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5A0E03"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D324DB" w:rsidTr="00D324DB">
        <w:tc>
          <w:tcPr>
            <w:tcW w:w="4785" w:type="dxa"/>
            <w:vAlign w:val="bottom"/>
          </w:tcPr>
          <w:p w:rsidR="005C6B56" w:rsidRPr="00D324DB" w:rsidRDefault="00E074B1" w:rsidP="00D324DB">
            <w:pPr>
              <w:rPr>
                <w:b/>
                <w:sz w:val="26"/>
                <w:szCs w:val="26"/>
              </w:rPr>
            </w:pPr>
            <w:r>
              <w:rPr>
                <w:b/>
              </w:rPr>
              <w:t>21</w:t>
            </w:r>
            <w:r w:rsidR="00D324DB" w:rsidRPr="00D324DB">
              <w:rPr>
                <w:b/>
              </w:rPr>
              <w:t>.09</w:t>
            </w:r>
            <w:r w:rsidR="005C6B56" w:rsidRPr="00D324DB">
              <w:rPr>
                <w:b/>
              </w:rPr>
              <w:t>.201</w:t>
            </w:r>
            <w:r w:rsidR="00D324DB" w:rsidRPr="00D324DB">
              <w:rPr>
                <w:b/>
              </w:rPr>
              <w:t>8</w:t>
            </w:r>
            <w:r w:rsidR="005C6B56" w:rsidRPr="00D324DB">
              <w:rPr>
                <w:b/>
              </w:rPr>
              <w:t xml:space="preserve"> г.</w:t>
            </w:r>
          </w:p>
        </w:tc>
        <w:tc>
          <w:tcPr>
            <w:tcW w:w="5104" w:type="dxa"/>
          </w:tcPr>
          <w:p w:rsidR="005C6B56" w:rsidRPr="00D324DB" w:rsidRDefault="005C6B56" w:rsidP="00D324DB">
            <w:pPr>
              <w:jc w:val="right"/>
              <w:rPr>
                <w:b/>
                <w:bCs/>
                <w:sz w:val="18"/>
                <w:szCs w:val="18"/>
              </w:rPr>
            </w:pPr>
            <w:r w:rsidRPr="00D324DB">
              <w:rPr>
                <w:b/>
                <w:bCs/>
                <w:sz w:val="18"/>
                <w:szCs w:val="18"/>
              </w:rPr>
              <w:t>Юридический адрес:</w:t>
            </w:r>
          </w:p>
          <w:p w:rsidR="005C6B56" w:rsidRPr="00D324DB" w:rsidRDefault="005C6B56" w:rsidP="00D324DB">
            <w:pPr>
              <w:jc w:val="right"/>
              <w:rPr>
                <w:b/>
                <w:bCs/>
                <w:sz w:val="18"/>
                <w:szCs w:val="18"/>
              </w:rPr>
            </w:pPr>
            <w:r w:rsidRPr="00D324DB">
              <w:rPr>
                <w:b/>
                <w:bCs/>
                <w:sz w:val="18"/>
                <w:szCs w:val="18"/>
              </w:rPr>
              <w:t>683013, Камчатский край,</w:t>
            </w:r>
          </w:p>
          <w:p w:rsidR="005C6B56" w:rsidRPr="00D324DB" w:rsidRDefault="005C6B56" w:rsidP="00D324DB">
            <w:pPr>
              <w:jc w:val="right"/>
              <w:rPr>
                <w:b/>
                <w:bCs/>
                <w:sz w:val="18"/>
                <w:szCs w:val="18"/>
              </w:rPr>
            </w:pPr>
            <w:r w:rsidRPr="00D324DB">
              <w:rPr>
                <w:b/>
                <w:bCs/>
                <w:sz w:val="18"/>
                <w:szCs w:val="18"/>
              </w:rPr>
              <w:t>г. Петропавловск-Камчатский,</w:t>
            </w:r>
          </w:p>
          <w:p w:rsidR="005C6B56" w:rsidRPr="00D324DB" w:rsidRDefault="005C6B56" w:rsidP="00D324DB">
            <w:pPr>
              <w:jc w:val="right"/>
              <w:rPr>
                <w:b/>
                <w:bCs/>
                <w:sz w:val="18"/>
                <w:szCs w:val="18"/>
              </w:rPr>
            </w:pPr>
            <w:r w:rsidRPr="00D324DB">
              <w:rPr>
                <w:b/>
                <w:bCs/>
                <w:sz w:val="18"/>
                <w:szCs w:val="18"/>
              </w:rPr>
              <w:t>ул.</w:t>
            </w:r>
            <w:r w:rsidRPr="00D324DB">
              <w:rPr>
                <w:rFonts w:ascii="Verdana" w:hAnsi="Verdana"/>
                <w:b/>
                <w:bCs/>
                <w:sz w:val="18"/>
                <w:szCs w:val="18"/>
              </w:rPr>
              <w:t xml:space="preserve"> </w:t>
            </w:r>
            <w:r w:rsidRPr="00D324DB">
              <w:rPr>
                <w:b/>
                <w:bCs/>
                <w:sz w:val="18"/>
                <w:szCs w:val="18"/>
              </w:rPr>
              <w:t>Озерная, 41</w:t>
            </w:r>
          </w:p>
        </w:tc>
      </w:tr>
    </w:tbl>
    <w:p w:rsidR="005C6B56" w:rsidRPr="00D324DB"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D324DB"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D324DB">
        <w:rPr>
          <w:rFonts w:ascii="Times New Roman" w:hAnsi="Times New Roman"/>
          <w:sz w:val="24"/>
          <w:szCs w:val="24"/>
        </w:rPr>
        <w:t xml:space="preserve">Извещение о проведении Запроса предложений </w:t>
      </w:r>
    </w:p>
    <w:p w:rsidR="005C6B56" w:rsidRPr="009B6249" w:rsidRDefault="005C6B56" w:rsidP="005C6B56">
      <w:pPr>
        <w:pStyle w:val="1"/>
        <w:suppressLineNumbers/>
        <w:tabs>
          <w:tab w:val="clear" w:pos="1418"/>
          <w:tab w:val="left" w:pos="1134"/>
        </w:tabs>
        <w:spacing w:before="0" w:line="240" w:lineRule="auto"/>
        <w:ind w:left="0"/>
        <w:rPr>
          <w:sz w:val="24"/>
        </w:rPr>
      </w:pPr>
      <w:r w:rsidRPr="00D324DB">
        <w:rPr>
          <w:sz w:val="24"/>
        </w:rPr>
        <w:t>АО «</w:t>
      </w:r>
      <w:proofErr w:type="spellStart"/>
      <w:r w:rsidRPr="00D324DB">
        <w:rPr>
          <w:sz w:val="24"/>
        </w:rPr>
        <w:t>Корякэнерго</w:t>
      </w:r>
      <w:proofErr w:type="spellEnd"/>
      <w:r w:rsidRPr="00D324DB">
        <w:rPr>
          <w:sz w:val="24"/>
        </w:rPr>
        <w:t>», далее – Заказчик, настоящим объявляет о проведении запроса предложений</w:t>
      </w:r>
      <w:r w:rsidR="00F424AF" w:rsidRPr="00D324DB">
        <w:rPr>
          <w:sz w:val="24"/>
        </w:rPr>
        <w:t xml:space="preserve"> и приглашает юридических лиц,</w:t>
      </w:r>
      <w:r w:rsidRPr="00D324DB">
        <w:rPr>
          <w:sz w:val="24"/>
        </w:rPr>
        <w:t xml:space="preserve"> индивидуальных предпринимателей</w:t>
      </w:r>
      <w:r w:rsidR="00F424AF" w:rsidRPr="00D324DB">
        <w:rPr>
          <w:sz w:val="24"/>
        </w:rPr>
        <w:t xml:space="preserve"> и физических лиц</w:t>
      </w:r>
      <w:r w:rsidRPr="00D324DB">
        <w:rPr>
          <w:sz w:val="24"/>
        </w:rPr>
        <w:t xml:space="preserve"> (далее — Поставщики, Подрядчики, Исполнители), способных на законных основаниях поставлять требуемую продукцию подавать свои заявки на участие в запросе предложений на поставку продукции в сфере «</w:t>
      </w:r>
      <w:proofErr w:type="spellStart"/>
      <w:r w:rsidR="00D324DB" w:rsidRPr="00D324DB">
        <w:rPr>
          <w:b/>
          <w:sz w:val="24"/>
        </w:rPr>
        <w:t>Топливообеспечение</w:t>
      </w:r>
      <w:proofErr w:type="spellEnd"/>
      <w:r w:rsidRPr="009B6249">
        <w:rPr>
          <w:sz w:val="24"/>
        </w:rPr>
        <w:t>» для нужд АО «</w:t>
      </w:r>
      <w:proofErr w:type="spellStart"/>
      <w:r w:rsidRPr="009B6249">
        <w:rPr>
          <w:sz w:val="24"/>
        </w:rPr>
        <w:t>Корякэнерго</w:t>
      </w:r>
      <w:proofErr w:type="spellEnd"/>
      <w:r w:rsidRPr="009B6249">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D324DB">
        <w:rPr>
          <w:rStyle w:val="a6"/>
          <w:b/>
          <w:sz w:val="24"/>
        </w:rPr>
        <w:t>29</w:t>
      </w:r>
      <w:r w:rsidR="00AB4919">
        <w:rPr>
          <w:rStyle w:val="a6"/>
          <w:b/>
          <w:sz w:val="24"/>
        </w:rPr>
        <w:t>8</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D324DB">
        <w:rPr>
          <w:rStyle w:val="a6"/>
          <w:b/>
          <w:sz w:val="24"/>
          <w:szCs w:val="24"/>
        </w:rPr>
        <w:t>1</w:t>
      </w:r>
      <w:r w:rsidRPr="00EF2B2A">
        <w:rPr>
          <w:rStyle w:val="a6"/>
          <w:b/>
          <w:sz w:val="24"/>
          <w:szCs w:val="24"/>
        </w:rPr>
        <w:t xml:space="preserve"> «</w:t>
      </w:r>
      <w:r w:rsidR="00D324DB" w:rsidRPr="00D324DB">
        <w:rPr>
          <w:i/>
          <w:sz w:val="24"/>
          <w:szCs w:val="24"/>
        </w:rPr>
        <w:t xml:space="preserve">Поставка дизельного топлива для электростанций  </w:t>
      </w:r>
      <w:r w:rsidR="00AB4919">
        <w:rPr>
          <w:i/>
          <w:sz w:val="24"/>
          <w:szCs w:val="24"/>
        </w:rPr>
        <w:t>зим</w:t>
      </w:r>
      <w:r w:rsidR="00D324DB" w:rsidRPr="00D324DB">
        <w:rPr>
          <w:i/>
          <w:sz w:val="24"/>
          <w:szCs w:val="24"/>
        </w:rPr>
        <w:t>него, для нужд АО «</w:t>
      </w:r>
      <w:proofErr w:type="spellStart"/>
      <w:r w:rsidR="00D324DB" w:rsidRPr="00D324DB">
        <w:rPr>
          <w:i/>
          <w:sz w:val="24"/>
          <w:szCs w:val="24"/>
        </w:rPr>
        <w:t>Корякэнерго</w:t>
      </w:r>
      <w:proofErr w:type="spellEnd"/>
      <w:r w:rsidR="00D324DB" w:rsidRPr="00D324DB">
        <w:rPr>
          <w:i/>
          <w:sz w:val="24"/>
          <w:szCs w:val="24"/>
        </w:rPr>
        <w:t>»</w:t>
      </w:r>
      <w:r w:rsidRPr="00EF2B2A">
        <w:rPr>
          <w:sz w:val="24"/>
          <w:szCs w:val="24"/>
        </w:rPr>
        <w:t>»</w:t>
      </w:r>
    </w:p>
    <w:p w:rsidR="005C6B56" w:rsidRPr="00D324DB" w:rsidRDefault="005C6B56" w:rsidP="005C6B56">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00D324DB">
        <w:rPr>
          <w:sz w:val="24"/>
        </w:rPr>
        <w:t>46.71</w:t>
      </w:r>
    </w:p>
    <w:p w:rsidR="005C6B56" w:rsidRPr="00C4751F" w:rsidRDefault="005C6B56" w:rsidP="005C6B56">
      <w:pPr>
        <w:pStyle w:val="1"/>
        <w:numPr>
          <w:ilvl w:val="0"/>
          <w:numId w:val="0"/>
        </w:numPr>
        <w:spacing w:before="0" w:line="240" w:lineRule="auto"/>
        <w:ind w:firstLine="567"/>
        <w:rPr>
          <w:sz w:val="24"/>
        </w:rPr>
      </w:pPr>
      <w:r w:rsidRPr="00C4751F">
        <w:rPr>
          <w:sz w:val="24"/>
        </w:rPr>
        <w:t>ОКП</w:t>
      </w:r>
      <w:r>
        <w:rPr>
          <w:sz w:val="24"/>
        </w:rPr>
        <w:t>Д2</w:t>
      </w:r>
      <w:r w:rsidRPr="00C4751F">
        <w:rPr>
          <w:sz w:val="24"/>
        </w:rPr>
        <w:t xml:space="preserve">:    </w:t>
      </w:r>
      <w:r w:rsidRPr="00D324DB">
        <w:rPr>
          <w:sz w:val="24"/>
        </w:rPr>
        <w:t xml:space="preserve"> </w:t>
      </w:r>
      <w:r w:rsidR="00D324DB" w:rsidRPr="00D324DB">
        <w:rPr>
          <w:sz w:val="24"/>
        </w:rPr>
        <w:t>19.20.21.3</w:t>
      </w:r>
      <w:r w:rsidR="00F720B1">
        <w:rPr>
          <w:sz w:val="24"/>
        </w:rPr>
        <w:t>2</w:t>
      </w:r>
      <w:r w:rsidR="00D324DB" w:rsidRPr="00D324DB">
        <w:rPr>
          <w:sz w:val="24"/>
        </w:rPr>
        <w:t>0</w:t>
      </w:r>
    </w:p>
    <w:p w:rsidR="005C6B56" w:rsidRDefault="005C6B56" w:rsidP="005C6B56">
      <w:pPr>
        <w:pStyle w:val="1"/>
        <w:suppressLineNumbers/>
        <w:tabs>
          <w:tab w:val="clear" w:pos="1418"/>
          <w:tab w:val="left" w:pos="1134"/>
        </w:tabs>
        <w:spacing w:before="0" w:line="240" w:lineRule="auto"/>
        <w:ind w:left="0"/>
        <w:rPr>
          <w:sz w:val="24"/>
        </w:rPr>
      </w:pPr>
      <w:r>
        <w:rPr>
          <w:sz w:val="24"/>
        </w:rPr>
        <w:t>Срок поставки</w:t>
      </w:r>
      <w:r w:rsidRPr="004B5DE5">
        <w:rPr>
          <w:sz w:val="24"/>
        </w:rPr>
        <w:t>:</w:t>
      </w:r>
      <w:r>
        <w:rPr>
          <w:sz w:val="24"/>
        </w:rPr>
        <w:t xml:space="preserve"> </w:t>
      </w:r>
      <w:r w:rsidR="00D324DB">
        <w:rPr>
          <w:sz w:val="24"/>
        </w:rPr>
        <w:t>согласно техническому заданию</w:t>
      </w:r>
      <w:r w:rsidRPr="00E426BB">
        <w:rPr>
          <w:sz w:val="24"/>
        </w:rPr>
        <w:t>.</w:t>
      </w:r>
    </w:p>
    <w:p w:rsidR="005C6B56" w:rsidRPr="00D324DB" w:rsidRDefault="005C6B56" w:rsidP="005C6B56">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поставки:</w:t>
      </w:r>
      <w:r w:rsidRPr="00FB5F67">
        <w:rPr>
          <w:sz w:val="24"/>
        </w:rPr>
        <w:t xml:space="preserve"> </w:t>
      </w:r>
      <w:r w:rsidR="00D324DB">
        <w:rPr>
          <w:sz w:val="24"/>
        </w:rPr>
        <w:t xml:space="preserve">населенные пункты Камчатского </w:t>
      </w:r>
      <w:r w:rsidR="00D324DB" w:rsidRPr="00D324DB">
        <w:rPr>
          <w:sz w:val="24"/>
        </w:rPr>
        <w:t>края, согласно техническому заданию.</w:t>
      </w:r>
    </w:p>
    <w:p w:rsidR="005C6B56" w:rsidRPr="00D324DB" w:rsidRDefault="005C6B56" w:rsidP="005C6B56">
      <w:pPr>
        <w:pStyle w:val="1"/>
        <w:suppressLineNumbers/>
        <w:tabs>
          <w:tab w:val="clear" w:pos="1418"/>
        </w:tabs>
        <w:spacing w:before="0" w:line="240" w:lineRule="auto"/>
        <w:ind w:left="0"/>
        <w:rPr>
          <w:sz w:val="24"/>
        </w:rPr>
      </w:pPr>
      <w:r w:rsidRPr="00D324DB">
        <w:rPr>
          <w:sz w:val="24"/>
        </w:rPr>
        <w:t xml:space="preserve">Дата и время начала приема заявок:   </w:t>
      </w:r>
      <w:r w:rsidR="00D324DB" w:rsidRPr="00D324DB">
        <w:rPr>
          <w:sz w:val="24"/>
        </w:rPr>
        <w:t>17</w:t>
      </w:r>
      <w:r w:rsidRPr="00D324DB">
        <w:rPr>
          <w:sz w:val="24"/>
        </w:rPr>
        <w:t xml:space="preserve">-00 «Камчатского времени» </w:t>
      </w:r>
      <w:r w:rsidR="00E074B1">
        <w:rPr>
          <w:sz w:val="24"/>
        </w:rPr>
        <w:t>21</w:t>
      </w:r>
      <w:r w:rsidRPr="00D324DB">
        <w:rPr>
          <w:sz w:val="24"/>
        </w:rPr>
        <w:t>.</w:t>
      </w:r>
      <w:r w:rsidR="00D324DB" w:rsidRPr="00D324DB">
        <w:rPr>
          <w:sz w:val="24"/>
        </w:rPr>
        <w:t>09</w:t>
      </w:r>
      <w:r w:rsidRPr="00D324DB">
        <w:rPr>
          <w:sz w:val="24"/>
        </w:rPr>
        <w:t>.201</w:t>
      </w:r>
      <w:r w:rsidR="00D324DB" w:rsidRPr="00D324DB">
        <w:rPr>
          <w:sz w:val="24"/>
        </w:rPr>
        <w:t>8</w:t>
      </w:r>
      <w:r w:rsidRPr="00D324DB">
        <w:rPr>
          <w:sz w:val="24"/>
        </w:rPr>
        <w:t xml:space="preserve"> г.</w:t>
      </w:r>
    </w:p>
    <w:p w:rsidR="005C6B56" w:rsidRPr="00D324DB" w:rsidRDefault="005C6B56" w:rsidP="005C6B56">
      <w:pPr>
        <w:pStyle w:val="1"/>
        <w:numPr>
          <w:ilvl w:val="0"/>
          <w:numId w:val="0"/>
        </w:numPr>
        <w:suppressLineNumbers/>
        <w:spacing w:before="0" w:line="240" w:lineRule="auto"/>
        <w:ind w:firstLine="567"/>
        <w:rPr>
          <w:sz w:val="24"/>
        </w:rPr>
      </w:pPr>
      <w:r w:rsidRPr="00D324DB">
        <w:rPr>
          <w:sz w:val="24"/>
        </w:rPr>
        <w:t xml:space="preserve">Дата и время окончания приема заявок: </w:t>
      </w:r>
      <w:r w:rsidR="00D324DB" w:rsidRPr="00D324DB">
        <w:rPr>
          <w:sz w:val="24"/>
        </w:rPr>
        <w:t>10</w:t>
      </w:r>
      <w:r w:rsidRPr="00D324DB">
        <w:rPr>
          <w:sz w:val="24"/>
        </w:rPr>
        <w:t xml:space="preserve">-00 «Камчатского времени» </w:t>
      </w:r>
      <w:r w:rsidR="00E074B1">
        <w:rPr>
          <w:sz w:val="24"/>
        </w:rPr>
        <w:t>03</w:t>
      </w:r>
      <w:r w:rsidRPr="00D324DB">
        <w:rPr>
          <w:sz w:val="24"/>
        </w:rPr>
        <w:t>.</w:t>
      </w:r>
      <w:r w:rsidR="00E074B1">
        <w:rPr>
          <w:sz w:val="24"/>
        </w:rPr>
        <w:t>10</w:t>
      </w:r>
      <w:r w:rsidRPr="00D324DB">
        <w:rPr>
          <w:sz w:val="24"/>
        </w:rPr>
        <w:t>.201</w:t>
      </w:r>
      <w:r w:rsidR="00D324DB" w:rsidRPr="00D324DB">
        <w:rPr>
          <w:sz w:val="24"/>
        </w:rPr>
        <w:t>8</w:t>
      </w:r>
      <w:r w:rsidRPr="00D324DB">
        <w:rPr>
          <w:sz w:val="24"/>
        </w:rPr>
        <w:t xml:space="preserve"> г. (</w:t>
      </w:r>
      <w:r w:rsidR="00D324DB" w:rsidRPr="00D324DB">
        <w:rPr>
          <w:sz w:val="24"/>
        </w:rPr>
        <w:t>01-00</w:t>
      </w:r>
      <w:r w:rsidRPr="00D324DB">
        <w:rPr>
          <w:sz w:val="24"/>
        </w:rPr>
        <w:t xml:space="preserve"> «Московского времени»).</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Вид закупочной процедуры: открытый запрос предложений.</w:t>
      </w:r>
    </w:p>
    <w:p w:rsidR="005C6B56" w:rsidRPr="00D324DB" w:rsidRDefault="005C6B56" w:rsidP="005C6B56">
      <w:pPr>
        <w:pStyle w:val="1"/>
        <w:suppressLineNumbers/>
        <w:tabs>
          <w:tab w:val="clear" w:pos="1418"/>
        </w:tabs>
        <w:spacing w:before="0" w:line="240" w:lineRule="auto"/>
        <w:ind w:left="0"/>
        <w:rPr>
          <w:sz w:val="24"/>
        </w:rPr>
      </w:pPr>
      <w:r w:rsidRPr="00D324DB">
        <w:rPr>
          <w:b/>
          <w:sz w:val="24"/>
        </w:rPr>
        <w:t>Заказчик:</w:t>
      </w:r>
      <w:r w:rsidRPr="00D324DB">
        <w:rPr>
          <w:sz w:val="24"/>
        </w:rPr>
        <w:t xml:space="preserve">  АО «</w:t>
      </w:r>
      <w:proofErr w:type="spellStart"/>
      <w:r w:rsidRPr="00D324DB">
        <w:rPr>
          <w:sz w:val="24"/>
        </w:rPr>
        <w:t>Корякэнерго</w:t>
      </w:r>
      <w:proofErr w:type="spellEnd"/>
      <w:r w:rsidRPr="00D324DB">
        <w:rPr>
          <w:sz w:val="24"/>
        </w:rPr>
        <w:t>»;</w:t>
      </w:r>
    </w:p>
    <w:p w:rsidR="005C6B56" w:rsidRPr="00D24857" w:rsidRDefault="005C6B56" w:rsidP="005C6B56">
      <w:pPr>
        <w:widowControl w:val="0"/>
        <w:ind w:firstLine="567"/>
        <w:jc w:val="both"/>
        <w:rPr>
          <w:sz w:val="24"/>
          <w:szCs w:val="24"/>
        </w:rPr>
      </w:pPr>
      <w:proofErr w:type="gramStart"/>
      <w:r w:rsidRPr="00D324DB">
        <w:rPr>
          <w:b/>
          <w:bCs/>
          <w:sz w:val="24"/>
          <w:szCs w:val="24"/>
        </w:rPr>
        <w:t>Почтовый адрес</w:t>
      </w:r>
      <w:r w:rsidRPr="00D324DB">
        <w:rPr>
          <w:sz w:val="24"/>
          <w:szCs w:val="24"/>
        </w:rPr>
        <w:t>: 683013, Камчатский край, г. Петропавловск-Камчатский</w:t>
      </w:r>
      <w:r w:rsidRPr="00D24857">
        <w:rPr>
          <w:sz w:val="24"/>
          <w:szCs w:val="24"/>
        </w:rPr>
        <w:t>, ул. Озерная, д.41</w:t>
      </w:r>
      <w:proofErr w:type="gramEnd"/>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6"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r w:rsidRPr="00D24857">
        <w:rPr>
          <w:b/>
          <w:sz w:val="24"/>
          <w:szCs w:val="24"/>
        </w:rPr>
        <w:t xml:space="preserve"> </w:t>
      </w:r>
    </w:p>
    <w:p w:rsidR="005C6B56" w:rsidRPr="00D324DB" w:rsidRDefault="005C6B56" w:rsidP="005C6B56">
      <w:pPr>
        <w:pStyle w:val="1"/>
        <w:numPr>
          <w:ilvl w:val="0"/>
          <w:numId w:val="0"/>
        </w:numPr>
        <w:suppressLineNumbers/>
        <w:spacing w:before="0" w:line="240" w:lineRule="auto"/>
        <w:ind w:firstLine="567"/>
        <w:rPr>
          <w:sz w:val="24"/>
        </w:rPr>
      </w:pPr>
      <w:r w:rsidRPr="00D24857">
        <w:rPr>
          <w:b/>
          <w:sz w:val="24"/>
        </w:rPr>
        <w:t>Технические вопросы</w:t>
      </w:r>
      <w:r w:rsidRPr="00D324DB">
        <w:rPr>
          <w:b/>
          <w:sz w:val="24"/>
        </w:rPr>
        <w:t xml:space="preserve">:  </w:t>
      </w:r>
      <w:r w:rsidRPr="00D324DB">
        <w:rPr>
          <w:sz w:val="24"/>
        </w:rPr>
        <w:t xml:space="preserve">(84152) </w:t>
      </w:r>
      <w:r w:rsidR="00D324DB" w:rsidRPr="00D324DB">
        <w:rPr>
          <w:sz w:val="24"/>
        </w:rPr>
        <w:t xml:space="preserve">46-27-02 </w:t>
      </w:r>
      <w:proofErr w:type="spellStart"/>
      <w:r w:rsidR="00D324DB" w:rsidRPr="00D324DB">
        <w:rPr>
          <w:sz w:val="24"/>
        </w:rPr>
        <w:t>доб</w:t>
      </w:r>
      <w:proofErr w:type="spellEnd"/>
      <w:r w:rsidR="00D324DB" w:rsidRPr="00D324DB">
        <w:rPr>
          <w:sz w:val="24"/>
        </w:rPr>
        <w:t>. 274 Тишкин Александр Альбертович – заместитель генерального директора по ресурсам</w:t>
      </w:r>
      <w:r w:rsidRPr="00D324DB">
        <w:rPr>
          <w:sz w:val="24"/>
        </w:rPr>
        <w:t>.</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Подробное описание закупаемой продукции и условий договора содержится в документации запроса предложений.</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Документация предоставляется без взимания платы 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7"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на Официальном сайте Заказчика</w:t>
      </w:r>
      <w:r w:rsidRPr="003F5337">
        <w:rPr>
          <w:color w:val="0070C0"/>
          <w:sz w:val="24"/>
        </w:rPr>
        <w:t xml:space="preserve"> </w:t>
      </w:r>
      <w:hyperlink r:id="rId8"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отправляется на электронный адрес Участника при отправлении электронного запроса по адресу Заказчика, указанного в п. </w:t>
      </w:r>
      <w:r>
        <w:rPr>
          <w:sz w:val="24"/>
        </w:rPr>
        <w:t>5</w:t>
      </w:r>
      <w:r w:rsidRPr="003F5337">
        <w:rPr>
          <w:sz w:val="24"/>
        </w:rPr>
        <w:t xml:space="preserve"> Извещения;</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при личной явке представителей Участника по местонахождению Заказчика, указанного в п. </w:t>
      </w:r>
      <w:r>
        <w:rPr>
          <w:sz w:val="24"/>
        </w:rPr>
        <w:t>5</w:t>
      </w:r>
      <w:r w:rsidRPr="003F5337">
        <w:rPr>
          <w:sz w:val="24"/>
        </w:rPr>
        <w:t xml:space="preserve">. </w:t>
      </w:r>
      <w:r>
        <w:rPr>
          <w:sz w:val="24"/>
        </w:rPr>
        <w:t>И</w:t>
      </w:r>
      <w:r w:rsidRPr="003F5337">
        <w:rPr>
          <w:sz w:val="24"/>
        </w:rPr>
        <w:t xml:space="preserve">звещения. </w:t>
      </w:r>
    </w:p>
    <w:p w:rsidR="005C6B56" w:rsidRDefault="005C6B56" w:rsidP="005C6B56">
      <w:pPr>
        <w:pStyle w:val="1"/>
        <w:suppressLineNumbers/>
        <w:tabs>
          <w:tab w:val="clear" w:pos="1418"/>
        </w:tabs>
        <w:spacing w:before="0" w:line="240" w:lineRule="auto"/>
        <w:ind w:left="0"/>
        <w:rPr>
          <w:sz w:val="24"/>
        </w:rPr>
      </w:pPr>
      <w:r>
        <w:rPr>
          <w:sz w:val="24"/>
        </w:rPr>
        <w:lastRenderedPageBreak/>
        <w:t>Заявка</w:t>
      </w:r>
      <w:r w:rsidRPr="003D374B">
        <w:rPr>
          <w:sz w:val="24"/>
        </w:rPr>
        <w:t xml:space="preserve"> должн</w:t>
      </w:r>
      <w:r>
        <w:rPr>
          <w:sz w:val="24"/>
        </w:rPr>
        <w:t>а</w:t>
      </w:r>
      <w:r w:rsidRPr="003D374B">
        <w:rPr>
          <w:sz w:val="24"/>
        </w:rPr>
        <w:t xml:space="preserve"> быть оформлен</w:t>
      </w:r>
      <w:r>
        <w:rPr>
          <w:sz w:val="24"/>
        </w:rPr>
        <w:t>а</w:t>
      </w:r>
      <w:r w:rsidRPr="003D374B">
        <w:rPr>
          <w:sz w:val="24"/>
        </w:rPr>
        <w:t xml:space="preserve"> по </w:t>
      </w:r>
      <w:r w:rsidRPr="00D324DB">
        <w:rPr>
          <w:sz w:val="24"/>
        </w:rPr>
        <w:t xml:space="preserve">форме и в сроки, указанные в документации запроса предложений. Заявка Участника является офертой и должна быть действительна в течение не менее </w:t>
      </w:r>
      <w:r w:rsidRPr="00D324DB">
        <w:rPr>
          <w:b/>
          <w:sz w:val="24"/>
        </w:rPr>
        <w:t>90 календарных дней</w:t>
      </w:r>
      <w:r w:rsidRPr="00D324DB">
        <w:rPr>
          <w:sz w:val="24"/>
        </w:rPr>
        <w:t xml:space="preserve"> со дня, следующего за днем окончания приема заявок. Заявка должна быть подписана лицом, имеющим право в соответствии</w:t>
      </w:r>
      <w:r w:rsidRPr="003D374B">
        <w:rPr>
          <w:sz w:val="24"/>
        </w:rPr>
        <w:t xml:space="preserve"> с законодательством Российской Федерации действовать от лица Участника без доверенности или надлежащим </w:t>
      </w:r>
      <w:proofErr w:type="gramStart"/>
      <w:r w:rsidRPr="003D374B">
        <w:rPr>
          <w:sz w:val="24"/>
        </w:rPr>
        <w:t>образом</w:t>
      </w:r>
      <w:proofErr w:type="gramEnd"/>
      <w:r w:rsidRPr="003D374B">
        <w:rPr>
          <w:sz w:val="24"/>
        </w:rPr>
        <w:t xml:space="preserve">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Pr>
          <w:sz w:val="24"/>
        </w:rPr>
        <w:t>.</w:t>
      </w:r>
    </w:p>
    <w:p w:rsidR="005C6B56"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каждый лот</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5C6B56" w:rsidRPr="0057414E"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 xml:space="preserve">закупки – </w:t>
      </w:r>
      <w:r w:rsidR="0003786A">
        <w:rPr>
          <w:b/>
          <w:sz w:val="24"/>
        </w:rPr>
        <w:t>285 775</w:t>
      </w:r>
      <w:r w:rsidR="00D324DB">
        <w:rPr>
          <w:b/>
          <w:sz w:val="24"/>
        </w:rPr>
        <w:t> 000,00</w:t>
      </w:r>
      <w:r w:rsidRPr="001E4221">
        <w:rPr>
          <w:sz w:val="24"/>
        </w:rPr>
        <w:t xml:space="preserve"> </w:t>
      </w:r>
      <w:r w:rsidRPr="00D324DB">
        <w:rPr>
          <w:b/>
          <w:sz w:val="24"/>
        </w:rPr>
        <w:t>(</w:t>
      </w:r>
      <w:r w:rsidR="0003786A">
        <w:rPr>
          <w:b/>
          <w:sz w:val="24"/>
        </w:rPr>
        <w:t>двести восемьдесят</w:t>
      </w:r>
      <w:r w:rsidR="00AB4919">
        <w:rPr>
          <w:b/>
          <w:sz w:val="24"/>
        </w:rPr>
        <w:t xml:space="preserve"> пять</w:t>
      </w:r>
      <w:r w:rsidR="00D324DB" w:rsidRPr="00D324DB">
        <w:rPr>
          <w:b/>
          <w:sz w:val="24"/>
        </w:rPr>
        <w:t xml:space="preserve"> миллион</w:t>
      </w:r>
      <w:r w:rsidR="00AB4919">
        <w:rPr>
          <w:b/>
          <w:sz w:val="24"/>
        </w:rPr>
        <w:t>ов</w:t>
      </w:r>
      <w:r w:rsidR="00D324DB" w:rsidRPr="00D324DB">
        <w:rPr>
          <w:b/>
          <w:sz w:val="24"/>
        </w:rPr>
        <w:t xml:space="preserve"> </w:t>
      </w:r>
      <w:r w:rsidR="0003786A">
        <w:rPr>
          <w:b/>
          <w:sz w:val="24"/>
        </w:rPr>
        <w:t>семьсот семьдесят</w:t>
      </w:r>
      <w:r w:rsidR="00D324DB" w:rsidRPr="00D324DB">
        <w:rPr>
          <w:b/>
          <w:sz w:val="24"/>
        </w:rPr>
        <w:t xml:space="preserve"> пять тысяч</w:t>
      </w:r>
      <w:r w:rsidRPr="00D324DB">
        <w:rPr>
          <w:b/>
          <w:sz w:val="24"/>
        </w:rPr>
        <w:t>)</w:t>
      </w:r>
      <w:r>
        <w:rPr>
          <w:sz w:val="24"/>
        </w:rPr>
        <w:t xml:space="preserve"> </w:t>
      </w:r>
      <w:r>
        <w:rPr>
          <w:b/>
          <w:sz w:val="24"/>
        </w:rPr>
        <w:t>рублей</w:t>
      </w:r>
      <w:r w:rsidRPr="001E4221">
        <w:rPr>
          <w:sz w:val="24"/>
        </w:rPr>
        <w:t xml:space="preserve"> с учетом НДС 18</w:t>
      </w:r>
      <w:r>
        <w:rPr>
          <w:sz w:val="24"/>
        </w:rPr>
        <w:t> %.</w:t>
      </w:r>
      <w:r w:rsidRPr="0057414E">
        <w:rPr>
          <w:sz w:val="24"/>
        </w:rPr>
        <w:t xml:space="preserve"> </w:t>
      </w:r>
    </w:p>
    <w:p w:rsidR="005C6B56" w:rsidRPr="00D324DB"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w:t>
      </w:r>
      <w:r w:rsidRPr="00D324DB">
        <w:rPr>
          <w:sz w:val="24"/>
        </w:rPr>
        <w:t>сопутствующих расходов. Если Участник освобожден налоговыми органами от ведения учета и уплаты НДС, то предлагаемая цена должна быть указана за минусом 18 % НДС.</w:t>
      </w:r>
    </w:p>
    <w:p w:rsidR="005C6B56" w:rsidRPr="00D324DB" w:rsidRDefault="005C6B56" w:rsidP="005C6B56">
      <w:pPr>
        <w:pStyle w:val="1"/>
        <w:suppressLineNumbers/>
        <w:tabs>
          <w:tab w:val="clear" w:pos="1418"/>
        </w:tabs>
        <w:spacing w:before="0" w:line="240" w:lineRule="auto"/>
        <w:ind w:left="0"/>
        <w:rPr>
          <w:sz w:val="24"/>
        </w:rPr>
      </w:pPr>
      <w:r w:rsidRPr="00D324DB">
        <w:rPr>
          <w:sz w:val="24"/>
        </w:rPr>
        <w:t>Способы подачи заявок указаны в документации запроса предложений.</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Не допускается подача заявок на отдельные позиции или часть объема по какой-либо из позиций продукции, указанных в документации запроса предложений.</w:t>
      </w:r>
    </w:p>
    <w:p w:rsidR="005C6B56" w:rsidRPr="00D324DB" w:rsidRDefault="005C6B56" w:rsidP="005C6B56">
      <w:pPr>
        <w:pStyle w:val="1"/>
        <w:suppressLineNumbers/>
        <w:tabs>
          <w:tab w:val="clear" w:pos="1418"/>
        </w:tabs>
        <w:spacing w:before="0" w:line="240" w:lineRule="auto"/>
        <w:ind w:left="0"/>
        <w:rPr>
          <w:sz w:val="24"/>
        </w:rPr>
      </w:pPr>
      <w:proofErr w:type="gramStart"/>
      <w:r w:rsidRPr="00D324DB">
        <w:rPr>
          <w:b/>
          <w:sz w:val="24"/>
          <w:u w:val="single"/>
        </w:rPr>
        <w:t>Место вскрытия, рассмотрения заявок, подведения итогов</w:t>
      </w:r>
      <w:r w:rsidRPr="00D324DB">
        <w:rPr>
          <w:b/>
          <w:sz w:val="24"/>
        </w:rPr>
        <w:t xml:space="preserve"> </w:t>
      </w:r>
      <w:r w:rsidRPr="00D324DB">
        <w:rPr>
          <w:sz w:val="24"/>
        </w:rPr>
        <w:t>– г. Петропавловск-Камчатский, ул. Озерная, д. 41</w:t>
      </w:r>
      <w:proofErr w:type="gramEnd"/>
    </w:p>
    <w:p w:rsidR="005C6B56" w:rsidRPr="00D324DB" w:rsidRDefault="005C6B56" w:rsidP="005C6B56">
      <w:pPr>
        <w:pStyle w:val="1"/>
        <w:suppressLineNumbers/>
        <w:tabs>
          <w:tab w:val="clear" w:pos="1418"/>
        </w:tabs>
        <w:spacing w:before="0" w:line="240" w:lineRule="auto"/>
        <w:ind w:left="0"/>
        <w:rPr>
          <w:sz w:val="24"/>
        </w:rPr>
      </w:pPr>
      <w:r w:rsidRPr="00D324DB">
        <w:rPr>
          <w:b/>
          <w:sz w:val="24"/>
          <w:u w:val="single"/>
        </w:rPr>
        <w:t>Сроки проведения процедур и этапов по запросу предложений:</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Дата и ориентировочное время вскрытия заявок</w:t>
      </w:r>
      <w:r w:rsidRPr="00D324DB">
        <w:rPr>
          <w:b/>
          <w:color w:val="000000" w:themeColor="text1"/>
          <w:sz w:val="24"/>
          <w:szCs w:val="24"/>
        </w:rPr>
        <w:t xml:space="preserve"> – </w:t>
      </w:r>
      <w:r w:rsidR="00E074B1">
        <w:rPr>
          <w:color w:val="000000" w:themeColor="text1"/>
          <w:sz w:val="24"/>
          <w:szCs w:val="24"/>
        </w:rPr>
        <w:t>«03</w:t>
      </w:r>
      <w:r w:rsidRPr="00D324DB">
        <w:rPr>
          <w:color w:val="000000" w:themeColor="text1"/>
          <w:sz w:val="24"/>
          <w:szCs w:val="24"/>
        </w:rPr>
        <w:t xml:space="preserve">» </w:t>
      </w:r>
      <w:r w:rsidR="00E074B1">
        <w:rPr>
          <w:color w:val="000000" w:themeColor="text1"/>
          <w:sz w:val="24"/>
          <w:szCs w:val="24"/>
        </w:rPr>
        <w:t>ок</w:t>
      </w:r>
      <w:r w:rsidR="00D324DB" w:rsidRPr="00D324DB">
        <w:rPr>
          <w:color w:val="000000" w:themeColor="text1"/>
          <w:sz w:val="24"/>
          <w:szCs w:val="24"/>
        </w:rPr>
        <w:t>тября</w:t>
      </w:r>
      <w:r w:rsidRPr="00D324DB">
        <w:rPr>
          <w:color w:val="000000" w:themeColor="text1"/>
          <w:sz w:val="24"/>
          <w:szCs w:val="24"/>
        </w:rPr>
        <w:t xml:space="preserve"> 201</w:t>
      </w:r>
      <w:r w:rsidR="00D324DB" w:rsidRPr="00D324DB">
        <w:rPr>
          <w:color w:val="000000" w:themeColor="text1"/>
          <w:sz w:val="24"/>
          <w:szCs w:val="24"/>
        </w:rPr>
        <w:t>8</w:t>
      </w:r>
      <w:r w:rsidRPr="00D324DB">
        <w:rPr>
          <w:color w:val="000000" w:themeColor="text1"/>
          <w:sz w:val="24"/>
          <w:szCs w:val="24"/>
        </w:rPr>
        <w:t xml:space="preserve"> года в </w:t>
      </w:r>
      <w:r w:rsidR="00D324DB" w:rsidRPr="00D324DB">
        <w:rPr>
          <w:color w:val="000000" w:themeColor="text1"/>
          <w:sz w:val="24"/>
          <w:szCs w:val="24"/>
        </w:rPr>
        <w:t>10</w:t>
      </w:r>
      <w:r w:rsidRPr="00D324DB">
        <w:rPr>
          <w:color w:val="000000" w:themeColor="text1"/>
          <w:sz w:val="24"/>
          <w:szCs w:val="24"/>
        </w:rPr>
        <w:t xml:space="preserve"> часов </w:t>
      </w:r>
      <w:r w:rsidR="00D324DB" w:rsidRPr="00D324DB">
        <w:rPr>
          <w:color w:val="000000" w:themeColor="text1"/>
          <w:sz w:val="24"/>
          <w:szCs w:val="24"/>
        </w:rPr>
        <w:t>00</w:t>
      </w:r>
      <w:r w:rsidRPr="00D324DB">
        <w:rPr>
          <w:color w:val="000000" w:themeColor="text1"/>
          <w:sz w:val="24"/>
          <w:szCs w:val="24"/>
        </w:rPr>
        <w:t xml:space="preserve"> минут по камчатскому времени.</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Дата и ориентировочное время рассмотрения заявок</w:t>
      </w:r>
      <w:r w:rsidR="00E074B1">
        <w:rPr>
          <w:color w:val="000000" w:themeColor="text1"/>
          <w:sz w:val="24"/>
          <w:szCs w:val="24"/>
        </w:rPr>
        <w:t>–  «05</w:t>
      </w:r>
      <w:r w:rsidRPr="00D324DB">
        <w:rPr>
          <w:color w:val="000000" w:themeColor="text1"/>
          <w:sz w:val="24"/>
          <w:szCs w:val="24"/>
        </w:rPr>
        <w:t>»</w:t>
      </w:r>
      <w:r w:rsidR="00D324DB" w:rsidRPr="00D324DB">
        <w:rPr>
          <w:color w:val="000000" w:themeColor="text1"/>
          <w:sz w:val="24"/>
          <w:szCs w:val="24"/>
        </w:rPr>
        <w:t xml:space="preserve"> </w:t>
      </w:r>
      <w:r w:rsidR="00E074B1">
        <w:rPr>
          <w:color w:val="000000" w:themeColor="text1"/>
          <w:sz w:val="24"/>
          <w:szCs w:val="24"/>
        </w:rPr>
        <w:t>ок</w:t>
      </w:r>
      <w:r w:rsidR="00D324DB" w:rsidRPr="00D324DB">
        <w:rPr>
          <w:color w:val="000000" w:themeColor="text1"/>
          <w:sz w:val="24"/>
          <w:szCs w:val="24"/>
        </w:rPr>
        <w:t xml:space="preserve">тября 2018 года в 10 часов 00 </w:t>
      </w:r>
      <w:r w:rsidRPr="00D324DB">
        <w:rPr>
          <w:color w:val="000000" w:themeColor="text1"/>
          <w:sz w:val="24"/>
          <w:szCs w:val="24"/>
        </w:rPr>
        <w:t>минут по камчатскому времени.</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Сроки проведения конкурентных переговоров, если Заказчик примет решение проводит данный этап</w:t>
      </w:r>
      <w:r w:rsidRPr="00D324DB">
        <w:rPr>
          <w:b/>
          <w:color w:val="000000" w:themeColor="text1"/>
          <w:sz w:val="24"/>
          <w:szCs w:val="24"/>
        </w:rPr>
        <w:t xml:space="preserve"> –</w:t>
      </w:r>
      <w:r w:rsidRPr="00D324DB">
        <w:rPr>
          <w:color w:val="000000" w:themeColor="text1"/>
          <w:sz w:val="24"/>
          <w:szCs w:val="24"/>
        </w:rPr>
        <w:t xml:space="preserve"> в течение не более 4 (четырех) рабочих дней </w:t>
      </w:r>
      <w:proofErr w:type="gramStart"/>
      <w:r w:rsidRPr="00D324DB">
        <w:rPr>
          <w:color w:val="000000" w:themeColor="text1"/>
          <w:sz w:val="24"/>
          <w:szCs w:val="24"/>
        </w:rPr>
        <w:t>с даты подписания</w:t>
      </w:r>
      <w:proofErr w:type="gramEnd"/>
      <w:r w:rsidRPr="00D324DB">
        <w:rPr>
          <w:color w:val="000000" w:themeColor="text1"/>
          <w:sz w:val="24"/>
          <w:szCs w:val="24"/>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Сроки проведения переторжки, если Заказчик примет решение проводит данный этап</w:t>
      </w:r>
      <w:r w:rsidRPr="00D324DB">
        <w:rPr>
          <w:b/>
          <w:color w:val="000000" w:themeColor="text1"/>
          <w:sz w:val="24"/>
          <w:szCs w:val="24"/>
        </w:rPr>
        <w:t xml:space="preserve"> – </w:t>
      </w:r>
      <w:r w:rsidRPr="00D324DB">
        <w:rPr>
          <w:color w:val="000000" w:themeColor="text1"/>
          <w:sz w:val="24"/>
          <w:szCs w:val="24"/>
        </w:rPr>
        <w:t xml:space="preserve">в течение не более 5 (пяти) рабочих дней </w:t>
      </w:r>
      <w:proofErr w:type="gramStart"/>
      <w:r w:rsidRPr="00D324DB">
        <w:rPr>
          <w:color w:val="000000" w:themeColor="text1"/>
          <w:sz w:val="24"/>
          <w:szCs w:val="24"/>
        </w:rPr>
        <w:t>с даты подписания</w:t>
      </w:r>
      <w:proofErr w:type="gramEnd"/>
      <w:r w:rsidRPr="00D324DB">
        <w:rPr>
          <w:color w:val="000000" w:themeColor="text1"/>
          <w:sz w:val="24"/>
          <w:szCs w:val="24"/>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Дата и ориентировочное время подведения итогов</w:t>
      </w:r>
      <w:r w:rsidRPr="00D324DB">
        <w:rPr>
          <w:color w:val="000000" w:themeColor="text1"/>
          <w:sz w:val="24"/>
          <w:szCs w:val="24"/>
        </w:rPr>
        <w:t xml:space="preserve"> –  «</w:t>
      </w:r>
      <w:r w:rsidR="00E074B1">
        <w:rPr>
          <w:color w:val="000000" w:themeColor="text1"/>
          <w:sz w:val="24"/>
          <w:szCs w:val="24"/>
        </w:rPr>
        <w:t>12</w:t>
      </w:r>
      <w:r w:rsidRPr="00D324DB">
        <w:rPr>
          <w:color w:val="000000" w:themeColor="text1"/>
          <w:sz w:val="24"/>
          <w:szCs w:val="24"/>
        </w:rPr>
        <w:t>»</w:t>
      </w:r>
      <w:r w:rsidR="00E074B1">
        <w:rPr>
          <w:color w:val="000000" w:themeColor="text1"/>
          <w:sz w:val="24"/>
          <w:szCs w:val="24"/>
        </w:rPr>
        <w:t xml:space="preserve"> ок</w:t>
      </w:r>
      <w:r w:rsidR="00D324DB" w:rsidRPr="00D324DB">
        <w:rPr>
          <w:color w:val="000000" w:themeColor="text1"/>
          <w:sz w:val="24"/>
          <w:szCs w:val="24"/>
        </w:rPr>
        <w:t xml:space="preserve">тября 2018 года в 10 часов 00 </w:t>
      </w:r>
      <w:r w:rsidR="000B4638" w:rsidRPr="00D324DB">
        <w:rPr>
          <w:color w:val="000000" w:themeColor="text1"/>
          <w:sz w:val="24"/>
          <w:szCs w:val="24"/>
        </w:rPr>
        <w:t xml:space="preserve"> минут по камчатскому времени </w:t>
      </w:r>
      <w:bookmarkStart w:id="0" w:name="_GoBack"/>
      <w:r w:rsidR="000B4638" w:rsidRPr="00D324DB">
        <w:rPr>
          <w:color w:val="000000" w:themeColor="text1"/>
          <w:sz w:val="24"/>
          <w:szCs w:val="24"/>
        </w:rPr>
        <w:t>(в случае проведения конкурентных переговоров или переторжки).</w:t>
      </w:r>
      <w:bookmarkEnd w:id="0"/>
    </w:p>
    <w:p w:rsidR="005C6B56" w:rsidRPr="00D324DB" w:rsidRDefault="005C6B56" w:rsidP="005C6B56">
      <w:pPr>
        <w:pStyle w:val="1"/>
        <w:suppressLineNumbers/>
        <w:tabs>
          <w:tab w:val="clear" w:pos="1418"/>
        </w:tabs>
        <w:spacing w:before="0" w:line="240" w:lineRule="auto"/>
        <w:ind w:left="0"/>
        <w:rPr>
          <w:sz w:val="24"/>
        </w:rPr>
      </w:pPr>
      <w:r w:rsidRPr="00D324DB">
        <w:rPr>
          <w:sz w:val="24"/>
        </w:rPr>
        <w:t>Обеспечение заявки на участие в запросе предложений:</w:t>
      </w:r>
      <w:r w:rsidRPr="00D324DB">
        <w:rPr>
          <w:b/>
          <w:i/>
          <w:sz w:val="24"/>
        </w:rPr>
        <w:t xml:space="preserve"> не требуется</w:t>
      </w:r>
    </w:p>
    <w:p w:rsidR="005C6B56" w:rsidRPr="00D324DB" w:rsidRDefault="005C6B56" w:rsidP="005C6B56">
      <w:pPr>
        <w:pStyle w:val="1"/>
        <w:suppressLineNumbers/>
        <w:tabs>
          <w:tab w:val="clear" w:pos="1418"/>
        </w:tabs>
        <w:spacing w:before="0" w:line="240" w:lineRule="auto"/>
        <w:ind w:left="0"/>
        <w:rPr>
          <w:sz w:val="24"/>
        </w:rPr>
      </w:pPr>
      <w:r w:rsidRPr="00D324DB">
        <w:rPr>
          <w:sz w:val="24"/>
        </w:rPr>
        <w:t xml:space="preserve">Обеспечение договора: </w:t>
      </w:r>
      <w:r w:rsidRPr="00D324DB">
        <w:rPr>
          <w:b/>
          <w:i/>
          <w:sz w:val="24"/>
        </w:rPr>
        <w:t>не требуется</w:t>
      </w:r>
      <w:r w:rsidRPr="00D324DB">
        <w:rPr>
          <w:sz w:val="24"/>
        </w:rPr>
        <w:t>.</w:t>
      </w:r>
    </w:p>
    <w:p w:rsidR="005C6B56" w:rsidRPr="00D324DB" w:rsidRDefault="005C6B56" w:rsidP="005C6B56">
      <w:pPr>
        <w:pStyle w:val="1"/>
        <w:suppressLineNumbers/>
        <w:tabs>
          <w:tab w:val="clear" w:pos="1418"/>
        </w:tabs>
        <w:spacing w:before="0" w:line="240" w:lineRule="auto"/>
        <w:ind w:left="0"/>
        <w:rPr>
          <w:sz w:val="24"/>
        </w:rPr>
      </w:pPr>
      <w:r w:rsidRPr="00D324DB">
        <w:rPr>
          <w:sz w:val="24"/>
        </w:rPr>
        <w:t xml:space="preserve">Требования к Участникам на принадлежность к субъектам малого и среднего предпринимательства: </w:t>
      </w:r>
      <w:r w:rsidRPr="00D324DB">
        <w:rPr>
          <w:b/>
          <w:i/>
          <w:sz w:val="24"/>
        </w:rPr>
        <w:t>не установлено.</w:t>
      </w:r>
    </w:p>
    <w:p w:rsidR="005C6B56" w:rsidRPr="00613764" w:rsidRDefault="005C6B56" w:rsidP="005C6B56">
      <w:pPr>
        <w:pStyle w:val="1"/>
        <w:suppressLineNumbers/>
        <w:tabs>
          <w:tab w:val="clear" w:pos="1418"/>
        </w:tabs>
        <w:spacing w:before="0" w:line="240" w:lineRule="auto"/>
        <w:ind w:left="0"/>
        <w:rPr>
          <w:sz w:val="24"/>
        </w:rPr>
      </w:pPr>
      <w:proofErr w:type="gramStart"/>
      <w:r w:rsidRPr="00D324DB">
        <w:rPr>
          <w:rFonts w:eastAsiaTheme="minorHAnsi"/>
          <w:sz w:val="24"/>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Pr>
          <w:rFonts w:eastAsiaTheme="minorHAnsi"/>
          <w:sz w:val="24"/>
          <w:lang w:eastAsia="en-US"/>
        </w:rPr>
        <w:t xml:space="preserve">, оказываемым иностранными </w:t>
      </w:r>
      <w:r w:rsidRPr="00613764">
        <w:rPr>
          <w:rFonts w:eastAsiaTheme="minorHAnsi"/>
          <w:sz w:val="24"/>
          <w:lang w:eastAsia="en-US"/>
        </w:rPr>
        <w:t xml:space="preserve">лицами: </w:t>
      </w:r>
      <w:r w:rsidRPr="00613764">
        <w:rPr>
          <w:b/>
          <w:i/>
          <w:sz w:val="24"/>
        </w:rPr>
        <w:t>установлен.</w:t>
      </w:r>
      <w:proofErr w:type="gramEnd"/>
    </w:p>
    <w:p w:rsidR="005C6B56" w:rsidRDefault="005C6B56" w:rsidP="005C6B56">
      <w:pPr>
        <w:pStyle w:val="1"/>
        <w:suppressLineNumbers/>
        <w:tabs>
          <w:tab w:val="clear" w:pos="1418"/>
        </w:tabs>
        <w:spacing w:before="0" w:line="240" w:lineRule="auto"/>
        <w:ind w:left="0"/>
        <w:rPr>
          <w:sz w:val="24"/>
        </w:rPr>
      </w:pPr>
      <w:proofErr w:type="gramStart"/>
      <w:r w:rsidRPr="00FD322C">
        <w:rPr>
          <w:sz w:val="24"/>
        </w:rPr>
        <w:t>Любой Участник закупки в</w:t>
      </w:r>
      <w:r w:rsidR="00F424AF">
        <w:rPr>
          <w:sz w:val="24"/>
        </w:rPr>
        <w:t xml:space="preserve"> </w:t>
      </w:r>
      <w:r w:rsidRPr="00FD322C">
        <w:rPr>
          <w:sz w:val="24"/>
        </w:rPr>
        <w:t>праве направить Заказчику запрос о разъяснении положений документации запроса предложений, не позднее</w:t>
      </w:r>
      <w:r>
        <w:rPr>
          <w:sz w:val="24"/>
        </w:rPr>
        <w:t>,</w:t>
      </w:r>
      <w:r w:rsidRPr="00FD322C">
        <w:rPr>
          <w:sz w:val="24"/>
        </w:rPr>
        <w:t xml:space="preserve"> чем за 16 рабочих часов до срока окончания подачи заявок, указанного в п. </w:t>
      </w:r>
      <w:r>
        <w:rPr>
          <w:sz w:val="24"/>
        </w:rPr>
        <w:t xml:space="preserve">3 Извещения </w:t>
      </w:r>
      <w:r w:rsidRPr="00FD322C">
        <w:rPr>
          <w:sz w:val="24"/>
        </w:rPr>
        <w:t>(при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proofErr w:type="gramEnd"/>
      <w:r w:rsidRPr="00FD322C">
        <w:rPr>
          <w:sz w:val="24"/>
        </w:rPr>
        <w:t xml:space="preserve"> В течение 8-ми рабочих часов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16 рабочих часов до срока окончания подачи заявок, указанного в п. </w:t>
      </w:r>
      <w:r>
        <w:rPr>
          <w:sz w:val="24"/>
        </w:rPr>
        <w:t>3 Извещения</w:t>
      </w:r>
      <w:r w:rsidRPr="00FD322C">
        <w:rPr>
          <w:sz w:val="24"/>
        </w:rPr>
        <w:t xml:space="preserve">. Если, по мнению Заказчика, ответ на данный запрос будет интересен всем Участникам, такое разъяснение размещается Заказчиком на сайтах, указанных в п. </w:t>
      </w:r>
      <w:r>
        <w:rPr>
          <w:sz w:val="24"/>
        </w:rPr>
        <w:t>7 Извещения</w:t>
      </w:r>
      <w:r w:rsidRPr="00FD322C">
        <w:rPr>
          <w:sz w:val="24"/>
        </w:rPr>
        <w:t>,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5C6B56" w:rsidRDefault="005C6B56" w:rsidP="005C6B56">
      <w:pPr>
        <w:pStyle w:val="1"/>
        <w:suppressLineNumbers/>
        <w:tabs>
          <w:tab w:val="clear" w:pos="1418"/>
        </w:tabs>
        <w:spacing w:before="0" w:line="240" w:lineRule="auto"/>
        <w:ind w:left="0"/>
        <w:rPr>
          <w:sz w:val="24"/>
        </w:rPr>
      </w:pPr>
      <w:r w:rsidRPr="00181F40">
        <w:rPr>
          <w:sz w:val="24"/>
        </w:rPr>
        <w:lastRenderedPageBreak/>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C6B56" w:rsidRDefault="005C6B56" w:rsidP="005C6B56">
      <w:pPr>
        <w:pStyle w:val="1"/>
        <w:suppressLineNumbers/>
        <w:tabs>
          <w:tab w:val="clear" w:pos="1418"/>
        </w:tabs>
        <w:spacing w:before="0" w:line="240" w:lineRule="auto"/>
        <w:ind w:left="0"/>
        <w:rPr>
          <w:sz w:val="24"/>
        </w:rPr>
      </w:pPr>
      <w:r w:rsidRPr="0032053C">
        <w:rPr>
          <w:sz w:val="24"/>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sectPr w:rsidR="005C6B56" w:rsidSect="00E54B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EE"/>
    <w:rsid w:val="00026CB2"/>
    <w:rsid w:val="0003786A"/>
    <w:rsid w:val="00054E2E"/>
    <w:rsid w:val="000B4638"/>
    <w:rsid w:val="001074DF"/>
    <w:rsid w:val="0014114F"/>
    <w:rsid w:val="001B0C92"/>
    <w:rsid w:val="001F7F33"/>
    <w:rsid w:val="002C2C81"/>
    <w:rsid w:val="002F1879"/>
    <w:rsid w:val="003F1B9E"/>
    <w:rsid w:val="00475B5F"/>
    <w:rsid w:val="004843E7"/>
    <w:rsid w:val="005A0E03"/>
    <w:rsid w:val="005C6B56"/>
    <w:rsid w:val="00640CD2"/>
    <w:rsid w:val="006C78A5"/>
    <w:rsid w:val="00883D59"/>
    <w:rsid w:val="008F4EB2"/>
    <w:rsid w:val="00971973"/>
    <w:rsid w:val="00AB4919"/>
    <w:rsid w:val="00BA52E6"/>
    <w:rsid w:val="00C01440"/>
    <w:rsid w:val="00C1463C"/>
    <w:rsid w:val="00C22F39"/>
    <w:rsid w:val="00C679BA"/>
    <w:rsid w:val="00CC2936"/>
    <w:rsid w:val="00D324DB"/>
    <w:rsid w:val="00D97C9C"/>
    <w:rsid w:val="00E074B1"/>
    <w:rsid w:val="00E54BEE"/>
    <w:rsid w:val="00F424AF"/>
    <w:rsid w:val="00F7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ergo.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korenergo.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21</cp:revision>
  <dcterms:created xsi:type="dcterms:W3CDTF">2016-02-09T20:33:00Z</dcterms:created>
  <dcterms:modified xsi:type="dcterms:W3CDTF">2018-09-20T21:43:00Z</dcterms:modified>
</cp:coreProperties>
</file>