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07" w:rsidRPr="00DF0107" w:rsidRDefault="00DF0107" w:rsidP="00DF0107">
      <w:pPr>
        <w:widowControl w:val="0"/>
        <w:rPr>
          <w:rFonts w:eastAsia="Calibri"/>
          <w:b/>
          <w:sz w:val="24"/>
          <w:szCs w:val="24"/>
          <w:lang w:eastAsia="en-US"/>
        </w:rPr>
      </w:pPr>
    </w:p>
    <w:p w:rsidR="00DF0107" w:rsidRDefault="00DF0107" w:rsidP="00DF0107">
      <w:pPr>
        <w:widowControl w:val="0"/>
        <w:rPr>
          <w:rFonts w:eastAsia="Calibri"/>
          <w:b/>
          <w:sz w:val="24"/>
          <w:szCs w:val="24"/>
          <w:lang w:eastAsia="en-US"/>
        </w:rPr>
      </w:pPr>
    </w:p>
    <w:p w:rsidR="00DF0107" w:rsidRPr="000A76DE" w:rsidRDefault="00DF0107" w:rsidP="00DF0107">
      <w:pPr>
        <w:keepNext/>
        <w:keepLines/>
      </w:pPr>
      <w:r>
        <w:rPr>
          <w:noProof/>
        </w:rPr>
        <w:drawing>
          <wp:anchor distT="0" distB="0" distL="114300" distR="114300" simplePos="0" relativeHeight="251660288" behindDoc="1" locked="0" layoutInCell="1" allowOverlap="1">
            <wp:simplePos x="0" y="0"/>
            <wp:positionH relativeFrom="column">
              <wp:posOffset>2089785</wp:posOffset>
            </wp:positionH>
            <wp:positionV relativeFrom="paragraph">
              <wp:posOffset>-316865</wp:posOffset>
            </wp:positionV>
            <wp:extent cx="2228850" cy="1828800"/>
            <wp:effectExtent l="19050" t="0" r="0" b="0"/>
            <wp:wrapSquare wrapText="bothSides"/>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2228850" cy="1828800"/>
                    </a:xfrm>
                    <a:prstGeom prst="rect">
                      <a:avLst/>
                    </a:prstGeom>
                    <a:noFill/>
                    <a:ln w="9525">
                      <a:noFill/>
                      <a:miter lim="800000"/>
                      <a:headEnd/>
                      <a:tailEnd/>
                    </a:ln>
                  </pic:spPr>
                </pic:pic>
              </a:graphicData>
            </a:graphic>
          </wp:anchor>
        </w:drawing>
      </w:r>
    </w:p>
    <w:p w:rsidR="00DF0107" w:rsidRPr="000A76DE" w:rsidRDefault="00DF0107" w:rsidP="00DF0107">
      <w:pPr>
        <w:keepNext/>
        <w:keepLines/>
      </w:pPr>
    </w:p>
    <w:p w:rsidR="00DF0107" w:rsidRPr="000A76DE" w:rsidRDefault="00DF0107" w:rsidP="00DF0107">
      <w:pPr>
        <w:pStyle w:val="a3"/>
        <w:keepNext/>
        <w:keepLines/>
        <w:spacing w:after="0"/>
        <w:ind w:right="-366"/>
      </w:pPr>
    </w:p>
    <w:p w:rsidR="00DF0107" w:rsidRPr="000A76DE" w:rsidRDefault="00DF0107" w:rsidP="00DF0107">
      <w:pPr>
        <w:keepNext/>
        <w:keepLines/>
        <w:overflowPunct w:val="0"/>
        <w:autoSpaceDE w:val="0"/>
        <w:autoSpaceDN w:val="0"/>
        <w:adjustRightInd w:val="0"/>
        <w:textAlignment w:val="baseline"/>
      </w:pPr>
    </w:p>
    <w:p w:rsidR="00DF0107" w:rsidRPr="000A76DE" w:rsidRDefault="00DF0107" w:rsidP="00DF0107">
      <w:pPr>
        <w:keepNext/>
        <w:keepLines/>
        <w:overflowPunct w:val="0"/>
        <w:autoSpaceDE w:val="0"/>
        <w:autoSpaceDN w:val="0"/>
        <w:adjustRightInd w:val="0"/>
        <w:textAlignment w:val="baseline"/>
      </w:pPr>
    </w:p>
    <w:p w:rsidR="00DF0107" w:rsidRPr="000A76DE" w:rsidRDefault="00DF0107" w:rsidP="00DF0107">
      <w:pPr>
        <w:keepNext/>
        <w:keepLines/>
        <w:overflowPunct w:val="0"/>
        <w:autoSpaceDE w:val="0"/>
        <w:autoSpaceDN w:val="0"/>
        <w:adjustRightInd w:val="0"/>
        <w:textAlignment w:val="baseline"/>
      </w:pPr>
    </w:p>
    <w:p w:rsidR="00DF0107" w:rsidRPr="000A76DE" w:rsidRDefault="00DF0107" w:rsidP="00DF0107">
      <w:pPr>
        <w:keepNext/>
        <w:keepLines/>
        <w:overflowPunct w:val="0"/>
        <w:autoSpaceDE w:val="0"/>
        <w:autoSpaceDN w:val="0"/>
        <w:adjustRightInd w:val="0"/>
        <w:textAlignment w:val="baseline"/>
      </w:pPr>
    </w:p>
    <w:p w:rsidR="00DF0107" w:rsidRDefault="00DF0107" w:rsidP="00DF0107"/>
    <w:p w:rsidR="00DF0107" w:rsidRDefault="00DF0107" w:rsidP="00DF0107"/>
    <w:p w:rsidR="00DF0107" w:rsidRDefault="00DF0107" w:rsidP="00DF0107"/>
    <w:p w:rsidR="00DF0107" w:rsidRPr="0091730D" w:rsidRDefault="00DF0107" w:rsidP="00DF0107"/>
    <w:p w:rsidR="00DF0107" w:rsidRPr="0050658F" w:rsidRDefault="00DF0107" w:rsidP="00DF0107">
      <w:pPr>
        <w:ind w:left="-360"/>
        <w:jc w:val="center"/>
        <w:rPr>
          <w:b/>
          <w:sz w:val="28"/>
          <w:szCs w:val="28"/>
        </w:rPr>
      </w:pPr>
      <w:r w:rsidRPr="0050658F">
        <w:rPr>
          <w:b/>
          <w:sz w:val="28"/>
          <w:szCs w:val="28"/>
        </w:rPr>
        <w:t>АКЦИОНЕРНОЕ ОБЩЕСТВО «КОРЯКЭНЕРГО»</w:t>
      </w:r>
    </w:p>
    <w:p w:rsidR="00DF0107" w:rsidRPr="00853627" w:rsidRDefault="007E6131" w:rsidP="00DF0107">
      <w:pPr>
        <w:jc w:val="center"/>
      </w:pPr>
      <w:r>
        <w:rPr>
          <w:noProof/>
        </w:rPr>
        <w:pict>
          <v:line id="Прямая соединительная линия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pt" to="51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" strokeweight="3.5pt">
            <v:stroke linestyle="thickThin"/>
          </v:line>
        </w:pict>
      </w:r>
    </w:p>
    <w:tbl>
      <w:tblPr>
        <w:tblW w:w="0" w:type="auto"/>
        <w:tblBorders>
          <w:insideH w:val="single" w:sz="4" w:space="0" w:color="auto"/>
        </w:tblBorders>
        <w:tblLook w:val="01E0"/>
      </w:tblPr>
      <w:tblGrid>
        <w:gridCol w:w="4785"/>
        <w:gridCol w:w="5104"/>
      </w:tblGrid>
      <w:tr w:rsidR="00DF0107" w:rsidRPr="00D4479E" w:rsidTr="006205AD">
        <w:tc>
          <w:tcPr>
            <w:tcW w:w="4785" w:type="dxa"/>
            <w:vAlign w:val="bottom"/>
          </w:tcPr>
          <w:p w:rsidR="00DF0107" w:rsidRPr="00727C2F" w:rsidRDefault="005912E1" w:rsidP="000418DD">
            <w:pPr>
              <w:rPr>
                <w:b/>
                <w:sz w:val="26"/>
                <w:szCs w:val="26"/>
              </w:rPr>
            </w:pPr>
            <w:r>
              <w:rPr>
                <w:b/>
              </w:rPr>
              <w:t>09.02</w:t>
            </w:r>
            <w:r w:rsidR="00DF0107" w:rsidRPr="00D4479E">
              <w:rPr>
                <w:b/>
              </w:rPr>
              <w:t>.201</w:t>
            </w:r>
            <w:r w:rsidR="000418DD">
              <w:rPr>
                <w:b/>
              </w:rPr>
              <w:t>8</w:t>
            </w:r>
            <w:r w:rsidR="00DF0107">
              <w:rPr>
                <w:b/>
              </w:rPr>
              <w:t xml:space="preserve"> г.</w:t>
            </w:r>
          </w:p>
        </w:tc>
        <w:tc>
          <w:tcPr>
            <w:tcW w:w="5104" w:type="dxa"/>
          </w:tcPr>
          <w:p w:rsidR="00DF0107" w:rsidRDefault="00DF0107" w:rsidP="006205AD">
            <w:pPr>
              <w:jc w:val="right"/>
              <w:rPr>
                <w:b/>
                <w:bCs/>
                <w:sz w:val="18"/>
                <w:szCs w:val="18"/>
              </w:rPr>
            </w:pPr>
            <w:r>
              <w:rPr>
                <w:b/>
                <w:bCs/>
                <w:sz w:val="18"/>
                <w:szCs w:val="18"/>
              </w:rPr>
              <w:t>Юридический адрес:</w:t>
            </w:r>
          </w:p>
          <w:p w:rsidR="00DF0107" w:rsidRDefault="00DF0107" w:rsidP="006205AD">
            <w:pPr>
              <w:jc w:val="right"/>
              <w:rPr>
                <w:b/>
                <w:bCs/>
                <w:sz w:val="18"/>
                <w:szCs w:val="18"/>
              </w:rPr>
            </w:pPr>
            <w:r>
              <w:rPr>
                <w:b/>
                <w:bCs/>
                <w:sz w:val="18"/>
                <w:szCs w:val="18"/>
              </w:rPr>
              <w:t>683013, Камчатский край,</w:t>
            </w:r>
          </w:p>
          <w:p w:rsidR="00DF0107" w:rsidRDefault="00DF0107" w:rsidP="006205AD">
            <w:pPr>
              <w:jc w:val="right"/>
              <w:rPr>
                <w:b/>
                <w:bCs/>
                <w:sz w:val="18"/>
                <w:szCs w:val="18"/>
              </w:rPr>
            </w:pPr>
            <w:r>
              <w:rPr>
                <w:b/>
                <w:bCs/>
                <w:sz w:val="18"/>
                <w:szCs w:val="18"/>
              </w:rPr>
              <w:t>г. Петропавловск-Камчатский,</w:t>
            </w:r>
          </w:p>
          <w:p w:rsidR="00DF0107" w:rsidRPr="00D4479E" w:rsidRDefault="00DF0107" w:rsidP="006205AD">
            <w:pPr>
              <w:jc w:val="right"/>
              <w:rPr>
                <w:b/>
                <w:bCs/>
                <w:sz w:val="18"/>
                <w:szCs w:val="18"/>
              </w:rPr>
            </w:pPr>
            <w:r>
              <w:rPr>
                <w:b/>
                <w:bCs/>
                <w:sz w:val="18"/>
                <w:szCs w:val="18"/>
              </w:rPr>
              <w:t>ул.Озерная, 41</w:t>
            </w:r>
          </w:p>
        </w:tc>
      </w:tr>
    </w:tbl>
    <w:p w:rsidR="00DF0107" w:rsidRDefault="00DF0107" w:rsidP="00DF0107">
      <w:pPr>
        <w:pStyle w:val="10"/>
        <w:keepNext w:val="0"/>
        <w:keepLines w:val="0"/>
        <w:pageBreakBefore w:val="0"/>
        <w:tabs>
          <w:tab w:val="clear" w:pos="1274"/>
        </w:tabs>
        <w:spacing w:before="0" w:after="0"/>
        <w:ind w:left="0" w:firstLine="0"/>
        <w:jc w:val="center"/>
        <w:rPr>
          <w:rFonts w:ascii="Times New Roman" w:hAnsi="Times New Roman"/>
          <w:sz w:val="24"/>
          <w:szCs w:val="24"/>
        </w:rPr>
      </w:pPr>
    </w:p>
    <w:p w:rsidR="00DF0107" w:rsidRPr="00E426BB" w:rsidRDefault="00DF0107" w:rsidP="00DF0107">
      <w:pPr>
        <w:pStyle w:val="10"/>
        <w:keepNext w:val="0"/>
        <w:keepLines w:val="0"/>
        <w:pageBreakBefore w:val="0"/>
        <w:tabs>
          <w:tab w:val="clear" w:pos="1274"/>
        </w:tabs>
        <w:spacing w:before="0" w:after="0"/>
        <w:ind w:left="0" w:firstLine="0"/>
        <w:jc w:val="center"/>
        <w:rPr>
          <w:rFonts w:ascii="Times New Roman" w:hAnsi="Times New Roman"/>
          <w:sz w:val="24"/>
          <w:szCs w:val="24"/>
        </w:rPr>
      </w:pPr>
      <w:r w:rsidRPr="00E426BB">
        <w:rPr>
          <w:rFonts w:ascii="Times New Roman" w:hAnsi="Times New Roman"/>
          <w:sz w:val="24"/>
          <w:szCs w:val="24"/>
        </w:rPr>
        <w:t xml:space="preserve">Извещение о </w:t>
      </w:r>
      <w:r w:rsidRPr="009132E2">
        <w:rPr>
          <w:rFonts w:ascii="Times New Roman" w:hAnsi="Times New Roman"/>
          <w:sz w:val="24"/>
          <w:szCs w:val="24"/>
        </w:rPr>
        <w:t>внесении изменений в документацию</w:t>
      </w:r>
      <w:r>
        <w:rPr>
          <w:rFonts w:ascii="Times New Roman" w:hAnsi="Times New Roman"/>
          <w:sz w:val="24"/>
          <w:szCs w:val="24"/>
        </w:rPr>
        <w:t xml:space="preserve"> запроса предложений</w:t>
      </w:r>
    </w:p>
    <w:p w:rsidR="00DF0107" w:rsidRPr="00727C2F" w:rsidRDefault="00DF0107" w:rsidP="00DF0107">
      <w:pPr>
        <w:pStyle w:val="1"/>
        <w:numPr>
          <w:ilvl w:val="0"/>
          <w:numId w:val="2"/>
        </w:numPr>
        <w:suppressLineNumbers/>
        <w:tabs>
          <w:tab w:val="clear" w:pos="1418"/>
          <w:tab w:val="left" w:pos="1134"/>
        </w:tabs>
        <w:spacing w:before="0" w:line="240" w:lineRule="auto"/>
        <w:ind w:left="0"/>
        <w:rPr>
          <w:sz w:val="24"/>
        </w:rPr>
      </w:pPr>
      <w:r w:rsidRPr="00727C2F">
        <w:rPr>
          <w:sz w:val="24"/>
        </w:rPr>
        <w:t>АО «Корякэнерго», далее – Заказчик, настоящим объявляет о внесении изменений в документацию запроса предложений в сфере «</w:t>
      </w:r>
      <w:r w:rsidR="005912E1" w:rsidRPr="00232AB5">
        <w:rPr>
          <w:b/>
          <w:sz w:val="24"/>
        </w:rPr>
        <w:t>Эксплуатационные расходы</w:t>
      </w:r>
      <w:r w:rsidRPr="00727C2F">
        <w:rPr>
          <w:sz w:val="24"/>
        </w:rPr>
        <w:t>» для нужд АО «</w:t>
      </w:r>
      <w:proofErr w:type="spellStart"/>
      <w:r w:rsidRPr="00727C2F">
        <w:rPr>
          <w:sz w:val="24"/>
        </w:rPr>
        <w:t>Корякэнерго</w:t>
      </w:r>
      <w:proofErr w:type="spellEnd"/>
      <w:r w:rsidRPr="00727C2F">
        <w:rPr>
          <w:sz w:val="24"/>
        </w:rPr>
        <w:t>»:</w:t>
      </w:r>
    </w:p>
    <w:p w:rsidR="005912E1" w:rsidRPr="00232AB5" w:rsidRDefault="00DF0107" w:rsidP="005912E1">
      <w:pPr>
        <w:pStyle w:val="1"/>
        <w:numPr>
          <w:ilvl w:val="0"/>
          <w:numId w:val="0"/>
        </w:numPr>
        <w:spacing w:before="0" w:line="240" w:lineRule="auto"/>
        <w:rPr>
          <w:rStyle w:val="a5"/>
          <w:b/>
          <w:i w:val="0"/>
          <w:iCs w:val="0"/>
          <w:sz w:val="24"/>
        </w:rPr>
      </w:pPr>
      <w:r>
        <w:rPr>
          <w:rStyle w:val="a5"/>
          <w:b/>
          <w:sz w:val="24"/>
        </w:rPr>
        <w:t xml:space="preserve">Закупка № </w:t>
      </w:r>
      <w:r w:rsidR="005912E1" w:rsidRPr="00232AB5">
        <w:rPr>
          <w:rStyle w:val="a5"/>
          <w:b/>
          <w:sz w:val="24"/>
        </w:rPr>
        <w:t>71</w:t>
      </w:r>
    </w:p>
    <w:p w:rsidR="005912E1" w:rsidRPr="00EF2B2A" w:rsidRDefault="005912E1" w:rsidP="005912E1">
      <w:pPr>
        <w:keepNext/>
        <w:keepLines/>
        <w:suppressLineNumbers/>
        <w:ind w:firstLine="567"/>
        <w:jc w:val="both"/>
        <w:outlineLvl w:val="1"/>
        <w:rPr>
          <w:b/>
          <w:i/>
          <w:sz w:val="24"/>
          <w:szCs w:val="24"/>
        </w:rPr>
      </w:pPr>
      <w:r w:rsidRPr="00232AB5">
        <w:rPr>
          <w:rStyle w:val="a5"/>
          <w:b/>
          <w:sz w:val="24"/>
          <w:szCs w:val="24"/>
        </w:rPr>
        <w:t>Лот № 1 «</w:t>
      </w:r>
      <w:r w:rsidRPr="00936944">
        <w:rPr>
          <w:i/>
          <w:sz w:val="24"/>
          <w:szCs w:val="24"/>
        </w:rPr>
        <w:t xml:space="preserve">Поставка </w:t>
      </w:r>
      <w:proofErr w:type="spellStart"/>
      <w:r w:rsidRPr="00936944">
        <w:rPr>
          <w:i/>
          <w:sz w:val="24"/>
          <w:szCs w:val="24"/>
        </w:rPr>
        <w:t>автотопливозаправщика</w:t>
      </w:r>
      <w:proofErr w:type="spellEnd"/>
      <w:r w:rsidRPr="00936944">
        <w:rPr>
          <w:i/>
          <w:sz w:val="24"/>
          <w:szCs w:val="24"/>
        </w:rPr>
        <w:t xml:space="preserve"> для нужд АО «</w:t>
      </w:r>
      <w:proofErr w:type="spellStart"/>
      <w:r w:rsidRPr="00936944">
        <w:rPr>
          <w:i/>
          <w:sz w:val="24"/>
          <w:szCs w:val="24"/>
        </w:rPr>
        <w:t>Корякэнерго</w:t>
      </w:r>
      <w:proofErr w:type="spellEnd"/>
      <w:r w:rsidRPr="00EF2B2A">
        <w:rPr>
          <w:sz w:val="24"/>
          <w:szCs w:val="24"/>
        </w:rPr>
        <w:t>»</w:t>
      </w:r>
    </w:p>
    <w:p w:rsidR="005912E1" w:rsidRPr="00936944" w:rsidRDefault="005912E1" w:rsidP="005912E1">
      <w:pPr>
        <w:pStyle w:val="1"/>
        <w:numPr>
          <w:ilvl w:val="0"/>
          <w:numId w:val="0"/>
        </w:numPr>
        <w:spacing w:before="0" w:line="240" w:lineRule="auto"/>
        <w:ind w:firstLine="567"/>
        <w:rPr>
          <w:sz w:val="24"/>
        </w:rPr>
      </w:pPr>
      <w:r w:rsidRPr="00C4751F">
        <w:rPr>
          <w:sz w:val="24"/>
        </w:rPr>
        <w:t>ОКВЭД</w:t>
      </w:r>
      <w:proofErr w:type="gramStart"/>
      <w:r>
        <w:rPr>
          <w:sz w:val="24"/>
        </w:rPr>
        <w:t>2</w:t>
      </w:r>
      <w:proofErr w:type="gramEnd"/>
      <w:r w:rsidRPr="00C4751F">
        <w:rPr>
          <w:sz w:val="24"/>
        </w:rPr>
        <w:t xml:space="preserve">:  </w:t>
      </w:r>
      <w:r w:rsidRPr="007F43B4">
        <w:rPr>
          <w:sz w:val="24"/>
        </w:rPr>
        <w:t>29.10.5</w:t>
      </w:r>
    </w:p>
    <w:p w:rsidR="005912E1" w:rsidRPr="00C4751F" w:rsidRDefault="005912E1" w:rsidP="005912E1">
      <w:pPr>
        <w:pStyle w:val="1"/>
        <w:numPr>
          <w:ilvl w:val="0"/>
          <w:numId w:val="0"/>
        </w:numPr>
        <w:spacing w:before="0" w:line="240" w:lineRule="auto"/>
        <w:ind w:firstLine="567"/>
        <w:rPr>
          <w:sz w:val="24"/>
        </w:rPr>
      </w:pPr>
      <w:r w:rsidRPr="00C4751F">
        <w:rPr>
          <w:sz w:val="24"/>
        </w:rPr>
        <w:t>ОКП</w:t>
      </w:r>
      <w:r>
        <w:rPr>
          <w:sz w:val="24"/>
        </w:rPr>
        <w:t>Д</w:t>
      </w:r>
      <w:proofErr w:type="gramStart"/>
      <w:r>
        <w:rPr>
          <w:sz w:val="24"/>
        </w:rPr>
        <w:t>2</w:t>
      </w:r>
      <w:proofErr w:type="gramEnd"/>
      <w:r w:rsidRPr="00C4751F">
        <w:rPr>
          <w:sz w:val="24"/>
        </w:rPr>
        <w:t xml:space="preserve">:    </w:t>
      </w:r>
      <w:r w:rsidRPr="007F43B4">
        <w:rPr>
          <w:sz w:val="24"/>
        </w:rPr>
        <w:t>29.10.59.230</w:t>
      </w:r>
    </w:p>
    <w:p w:rsidR="00DF0107" w:rsidRPr="00171D8A" w:rsidRDefault="00DF0107" w:rsidP="005912E1">
      <w:pPr>
        <w:pStyle w:val="1"/>
        <w:numPr>
          <w:ilvl w:val="0"/>
          <w:numId w:val="0"/>
        </w:numPr>
        <w:spacing w:before="0" w:line="240" w:lineRule="auto"/>
        <w:rPr>
          <w:sz w:val="24"/>
        </w:rPr>
      </w:pPr>
    </w:p>
    <w:p w:rsidR="00DF0107" w:rsidRDefault="005912E1" w:rsidP="00DF0107">
      <w:pPr>
        <w:pStyle w:val="1"/>
        <w:suppressLineNumbers/>
        <w:tabs>
          <w:tab w:val="clear" w:pos="1418"/>
          <w:tab w:val="left" w:pos="1134"/>
        </w:tabs>
        <w:spacing w:before="0" w:line="240" w:lineRule="auto"/>
        <w:ind w:left="0"/>
        <w:rPr>
          <w:sz w:val="24"/>
        </w:rPr>
      </w:pPr>
      <w:r>
        <w:rPr>
          <w:sz w:val="24"/>
        </w:rPr>
        <w:t>Внести изменения в ТЗ. Добавление комплектации: оборудован</w:t>
      </w:r>
      <w:r w:rsidR="003E224C">
        <w:rPr>
          <w:sz w:val="24"/>
        </w:rPr>
        <w:t xml:space="preserve"> </w:t>
      </w:r>
      <w:proofErr w:type="spellStart"/>
      <w:r w:rsidRPr="00094199">
        <w:rPr>
          <w:sz w:val="24"/>
          <w:highlight w:val="yellow"/>
        </w:rPr>
        <w:t>тахографом</w:t>
      </w:r>
      <w:proofErr w:type="spellEnd"/>
      <w:r>
        <w:rPr>
          <w:sz w:val="24"/>
        </w:rPr>
        <w:t>.</w:t>
      </w:r>
    </w:p>
    <w:p w:rsidR="00DF0107" w:rsidRDefault="00DF0107" w:rsidP="00DF0107">
      <w:pPr>
        <w:pStyle w:val="1"/>
        <w:suppressLineNumbers/>
        <w:tabs>
          <w:tab w:val="clear" w:pos="1418"/>
          <w:tab w:val="left" w:pos="1134"/>
        </w:tabs>
        <w:spacing w:before="0" w:line="240" w:lineRule="auto"/>
        <w:ind w:left="0"/>
        <w:rPr>
          <w:sz w:val="24"/>
        </w:rPr>
      </w:pPr>
      <w:r w:rsidRPr="005912E1">
        <w:rPr>
          <w:sz w:val="24"/>
        </w:rPr>
        <w:t>Новая версия документации запроса предложений</w:t>
      </w:r>
      <w:r>
        <w:rPr>
          <w:sz w:val="24"/>
        </w:rPr>
        <w:t xml:space="preserve"> предоставляется на тех же условиях, что и исходная версия.</w:t>
      </w:r>
    </w:p>
    <w:p w:rsidR="00DF0107" w:rsidRDefault="00DF0107" w:rsidP="00DF0107">
      <w:pPr>
        <w:pStyle w:val="1"/>
        <w:suppressLineNumbers/>
        <w:tabs>
          <w:tab w:val="clear" w:pos="1418"/>
          <w:tab w:val="left" w:pos="1134"/>
        </w:tabs>
        <w:spacing w:before="0" w:line="240" w:lineRule="auto"/>
        <w:ind w:left="0"/>
        <w:rPr>
          <w:sz w:val="24"/>
        </w:rPr>
      </w:pPr>
      <w:r w:rsidRPr="002A7B7E">
        <w:rPr>
          <w:sz w:val="24"/>
        </w:rPr>
        <w:t xml:space="preserve">Дата и время окончания приема </w:t>
      </w:r>
      <w:r>
        <w:rPr>
          <w:sz w:val="24"/>
        </w:rPr>
        <w:t>заявок</w:t>
      </w:r>
      <w:r w:rsidRPr="002A7B7E">
        <w:rPr>
          <w:sz w:val="24"/>
        </w:rPr>
        <w:t xml:space="preserve">: </w:t>
      </w:r>
      <w:r w:rsidR="005912E1">
        <w:rPr>
          <w:sz w:val="24"/>
        </w:rPr>
        <w:t>10</w:t>
      </w:r>
      <w:r w:rsidRPr="002A7B7E">
        <w:rPr>
          <w:sz w:val="24"/>
        </w:rPr>
        <w:t xml:space="preserve">-00 «Камчатского времени» </w:t>
      </w:r>
      <w:r w:rsidR="005912E1">
        <w:rPr>
          <w:sz w:val="24"/>
        </w:rPr>
        <w:t>15</w:t>
      </w:r>
      <w:r>
        <w:rPr>
          <w:sz w:val="24"/>
        </w:rPr>
        <w:t>.</w:t>
      </w:r>
      <w:r w:rsidR="005912E1">
        <w:rPr>
          <w:sz w:val="24"/>
        </w:rPr>
        <w:t>02</w:t>
      </w:r>
      <w:r w:rsidRPr="002A7B7E">
        <w:rPr>
          <w:sz w:val="24"/>
        </w:rPr>
        <w:t>.201</w:t>
      </w:r>
      <w:r w:rsidR="005912E1">
        <w:rPr>
          <w:sz w:val="24"/>
        </w:rPr>
        <w:t>8</w:t>
      </w:r>
      <w:r>
        <w:rPr>
          <w:sz w:val="24"/>
        </w:rPr>
        <w:t xml:space="preserve">г. </w:t>
      </w:r>
      <w:r w:rsidRPr="002A7B7E">
        <w:rPr>
          <w:sz w:val="24"/>
        </w:rPr>
        <w:t>(</w:t>
      </w:r>
      <w:r w:rsidR="005912E1" w:rsidRPr="005912E1">
        <w:rPr>
          <w:sz w:val="24"/>
        </w:rPr>
        <w:t>01-00</w:t>
      </w:r>
      <w:r>
        <w:rPr>
          <w:sz w:val="24"/>
        </w:rPr>
        <w:t>«</w:t>
      </w:r>
      <w:r w:rsidRPr="002A7B7E">
        <w:rPr>
          <w:sz w:val="24"/>
        </w:rPr>
        <w:t>Московско</w:t>
      </w:r>
      <w:r>
        <w:rPr>
          <w:sz w:val="24"/>
        </w:rPr>
        <w:t>го</w:t>
      </w:r>
      <w:r w:rsidRPr="002A7B7E">
        <w:rPr>
          <w:sz w:val="24"/>
        </w:rPr>
        <w:t xml:space="preserve"> времени</w:t>
      </w:r>
      <w:r>
        <w:rPr>
          <w:sz w:val="24"/>
        </w:rPr>
        <w:t>»</w:t>
      </w:r>
      <w:r w:rsidRPr="002A7B7E">
        <w:rPr>
          <w:sz w:val="24"/>
        </w:rPr>
        <w:t>)</w:t>
      </w:r>
      <w:r>
        <w:rPr>
          <w:sz w:val="24"/>
        </w:rPr>
        <w:t>.</w:t>
      </w:r>
    </w:p>
    <w:p w:rsidR="000C30ED" w:rsidRDefault="000C30ED" w:rsidP="000C30ED">
      <w:pPr>
        <w:widowControl w:val="0"/>
        <w:suppressAutoHyphens/>
        <w:autoSpaceDE w:val="0"/>
        <w:rPr>
          <w:sz w:val="24"/>
          <w:szCs w:val="24"/>
          <w:lang w:eastAsia="ar-SA"/>
        </w:rPr>
      </w:pPr>
    </w:p>
    <w:sectPr w:rsidR="000C30ED" w:rsidSect="00DF01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107"/>
    <w:rsid w:val="000418DD"/>
    <w:rsid w:val="000C30ED"/>
    <w:rsid w:val="00201401"/>
    <w:rsid w:val="00237322"/>
    <w:rsid w:val="003A25B1"/>
    <w:rsid w:val="003E224C"/>
    <w:rsid w:val="00565AE0"/>
    <w:rsid w:val="005912E1"/>
    <w:rsid w:val="0072109C"/>
    <w:rsid w:val="007E6131"/>
    <w:rsid w:val="00B114E6"/>
    <w:rsid w:val="00C1463C"/>
    <w:rsid w:val="00D30E38"/>
    <w:rsid w:val="00D345B4"/>
    <w:rsid w:val="00D9250A"/>
    <w:rsid w:val="00DF0107"/>
    <w:rsid w:val="00E357BE"/>
    <w:rsid w:val="00EA5EB4"/>
    <w:rsid w:val="00FC6B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107"/>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DF0107"/>
    <w:pPr>
      <w:keepNext/>
      <w:keepLines/>
      <w:pageBreakBefore/>
      <w:tabs>
        <w:tab w:val="num" w:pos="1274"/>
      </w:tabs>
      <w:suppressAutoHyphens/>
      <w:spacing w:before="480" w:after="240"/>
      <w:ind w:left="1274" w:hanging="1134"/>
      <w:outlineLvl w:val="0"/>
    </w:pPr>
    <w:rPr>
      <w:rFonts w:ascii="Arial" w:hAnsi="Arial"/>
      <w:b/>
      <w:kern w:val="28"/>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DF0107"/>
    <w:rPr>
      <w:rFonts w:ascii="Arial" w:eastAsia="Times New Roman" w:hAnsi="Arial" w:cs="Times New Roman"/>
      <w:b/>
      <w:kern w:val="28"/>
      <w:sz w:val="40"/>
      <w:szCs w:val="20"/>
      <w:lang w:eastAsia="ru-RU"/>
    </w:rPr>
  </w:style>
  <w:style w:type="paragraph" w:styleId="a3">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
    <w:link w:val="a4"/>
    <w:rsid w:val="00DF0107"/>
    <w:pPr>
      <w:spacing w:after="120"/>
    </w:pPr>
  </w:style>
  <w:style w:type="character" w:customStyle="1" w:styleId="a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таблицы Знак"/>
    <w:basedOn w:val="a0"/>
    <w:link w:val="a3"/>
    <w:rsid w:val="00DF0107"/>
    <w:rPr>
      <w:rFonts w:ascii="Times New Roman" w:eastAsia="Times New Roman" w:hAnsi="Times New Roman" w:cs="Times New Roman"/>
      <w:sz w:val="20"/>
      <w:szCs w:val="20"/>
      <w:lang w:eastAsia="ru-RU"/>
    </w:rPr>
  </w:style>
  <w:style w:type="character" w:styleId="a5">
    <w:name w:val="Emphasis"/>
    <w:basedOn w:val="a0"/>
    <w:qFormat/>
    <w:rsid w:val="00DF0107"/>
    <w:rPr>
      <w:i/>
      <w:iCs/>
    </w:rPr>
  </w:style>
  <w:style w:type="paragraph" w:customStyle="1" w:styleId="1">
    <w:name w:val="Нумерованный список1"/>
    <w:basedOn w:val="a"/>
    <w:rsid w:val="00DF0107"/>
    <w:pPr>
      <w:numPr>
        <w:numId w:val="1"/>
      </w:numPr>
      <w:suppressAutoHyphens/>
      <w:autoSpaceDE w:val="0"/>
      <w:spacing w:before="60" w:line="360" w:lineRule="auto"/>
      <w:jc w:val="both"/>
    </w:pPr>
    <w:rPr>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107"/>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DF0107"/>
    <w:pPr>
      <w:keepNext/>
      <w:keepLines/>
      <w:pageBreakBefore/>
      <w:tabs>
        <w:tab w:val="num" w:pos="1274"/>
      </w:tabs>
      <w:suppressAutoHyphens/>
      <w:spacing w:before="480" w:after="240"/>
      <w:ind w:left="1274" w:hanging="1134"/>
      <w:outlineLvl w:val="0"/>
    </w:pPr>
    <w:rPr>
      <w:rFonts w:ascii="Arial" w:hAnsi="Arial"/>
      <w:b/>
      <w:kern w:val="28"/>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DF0107"/>
    <w:rPr>
      <w:rFonts w:ascii="Arial" w:eastAsia="Times New Roman" w:hAnsi="Arial" w:cs="Times New Roman"/>
      <w:b/>
      <w:kern w:val="28"/>
      <w:sz w:val="40"/>
      <w:szCs w:val="20"/>
      <w:lang w:eastAsia="ru-RU"/>
    </w:rPr>
  </w:style>
  <w:style w:type="paragraph" w:styleId="a3">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
    <w:link w:val="a4"/>
    <w:rsid w:val="00DF0107"/>
    <w:pPr>
      <w:spacing w:after="120"/>
    </w:pPr>
  </w:style>
  <w:style w:type="character" w:customStyle="1" w:styleId="a4">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0"/>
    <w:link w:val="a3"/>
    <w:rsid w:val="00DF0107"/>
    <w:rPr>
      <w:rFonts w:ascii="Times New Roman" w:eastAsia="Times New Roman" w:hAnsi="Times New Roman" w:cs="Times New Roman"/>
      <w:sz w:val="20"/>
      <w:szCs w:val="20"/>
      <w:lang w:eastAsia="ru-RU"/>
    </w:rPr>
  </w:style>
  <w:style w:type="character" w:styleId="a5">
    <w:name w:val="Emphasis"/>
    <w:basedOn w:val="a0"/>
    <w:qFormat/>
    <w:rsid w:val="00DF0107"/>
    <w:rPr>
      <w:i/>
      <w:iCs/>
    </w:rPr>
  </w:style>
  <w:style w:type="paragraph" w:customStyle="1" w:styleId="1">
    <w:name w:val="Нумерованный список1"/>
    <w:basedOn w:val="a"/>
    <w:rsid w:val="00DF0107"/>
    <w:pPr>
      <w:numPr>
        <w:numId w:val="1"/>
      </w:numPr>
      <w:suppressAutoHyphens/>
      <w:autoSpaceDE w:val="0"/>
      <w:spacing w:before="60" w:line="360" w:lineRule="auto"/>
      <w:jc w:val="both"/>
    </w:pPr>
    <w:rPr>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682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Мироненко</dc:creator>
  <cp:lastModifiedBy>Валерия Саватнеева</cp:lastModifiedBy>
  <cp:revision>12</cp:revision>
  <dcterms:created xsi:type="dcterms:W3CDTF">2016-02-09T20:36:00Z</dcterms:created>
  <dcterms:modified xsi:type="dcterms:W3CDTF">2018-02-08T23:50:00Z</dcterms:modified>
</cp:coreProperties>
</file>