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56" w:rsidRDefault="005C6B56" w:rsidP="005C6B56">
      <w:pPr>
        <w:widowControl w:val="0"/>
        <w:rPr>
          <w:rFonts w:eastAsia="Calibri"/>
          <w:b/>
          <w:sz w:val="24"/>
          <w:szCs w:val="24"/>
          <w:lang w:eastAsia="en-US"/>
        </w:rPr>
      </w:pPr>
    </w:p>
    <w:p w:rsidR="005C6B56" w:rsidRDefault="005C6B56" w:rsidP="005C6B56">
      <w:pPr>
        <w:widowControl w:val="0"/>
        <w:rPr>
          <w:rFonts w:eastAsia="Calibri"/>
          <w:b/>
          <w:sz w:val="24"/>
          <w:szCs w:val="24"/>
          <w:lang w:eastAsia="en-US"/>
        </w:rPr>
      </w:pPr>
    </w:p>
    <w:p w:rsidR="005C6B56" w:rsidRPr="000A76DE" w:rsidRDefault="005C6B56" w:rsidP="005C6B56">
      <w:pPr>
        <w:keepNext/>
        <w:keepLines/>
      </w:pPr>
      <w:r w:rsidRPr="00AB167C">
        <w:rPr>
          <w:rFonts w:ascii="NTTimes/Cyrillic" w:hAnsi="NTTimes/Cyrillic"/>
          <w:noProof/>
        </w:rPr>
        <w:drawing>
          <wp:anchor distT="0" distB="0" distL="114300" distR="114300" simplePos="0" relativeHeight="251660288" behindDoc="1" locked="0" layoutInCell="1" allowOverlap="1">
            <wp:simplePos x="0" y="0"/>
            <wp:positionH relativeFrom="column">
              <wp:posOffset>2089785</wp:posOffset>
            </wp:positionH>
            <wp:positionV relativeFrom="paragraph">
              <wp:posOffset>-316865</wp:posOffset>
            </wp:positionV>
            <wp:extent cx="2228850" cy="1828800"/>
            <wp:effectExtent l="19050" t="0" r="0" b="0"/>
            <wp:wrapSquare wrapText="bothSides"/>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2228850" cy="1828800"/>
                    </a:xfrm>
                    <a:prstGeom prst="rect">
                      <a:avLst/>
                    </a:prstGeom>
                    <a:noFill/>
                    <a:ln w="9525">
                      <a:noFill/>
                      <a:miter lim="800000"/>
                      <a:headEnd/>
                      <a:tailEnd/>
                    </a:ln>
                  </pic:spPr>
                </pic:pic>
              </a:graphicData>
            </a:graphic>
          </wp:anchor>
        </w:drawing>
      </w:r>
    </w:p>
    <w:p w:rsidR="005C6B56" w:rsidRPr="000A76DE" w:rsidRDefault="005C6B56" w:rsidP="005C6B56">
      <w:pPr>
        <w:keepNext/>
        <w:keepLines/>
      </w:pPr>
    </w:p>
    <w:p w:rsidR="005C6B56" w:rsidRPr="000A76DE" w:rsidRDefault="005C6B56" w:rsidP="005C6B56">
      <w:pPr>
        <w:pStyle w:val="a4"/>
        <w:keepNext/>
        <w:keepLines/>
        <w:spacing w:after="0"/>
        <w:ind w:right="-366"/>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Default="005C6B56" w:rsidP="005C6B56"/>
    <w:p w:rsidR="005C6B56" w:rsidRDefault="005C6B56" w:rsidP="005C6B56"/>
    <w:p w:rsidR="005C6B56" w:rsidRDefault="005C6B56" w:rsidP="005C6B56"/>
    <w:p w:rsidR="005C6B56" w:rsidRPr="0091730D" w:rsidRDefault="005C6B56" w:rsidP="005C6B56"/>
    <w:p w:rsidR="005C6B56" w:rsidRPr="0050658F" w:rsidRDefault="005C6B56" w:rsidP="005C6B56">
      <w:pPr>
        <w:ind w:left="-360"/>
        <w:jc w:val="center"/>
        <w:rPr>
          <w:b/>
          <w:sz w:val="28"/>
          <w:szCs w:val="28"/>
        </w:rPr>
      </w:pPr>
      <w:r w:rsidRPr="0050658F">
        <w:rPr>
          <w:b/>
          <w:sz w:val="28"/>
          <w:szCs w:val="28"/>
        </w:rPr>
        <w:t>АКЦИОНЕРНОЕ ОБЩЕСТВО «КОРЯКЭНЕРГО»</w:t>
      </w:r>
    </w:p>
    <w:p w:rsidR="005C6B56" w:rsidRPr="00853627" w:rsidRDefault="00557BC6" w:rsidP="005C6B56">
      <w:pPr>
        <w:jc w:val="center"/>
      </w:pPr>
      <w:r>
        <w:rPr>
          <w:noProof/>
        </w:rPr>
        <w:pict>
          <v:line id="Прямая соединительная линия 2"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6pt" to="4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" strokeweight="3.5pt">
            <v:stroke linestyle="thickThin"/>
          </v:line>
        </w:pict>
      </w:r>
    </w:p>
    <w:tbl>
      <w:tblPr>
        <w:tblW w:w="0" w:type="auto"/>
        <w:tblBorders>
          <w:insideH w:val="single" w:sz="4" w:space="0" w:color="auto"/>
        </w:tblBorders>
        <w:tblLook w:val="01E0" w:firstRow="1" w:lastRow="1" w:firstColumn="1" w:lastColumn="1" w:noHBand="0" w:noVBand="0"/>
      </w:tblPr>
      <w:tblGrid>
        <w:gridCol w:w="4785"/>
        <w:gridCol w:w="5104"/>
      </w:tblGrid>
      <w:tr w:rsidR="005C6B56" w:rsidRPr="008E17C0" w:rsidTr="009F26FE">
        <w:tc>
          <w:tcPr>
            <w:tcW w:w="4785" w:type="dxa"/>
            <w:vAlign w:val="bottom"/>
          </w:tcPr>
          <w:p w:rsidR="005C6B56" w:rsidRPr="008E17C0" w:rsidRDefault="00015668" w:rsidP="008E17C0">
            <w:pPr>
              <w:rPr>
                <w:b/>
                <w:sz w:val="26"/>
                <w:szCs w:val="26"/>
              </w:rPr>
            </w:pPr>
            <w:r>
              <w:rPr>
                <w:b/>
              </w:rPr>
              <w:t>02</w:t>
            </w:r>
            <w:r w:rsidR="005C6B56" w:rsidRPr="008E17C0">
              <w:rPr>
                <w:b/>
              </w:rPr>
              <w:t>.</w:t>
            </w:r>
            <w:r w:rsidR="008E17C0" w:rsidRPr="008E17C0">
              <w:rPr>
                <w:b/>
              </w:rPr>
              <w:t>12</w:t>
            </w:r>
            <w:r w:rsidR="005C6B56" w:rsidRPr="008E17C0">
              <w:rPr>
                <w:b/>
              </w:rPr>
              <w:t>.20</w:t>
            </w:r>
            <w:r w:rsidR="00303836" w:rsidRPr="008E17C0">
              <w:rPr>
                <w:b/>
                <w:lang w:val="en-US"/>
              </w:rPr>
              <w:t>2</w:t>
            </w:r>
            <w:r w:rsidR="008E17C0" w:rsidRPr="008E17C0">
              <w:rPr>
                <w:b/>
              </w:rPr>
              <w:t>0</w:t>
            </w:r>
            <w:r w:rsidR="005C6B56" w:rsidRPr="008E17C0">
              <w:rPr>
                <w:b/>
              </w:rPr>
              <w:t xml:space="preserve"> г.</w:t>
            </w:r>
          </w:p>
        </w:tc>
        <w:tc>
          <w:tcPr>
            <w:tcW w:w="5104" w:type="dxa"/>
          </w:tcPr>
          <w:p w:rsidR="005C6B56" w:rsidRPr="008E17C0" w:rsidRDefault="005C6B56" w:rsidP="009F26FE">
            <w:pPr>
              <w:jc w:val="right"/>
              <w:rPr>
                <w:b/>
                <w:bCs/>
                <w:sz w:val="18"/>
                <w:szCs w:val="18"/>
              </w:rPr>
            </w:pPr>
            <w:r w:rsidRPr="008E17C0">
              <w:rPr>
                <w:b/>
                <w:bCs/>
                <w:sz w:val="18"/>
                <w:szCs w:val="18"/>
              </w:rPr>
              <w:t>Юридический адрес:</w:t>
            </w:r>
          </w:p>
          <w:p w:rsidR="005C6B56" w:rsidRPr="008E17C0" w:rsidRDefault="005C6B56" w:rsidP="009F26FE">
            <w:pPr>
              <w:jc w:val="right"/>
              <w:rPr>
                <w:b/>
                <w:bCs/>
                <w:sz w:val="18"/>
                <w:szCs w:val="18"/>
              </w:rPr>
            </w:pPr>
            <w:r w:rsidRPr="008E17C0">
              <w:rPr>
                <w:b/>
                <w:bCs/>
                <w:sz w:val="18"/>
                <w:szCs w:val="18"/>
              </w:rPr>
              <w:t>683013, Камчатский край,</w:t>
            </w:r>
          </w:p>
          <w:p w:rsidR="005C6B56" w:rsidRPr="008E17C0" w:rsidRDefault="005C6B56" w:rsidP="009F26FE">
            <w:pPr>
              <w:jc w:val="right"/>
              <w:rPr>
                <w:b/>
                <w:bCs/>
                <w:sz w:val="18"/>
                <w:szCs w:val="18"/>
              </w:rPr>
            </w:pPr>
            <w:r w:rsidRPr="008E17C0">
              <w:rPr>
                <w:b/>
                <w:bCs/>
                <w:sz w:val="18"/>
                <w:szCs w:val="18"/>
              </w:rPr>
              <w:t>г. Петропавловск-Камчатский,</w:t>
            </w:r>
          </w:p>
          <w:p w:rsidR="005C6B56" w:rsidRPr="008E17C0" w:rsidRDefault="005C6B56" w:rsidP="009F26FE">
            <w:pPr>
              <w:jc w:val="right"/>
              <w:rPr>
                <w:b/>
                <w:bCs/>
                <w:sz w:val="18"/>
                <w:szCs w:val="18"/>
              </w:rPr>
            </w:pPr>
            <w:r w:rsidRPr="008E17C0">
              <w:rPr>
                <w:b/>
                <w:bCs/>
                <w:sz w:val="18"/>
                <w:szCs w:val="18"/>
              </w:rPr>
              <w:t>ул.</w:t>
            </w:r>
            <w:r w:rsidRPr="008E17C0">
              <w:rPr>
                <w:rFonts w:ascii="Verdana" w:hAnsi="Verdana"/>
                <w:b/>
                <w:bCs/>
                <w:sz w:val="18"/>
                <w:szCs w:val="18"/>
              </w:rPr>
              <w:t xml:space="preserve"> </w:t>
            </w:r>
            <w:r w:rsidRPr="008E17C0">
              <w:rPr>
                <w:b/>
                <w:bCs/>
                <w:sz w:val="18"/>
                <w:szCs w:val="18"/>
              </w:rPr>
              <w:t>Озерная, 41</w:t>
            </w:r>
          </w:p>
        </w:tc>
      </w:tr>
    </w:tbl>
    <w:p w:rsidR="005C6B56" w:rsidRPr="008E17C0"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p>
    <w:p w:rsidR="005C6B56" w:rsidRPr="008E17C0"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r w:rsidRPr="008E17C0">
        <w:rPr>
          <w:rFonts w:ascii="Times New Roman" w:hAnsi="Times New Roman"/>
          <w:sz w:val="24"/>
          <w:szCs w:val="24"/>
        </w:rPr>
        <w:t xml:space="preserve">Извещение о проведении </w:t>
      </w:r>
      <w:r w:rsidR="009F26FE" w:rsidRPr="008E17C0">
        <w:rPr>
          <w:rFonts w:ascii="Times New Roman" w:hAnsi="Times New Roman"/>
          <w:sz w:val="24"/>
          <w:szCs w:val="24"/>
        </w:rPr>
        <w:t>з</w:t>
      </w:r>
      <w:r w:rsidRPr="008E17C0">
        <w:rPr>
          <w:rFonts w:ascii="Times New Roman" w:hAnsi="Times New Roman"/>
          <w:sz w:val="24"/>
          <w:szCs w:val="24"/>
        </w:rPr>
        <w:t xml:space="preserve">апроса </w:t>
      </w:r>
      <w:r w:rsidR="009F26FE" w:rsidRPr="008E17C0">
        <w:rPr>
          <w:rFonts w:ascii="Times New Roman" w:hAnsi="Times New Roman"/>
          <w:sz w:val="24"/>
          <w:szCs w:val="24"/>
        </w:rPr>
        <w:t xml:space="preserve">технико-коммерческих </w:t>
      </w:r>
      <w:r w:rsidRPr="008E17C0">
        <w:rPr>
          <w:rFonts w:ascii="Times New Roman" w:hAnsi="Times New Roman"/>
          <w:sz w:val="24"/>
          <w:szCs w:val="24"/>
        </w:rPr>
        <w:t>предложений в электронной форме</w:t>
      </w:r>
    </w:p>
    <w:p w:rsidR="005C6B56" w:rsidRPr="008E17C0" w:rsidRDefault="005C6B56" w:rsidP="005C6B56">
      <w:pPr>
        <w:pStyle w:val="1"/>
        <w:suppressLineNumbers/>
        <w:tabs>
          <w:tab w:val="clear" w:pos="1418"/>
          <w:tab w:val="left" w:pos="1134"/>
        </w:tabs>
        <w:spacing w:before="0" w:line="240" w:lineRule="auto"/>
        <w:ind w:left="0"/>
        <w:rPr>
          <w:sz w:val="24"/>
        </w:rPr>
      </w:pPr>
      <w:r w:rsidRPr="008E17C0">
        <w:rPr>
          <w:sz w:val="24"/>
        </w:rPr>
        <w:t>АО «</w:t>
      </w:r>
      <w:proofErr w:type="spellStart"/>
      <w:r w:rsidRPr="008E17C0">
        <w:rPr>
          <w:sz w:val="24"/>
        </w:rPr>
        <w:t>Корякэнерго</w:t>
      </w:r>
      <w:proofErr w:type="spellEnd"/>
      <w:r w:rsidRPr="008E17C0">
        <w:rPr>
          <w:sz w:val="24"/>
        </w:rPr>
        <w:t xml:space="preserve">», далее – Заказчик, настоящим объявляет о проведении </w:t>
      </w:r>
      <w:r w:rsidR="009F26FE" w:rsidRPr="008E17C0">
        <w:rPr>
          <w:sz w:val="24"/>
        </w:rPr>
        <w:t>закупки</w:t>
      </w:r>
      <w:r w:rsidR="00F424AF" w:rsidRPr="008E17C0">
        <w:rPr>
          <w:sz w:val="24"/>
        </w:rPr>
        <w:t xml:space="preserve"> и приглашает юридических лиц,</w:t>
      </w:r>
      <w:r w:rsidRPr="008E17C0">
        <w:rPr>
          <w:sz w:val="24"/>
        </w:rPr>
        <w:t xml:space="preserve"> индивидуальных предпринимателей</w:t>
      </w:r>
      <w:r w:rsidR="00F424AF" w:rsidRPr="008E17C0">
        <w:rPr>
          <w:sz w:val="24"/>
        </w:rPr>
        <w:t xml:space="preserve"> и физических лиц</w:t>
      </w:r>
      <w:r w:rsidRPr="008E17C0">
        <w:rPr>
          <w:sz w:val="24"/>
        </w:rPr>
        <w:t xml:space="preserve"> (далее — Поставщики, Подрядчики, Исполнители), способных на законных основаниях выполнять запрашиваемые работы подавать свои заявки на участие в </w:t>
      </w:r>
      <w:r w:rsidR="009F26FE" w:rsidRPr="008E17C0">
        <w:rPr>
          <w:sz w:val="24"/>
        </w:rPr>
        <w:t>закупке</w:t>
      </w:r>
      <w:r w:rsidRPr="008E17C0">
        <w:rPr>
          <w:sz w:val="24"/>
        </w:rPr>
        <w:t>:</w:t>
      </w:r>
    </w:p>
    <w:p w:rsidR="005C6B56" w:rsidRPr="00343F14" w:rsidRDefault="005C6B56" w:rsidP="005C6B56">
      <w:pPr>
        <w:pStyle w:val="1"/>
        <w:numPr>
          <w:ilvl w:val="0"/>
          <w:numId w:val="0"/>
        </w:numPr>
        <w:spacing w:before="0" w:line="240" w:lineRule="auto"/>
        <w:rPr>
          <w:rStyle w:val="a6"/>
          <w:b/>
          <w:i w:val="0"/>
          <w:iCs w:val="0"/>
          <w:sz w:val="24"/>
        </w:rPr>
      </w:pPr>
      <w:r w:rsidRPr="008E17C0">
        <w:rPr>
          <w:rStyle w:val="a6"/>
          <w:b/>
          <w:sz w:val="24"/>
        </w:rPr>
        <w:t xml:space="preserve">Закупка № </w:t>
      </w:r>
      <w:r w:rsidR="008E17C0" w:rsidRPr="008E17C0">
        <w:rPr>
          <w:rStyle w:val="a6"/>
          <w:b/>
          <w:sz w:val="24"/>
        </w:rPr>
        <w:t>335</w:t>
      </w:r>
    </w:p>
    <w:p w:rsidR="005C6B56" w:rsidRPr="00EF2B2A" w:rsidRDefault="005C6B56" w:rsidP="005C6B56">
      <w:pPr>
        <w:keepNext/>
        <w:keepLines/>
        <w:suppressLineNumbers/>
        <w:ind w:firstLine="567"/>
        <w:jc w:val="both"/>
        <w:outlineLvl w:val="1"/>
        <w:rPr>
          <w:b/>
          <w:i/>
          <w:sz w:val="24"/>
          <w:szCs w:val="24"/>
        </w:rPr>
      </w:pPr>
      <w:r w:rsidRPr="00EF2B2A">
        <w:rPr>
          <w:rStyle w:val="a6"/>
          <w:b/>
          <w:sz w:val="24"/>
          <w:szCs w:val="24"/>
        </w:rPr>
        <w:t xml:space="preserve">Лот № </w:t>
      </w:r>
      <w:r w:rsidR="008E17C0">
        <w:rPr>
          <w:rStyle w:val="a6"/>
          <w:b/>
          <w:sz w:val="24"/>
          <w:szCs w:val="24"/>
        </w:rPr>
        <w:t>1</w:t>
      </w:r>
      <w:r w:rsidRPr="00EF2B2A">
        <w:rPr>
          <w:rStyle w:val="a6"/>
          <w:b/>
          <w:sz w:val="24"/>
          <w:szCs w:val="24"/>
        </w:rPr>
        <w:t xml:space="preserve"> «</w:t>
      </w:r>
      <w:r w:rsidR="008E17C0" w:rsidRPr="008E17C0">
        <w:rPr>
          <w:i/>
          <w:sz w:val="24"/>
          <w:szCs w:val="24"/>
        </w:rPr>
        <w:t xml:space="preserve">Разработка специальных технических условий по объекту «Строительство котельной № 1 микрорайона Погодный п. Усть-Камчатск </w:t>
      </w:r>
      <w:proofErr w:type="spellStart"/>
      <w:r w:rsidR="008E17C0" w:rsidRPr="008E17C0">
        <w:rPr>
          <w:i/>
          <w:sz w:val="24"/>
          <w:szCs w:val="24"/>
        </w:rPr>
        <w:t>Усть</w:t>
      </w:r>
      <w:proofErr w:type="spellEnd"/>
      <w:r w:rsidR="008E17C0" w:rsidRPr="008E17C0">
        <w:rPr>
          <w:i/>
          <w:sz w:val="24"/>
          <w:szCs w:val="24"/>
        </w:rPr>
        <w:t>-Камчатского района Камчатского края»</w:t>
      </w:r>
      <w:r w:rsidRPr="00EF2B2A">
        <w:rPr>
          <w:sz w:val="24"/>
          <w:szCs w:val="24"/>
        </w:rPr>
        <w:t>»</w:t>
      </w:r>
    </w:p>
    <w:p w:rsidR="005C6B56" w:rsidRPr="008E17C0" w:rsidRDefault="005C6B56" w:rsidP="005C6B56">
      <w:pPr>
        <w:pStyle w:val="1"/>
        <w:numPr>
          <w:ilvl w:val="0"/>
          <w:numId w:val="0"/>
        </w:numPr>
        <w:spacing w:before="0" w:line="240" w:lineRule="auto"/>
        <w:ind w:firstLine="567"/>
        <w:rPr>
          <w:sz w:val="24"/>
        </w:rPr>
      </w:pPr>
      <w:r w:rsidRPr="00C4751F">
        <w:rPr>
          <w:sz w:val="24"/>
        </w:rPr>
        <w:t>ОКВЭД</w:t>
      </w:r>
      <w:proofErr w:type="gramStart"/>
      <w:r>
        <w:rPr>
          <w:sz w:val="24"/>
        </w:rPr>
        <w:t>2</w:t>
      </w:r>
      <w:proofErr w:type="gramEnd"/>
      <w:r w:rsidRPr="00C4751F">
        <w:rPr>
          <w:sz w:val="24"/>
        </w:rPr>
        <w:t xml:space="preserve">:  </w:t>
      </w:r>
      <w:r w:rsidR="008E17C0" w:rsidRPr="008E17C0">
        <w:rPr>
          <w:sz w:val="24"/>
        </w:rPr>
        <w:t>71.12</w:t>
      </w:r>
    </w:p>
    <w:p w:rsidR="005C6B56" w:rsidRDefault="005C6B56" w:rsidP="005C6B56">
      <w:pPr>
        <w:pStyle w:val="1"/>
        <w:numPr>
          <w:ilvl w:val="0"/>
          <w:numId w:val="0"/>
        </w:numPr>
        <w:spacing w:before="0" w:line="240" w:lineRule="auto"/>
        <w:ind w:firstLine="567"/>
        <w:rPr>
          <w:sz w:val="24"/>
        </w:rPr>
      </w:pPr>
      <w:r w:rsidRPr="00C4751F">
        <w:rPr>
          <w:sz w:val="24"/>
        </w:rPr>
        <w:t>ОКП</w:t>
      </w:r>
      <w:r>
        <w:rPr>
          <w:sz w:val="24"/>
        </w:rPr>
        <w:t>Д2</w:t>
      </w:r>
      <w:r w:rsidRPr="00C4751F">
        <w:rPr>
          <w:sz w:val="24"/>
        </w:rPr>
        <w:t xml:space="preserve">:    </w:t>
      </w:r>
      <w:r w:rsidRPr="008E17C0">
        <w:rPr>
          <w:sz w:val="24"/>
        </w:rPr>
        <w:t xml:space="preserve"> </w:t>
      </w:r>
      <w:r w:rsidR="008E17C0" w:rsidRPr="008E17C0">
        <w:rPr>
          <w:sz w:val="24"/>
        </w:rPr>
        <w:t>71.12</w:t>
      </w:r>
    </w:p>
    <w:p w:rsidR="00672F0B" w:rsidRPr="00C4751F" w:rsidRDefault="00672F0B" w:rsidP="005C6B56">
      <w:pPr>
        <w:pStyle w:val="1"/>
        <w:numPr>
          <w:ilvl w:val="0"/>
          <w:numId w:val="0"/>
        </w:numPr>
        <w:spacing w:before="0" w:line="240" w:lineRule="auto"/>
        <w:ind w:firstLine="567"/>
        <w:rPr>
          <w:sz w:val="24"/>
        </w:rPr>
      </w:pPr>
    </w:p>
    <w:p w:rsidR="005C6B56" w:rsidRDefault="005C6B56" w:rsidP="00134C05">
      <w:pPr>
        <w:pStyle w:val="1"/>
        <w:spacing w:line="240" w:lineRule="auto"/>
        <w:rPr>
          <w:sz w:val="24"/>
        </w:rPr>
      </w:pPr>
      <w:r>
        <w:rPr>
          <w:sz w:val="24"/>
        </w:rPr>
        <w:t>Срок выполнения работ</w:t>
      </w:r>
      <w:r w:rsidRPr="004B5DE5">
        <w:rPr>
          <w:sz w:val="24"/>
        </w:rPr>
        <w:t>:</w:t>
      </w:r>
      <w:r>
        <w:rPr>
          <w:sz w:val="24"/>
        </w:rPr>
        <w:t xml:space="preserve"> </w:t>
      </w:r>
      <w:r w:rsidR="00134C05" w:rsidRPr="00134C05">
        <w:rPr>
          <w:sz w:val="24"/>
        </w:rPr>
        <w:t>в течение 60 (шестидесяти) календарных дней с даты подписания договора</w:t>
      </w:r>
      <w:r w:rsidRPr="00E426BB">
        <w:rPr>
          <w:sz w:val="24"/>
        </w:rPr>
        <w:t>.</w:t>
      </w:r>
    </w:p>
    <w:p w:rsidR="005C6B56" w:rsidRDefault="005C6B56" w:rsidP="005C6B56">
      <w:pPr>
        <w:pStyle w:val="1"/>
        <w:numPr>
          <w:ilvl w:val="0"/>
          <w:numId w:val="0"/>
        </w:numPr>
        <w:suppressLineNumbers/>
        <w:spacing w:before="0" w:line="240" w:lineRule="auto"/>
        <w:ind w:firstLine="1134"/>
        <w:jc w:val="left"/>
        <w:rPr>
          <w:sz w:val="24"/>
        </w:rPr>
      </w:pPr>
      <w:r w:rsidRPr="00FB5F67">
        <w:rPr>
          <w:sz w:val="24"/>
        </w:rPr>
        <w:t xml:space="preserve">Место </w:t>
      </w:r>
      <w:r>
        <w:rPr>
          <w:sz w:val="24"/>
        </w:rPr>
        <w:t>выполнения работ:</w:t>
      </w:r>
      <w:r w:rsidRPr="00FB5F67">
        <w:rPr>
          <w:sz w:val="24"/>
        </w:rPr>
        <w:t xml:space="preserve"> </w:t>
      </w:r>
      <w:r w:rsidR="008E17C0" w:rsidRPr="008E17C0">
        <w:rPr>
          <w:sz w:val="24"/>
        </w:rPr>
        <w:t xml:space="preserve">п. Усть-Камчатск </w:t>
      </w:r>
      <w:proofErr w:type="spellStart"/>
      <w:r w:rsidR="008E17C0" w:rsidRPr="008E17C0">
        <w:rPr>
          <w:sz w:val="24"/>
        </w:rPr>
        <w:t>Усть</w:t>
      </w:r>
      <w:proofErr w:type="spellEnd"/>
      <w:r w:rsidR="008E17C0" w:rsidRPr="008E17C0">
        <w:rPr>
          <w:sz w:val="24"/>
        </w:rPr>
        <w:t>-Камчатск</w:t>
      </w:r>
      <w:r w:rsidR="008E17C0">
        <w:rPr>
          <w:sz w:val="24"/>
        </w:rPr>
        <w:t>ий</w:t>
      </w:r>
      <w:r w:rsidR="008E17C0" w:rsidRPr="008E17C0">
        <w:rPr>
          <w:sz w:val="24"/>
        </w:rPr>
        <w:t xml:space="preserve"> район Камчатск</w:t>
      </w:r>
      <w:r w:rsidR="008E17C0">
        <w:rPr>
          <w:sz w:val="24"/>
        </w:rPr>
        <w:t>ий</w:t>
      </w:r>
      <w:r w:rsidR="008E17C0" w:rsidRPr="008E17C0">
        <w:rPr>
          <w:sz w:val="24"/>
        </w:rPr>
        <w:t xml:space="preserve"> кра</w:t>
      </w:r>
      <w:r w:rsidR="008E17C0">
        <w:rPr>
          <w:sz w:val="24"/>
        </w:rPr>
        <w:t>й</w:t>
      </w:r>
    </w:p>
    <w:p w:rsidR="00672F0B" w:rsidRPr="007E42FD" w:rsidRDefault="00672F0B" w:rsidP="005C6B56">
      <w:pPr>
        <w:pStyle w:val="1"/>
        <w:numPr>
          <w:ilvl w:val="0"/>
          <w:numId w:val="0"/>
        </w:numPr>
        <w:suppressLineNumbers/>
        <w:spacing w:before="0" w:line="240" w:lineRule="auto"/>
        <w:ind w:firstLine="1134"/>
        <w:jc w:val="left"/>
        <w:rPr>
          <w:sz w:val="24"/>
        </w:rPr>
      </w:pPr>
    </w:p>
    <w:p w:rsidR="005C6B56" w:rsidRPr="008E17C0" w:rsidRDefault="005C6B56" w:rsidP="005C6B56">
      <w:pPr>
        <w:pStyle w:val="1"/>
        <w:suppressLineNumbers/>
        <w:tabs>
          <w:tab w:val="clear" w:pos="1418"/>
        </w:tabs>
        <w:spacing w:before="0" w:line="240" w:lineRule="auto"/>
        <w:ind w:left="0"/>
        <w:rPr>
          <w:sz w:val="24"/>
        </w:rPr>
      </w:pPr>
      <w:r w:rsidRPr="002A7B7E">
        <w:rPr>
          <w:sz w:val="24"/>
        </w:rPr>
        <w:t>Дата  начал</w:t>
      </w:r>
      <w:r>
        <w:rPr>
          <w:sz w:val="24"/>
        </w:rPr>
        <w:t xml:space="preserve">а приема </w:t>
      </w:r>
      <w:r w:rsidRPr="008E17C0">
        <w:rPr>
          <w:sz w:val="24"/>
        </w:rPr>
        <w:t xml:space="preserve">заявок:    </w:t>
      </w:r>
      <w:r w:rsidR="00015668">
        <w:rPr>
          <w:sz w:val="24"/>
        </w:rPr>
        <w:t>03</w:t>
      </w:r>
      <w:r w:rsidRPr="008E17C0">
        <w:rPr>
          <w:sz w:val="24"/>
        </w:rPr>
        <w:t>.</w:t>
      </w:r>
      <w:r w:rsidR="008E17C0" w:rsidRPr="008E17C0">
        <w:rPr>
          <w:sz w:val="24"/>
        </w:rPr>
        <w:t>12</w:t>
      </w:r>
      <w:r w:rsidRPr="008E17C0">
        <w:rPr>
          <w:sz w:val="24"/>
        </w:rPr>
        <w:t>.20</w:t>
      </w:r>
      <w:r w:rsidR="00303836" w:rsidRPr="008E17C0">
        <w:rPr>
          <w:sz w:val="24"/>
        </w:rPr>
        <w:t>2</w:t>
      </w:r>
      <w:r w:rsidR="008E17C0" w:rsidRPr="008E17C0">
        <w:rPr>
          <w:sz w:val="24"/>
        </w:rPr>
        <w:t>0</w:t>
      </w:r>
      <w:r w:rsidRPr="008E17C0">
        <w:rPr>
          <w:sz w:val="24"/>
        </w:rPr>
        <w:t xml:space="preserve"> г.</w:t>
      </w:r>
    </w:p>
    <w:p w:rsidR="005C6B56" w:rsidRPr="008E17C0" w:rsidRDefault="005C6B56" w:rsidP="005C6B56">
      <w:pPr>
        <w:pStyle w:val="1"/>
        <w:numPr>
          <w:ilvl w:val="0"/>
          <w:numId w:val="0"/>
        </w:numPr>
        <w:suppressLineNumbers/>
        <w:spacing w:before="0" w:line="240" w:lineRule="auto"/>
        <w:ind w:firstLine="567"/>
        <w:rPr>
          <w:sz w:val="24"/>
        </w:rPr>
      </w:pPr>
      <w:r w:rsidRPr="008E17C0">
        <w:rPr>
          <w:sz w:val="24"/>
        </w:rPr>
        <w:t xml:space="preserve">Дата и время окончания приема заявок: </w:t>
      </w:r>
      <w:r w:rsidR="008E17C0" w:rsidRPr="008E17C0">
        <w:rPr>
          <w:sz w:val="24"/>
        </w:rPr>
        <w:t>09</w:t>
      </w:r>
      <w:r w:rsidRPr="008E17C0">
        <w:rPr>
          <w:sz w:val="24"/>
        </w:rPr>
        <w:t xml:space="preserve">-00 «Камчатского времени» </w:t>
      </w:r>
      <w:r w:rsidR="00015668">
        <w:rPr>
          <w:sz w:val="24"/>
        </w:rPr>
        <w:t>14</w:t>
      </w:r>
      <w:r w:rsidRPr="008E17C0">
        <w:rPr>
          <w:sz w:val="24"/>
        </w:rPr>
        <w:t>.</w:t>
      </w:r>
      <w:r w:rsidR="008E17C0" w:rsidRPr="008E17C0">
        <w:rPr>
          <w:sz w:val="24"/>
        </w:rPr>
        <w:t>12</w:t>
      </w:r>
      <w:r w:rsidRPr="008E17C0">
        <w:rPr>
          <w:sz w:val="24"/>
        </w:rPr>
        <w:t>.20</w:t>
      </w:r>
      <w:r w:rsidR="00303836" w:rsidRPr="008E17C0">
        <w:rPr>
          <w:sz w:val="24"/>
        </w:rPr>
        <w:t>2</w:t>
      </w:r>
      <w:r w:rsidR="008E17C0" w:rsidRPr="008E17C0">
        <w:rPr>
          <w:sz w:val="24"/>
        </w:rPr>
        <w:t>0</w:t>
      </w:r>
      <w:r w:rsidRPr="008E17C0">
        <w:rPr>
          <w:sz w:val="24"/>
        </w:rPr>
        <w:t xml:space="preserve"> г. (</w:t>
      </w:r>
      <w:r w:rsidR="008E17C0" w:rsidRPr="008E17C0">
        <w:rPr>
          <w:sz w:val="24"/>
        </w:rPr>
        <w:t>00-00</w:t>
      </w:r>
      <w:r w:rsidRPr="008E17C0">
        <w:rPr>
          <w:sz w:val="24"/>
        </w:rPr>
        <w:t xml:space="preserve"> «Московского времени»).</w:t>
      </w:r>
    </w:p>
    <w:p w:rsidR="00672F0B" w:rsidRPr="008E17C0" w:rsidRDefault="00672F0B" w:rsidP="005C6B56">
      <w:pPr>
        <w:pStyle w:val="1"/>
        <w:numPr>
          <w:ilvl w:val="0"/>
          <w:numId w:val="0"/>
        </w:numPr>
        <w:suppressLineNumbers/>
        <w:spacing w:before="0" w:line="240" w:lineRule="auto"/>
        <w:ind w:firstLine="567"/>
        <w:rPr>
          <w:sz w:val="24"/>
        </w:rPr>
      </w:pPr>
    </w:p>
    <w:p w:rsidR="005C6B56" w:rsidRPr="008E17C0" w:rsidRDefault="005C6B56" w:rsidP="005C6B56">
      <w:pPr>
        <w:pStyle w:val="1"/>
        <w:suppressLineNumbers/>
        <w:tabs>
          <w:tab w:val="clear" w:pos="1418"/>
        </w:tabs>
        <w:spacing w:before="0" w:line="240" w:lineRule="auto"/>
        <w:ind w:left="0"/>
        <w:rPr>
          <w:sz w:val="24"/>
        </w:rPr>
      </w:pPr>
      <w:r w:rsidRPr="008E17C0">
        <w:rPr>
          <w:sz w:val="24"/>
        </w:rPr>
        <w:t xml:space="preserve">Вид закупочной процедуры: запрос </w:t>
      </w:r>
      <w:r w:rsidR="009F26FE" w:rsidRPr="008E17C0">
        <w:rPr>
          <w:sz w:val="24"/>
        </w:rPr>
        <w:t xml:space="preserve">технико-коммерческих </w:t>
      </w:r>
      <w:r w:rsidRPr="008E17C0">
        <w:rPr>
          <w:sz w:val="24"/>
        </w:rPr>
        <w:t>предложений</w:t>
      </w:r>
      <w:r w:rsidR="009F26FE" w:rsidRPr="008E17C0">
        <w:rPr>
          <w:sz w:val="24"/>
        </w:rPr>
        <w:t xml:space="preserve"> в электронной форме</w:t>
      </w:r>
      <w:r w:rsidRPr="008E17C0">
        <w:rPr>
          <w:sz w:val="24"/>
        </w:rPr>
        <w:t>.</w:t>
      </w:r>
    </w:p>
    <w:p w:rsidR="00672F0B" w:rsidRDefault="00672F0B" w:rsidP="00672F0B">
      <w:pPr>
        <w:pStyle w:val="1"/>
        <w:numPr>
          <w:ilvl w:val="0"/>
          <w:numId w:val="0"/>
        </w:numPr>
        <w:suppressLineNumbers/>
        <w:spacing w:before="0" w:line="240" w:lineRule="auto"/>
        <w:ind w:left="567"/>
        <w:rPr>
          <w:sz w:val="24"/>
        </w:rPr>
      </w:pPr>
    </w:p>
    <w:p w:rsidR="005C6B56" w:rsidRPr="003F5337" w:rsidRDefault="005C6B56" w:rsidP="005C6B56">
      <w:pPr>
        <w:pStyle w:val="1"/>
        <w:suppressLineNumbers/>
        <w:tabs>
          <w:tab w:val="clear" w:pos="1418"/>
        </w:tabs>
        <w:spacing w:before="0" w:line="240" w:lineRule="auto"/>
        <w:ind w:left="0"/>
        <w:rPr>
          <w:sz w:val="24"/>
        </w:rPr>
      </w:pPr>
      <w:r w:rsidRPr="00591C23">
        <w:rPr>
          <w:b/>
          <w:sz w:val="24"/>
        </w:rPr>
        <w:t>Заказчик:</w:t>
      </w:r>
      <w:r w:rsidRPr="003F5337">
        <w:rPr>
          <w:sz w:val="24"/>
        </w:rPr>
        <w:t xml:space="preserve">  АО «</w:t>
      </w:r>
      <w:proofErr w:type="spellStart"/>
      <w:r w:rsidRPr="003F5337">
        <w:rPr>
          <w:sz w:val="24"/>
        </w:rPr>
        <w:t>Корякэнерго</w:t>
      </w:r>
      <w:proofErr w:type="spellEnd"/>
      <w:r w:rsidRPr="003F5337">
        <w:rPr>
          <w:sz w:val="24"/>
        </w:rPr>
        <w:t>»</w:t>
      </w:r>
      <w:r>
        <w:rPr>
          <w:sz w:val="24"/>
        </w:rPr>
        <w:t>;</w:t>
      </w:r>
    </w:p>
    <w:p w:rsidR="005C6B56" w:rsidRPr="00D24857" w:rsidRDefault="005C6B56" w:rsidP="005C6B56">
      <w:pPr>
        <w:widowControl w:val="0"/>
        <w:ind w:firstLine="567"/>
        <w:jc w:val="both"/>
        <w:rPr>
          <w:sz w:val="24"/>
          <w:szCs w:val="24"/>
        </w:rPr>
      </w:pPr>
      <w:r w:rsidRPr="00D24857">
        <w:rPr>
          <w:b/>
          <w:bCs/>
          <w:sz w:val="24"/>
          <w:szCs w:val="24"/>
        </w:rPr>
        <w:t>Почтовый адрес</w:t>
      </w:r>
      <w:r w:rsidRPr="00D24857">
        <w:rPr>
          <w:sz w:val="24"/>
          <w:szCs w:val="24"/>
        </w:rPr>
        <w:t>: 683013, Камчатский край, г. Петропавловск-Камчатский, ул. Озерная, д.41</w:t>
      </w:r>
    </w:p>
    <w:p w:rsidR="005C6B56" w:rsidRPr="00D24857" w:rsidRDefault="005C6B56" w:rsidP="005C6B56">
      <w:pPr>
        <w:widowControl w:val="0"/>
        <w:ind w:firstLine="567"/>
        <w:jc w:val="both"/>
        <w:rPr>
          <w:sz w:val="24"/>
          <w:szCs w:val="24"/>
        </w:rPr>
      </w:pPr>
      <w:r w:rsidRPr="00D24857">
        <w:rPr>
          <w:b/>
          <w:bCs/>
          <w:sz w:val="24"/>
          <w:szCs w:val="24"/>
        </w:rPr>
        <w:t>Адрес электронной почты</w:t>
      </w:r>
      <w:r w:rsidRPr="00D24857">
        <w:rPr>
          <w:sz w:val="24"/>
          <w:szCs w:val="24"/>
        </w:rPr>
        <w:t xml:space="preserve">: </w:t>
      </w:r>
      <w:hyperlink r:id="rId9" w:history="1">
        <w:r w:rsidRPr="00D24857">
          <w:rPr>
            <w:rStyle w:val="a3"/>
            <w:sz w:val="24"/>
            <w:szCs w:val="24"/>
            <w:lang w:val="en-US"/>
          </w:rPr>
          <w:t>zakupki</w:t>
        </w:r>
        <w:r w:rsidRPr="00D24857">
          <w:rPr>
            <w:rStyle w:val="a3"/>
            <w:sz w:val="24"/>
            <w:szCs w:val="24"/>
          </w:rPr>
          <w:t>@</w:t>
        </w:r>
        <w:r w:rsidRPr="00D24857">
          <w:rPr>
            <w:rStyle w:val="a3"/>
            <w:sz w:val="24"/>
            <w:szCs w:val="24"/>
            <w:lang w:val="en-US"/>
          </w:rPr>
          <w:t>korenergo</w:t>
        </w:r>
        <w:r w:rsidRPr="00D24857">
          <w:rPr>
            <w:rStyle w:val="a3"/>
            <w:sz w:val="24"/>
            <w:szCs w:val="24"/>
          </w:rPr>
          <w:t>.</w:t>
        </w:r>
        <w:r w:rsidRPr="00D24857">
          <w:rPr>
            <w:rStyle w:val="a3"/>
            <w:sz w:val="24"/>
            <w:szCs w:val="24"/>
            <w:lang w:val="en-US"/>
          </w:rPr>
          <w:t>ru</w:t>
        </w:r>
      </w:hyperlink>
      <w:r w:rsidRPr="00D24857">
        <w:rPr>
          <w:sz w:val="24"/>
          <w:szCs w:val="24"/>
        </w:rPr>
        <w:t xml:space="preserve"> </w:t>
      </w:r>
    </w:p>
    <w:p w:rsidR="005C6B56" w:rsidRPr="00D24857" w:rsidRDefault="005C6B56" w:rsidP="005C6B56">
      <w:pPr>
        <w:widowControl w:val="0"/>
        <w:ind w:firstLine="567"/>
        <w:jc w:val="both"/>
        <w:rPr>
          <w:sz w:val="24"/>
          <w:szCs w:val="24"/>
        </w:rPr>
      </w:pPr>
      <w:r w:rsidRPr="00D24857">
        <w:rPr>
          <w:b/>
          <w:bCs/>
          <w:sz w:val="24"/>
          <w:szCs w:val="24"/>
        </w:rPr>
        <w:t>Телефон/факс</w:t>
      </w:r>
      <w:r w:rsidRPr="00D24857">
        <w:rPr>
          <w:sz w:val="24"/>
          <w:szCs w:val="24"/>
        </w:rPr>
        <w:t xml:space="preserve">: (84152) приемная 46-28-46; </w:t>
      </w:r>
    </w:p>
    <w:p w:rsidR="005C6B56" w:rsidRPr="00D24857" w:rsidRDefault="005C6B56" w:rsidP="005C6B56">
      <w:pPr>
        <w:widowControl w:val="0"/>
        <w:ind w:firstLine="567"/>
        <w:jc w:val="both"/>
        <w:rPr>
          <w:b/>
          <w:sz w:val="24"/>
          <w:szCs w:val="24"/>
        </w:rPr>
      </w:pPr>
      <w:r w:rsidRPr="00D24857">
        <w:rPr>
          <w:b/>
          <w:sz w:val="24"/>
          <w:szCs w:val="24"/>
        </w:rPr>
        <w:t>Ответственный за проведение закупочной процедуры:</w:t>
      </w:r>
      <w:r w:rsidRPr="00D24857">
        <w:rPr>
          <w:sz w:val="24"/>
          <w:szCs w:val="24"/>
        </w:rPr>
        <w:t xml:space="preserve"> (84152) 46-26-81 доб. 236; 8-961-960-99-55 – Мироненко Оксана Васильевна – начальник отдела организации закупок</w:t>
      </w:r>
      <w:r w:rsidRPr="00D24857">
        <w:rPr>
          <w:b/>
          <w:sz w:val="24"/>
          <w:szCs w:val="24"/>
        </w:rPr>
        <w:t xml:space="preserve"> </w:t>
      </w:r>
    </w:p>
    <w:p w:rsidR="005C6B56" w:rsidRPr="008E17C0" w:rsidRDefault="005C6B56" w:rsidP="005C6B56">
      <w:pPr>
        <w:pStyle w:val="1"/>
        <w:numPr>
          <w:ilvl w:val="0"/>
          <w:numId w:val="0"/>
        </w:numPr>
        <w:suppressLineNumbers/>
        <w:spacing w:before="0" w:line="240" w:lineRule="auto"/>
        <w:ind w:firstLine="567"/>
        <w:rPr>
          <w:sz w:val="24"/>
        </w:rPr>
      </w:pPr>
      <w:r w:rsidRPr="00D24857">
        <w:rPr>
          <w:b/>
          <w:sz w:val="24"/>
        </w:rPr>
        <w:t>Технические вопросы</w:t>
      </w:r>
      <w:r w:rsidRPr="008E17C0">
        <w:rPr>
          <w:b/>
          <w:sz w:val="24"/>
        </w:rPr>
        <w:t xml:space="preserve">:  </w:t>
      </w:r>
      <w:r w:rsidRPr="008E17C0">
        <w:rPr>
          <w:sz w:val="24"/>
        </w:rPr>
        <w:t xml:space="preserve">(84152)  </w:t>
      </w:r>
      <w:r w:rsidR="008E17C0" w:rsidRPr="008E17C0">
        <w:rPr>
          <w:sz w:val="24"/>
        </w:rPr>
        <w:t>46-28-98 доб. 293 Рыбалко Александр Анатольевич  - начальник отдела капитального строительства и ремонта (ОКС и ремонта).</w:t>
      </w:r>
    </w:p>
    <w:p w:rsidR="00672F0B" w:rsidRPr="008E17C0" w:rsidRDefault="00672F0B" w:rsidP="005C6B56">
      <w:pPr>
        <w:pStyle w:val="1"/>
        <w:numPr>
          <w:ilvl w:val="0"/>
          <w:numId w:val="0"/>
        </w:numPr>
        <w:suppressLineNumbers/>
        <w:spacing w:before="0" w:line="240" w:lineRule="auto"/>
        <w:ind w:firstLine="567"/>
        <w:rPr>
          <w:sz w:val="24"/>
        </w:rPr>
      </w:pPr>
    </w:p>
    <w:p w:rsidR="005C6B56" w:rsidRPr="008E17C0" w:rsidRDefault="005C6B56" w:rsidP="005C6B56">
      <w:pPr>
        <w:pStyle w:val="1"/>
        <w:suppressLineNumbers/>
        <w:tabs>
          <w:tab w:val="clear" w:pos="1418"/>
        </w:tabs>
        <w:spacing w:before="0" w:line="240" w:lineRule="auto"/>
        <w:ind w:left="0"/>
        <w:rPr>
          <w:sz w:val="24"/>
        </w:rPr>
      </w:pPr>
      <w:r w:rsidRPr="008E17C0">
        <w:rPr>
          <w:sz w:val="24"/>
        </w:rPr>
        <w:t>Подробное описание запрашиваемой работы и условий договора содержится в документации запроса</w:t>
      </w:r>
      <w:r w:rsidR="009F26FE" w:rsidRPr="008E17C0">
        <w:rPr>
          <w:sz w:val="24"/>
        </w:rPr>
        <w:t xml:space="preserve"> технико-коммерческих</w:t>
      </w:r>
      <w:r w:rsidRPr="008E17C0">
        <w:rPr>
          <w:sz w:val="24"/>
        </w:rPr>
        <w:t xml:space="preserve"> предложений.</w:t>
      </w:r>
    </w:p>
    <w:p w:rsidR="00672F0B" w:rsidRPr="00D24857" w:rsidRDefault="00672F0B" w:rsidP="00672F0B">
      <w:pPr>
        <w:pStyle w:val="1"/>
        <w:numPr>
          <w:ilvl w:val="0"/>
          <w:numId w:val="0"/>
        </w:numPr>
        <w:suppressLineNumbers/>
        <w:spacing w:before="0" w:line="240" w:lineRule="auto"/>
        <w:ind w:left="567"/>
        <w:rPr>
          <w:sz w:val="24"/>
        </w:rPr>
      </w:pPr>
    </w:p>
    <w:p w:rsidR="005C6B56" w:rsidRPr="003F5337" w:rsidRDefault="005C6B56" w:rsidP="005C6B56">
      <w:pPr>
        <w:pStyle w:val="1"/>
        <w:suppressLineNumbers/>
        <w:tabs>
          <w:tab w:val="clear" w:pos="1418"/>
        </w:tabs>
        <w:spacing w:before="0" w:line="240" w:lineRule="auto"/>
        <w:ind w:left="0"/>
        <w:rPr>
          <w:sz w:val="24"/>
        </w:rPr>
      </w:pPr>
      <w:r w:rsidRPr="00D24857">
        <w:rPr>
          <w:sz w:val="24"/>
        </w:rPr>
        <w:t xml:space="preserve">Документация </w:t>
      </w:r>
      <w:r w:rsidRPr="003F5337">
        <w:rPr>
          <w:sz w:val="24"/>
        </w:rPr>
        <w:t xml:space="preserve">предоставляется </w:t>
      </w:r>
      <w:r>
        <w:rPr>
          <w:sz w:val="24"/>
        </w:rPr>
        <w:t xml:space="preserve">без взимания платы </w:t>
      </w:r>
      <w:r w:rsidRPr="003F5337">
        <w:rPr>
          <w:sz w:val="24"/>
        </w:rPr>
        <w:t>со дня размещения в сети интернет:</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lastRenderedPageBreak/>
        <w:t xml:space="preserve">- </w:t>
      </w:r>
      <w:r>
        <w:rPr>
          <w:sz w:val="24"/>
        </w:rPr>
        <w:t>в Единой информационной системе</w:t>
      </w:r>
      <w:r w:rsidRPr="003F5337">
        <w:rPr>
          <w:sz w:val="24"/>
        </w:rPr>
        <w:t xml:space="preserve"> </w:t>
      </w:r>
      <w:hyperlink r:id="rId10" w:history="1">
        <w:r w:rsidRPr="003F5337">
          <w:rPr>
            <w:rStyle w:val="a3"/>
            <w:sz w:val="24"/>
          </w:rPr>
          <w:t>www.zakupki.gov.ru</w:t>
        </w:r>
      </w:hyperlink>
      <w:r w:rsidRPr="003F5337">
        <w:rPr>
          <w:sz w:val="24"/>
        </w:rPr>
        <w:t xml:space="preserve"> (ЕИС) по правилам работы и по регламентам ЕИС;</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на Официальном сайте Заказчика</w:t>
      </w:r>
      <w:r w:rsidRPr="003F5337">
        <w:rPr>
          <w:color w:val="0070C0"/>
          <w:sz w:val="24"/>
        </w:rPr>
        <w:t xml:space="preserve"> </w:t>
      </w:r>
      <w:hyperlink r:id="rId11" w:history="1">
        <w:r w:rsidRPr="003F5337">
          <w:rPr>
            <w:rStyle w:val="a3"/>
            <w:sz w:val="24"/>
            <w:lang w:val="en-US"/>
          </w:rPr>
          <w:t>www</w:t>
        </w:r>
        <w:r w:rsidRPr="003F5337">
          <w:rPr>
            <w:rStyle w:val="a3"/>
            <w:sz w:val="24"/>
          </w:rPr>
          <w:t>.</w:t>
        </w:r>
        <w:proofErr w:type="spellStart"/>
        <w:r w:rsidRPr="003F5337">
          <w:rPr>
            <w:rStyle w:val="a3"/>
            <w:sz w:val="24"/>
            <w:lang w:val="en-US"/>
          </w:rPr>
          <w:t>korenergo</w:t>
        </w:r>
        <w:proofErr w:type="spellEnd"/>
        <w:r w:rsidRPr="003F5337">
          <w:rPr>
            <w:rStyle w:val="a3"/>
            <w:sz w:val="24"/>
          </w:rPr>
          <w:t>.</w:t>
        </w:r>
        <w:proofErr w:type="spellStart"/>
        <w:r w:rsidRPr="003F5337">
          <w:rPr>
            <w:rStyle w:val="a3"/>
            <w:sz w:val="24"/>
            <w:lang w:val="en-US"/>
          </w:rPr>
          <w:t>ru</w:t>
        </w:r>
        <w:proofErr w:type="spellEnd"/>
      </w:hyperlink>
      <w:r w:rsidRPr="003F5337">
        <w:rPr>
          <w:color w:val="0070C0"/>
          <w:sz w:val="24"/>
        </w:rPr>
        <w:t xml:space="preserve"> </w:t>
      </w:r>
      <w:r w:rsidRPr="007E42FD">
        <w:rPr>
          <w:sz w:val="24"/>
        </w:rPr>
        <w:t>(раздел «Закупки» – «Сведения о закупках»)</w:t>
      </w:r>
      <w:r>
        <w:rPr>
          <w:sz w:val="24"/>
        </w:rPr>
        <w:t xml:space="preserve"> </w:t>
      </w:r>
      <w:r w:rsidRPr="003F5337">
        <w:rPr>
          <w:sz w:val="24"/>
        </w:rPr>
        <w:t>простым скачиванием;</w:t>
      </w:r>
    </w:p>
    <w:p w:rsidR="005C6B56" w:rsidRPr="008E17C0" w:rsidRDefault="005C6B56" w:rsidP="005C6B56">
      <w:pPr>
        <w:pStyle w:val="1"/>
        <w:numPr>
          <w:ilvl w:val="0"/>
          <w:numId w:val="0"/>
        </w:numPr>
        <w:suppressLineNumbers/>
        <w:spacing w:before="0" w:line="240" w:lineRule="auto"/>
        <w:ind w:firstLine="567"/>
        <w:rPr>
          <w:sz w:val="24"/>
        </w:rPr>
      </w:pPr>
      <w:r w:rsidRPr="003F5337">
        <w:rPr>
          <w:sz w:val="24"/>
        </w:rPr>
        <w:t xml:space="preserve">- </w:t>
      </w:r>
      <w:r w:rsidRPr="008E17C0">
        <w:rPr>
          <w:sz w:val="24"/>
        </w:rPr>
        <w:t xml:space="preserve">на электронной торговой площадке (ЭТП) </w:t>
      </w:r>
      <w:proofErr w:type="spellStart"/>
      <w:r w:rsidR="004836A6" w:rsidRPr="008E17C0">
        <w:rPr>
          <w:color w:val="0000FF"/>
          <w:sz w:val="22"/>
          <w:szCs w:val="22"/>
          <w:u w:val="single"/>
          <w:lang w:val="en-US"/>
        </w:rPr>
        <w:t>utp</w:t>
      </w:r>
      <w:proofErr w:type="spellEnd"/>
      <w:r w:rsidR="004836A6" w:rsidRPr="008E17C0">
        <w:rPr>
          <w:color w:val="0000FF"/>
          <w:sz w:val="22"/>
          <w:szCs w:val="22"/>
          <w:u w:val="single"/>
        </w:rPr>
        <w:t>.</w:t>
      </w:r>
      <w:proofErr w:type="spellStart"/>
      <w:r w:rsidR="004836A6" w:rsidRPr="008E17C0">
        <w:rPr>
          <w:color w:val="0000FF"/>
          <w:sz w:val="22"/>
          <w:szCs w:val="22"/>
          <w:u w:val="single"/>
          <w:lang w:val="en-US"/>
        </w:rPr>
        <w:t>sberbank</w:t>
      </w:r>
      <w:proofErr w:type="spellEnd"/>
      <w:r w:rsidR="004836A6" w:rsidRPr="008E17C0">
        <w:rPr>
          <w:color w:val="0000FF"/>
          <w:sz w:val="22"/>
          <w:szCs w:val="22"/>
          <w:u w:val="single"/>
        </w:rPr>
        <w:t>-</w:t>
      </w:r>
      <w:proofErr w:type="spellStart"/>
      <w:r w:rsidR="004836A6" w:rsidRPr="008E17C0">
        <w:rPr>
          <w:color w:val="0000FF"/>
          <w:sz w:val="22"/>
          <w:szCs w:val="22"/>
          <w:u w:val="single"/>
          <w:lang w:val="en-US"/>
        </w:rPr>
        <w:t>ast</w:t>
      </w:r>
      <w:proofErr w:type="spellEnd"/>
      <w:r w:rsidR="004836A6" w:rsidRPr="008E17C0">
        <w:rPr>
          <w:color w:val="0000FF"/>
          <w:sz w:val="22"/>
          <w:szCs w:val="22"/>
          <w:u w:val="single"/>
        </w:rPr>
        <w:t>.</w:t>
      </w:r>
      <w:proofErr w:type="spellStart"/>
      <w:r w:rsidR="004836A6" w:rsidRPr="008E17C0">
        <w:rPr>
          <w:color w:val="0000FF"/>
          <w:sz w:val="22"/>
          <w:szCs w:val="22"/>
          <w:u w:val="single"/>
          <w:lang w:val="en-US"/>
        </w:rPr>
        <w:t>ru</w:t>
      </w:r>
      <w:proofErr w:type="spellEnd"/>
      <w:r w:rsidR="004836A6" w:rsidRPr="008E17C0">
        <w:rPr>
          <w:sz w:val="24"/>
        </w:rPr>
        <w:t xml:space="preserve"> </w:t>
      </w:r>
      <w:r w:rsidRPr="008E17C0">
        <w:rPr>
          <w:sz w:val="24"/>
        </w:rPr>
        <w:t>по правилам работы и по регламентам ЭТП</w:t>
      </w:r>
      <w:r w:rsidR="008E17C0" w:rsidRPr="008E17C0">
        <w:rPr>
          <w:sz w:val="24"/>
        </w:rPr>
        <w:t>.</w:t>
      </w:r>
    </w:p>
    <w:p w:rsidR="00672F0B" w:rsidRPr="008E17C0" w:rsidRDefault="00672F0B" w:rsidP="005C6B56">
      <w:pPr>
        <w:pStyle w:val="1"/>
        <w:numPr>
          <w:ilvl w:val="0"/>
          <w:numId w:val="0"/>
        </w:numPr>
        <w:suppressLineNumbers/>
        <w:spacing w:before="0" w:line="240" w:lineRule="auto"/>
        <w:ind w:firstLine="567"/>
        <w:rPr>
          <w:sz w:val="24"/>
        </w:rPr>
      </w:pPr>
    </w:p>
    <w:p w:rsidR="005C6B56" w:rsidRDefault="00983D17" w:rsidP="00672F0B">
      <w:pPr>
        <w:pStyle w:val="1"/>
        <w:numPr>
          <w:ilvl w:val="0"/>
          <w:numId w:val="0"/>
        </w:numPr>
        <w:suppressLineNumbers/>
        <w:spacing w:before="0" w:line="240" w:lineRule="auto"/>
        <w:ind w:firstLine="567"/>
        <w:rPr>
          <w:sz w:val="24"/>
        </w:rPr>
      </w:pPr>
      <w:r w:rsidRPr="008E17C0">
        <w:rPr>
          <w:sz w:val="24"/>
        </w:rPr>
        <w:t>8.</w:t>
      </w:r>
      <w:r w:rsidRPr="008E17C0">
        <w:rPr>
          <w:sz w:val="24"/>
        </w:rPr>
        <w:tab/>
      </w:r>
      <w:r w:rsidR="005C6B56" w:rsidRPr="008E17C0">
        <w:rPr>
          <w:sz w:val="24"/>
        </w:rPr>
        <w:t xml:space="preserve">Заявка должна быть оформлена по форме и в сроки, указанные в документации запроса </w:t>
      </w:r>
      <w:r w:rsidR="009F26FE" w:rsidRPr="008E17C0">
        <w:rPr>
          <w:sz w:val="24"/>
        </w:rPr>
        <w:t xml:space="preserve">технико-коммерческих </w:t>
      </w:r>
      <w:r w:rsidR="005C6B56" w:rsidRPr="008E17C0">
        <w:rPr>
          <w:sz w:val="24"/>
        </w:rPr>
        <w:t xml:space="preserve">предложений. Заявка Участника является офертой и должна быть действительна в течение не менее </w:t>
      </w:r>
      <w:r w:rsidR="005C6B56" w:rsidRPr="008E17C0">
        <w:rPr>
          <w:b/>
          <w:sz w:val="24"/>
        </w:rPr>
        <w:t>90 календарных дней</w:t>
      </w:r>
      <w:r w:rsidR="005C6B56" w:rsidRPr="008E17C0">
        <w:rPr>
          <w:sz w:val="24"/>
        </w:rPr>
        <w:t xml:space="preserve"> со дня, следующего за днем окончания приема заявок. Заявка должна быть подписана лицом, имеющим</w:t>
      </w:r>
      <w:r w:rsidR="005C6B56" w:rsidRPr="003D374B">
        <w:rPr>
          <w:sz w:val="24"/>
        </w:rPr>
        <w:t xml:space="preserve">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rsidR="00672F0B" w:rsidRDefault="00672F0B" w:rsidP="00672F0B">
      <w:pPr>
        <w:pStyle w:val="1"/>
        <w:numPr>
          <w:ilvl w:val="0"/>
          <w:numId w:val="0"/>
        </w:numPr>
        <w:suppressLineNumbers/>
        <w:spacing w:before="0" w:line="240" w:lineRule="auto"/>
        <w:ind w:left="567"/>
        <w:rPr>
          <w:sz w:val="24"/>
        </w:rPr>
      </w:pPr>
    </w:p>
    <w:p w:rsidR="005C6B56" w:rsidRPr="00983D17" w:rsidRDefault="005C6B56" w:rsidP="00983D17">
      <w:pPr>
        <w:pStyle w:val="1"/>
        <w:numPr>
          <w:ilvl w:val="0"/>
          <w:numId w:val="2"/>
        </w:numPr>
        <w:suppressLineNumbers/>
        <w:tabs>
          <w:tab w:val="clear" w:pos="1418"/>
        </w:tabs>
        <w:spacing w:before="0" w:line="240" w:lineRule="auto"/>
        <w:ind w:firstLine="283"/>
        <w:rPr>
          <w:sz w:val="24"/>
        </w:rPr>
      </w:pPr>
      <w:r w:rsidRPr="00983D17">
        <w:rPr>
          <w:sz w:val="24"/>
        </w:rPr>
        <w:t>Участник имеет право подать только одну отдельную заявку на кажд</w:t>
      </w:r>
      <w:r w:rsidR="009F26FE" w:rsidRPr="00983D17">
        <w:rPr>
          <w:sz w:val="24"/>
        </w:rPr>
        <w:t>ую закупку (</w:t>
      </w:r>
      <w:r w:rsidRPr="00983D17">
        <w:rPr>
          <w:sz w:val="24"/>
        </w:rPr>
        <w:t>лот</w:t>
      </w:r>
      <w:r w:rsidR="009F26FE" w:rsidRPr="00983D17">
        <w:rPr>
          <w:sz w:val="24"/>
        </w:rPr>
        <w:t>)</w:t>
      </w:r>
      <w:r w:rsidRPr="00983D17">
        <w:rPr>
          <w:sz w:val="24"/>
        </w:rPr>
        <w:t>. В случае подачи Участником нескольких заявок все они будут отклонены без рассмотрения по существу.</w:t>
      </w:r>
    </w:p>
    <w:p w:rsidR="00672F0B" w:rsidRDefault="00672F0B" w:rsidP="00672F0B">
      <w:pPr>
        <w:pStyle w:val="1"/>
        <w:numPr>
          <w:ilvl w:val="0"/>
          <w:numId w:val="0"/>
        </w:numPr>
        <w:suppressLineNumbers/>
        <w:spacing w:before="0" w:line="240" w:lineRule="auto"/>
        <w:ind w:left="567"/>
        <w:rPr>
          <w:sz w:val="24"/>
        </w:rPr>
      </w:pPr>
    </w:p>
    <w:p w:rsidR="005C6B56" w:rsidRDefault="005C6B56" w:rsidP="005C6B56">
      <w:pPr>
        <w:pStyle w:val="1"/>
        <w:suppressLineNumbers/>
        <w:tabs>
          <w:tab w:val="clear" w:pos="1418"/>
        </w:tabs>
        <w:spacing w:before="0" w:line="240" w:lineRule="auto"/>
        <w:ind w:left="0"/>
        <w:rPr>
          <w:sz w:val="24"/>
        </w:rPr>
      </w:pPr>
      <w:r w:rsidRPr="001E4221">
        <w:rPr>
          <w:sz w:val="24"/>
        </w:rPr>
        <w:t xml:space="preserve">Начальная цена </w:t>
      </w:r>
      <w:r w:rsidRPr="0057414E">
        <w:rPr>
          <w:sz w:val="24"/>
        </w:rPr>
        <w:t xml:space="preserve">закупки </w:t>
      </w:r>
      <w:r w:rsidRPr="008E17C0">
        <w:rPr>
          <w:b/>
          <w:sz w:val="24"/>
        </w:rPr>
        <w:t xml:space="preserve">– </w:t>
      </w:r>
      <w:r w:rsidR="008E17C0" w:rsidRPr="008E17C0">
        <w:rPr>
          <w:b/>
          <w:sz w:val="24"/>
        </w:rPr>
        <w:t>1 800 000,00</w:t>
      </w:r>
      <w:r w:rsidRPr="008E17C0">
        <w:rPr>
          <w:b/>
          <w:sz w:val="24"/>
        </w:rPr>
        <w:t xml:space="preserve"> (</w:t>
      </w:r>
      <w:r w:rsidR="008E17C0" w:rsidRPr="008E17C0">
        <w:rPr>
          <w:b/>
          <w:sz w:val="24"/>
        </w:rPr>
        <w:t>один миллион восемьсот тысяч</w:t>
      </w:r>
      <w:r w:rsidRPr="008E17C0">
        <w:rPr>
          <w:b/>
          <w:sz w:val="24"/>
        </w:rPr>
        <w:t>)</w:t>
      </w:r>
      <w:r>
        <w:rPr>
          <w:sz w:val="24"/>
        </w:rPr>
        <w:t xml:space="preserve"> </w:t>
      </w:r>
      <w:r>
        <w:rPr>
          <w:b/>
          <w:sz w:val="24"/>
        </w:rPr>
        <w:t>рублей</w:t>
      </w:r>
      <w:r w:rsidR="009F26FE">
        <w:rPr>
          <w:sz w:val="24"/>
        </w:rPr>
        <w:t xml:space="preserve"> с учетом НДС</w:t>
      </w:r>
      <w:r>
        <w:rPr>
          <w:sz w:val="24"/>
        </w:rPr>
        <w:t>.</w:t>
      </w:r>
      <w:r w:rsidRPr="0057414E">
        <w:rPr>
          <w:sz w:val="24"/>
        </w:rPr>
        <w:t xml:space="preserve"> </w:t>
      </w:r>
    </w:p>
    <w:p w:rsidR="009C16F1" w:rsidRDefault="005C6B56" w:rsidP="005C6B56">
      <w:pPr>
        <w:pStyle w:val="1"/>
        <w:numPr>
          <w:ilvl w:val="0"/>
          <w:numId w:val="0"/>
        </w:numPr>
        <w:suppressLineNumbers/>
        <w:spacing w:before="0" w:line="240" w:lineRule="auto"/>
        <w:ind w:firstLine="567"/>
        <w:rPr>
          <w:sz w:val="24"/>
        </w:rPr>
      </w:pPr>
      <w:r w:rsidRPr="00B12611">
        <w:rPr>
          <w:sz w:val="24"/>
        </w:rPr>
        <w:t>Цена, предложенная Участником, должна быть выражена в российских</w:t>
      </w:r>
      <w:r>
        <w:rPr>
          <w:sz w:val="24"/>
        </w:rPr>
        <w:t xml:space="preserve"> рублях в текущих ценах </w:t>
      </w:r>
      <w:r w:rsidRPr="00E47037">
        <w:rPr>
          <w:sz w:val="24"/>
        </w:rPr>
        <w:t xml:space="preserve">с учетом НДС и сопутствующих расходов. Если Участник освобожден налоговыми органами от ведения учета и уплаты НДС, то предлагаемая цена </w:t>
      </w:r>
      <w:r w:rsidR="009F26FE">
        <w:rPr>
          <w:sz w:val="24"/>
        </w:rPr>
        <w:t xml:space="preserve">должна быть указана за минусом </w:t>
      </w:r>
      <w:r w:rsidRPr="00E47037">
        <w:rPr>
          <w:sz w:val="24"/>
        </w:rPr>
        <w:t> % НДС</w:t>
      </w:r>
      <w:r w:rsidR="009F26FE">
        <w:rPr>
          <w:sz w:val="24"/>
        </w:rPr>
        <w:t>, согласно налоговой ставке</w:t>
      </w:r>
      <w:r w:rsidRPr="00E47037">
        <w:rPr>
          <w:sz w:val="24"/>
        </w:rPr>
        <w:t>.</w:t>
      </w:r>
    </w:p>
    <w:p w:rsidR="009C16F1" w:rsidRDefault="009C16F1" w:rsidP="009F26FE">
      <w:pPr>
        <w:pStyle w:val="1"/>
        <w:numPr>
          <w:ilvl w:val="0"/>
          <w:numId w:val="0"/>
        </w:numPr>
        <w:suppressLineNumbers/>
        <w:spacing w:before="0" w:line="240" w:lineRule="auto"/>
        <w:ind w:firstLine="567"/>
        <w:rPr>
          <w:sz w:val="24"/>
        </w:rPr>
      </w:pPr>
    </w:p>
    <w:p w:rsidR="005C6B56" w:rsidRDefault="005C6B56" w:rsidP="005C6B56">
      <w:pPr>
        <w:pStyle w:val="1"/>
        <w:suppressLineNumbers/>
        <w:tabs>
          <w:tab w:val="clear" w:pos="1418"/>
        </w:tabs>
        <w:spacing w:before="0" w:line="240" w:lineRule="auto"/>
        <w:ind w:left="0"/>
        <w:rPr>
          <w:sz w:val="24"/>
        </w:rPr>
      </w:pPr>
      <w:r>
        <w:rPr>
          <w:sz w:val="24"/>
        </w:rPr>
        <w:t xml:space="preserve">Способы подачи заявок указаны в документации запроса </w:t>
      </w:r>
      <w:r w:rsidR="009F26FE" w:rsidRPr="009F26FE">
        <w:rPr>
          <w:sz w:val="24"/>
        </w:rPr>
        <w:t xml:space="preserve">технико-коммерческих </w:t>
      </w:r>
      <w:r>
        <w:rPr>
          <w:sz w:val="24"/>
        </w:rPr>
        <w:t>предложений.</w:t>
      </w:r>
    </w:p>
    <w:p w:rsidR="009C16F1" w:rsidRDefault="009C16F1" w:rsidP="009C16F1">
      <w:pPr>
        <w:pStyle w:val="1"/>
        <w:numPr>
          <w:ilvl w:val="0"/>
          <w:numId w:val="0"/>
        </w:numPr>
        <w:suppressLineNumbers/>
        <w:spacing w:before="0" w:line="240" w:lineRule="auto"/>
        <w:ind w:left="567"/>
        <w:rPr>
          <w:sz w:val="24"/>
        </w:rPr>
      </w:pPr>
    </w:p>
    <w:p w:rsidR="005C6B56" w:rsidRDefault="005C6B56" w:rsidP="005C6B56">
      <w:pPr>
        <w:pStyle w:val="1"/>
        <w:suppressLineNumbers/>
        <w:tabs>
          <w:tab w:val="clear" w:pos="1418"/>
        </w:tabs>
        <w:spacing w:before="0" w:line="240" w:lineRule="auto"/>
        <w:ind w:left="0"/>
        <w:rPr>
          <w:sz w:val="24"/>
        </w:rPr>
      </w:pPr>
      <w:r w:rsidRPr="008B6289">
        <w:rPr>
          <w:sz w:val="24"/>
        </w:rPr>
        <w:t xml:space="preserve">Не допускается подача заявок на отдельные позиции или часть объема по какой-либо </w:t>
      </w:r>
      <w:r w:rsidRPr="008E17C0">
        <w:rPr>
          <w:sz w:val="24"/>
        </w:rPr>
        <w:t>из запрашиваемых работ, указанных</w:t>
      </w:r>
      <w:r w:rsidRPr="008B6289">
        <w:rPr>
          <w:sz w:val="24"/>
        </w:rPr>
        <w:t xml:space="preserve"> в документации запроса</w:t>
      </w:r>
      <w:r w:rsidR="008B6289" w:rsidRPr="008B6289">
        <w:rPr>
          <w:sz w:val="24"/>
        </w:rPr>
        <w:t xml:space="preserve"> технико-коммерческих </w:t>
      </w:r>
      <w:r w:rsidRPr="008B6289">
        <w:rPr>
          <w:sz w:val="24"/>
        </w:rPr>
        <w:t>предложений.</w:t>
      </w:r>
    </w:p>
    <w:p w:rsidR="009C16F1" w:rsidRPr="008B6289" w:rsidRDefault="009C16F1" w:rsidP="009C16F1">
      <w:pPr>
        <w:pStyle w:val="1"/>
        <w:numPr>
          <w:ilvl w:val="0"/>
          <w:numId w:val="0"/>
        </w:numPr>
        <w:suppressLineNumbers/>
        <w:spacing w:before="0" w:line="240" w:lineRule="auto"/>
        <w:ind w:left="567"/>
        <w:rPr>
          <w:sz w:val="24"/>
        </w:rPr>
      </w:pPr>
    </w:p>
    <w:p w:rsidR="005C6B56" w:rsidRDefault="005C6B56" w:rsidP="005C6B56">
      <w:pPr>
        <w:pStyle w:val="1"/>
        <w:suppressLineNumbers/>
        <w:tabs>
          <w:tab w:val="clear" w:pos="1418"/>
        </w:tabs>
        <w:spacing w:before="0" w:line="240" w:lineRule="auto"/>
        <w:ind w:left="0"/>
        <w:rPr>
          <w:sz w:val="24"/>
        </w:rPr>
      </w:pPr>
      <w:r w:rsidRPr="00FD322C">
        <w:rPr>
          <w:b/>
          <w:sz w:val="24"/>
          <w:u w:val="single"/>
        </w:rPr>
        <w:t>Место вскрытия, рассмотрения заявок, подведения итогов</w:t>
      </w:r>
      <w:r w:rsidRPr="00FD322C">
        <w:rPr>
          <w:b/>
          <w:sz w:val="24"/>
        </w:rPr>
        <w:t xml:space="preserve"> </w:t>
      </w:r>
      <w:r w:rsidRPr="00FD322C">
        <w:rPr>
          <w:sz w:val="24"/>
        </w:rPr>
        <w:t>– г. Петропавловск-Камчатский, ул. Озерная, д. 41</w:t>
      </w:r>
    </w:p>
    <w:p w:rsidR="009C16F1" w:rsidRPr="00FD322C" w:rsidRDefault="009C16F1" w:rsidP="009C16F1">
      <w:pPr>
        <w:pStyle w:val="1"/>
        <w:numPr>
          <w:ilvl w:val="0"/>
          <w:numId w:val="0"/>
        </w:numPr>
        <w:suppressLineNumbers/>
        <w:spacing w:before="0" w:line="240" w:lineRule="auto"/>
        <w:ind w:left="567"/>
        <w:rPr>
          <w:sz w:val="24"/>
        </w:rPr>
      </w:pPr>
    </w:p>
    <w:p w:rsidR="005C6B56" w:rsidRPr="008E17C0" w:rsidRDefault="005C6B56" w:rsidP="005C6B56">
      <w:pPr>
        <w:pStyle w:val="1"/>
        <w:suppressLineNumbers/>
        <w:tabs>
          <w:tab w:val="clear" w:pos="1418"/>
        </w:tabs>
        <w:spacing w:before="0" w:line="240" w:lineRule="auto"/>
        <w:ind w:left="0"/>
        <w:rPr>
          <w:sz w:val="24"/>
        </w:rPr>
      </w:pPr>
      <w:r w:rsidRPr="008E17C0">
        <w:rPr>
          <w:b/>
          <w:sz w:val="24"/>
          <w:u w:val="single"/>
        </w:rPr>
        <w:t>Сроки проведения:</w:t>
      </w:r>
    </w:p>
    <w:p w:rsidR="005C6B56" w:rsidRPr="008E17C0" w:rsidRDefault="005C6B56" w:rsidP="005C6B56">
      <w:pPr>
        <w:ind w:firstLine="567"/>
        <w:jc w:val="both"/>
        <w:rPr>
          <w:color w:val="000000" w:themeColor="text1"/>
          <w:sz w:val="24"/>
          <w:szCs w:val="24"/>
        </w:rPr>
      </w:pPr>
      <w:r w:rsidRPr="008E17C0">
        <w:rPr>
          <w:b/>
          <w:color w:val="000000" w:themeColor="text1"/>
          <w:sz w:val="24"/>
          <w:szCs w:val="24"/>
          <w:u w:val="single"/>
        </w:rPr>
        <w:t>Дата и ориентировочное время вскрытия заявок</w:t>
      </w:r>
      <w:r w:rsidRPr="008E17C0">
        <w:rPr>
          <w:b/>
          <w:color w:val="000000" w:themeColor="text1"/>
          <w:sz w:val="24"/>
          <w:szCs w:val="24"/>
        </w:rPr>
        <w:t xml:space="preserve"> – </w:t>
      </w:r>
      <w:r w:rsidRPr="008E17C0">
        <w:rPr>
          <w:color w:val="000000" w:themeColor="text1"/>
          <w:sz w:val="24"/>
          <w:szCs w:val="24"/>
        </w:rPr>
        <w:t>«</w:t>
      </w:r>
      <w:r w:rsidR="00015668">
        <w:rPr>
          <w:color w:val="000000" w:themeColor="text1"/>
          <w:sz w:val="24"/>
          <w:szCs w:val="24"/>
        </w:rPr>
        <w:t>14</w:t>
      </w:r>
      <w:r w:rsidRPr="008E17C0">
        <w:rPr>
          <w:color w:val="000000" w:themeColor="text1"/>
          <w:sz w:val="24"/>
          <w:szCs w:val="24"/>
        </w:rPr>
        <w:t xml:space="preserve">» </w:t>
      </w:r>
      <w:r w:rsidR="008E17C0" w:rsidRPr="008E17C0">
        <w:rPr>
          <w:color w:val="000000" w:themeColor="text1"/>
          <w:sz w:val="24"/>
          <w:szCs w:val="24"/>
        </w:rPr>
        <w:t>декабря</w:t>
      </w:r>
      <w:r w:rsidRPr="008E17C0">
        <w:rPr>
          <w:color w:val="000000" w:themeColor="text1"/>
          <w:sz w:val="24"/>
          <w:szCs w:val="24"/>
        </w:rPr>
        <w:t xml:space="preserve"> 20</w:t>
      </w:r>
      <w:r w:rsidR="00303836" w:rsidRPr="008E17C0">
        <w:rPr>
          <w:color w:val="000000" w:themeColor="text1"/>
          <w:sz w:val="24"/>
          <w:szCs w:val="24"/>
        </w:rPr>
        <w:t>2</w:t>
      </w:r>
      <w:r w:rsidR="008E17C0" w:rsidRPr="008E17C0">
        <w:rPr>
          <w:color w:val="000000" w:themeColor="text1"/>
          <w:sz w:val="24"/>
          <w:szCs w:val="24"/>
        </w:rPr>
        <w:t>0</w:t>
      </w:r>
      <w:r w:rsidRPr="008E17C0">
        <w:rPr>
          <w:color w:val="000000" w:themeColor="text1"/>
          <w:sz w:val="24"/>
          <w:szCs w:val="24"/>
        </w:rPr>
        <w:t xml:space="preserve"> года в </w:t>
      </w:r>
      <w:r w:rsidR="008E17C0" w:rsidRPr="008E17C0">
        <w:rPr>
          <w:color w:val="000000" w:themeColor="text1"/>
          <w:sz w:val="24"/>
          <w:szCs w:val="24"/>
        </w:rPr>
        <w:t>09</w:t>
      </w:r>
      <w:r w:rsidRPr="008E17C0">
        <w:rPr>
          <w:color w:val="000000" w:themeColor="text1"/>
          <w:sz w:val="24"/>
          <w:szCs w:val="24"/>
        </w:rPr>
        <w:t xml:space="preserve"> часов </w:t>
      </w:r>
      <w:r w:rsidR="008E17C0" w:rsidRPr="008E17C0">
        <w:rPr>
          <w:color w:val="000000" w:themeColor="text1"/>
          <w:sz w:val="24"/>
          <w:szCs w:val="24"/>
        </w:rPr>
        <w:t>00</w:t>
      </w:r>
      <w:r w:rsidRPr="008E17C0">
        <w:rPr>
          <w:color w:val="000000" w:themeColor="text1"/>
          <w:sz w:val="24"/>
          <w:szCs w:val="24"/>
        </w:rPr>
        <w:t xml:space="preserve"> минут по камчатскому времени.</w:t>
      </w:r>
    </w:p>
    <w:p w:rsidR="005C6B56" w:rsidRPr="008E17C0" w:rsidRDefault="005C6B56" w:rsidP="005C6B56">
      <w:pPr>
        <w:ind w:firstLine="567"/>
        <w:jc w:val="both"/>
        <w:rPr>
          <w:color w:val="000000" w:themeColor="text1"/>
          <w:sz w:val="24"/>
          <w:szCs w:val="24"/>
        </w:rPr>
      </w:pPr>
      <w:r w:rsidRPr="008E17C0">
        <w:rPr>
          <w:b/>
          <w:color w:val="000000" w:themeColor="text1"/>
          <w:sz w:val="24"/>
          <w:szCs w:val="24"/>
          <w:u w:val="single"/>
        </w:rPr>
        <w:t>Дата и ориентировочное время рассмотрения заявок</w:t>
      </w:r>
      <w:r w:rsidRPr="008E17C0">
        <w:rPr>
          <w:color w:val="000000" w:themeColor="text1"/>
          <w:sz w:val="24"/>
          <w:szCs w:val="24"/>
        </w:rPr>
        <w:t xml:space="preserve">– </w:t>
      </w:r>
      <w:r w:rsidR="008B6289" w:rsidRPr="008E17C0">
        <w:rPr>
          <w:color w:val="000000" w:themeColor="text1"/>
          <w:sz w:val="24"/>
          <w:szCs w:val="24"/>
        </w:rPr>
        <w:t>до</w:t>
      </w:r>
      <w:r w:rsidRPr="008E17C0">
        <w:rPr>
          <w:color w:val="000000" w:themeColor="text1"/>
          <w:sz w:val="24"/>
          <w:szCs w:val="24"/>
        </w:rPr>
        <w:t xml:space="preserve"> «</w:t>
      </w:r>
      <w:r w:rsidR="00015668">
        <w:rPr>
          <w:color w:val="000000" w:themeColor="text1"/>
          <w:sz w:val="24"/>
          <w:szCs w:val="24"/>
        </w:rPr>
        <w:t>16</w:t>
      </w:r>
      <w:r w:rsidRPr="008E17C0">
        <w:rPr>
          <w:color w:val="000000" w:themeColor="text1"/>
          <w:sz w:val="24"/>
          <w:szCs w:val="24"/>
        </w:rPr>
        <w:t xml:space="preserve">» </w:t>
      </w:r>
      <w:r w:rsidR="008E17C0" w:rsidRPr="008E17C0">
        <w:rPr>
          <w:color w:val="000000" w:themeColor="text1"/>
          <w:sz w:val="24"/>
          <w:szCs w:val="24"/>
        </w:rPr>
        <w:t>декабря</w:t>
      </w:r>
      <w:r w:rsidRPr="008E17C0">
        <w:rPr>
          <w:color w:val="000000" w:themeColor="text1"/>
          <w:sz w:val="24"/>
          <w:szCs w:val="24"/>
        </w:rPr>
        <w:t xml:space="preserve"> 20</w:t>
      </w:r>
      <w:r w:rsidR="00303836" w:rsidRPr="008E17C0">
        <w:rPr>
          <w:color w:val="000000" w:themeColor="text1"/>
          <w:sz w:val="24"/>
          <w:szCs w:val="24"/>
        </w:rPr>
        <w:t>2</w:t>
      </w:r>
      <w:r w:rsidR="008E17C0" w:rsidRPr="008E17C0">
        <w:rPr>
          <w:color w:val="000000" w:themeColor="text1"/>
          <w:sz w:val="24"/>
          <w:szCs w:val="24"/>
        </w:rPr>
        <w:t>0</w:t>
      </w:r>
      <w:r w:rsidRPr="008E17C0">
        <w:rPr>
          <w:color w:val="000000" w:themeColor="text1"/>
          <w:sz w:val="24"/>
          <w:szCs w:val="24"/>
        </w:rPr>
        <w:t xml:space="preserve"> года в </w:t>
      </w:r>
      <w:r w:rsidR="008E17C0" w:rsidRPr="008E17C0">
        <w:rPr>
          <w:color w:val="000000" w:themeColor="text1"/>
          <w:sz w:val="24"/>
          <w:szCs w:val="24"/>
        </w:rPr>
        <w:t>09 часов 00</w:t>
      </w:r>
      <w:r w:rsidRPr="008E17C0">
        <w:rPr>
          <w:color w:val="000000" w:themeColor="text1"/>
          <w:sz w:val="24"/>
          <w:szCs w:val="24"/>
        </w:rPr>
        <w:t xml:space="preserve"> минут по камчатскому времени.</w:t>
      </w:r>
    </w:p>
    <w:p w:rsidR="005C6B56" w:rsidRPr="008E17C0" w:rsidRDefault="005C6B56" w:rsidP="005C6B56">
      <w:pPr>
        <w:ind w:firstLine="567"/>
        <w:jc w:val="both"/>
        <w:rPr>
          <w:color w:val="000000" w:themeColor="text1"/>
          <w:sz w:val="24"/>
          <w:szCs w:val="24"/>
        </w:rPr>
      </w:pPr>
      <w:r w:rsidRPr="008E17C0">
        <w:rPr>
          <w:b/>
          <w:color w:val="000000" w:themeColor="text1"/>
          <w:sz w:val="24"/>
          <w:szCs w:val="24"/>
          <w:u w:val="single"/>
        </w:rPr>
        <w:t>Сроки проведения переторжки, если Заказчик примет решение проводит</w:t>
      </w:r>
      <w:r w:rsidR="008B6289" w:rsidRPr="008E17C0">
        <w:rPr>
          <w:b/>
          <w:color w:val="000000" w:themeColor="text1"/>
          <w:sz w:val="24"/>
          <w:szCs w:val="24"/>
          <w:u w:val="single"/>
        </w:rPr>
        <w:t>ь</w:t>
      </w:r>
      <w:r w:rsidRPr="008E17C0">
        <w:rPr>
          <w:b/>
          <w:color w:val="000000" w:themeColor="text1"/>
          <w:sz w:val="24"/>
          <w:szCs w:val="24"/>
        </w:rPr>
        <w:t xml:space="preserve">– </w:t>
      </w:r>
      <w:r w:rsidRPr="008E17C0">
        <w:rPr>
          <w:color w:val="000000" w:themeColor="text1"/>
          <w:sz w:val="24"/>
          <w:szCs w:val="24"/>
        </w:rPr>
        <w:t xml:space="preserve">в течение не более 5 (пяти) рабочих дней с даты подписания протокола рассмотрения заявок. Дата и время проведения переторжки, а так же уточнение даты подведения итогов по </w:t>
      </w:r>
      <w:r w:rsidR="008B6289" w:rsidRPr="008E17C0">
        <w:rPr>
          <w:color w:val="000000" w:themeColor="text1"/>
          <w:sz w:val="24"/>
          <w:szCs w:val="24"/>
        </w:rPr>
        <w:t>закупке</w:t>
      </w:r>
      <w:r w:rsidRPr="008E17C0">
        <w:rPr>
          <w:color w:val="000000" w:themeColor="text1"/>
          <w:sz w:val="24"/>
          <w:szCs w:val="24"/>
        </w:rPr>
        <w:t xml:space="preserve"> указываются в извещении на проведение переторжки.</w:t>
      </w:r>
    </w:p>
    <w:p w:rsidR="005C6B56" w:rsidRPr="008E17C0" w:rsidRDefault="005C6B56" w:rsidP="005C6B56">
      <w:pPr>
        <w:ind w:firstLine="567"/>
        <w:jc w:val="both"/>
        <w:rPr>
          <w:color w:val="000000" w:themeColor="text1"/>
          <w:sz w:val="24"/>
          <w:szCs w:val="24"/>
        </w:rPr>
      </w:pPr>
      <w:r w:rsidRPr="008E17C0">
        <w:rPr>
          <w:b/>
          <w:color w:val="000000" w:themeColor="text1"/>
          <w:sz w:val="24"/>
          <w:szCs w:val="24"/>
          <w:u w:val="single"/>
        </w:rPr>
        <w:t>Дата и ориентировочное время подведения итогов</w:t>
      </w:r>
      <w:r w:rsidRPr="008E17C0">
        <w:rPr>
          <w:color w:val="000000" w:themeColor="text1"/>
          <w:sz w:val="24"/>
          <w:szCs w:val="24"/>
        </w:rPr>
        <w:t xml:space="preserve"> –  </w:t>
      </w:r>
      <w:r w:rsidR="008B6289" w:rsidRPr="008E17C0">
        <w:rPr>
          <w:color w:val="000000" w:themeColor="text1"/>
          <w:sz w:val="24"/>
          <w:szCs w:val="24"/>
        </w:rPr>
        <w:t xml:space="preserve">до </w:t>
      </w:r>
      <w:r w:rsidRPr="008E17C0">
        <w:rPr>
          <w:color w:val="000000" w:themeColor="text1"/>
          <w:sz w:val="24"/>
          <w:szCs w:val="24"/>
        </w:rPr>
        <w:t>«</w:t>
      </w:r>
      <w:r w:rsidR="00015668">
        <w:rPr>
          <w:color w:val="000000" w:themeColor="text1"/>
          <w:sz w:val="24"/>
          <w:szCs w:val="24"/>
        </w:rPr>
        <w:t>23</w:t>
      </w:r>
      <w:r w:rsidRPr="008E17C0">
        <w:rPr>
          <w:color w:val="000000" w:themeColor="text1"/>
          <w:sz w:val="24"/>
          <w:szCs w:val="24"/>
        </w:rPr>
        <w:t xml:space="preserve">» </w:t>
      </w:r>
      <w:r w:rsidR="008E17C0" w:rsidRPr="008E17C0">
        <w:rPr>
          <w:color w:val="000000" w:themeColor="text1"/>
          <w:sz w:val="24"/>
          <w:szCs w:val="24"/>
        </w:rPr>
        <w:t>декабря</w:t>
      </w:r>
      <w:r w:rsidRPr="008E17C0">
        <w:rPr>
          <w:color w:val="000000" w:themeColor="text1"/>
          <w:sz w:val="24"/>
          <w:szCs w:val="24"/>
        </w:rPr>
        <w:t xml:space="preserve"> 20</w:t>
      </w:r>
      <w:r w:rsidR="00303836" w:rsidRPr="008E17C0">
        <w:rPr>
          <w:color w:val="000000" w:themeColor="text1"/>
          <w:sz w:val="24"/>
          <w:szCs w:val="24"/>
        </w:rPr>
        <w:t>2</w:t>
      </w:r>
      <w:r w:rsidR="008E17C0" w:rsidRPr="008E17C0">
        <w:rPr>
          <w:color w:val="000000" w:themeColor="text1"/>
          <w:sz w:val="24"/>
          <w:szCs w:val="24"/>
        </w:rPr>
        <w:t>0</w:t>
      </w:r>
      <w:r w:rsidRPr="008E17C0">
        <w:rPr>
          <w:color w:val="000000" w:themeColor="text1"/>
          <w:sz w:val="24"/>
          <w:szCs w:val="24"/>
        </w:rPr>
        <w:t xml:space="preserve"> года в </w:t>
      </w:r>
      <w:r w:rsidR="008E17C0" w:rsidRPr="008E17C0">
        <w:rPr>
          <w:color w:val="000000" w:themeColor="text1"/>
          <w:sz w:val="24"/>
          <w:szCs w:val="24"/>
        </w:rPr>
        <w:t>09</w:t>
      </w:r>
      <w:r w:rsidRPr="008E17C0">
        <w:rPr>
          <w:color w:val="000000" w:themeColor="text1"/>
          <w:sz w:val="24"/>
          <w:szCs w:val="24"/>
        </w:rPr>
        <w:t xml:space="preserve"> часов </w:t>
      </w:r>
      <w:r w:rsidR="008E17C0" w:rsidRPr="008E17C0">
        <w:rPr>
          <w:color w:val="000000" w:themeColor="text1"/>
          <w:sz w:val="24"/>
          <w:szCs w:val="24"/>
        </w:rPr>
        <w:t>00</w:t>
      </w:r>
      <w:r w:rsidR="000B4638" w:rsidRPr="008E17C0">
        <w:rPr>
          <w:color w:val="000000" w:themeColor="text1"/>
          <w:sz w:val="24"/>
          <w:szCs w:val="24"/>
        </w:rPr>
        <w:t xml:space="preserve"> минут по камчатскому времени (в случае проведения переторжки).</w:t>
      </w:r>
    </w:p>
    <w:p w:rsidR="009C16F1" w:rsidRPr="008E17C0" w:rsidRDefault="009C16F1" w:rsidP="005C6B56">
      <w:pPr>
        <w:pStyle w:val="1"/>
        <w:numPr>
          <w:ilvl w:val="0"/>
          <w:numId w:val="0"/>
        </w:numPr>
        <w:suppressLineNumbers/>
        <w:spacing w:before="0" w:line="240" w:lineRule="auto"/>
        <w:ind w:left="567"/>
        <w:rPr>
          <w:sz w:val="24"/>
        </w:rPr>
      </w:pPr>
    </w:p>
    <w:p w:rsidR="005C6B56" w:rsidRPr="008E17C0" w:rsidRDefault="005C6B56" w:rsidP="005C6B56">
      <w:pPr>
        <w:pStyle w:val="1"/>
        <w:suppressLineNumbers/>
        <w:tabs>
          <w:tab w:val="clear" w:pos="1418"/>
        </w:tabs>
        <w:spacing w:before="0" w:line="240" w:lineRule="auto"/>
        <w:ind w:left="0"/>
        <w:rPr>
          <w:sz w:val="24"/>
        </w:rPr>
      </w:pPr>
      <w:r w:rsidRPr="008E17C0">
        <w:rPr>
          <w:sz w:val="24"/>
        </w:rPr>
        <w:t>Обеспечение заявки на участие в запросе предложений:</w:t>
      </w:r>
      <w:r w:rsidRPr="008E17C0">
        <w:rPr>
          <w:b/>
          <w:i/>
          <w:sz w:val="24"/>
        </w:rPr>
        <w:t xml:space="preserve"> не требуется</w:t>
      </w:r>
    </w:p>
    <w:p w:rsidR="009C16F1" w:rsidRPr="008E17C0" w:rsidRDefault="009C16F1" w:rsidP="009C16F1">
      <w:pPr>
        <w:pStyle w:val="1"/>
        <w:numPr>
          <w:ilvl w:val="0"/>
          <w:numId w:val="0"/>
        </w:numPr>
        <w:suppressLineNumbers/>
        <w:spacing w:before="0" w:line="240" w:lineRule="auto"/>
        <w:ind w:left="567"/>
        <w:rPr>
          <w:sz w:val="24"/>
        </w:rPr>
      </w:pPr>
    </w:p>
    <w:p w:rsidR="005C6B56" w:rsidRPr="008E17C0" w:rsidRDefault="005C6B56" w:rsidP="005C6B56">
      <w:pPr>
        <w:pStyle w:val="1"/>
        <w:suppressLineNumbers/>
        <w:tabs>
          <w:tab w:val="clear" w:pos="1418"/>
        </w:tabs>
        <w:spacing w:before="0" w:line="240" w:lineRule="auto"/>
        <w:ind w:left="0"/>
        <w:rPr>
          <w:sz w:val="24"/>
        </w:rPr>
      </w:pPr>
      <w:r w:rsidRPr="008E17C0">
        <w:rPr>
          <w:sz w:val="24"/>
        </w:rPr>
        <w:t xml:space="preserve">Обеспечение договора: </w:t>
      </w:r>
      <w:r w:rsidRPr="008E17C0">
        <w:rPr>
          <w:b/>
          <w:i/>
          <w:sz w:val="24"/>
        </w:rPr>
        <w:t>не требуется</w:t>
      </w:r>
      <w:r w:rsidRPr="008E17C0">
        <w:rPr>
          <w:sz w:val="24"/>
        </w:rPr>
        <w:t>.</w:t>
      </w:r>
    </w:p>
    <w:p w:rsidR="009C16F1" w:rsidRPr="008E17C0" w:rsidRDefault="009C16F1" w:rsidP="009C16F1">
      <w:pPr>
        <w:pStyle w:val="1"/>
        <w:numPr>
          <w:ilvl w:val="0"/>
          <w:numId w:val="0"/>
        </w:numPr>
        <w:suppressLineNumbers/>
        <w:spacing w:before="0" w:line="240" w:lineRule="auto"/>
        <w:ind w:left="567"/>
        <w:rPr>
          <w:sz w:val="24"/>
        </w:rPr>
      </w:pPr>
    </w:p>
    <w:p w:rsidR="005C6B56" w:rsidRPr="009C16F1" w:rsidRDefault="005C6B56" w:rsidP="005C6B56">
      <w:pPr>
        <w:pStyle w:val="1"/>
        <w:suppressLineNumbers/>
        <w:tabs>
          <w:tab w:val="clear" w:pos="1418"/>
        </w:tabs>
        <w:spacing w:before="0" w:line="240" w:lineRule="auto"/>
        <w:ind w:left="0"/>
        <w:rPr>
          <w:sz w:val="24"/>
        </w:rPr>
      </w:pPr>
      <w:r>
        <w:rPr>
          <w:rFonts w:eastAsiaTheme="minorHAnsi"/>
          <w:sz w:val="24"/>
          <w:lang w:eastAsia="en-U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613764">
        <w:rPr>
          <w:rFonts w:eastAsiaTheme="minorHAnsi"/>
          <w:sz w:val="24"/>
          <w:lang w:eastAsia="en-US"/>
        </w:rPr>
        <w:t>лицами</w:t>
      </w:r>
      <w:r w:rsidR="00A5173A">
        <w:rPr>
          <w:rFonts w:eastAsiaTheme="minorHAnsi"/>
          <w:sz w:val="24"/>
          <w:lang w:eastAsia="en-US"/>
        </w:rPr>
        <w:t xml:space="preserve"> </w:t>
      </w:r>
      <w:r w:rsidR="00A5173A" w:rsidRPr="00A5173A">
        <w:rPr>
          <w:rFonts w:eastAsiaTheme="minorHAnsi"/>
          <w:sz w:val="24"/>
          <w:lang w:eastAsia="en-US"/>
        </w:rPr>
        <w:t>(согласно Постановления Правительства РФ от 16 сентября 2016 г. N 925)</w:t>
      </w:r>
      <w:r w:rsidRPr="00613764">
        <w:rPr>
          <w:rFonts w:eastAsiaTheme="minorHAnsi"/>
          <w:sz w:val="24"/>
          <w:lang w:eastAsia="en-US"/>
        </w:rPr>
        <w:t xml:space="preserve">: </w:t>
      </w:r>
      <w:r w:rsidRPr="00613764">
        <w:rPr>
          <w:b/>
          <w:i/>
          <w:sz w:val="24"/>
        </w:rPr>
        <w:t>установлен.</w:t>
      </w:r>
    </w:p>
    <w:p w:rsidR="009C16F1" w:rsidRPr="00613764" w:rsidRDefault="009C16F1" w:rsidP="009C16F1">
      <w:pPr>
        <w:pStyle w:val="1"/>
        <w:numPr>
          <w:ilvl w:val="0"/>
          <w:numId w:val="0"/>
        </w:numPr>
        <w:suppressLineNumbers/>
        <w:spacing w:before="0" w:line="240" w:lineRule="auto"/>
        <w:ind w:left="567"/>
        <w:rPr>
          <w:sz w:val="24"/>
        </w:rPr>
      </w:pPr>
    </w:p>
    <w:p w:rsidR="005C6B56" w:rsidRDefault="005C6B56" w:rsidP="005C6B56">
      <w:pPr>
        <w:pStyle w:val="1"/>
        <w:suppressLineNumbers/>
        <w:tabs>
          <w:tab w:val="clear" w:pos="1418"/>
        </w:tabs>
        <w:spacing w:before="0" w:line="240" w:lineRule="auto"/>
        <w:ind w:left="0"/>
        <w:rPr>
          <w:sz w:val="24"/>
        </w:rPr>
      </w:pPr>
      <w:r w:rsidRPr="00181F40">
        <w:rPr>
          <w:sz w:val="24"/>
        </w:rPr>
        <w:lastRenderedPageBreak/>
        <w:t>Данн</w:t>
      </w:r>
      <w:r w:rsidR="008B6289">
        <w:rPr>
          <w:sz w:val="24"/>
        </w:rPr>
        <w:t>ый</w:t>
      </w:r>
      <w:r w:rsidRPr="00181F40">
        <w:rPr>
          <w:sz w:val="24"/>
        </w:rPr>
        <w:t xml:space="preserve"> </w:t>
      </w:r>
      <w:r w:rsidR="008B6289">
        <w:rPr>
          <w:sz w:val="24"/>
        </w:rPr>
        <w:t xml:space="preserve">запрос </w:t>
      </w:r>
      <w:r w:rsidR="008B6289" w:rsidRPr="009F26FE">
        <w:rPr>
          <w:sz w:val="24"/>
        </w:rPr>
        <w:t>технико-коммерческих</w:t>
      </w:r>
      <w:r w:rsidRPr="00181F40">
        <w:rPr>
          <w:sz w:val="24"/>
        </w:rPr>
        <w:t xml:space="preserve"> предложений не является </w:t>
      </w:r>
      <w:r w:rsidR="008B6289">
        <w:rPr>
          <w:sz w:val="24"/>
        </w:rPr>
        <w:t>торгами</w:t>
      </w:r>
      <w:r w:rsidRPr="00181F40">
        <w:rPr>
          <w:sz w:val="24"/>
        </w:rPr>
        <w:t>, и е</w:t>
      </w:r>
      <w:r w:rsidR="008B6289">
        <w:rPr>
          <w:sz w:val="24"/>
        </w:rPr>
        <w:t>го</w:t>
      </w:r>
      <w:r w:rsidRPr="00181F40">
        <w:rPr>
          <w:sz w:val="24"/>
        </w:rPr>
        <w:t xml:space="preserve">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w:t>
      </w:r>
      <w:r w:rsidR="008B6289">
        <w:rPr>
          <w:sz w:val="24"/>
        </w:rPr>
        <w:t>ый</w:t>
      </w:r>
      <w:r w:rsidRPr="00181F40">
        <w:rPr>
          <w:sz w:val="24"/>
        </w:rPr>
        <w:t xml:space="preserve"> </w:t>
      </w:r>
      <w:r w:rsidR="008B6289">
        <w:rPr>
          <w:sz w:val="24"/>
        </w:rPr>
        <w:t xml:space="preserve">запрос </w:t>
      </w:r>
      <w:r w:rsidR="008B6289" w:rsidRPr="009F26FE">
        <w:rPr>
          <w:sz w:val="24"/>
        </w:rPr>
        <w:t>технико-коммерческих</w:t>
      </w:r>
      <w:r w:rsidRPr="00181F40">
        <w:rPr>
          <w:sz w:val="24"/>
        </w:rPr>
        <w:t xml:space="preserve"> предложений не накладывает на Заказчика соответствующего объема гражданско-правовых обязательств.</w:t>
      </w:r>
    </w:p>
    <w:p w:rsidR="008E17C0" w:rsidRDefault="008E17C0" w:rsidP="008E17C0">
      <w:pPr>
        <w:pStyle w:val="ab"/>
        <w:rPr>
          <w:sz w:val="24"/>
        </w:rPr>
      </w:pPr>
    </w:p>
    <w:p w:rsidR="008E17C0" w:rsidRDefault="008E17C0" w:rsidP="008E17C0">
      <w:pPr>
        <w:pStyle w:val="1"/>
        <w:numPr>
          <w:ilvl w:val="0"/>
          <w:numId w:val="0"/>
        </w:numPr>
        <w:suppressLineNumbers/>
        <w:spacing w:before="0" w:line="240" w:lineRule="auto"/>
        <w:ind w:left="567"/>
        <w:rPr>
          <w:sz w:val="24"/>
        </w:rPr>
      </w:pPr>
    </w:p>
    <w:p w:rsidR="005C6B56" w:rsidRPr="009C16F1" w:rsidRDefault="009C16F1" w:rsidP="009C16F1">
      <w:pPr>
        <w:pStyle w:val="1"/>
        <w:suppressLineNumbers/>
        <w:tabs>
          <w:tab w:val="clear" w:pos="1418"/>
        </w:tabs>
        <w:spacing w:before="0" w:line="240" w:lineRule="auto"/>
        <w:ind w:left="0"/>
        <w:rPr>
          <w:sz w:val="24"/>
        </w:rPr>
      </w:pPr>
      <w:r>
        <w:rPr>
          <w:sz w:val="24"/>
        </w:rPr>
        <w:t xml:space="preserve">Итоги подводятся с учетом критериев установленных в документации </w:t>
      </w:r>
      <w:r w:rsidRPr="00D24857">
        <w:rPr>
          <w:sz w:val="24"/>
        </w:rPr>
        <w:t>запроса</w:t>
      </w:r>
      <w:r>
        <w:rPr>
          <w:sz w:val="24"/>
        </w:rPr>
        <w:t xml:space="preserve"> </w:t>
      </w:r>
      <w:r w:rsidRPr="009F26FE">
        <w:rPr>
          <w:sz w:val="24"/>
        </w:rPr>
        <w:t>технико-коммерческих</w:t>
      </w:r>
      <w:r w:rsidRPr="00D24857">
        <w:rPr>
          <w:sz w:val="24"/>
        </w:rPr>
        <w:t xml:space="preserve"> предложений</w:t>
      </w:r>
    </w:p>
    <w:p w:rsidR="005C6B56" w:rsidRDefault="005C6B56" w:rsidP="005C6B56">
      <w:pPr>
        <w:widowControl w:val="0"/>
        <w:autoSpaceDE w:val="0"/>
        <w:jc w:val="both"/>
        <w:rPr>
          <w:rFonts w:eastAsia="Lucida Sans Unicode"/>
          <w:bCs/>
          <w:kern w:val="1"/>
          <w:sz w:val="24"/>
          <w:szCs w:val="24"/>
        </w:rPr>
      </w:pPr>
    </w:p>
    <w:p w:rsidR="008E17C0" w:rsidRDefault="008E17C0" w:rsidP="005C6B56">
      <w:pPr>
        <w:widowControl w:val="0"/>
        <w:autoSpaceDE w:val="0"/>
        <w:jc w:val="both"/>
        <w:rPr>
          <w:rFonts w:eastAsia="Lucida Sans Unicode"/>
          <w:bCs/>
          <w:kern w:val="1"/>
          <w:sz w:val="24"/>
          <w:szCs w:val="24"/>
        </w:rPr>
      </w:pPr>
    </w:p>
    <w:p w:rsidR="008E17C0" w:rsidRPr="008E17C0" w:rsidRDefault="008E17C0" w:rsidP="005C6B56">
      <w:pPr>
        <w:widowControl w:val="0"/>
        <w:autoSpaceDE w:val="0"/>
        <w:jc w:val="both"/>
        <w:rPr>
          <w:rFonts w:eastAsia="Lucida Sans Unicode"/>
          <w:bCs/>
          <w:kern w:val="1"/>
          <w:sz w:val="24"/>
          <w:szCs w:val="24"/>
        </w:rPr>
      </w:pPr>
      <w:bookmarkStart w:id="0" w:name="_GoBack"/>
      <w:bookmarkEnd w:id="0"/>
    </w:p>
    <w:sectPr w:rsidR="008E17C0" w:rsidRPr="008E17C0" w:rsidSect="008B6289">
      <w:footerReference w:type="default" r:id="rId12"/>
      <w:pgSz w:w="11906" w:h="16838"/>
      <w:pgMar w:top="720" w:right="720" w:bottom="720" w:left="720"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0B" w:rsidRDefault="00672F0B" w:rsidP="008B6289">
      <w:r>
        <w:separator/>
      </w:r>
    </w:p>
  </w:endnote>
  <w:endnote w:type="continuationSeparator" w:id="0">
    <w:p w:rsidR="00672F0B" w:rsidRDefault="00672F0B" w:rsidP="008B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681672"/>
      <w:docPartObj>
        <w:docPartGallery w:val="Page Numbers (Bottom of Page)"/>
        <w:docPartUnique/>
      </w:docPartObj>
    </w:sdtPr>
    <w:sdtEndPr/>
    <w:sdtContent>
      <w:p w:rsidR="00672F0B" w:rsidRDefault="00134C05" w:rsidP="008B6289">
        <w:pPr>
          <w:pStyle w:val="a9"/>
          <w:jc w:val="right"/>
        </w:pPr>
        <w:r>
          <w:fldChar w:fldCharType="begin"/>
        </w:r>
        <w:r>
          <w:instrText xml:space="preserve"> PAGE   \* MERGEFORMAT </w:instrText>
        </w:r>
        <w:r>
          <w:fldChar w:fldCharType="separate"/>
        </w:r>
        <w:r w:rsidR="00557BC6">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0B" w:rsidRDefault="00672F0B" w:rsidP="008B6289">
      <w:r>
        <w:separator/>
      </w:r>
    </w:p>
  </w:footnote>
  <w:footnote w:type="continuationSeparator" w:id="0">
    <w:p w:rsidR="00672F0B" w:rsidRDefault="00672F0B" w:rsidP="008B6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7823FB2"/>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0"/>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4BEE"/>
    <w:rsid w:val="000111E6"/>
    <w:rsid w:val="00015668"/>
    <w:rsid w:val="00020CA0"/>
    <w:rsid w:val="00026CB2"/>
    <w:rsid w:val="0003315A"/>
    <w:rsid w:val="00054E2E"/>
    <w:rsid w:val="000B4638"/>
    <w:rsid w:val="001074DF"/>
    <w:rsid w:val="00134C05"/>
    <w:rsid w:val="0014114F"/>
    <w:rsid w:val="001B0C92"/>
    <w:rsid w:val="002C2C81"/>
    <w:rsid w:val="002F1879"/>
    <w:rsid w:val="00303836"/>
    <w:rsid w:val="0039092C"/>
    <w:rsid w:val="004311A5"/>
    <w:rsid w:val="00475B5F"/>
    <w:rsid w:val="004836A6"/>
    <w:rsid w:val="004843E7"/>
    <w:rsid w:val="00557BC6"/>
    <w:rsid w:val="005C6B56"/>
    <w:rsid w:val="005F4C4D"/>
    <w:rsid w:val="00640CD2"/>
    <w:rsid w:val="00672F0B"/>
    <w:rsid w:val="006C6B72"/>
    <w:rsid w:val="007A7B9D"/>
    <w:rsid w:val="00883D59"/>
    <w:rsid w:val="008B6289"/>
    <w:rsid w:val="008E17C0"/>
    <w:rsid w:val="00983D17"/>
    <w:rsid w:val="00984CD7"/>
    <w:rsid w:val="00987A21"/>
    <w:rsid w:val="009C16F1"/>
    <w:rsid w:val="009F26FE"/>
    <w:rsid w:val="00A5173A"/>
    <w:rsid w:val="00B2630E"/>
    <w:rsid w:val="00B6431C"/>
    <w:rsid w:val="00B73915"/>
    <w:rsid w:val="00BA52E6"/>
    <w:rsid w:val="00C01440"/>
    <w:rsid w:val="00C1463C"/>
    <w:rsid w:val="00C22F39"/>
    <w:rsid w:val="00C679BA"/>
    <w:rsid w:val="00CC2936"/>
    <w:rsid w:val="00E54BEE"/>
    <w:rsid w:val="00F06ED7"/>
    <w:rsid w:val="00F424AF"/>
    <w:rsid w:val="00FB3B7F"/>
    <w:rsid w:val="00FD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 w:type="paragraph" w:styleId="a7">
    <w:name w:val="header"/>
    <w:basedOn w:val="a"/>
    <w:link w:val="a8"/>
    <w:uiPriority w:val="99"/>
    <w:semiHidden/>
    <w:unhideWhenUsed/>
    <w:rsid w:val="008B6289"/>
    <w:pPr>
      <w:tabs>
        <w:tab w:val="center" w:pos="4677"/>
        <w:tab w:val="right" w:pos="9355"/>
      </w:tabs>
    </w:pPr>
  </w:style>
  <w:style w:type="character" w:customStyle="1" w:styleId="a8">
    <w:name w:val="Верхний колонтитул Знак"/>
    <w:basedOn w:val="a0"/>
    <w:link w:val="a7"/>
    <w:uiPriority w:val="99"/>
    <w:semiHidden/>
    <w:rsid w:val="008B628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B6289"/>
    <w:pPr>
      <w:tabs>
        <w:tab w:val="center" w:pos="4677"/>
        <w:tab w:val="right" w:pos="9355"/>
      </w:tabs>
    </w:pPr>
  </w:style>
  <w:style w:type="character" w:customStyle="1" w:styleId="aa">
    <w:name w:val="Нижний колонтитул Знак"/>
    <w:basedOn w:val="a0"/>
    <w:link w:val="a9"/>
    <w:uiPriority w:val="99"/>
    <w:rsid w:val="008B6289"/>
    <w:rPr>
      <w:rFonts w:ascii="Times New Roman" w:eastAsia="Times New Roman" w:hAnsi="Times New Roman" w:cs="Times New Roman"/>
      <w:sz w:val="20"/>
      <w:szCs w:val="20"/>
      <w:lang w:eastAsia="ru-RU"/>
    </w:rPr>
  </w:style>
  <w:style w:type="paragraph" w:styleId="ab">
    <w:name w:val="List Paragraph"/>
    <w:basedOn w:val="a"/>
    <w:uiPriority w:val="34"/>
    <w:qFormat/>
    <w:rsid w:val="008E1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renergo.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zakupki@korenerg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Елена Корастылева</cp:lastModifiedBy>
  <cp:revision>31</cp:revision>
  <cp:lastPrinted>2020-11-30T20:53:00Z</cp:lastPrinted>
  <dcterms:created xsi:type="dcterms:W3CDTF">2016-02-09T20:33:00Z</dcterms:created>
  <dcterms:modified xsi:type="dcterms:W3CDTF">2020-12-02T04:46:00Z</dcterms:modified>
</cp:coreProperties>
</file>