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Pr="00A15582" w:rsidRDefault="00A15582" w:rsidP="00A15582">
      <w:pPr>
        <w:widowControl w:val="0"/>
        <w:ind w:left="5670"/>
        <w:jc w:val="right"/>
        <w:rPr>
          <w:rFonts w:eastAsia="Calibri"/>
          <w:b/>
          <w:sz w:val="24"/>
          <w:szCs w:val="24"/>
          <w:lang w:eastAsia="en-US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right"/>
        <w:rPr>
          <w:b/>
          <w:sz w:val="24"/>
          <w:szCs w:val="24"/>
        </w:rPr>
      </w:pPr>
      <w:r w:rsidRPr="00A15582"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1643380" cy="13525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582" w:rsidRPr="00B41640" w:rsidRDefault="00A15582" w:rsidP="00A15582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right"/>
        <w:outlineLvl w:val="0"/>
        <w:rPr>
          <w:snapToGrid/>
          <w:kern w:val="28"/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right"/>
        <w:rPr>
          <w:sz w:val="24"/>
          <w:szCs w:val="24"/>
        </w:rPr>
      </w:pPr>
    </w:p>
    <w:p w:rsidR="00A15582" w:rsidRPr="00B41640" w:rsidRDefault="00A15582" w:rsidP="00A15582">
      <w:pPr>
        <w:keepNext/>
        <w:keepLines/>
        <w:suppressLineNumbers/>
        <w:tabs>
          <w:tab w:val="left" w:pos="10080"/>
        </w:tabs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A15582" w:rsidRPr="00B41640" w:rsidRDefault="00A15582" w:rsidP="00A15582">
      <w:pPr>
        <w:keepNext/>
        <w:keepLines/>
        <w:suppressLineNumbers/>
        <w:tabs>
          <w:tab w:val="left" w:pos="10080"/>
        </w:tabs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right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B41640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z w:val="40"/>
          <w:szCs w:val="40"/>
        </w:rPr>
      </w:pPr>
      <w:bookmarkStart w:id="0" w:name="_Toc518119232"/>
      <w:r w:rsidRPr="00B41640">
        <w:rPr>
          <w:b/>
          <w:sz w:val="40"/>
          <w:szCs w:val="40"/>
        </w:rPr>
        <w:t>Документация</w:t>
      </w:r>
      <w:bookmarkEnd w:id="0"/>
      <w:r w:rsidRPr="00B41640">
        <w:rPr>
          <w:b/>
          <w:sz w:val="40"/>
          <w:szCs w:val="40"/>
        </w:rPr>
        <w:t xml:space="preserve"> запроса котировок</w:t>
      </w: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b/>
          <w:sz w:val="24"/>
          <w:szCs w:val="24"/>
        </w:rPr>
      </w:pPr>
      <w:r w:rsidRPr="00B41640">
        <w:rPr>
          <w:b/>
          <w:sz w:val="24"/>
          <w:szCs w:val="24"/>
        </w:rPr>
        <w:t>в электронной форме</w:t>
      </w:r>
    </w:p>
    <w:p w:rsidR="00A15582" w:rsidRPr="00B41640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B41640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bookmarkStart w:id="1" w:name="_Toc372796924"/>
      <w:r w:rsidRPr="00B41640">
        <w:rPr>
          <w:rFonts w:eastAsia="Calibri"/>
          <w:b/>
          <w:i/>
          <w:szCs w:val="28"/>
          <w:lang w:eastAsia="en-US"/>
        </w:rPr>
        <w:t xml:space="preserve">ЗАКУПКА № </w:t>
      </w:r>
      <w:r w:rsidR="00B41640" w:rsidRPr="00B41640">
        <w:rPr>
          <w:rFonts w:eastAsia="Calibri"/>
          <w:b/>
          <w:i/>
          <w:szCs w:val="28"/>
          <w:lang w:eastAsia="en-US"/>
        </w:rPr>
        <w:t>3</w:t>
      </w:r>
      <w:r w:rsidR="008626A3">
        <w:rPr>
          <w:rFonts w:eastAsia="Calibri"/>
          <w:b/>
          <w:i/>
          <w:szCs w:val="28"/>
          <w:lang w:eastAsia="en-US"/>
        </w:rPr>
        <w:t>9</w:t>
      </w:r>
      <w:bookmarkEnd w:id="1"/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  <w:r w:rsidRPr="00A15582">
        <w:rPr>
          <w:rFonts w:eastAsia="Calibri"/>
          <w:b/>
          <w:i/>
          <w:szCs w:val="28"/>
          <w:lang w:eastAsia="en-US"/>
        </w:rPr>
        <w:t xml:space="preserve">Лот № </w:t>
      </w:r>
      <w:r w:rsidR="00B41640">
        <w:rPr>
          <w:rFonts w:eastAsia="Calibri"/>
          <w:b/>
          <w:i/>
          <w:szCs w:val="28"/>
          <w:lang w:eastAsia="en-US"/>
        </w:rPr>
        <w:t>1</w:t>
      </w:r>
      <w:r w:rsidRPr="00A15582">
        <w:rPr>
          <w:rFonts w:eastAsia="Calibri"/>
          <w:b/>
          <w:i/>
          <w:szCs w:val="28"/>
          <w:lang w:eastAsia="en-US"/>
        </w:rPr>
        <w:t xml:space="preserve"> «</w:t>
      </w:r>
      <w:r w:rsidR="008626A3" w:rsidRPr="008626A3">
        <w:rPr>
          <w:rFonts w:eastAsia="Calibri"/>
          <w:b/>
          <w:i/>
          <w:szCs w:val="28"/>
          <w:lang w:eastAsia="en-US"/>
        </w:rPr>
        <w:t>Поставка прибора многофункционального портативного ЭНЕРГОМЕРА СЕ602 (или эквивалент) для нужд АО "</w:t>
      </w:r>
      <w:proofErr w:type="spellStart"/>
      <w:r w:rsidR="008626A3" w:rsidRPr="008626A3">
        <w:rPr>
          <w:rFonts w:eastAsia="Calibri"/>
          <w:b/>
          <w:i/>
          <w:szCs w:val="28"/>
          <w:lang w:eastAsia="en-US"/>
        </w:rPr>
        <w:t>Корякэнерго</w:t>
      </w:r>
      <w:proofErr w:type="spellEnd"/>
      <w:r w:rsidR="008626A3" w:rsidRPr="008626A3">
        <w:rPr>
          <w:rFonts w:eastAsia="Calibri"/>
          <w:b/>
          <w:i/>
          <w:szCs w:val="28"/>
          <w:lang w:eastAsia="en-US"/>
        </w:rPr>
        <w:t>"</w:t>
      </w:r>
      <w:r w:rsidRPr="00A15582">
        <w:rPr>
          <w:rFonts w:eastAsia="Calibri"/>
          <w:b/>
          <w:i/>
          <w:szCs w:val="28"/>
          <w:lang w:eastAsia="en-US"/>
        </w:rPr>
        <w:t>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i/>
          <w:sz w:val="24"/>
          <w:szCs w:val="28"/>
          <w:lang w:eastAsia="en-US"/>
        </w:rPr>
      </w:pPr>
      <w:r w:rsidRPr="00A15582">
        <w:rPr>
          <w:rFonts w:eastAsia="Calibri"/>
          <w:i/>
          <w:sz w:val="24"/>
          <w:szCs w:val="28"/>
          <w:lang w:eastAsia="en-US"/>
        </w:rPr>
        <w:t>в сфере «</w:t>
      </w:r>
      <w:r w:rsidR="00B41640" w:rsidRPr="00B41640">
        <w:rPr>
          <w:rFonts w:eastAsia="Calibri"/>
          <w:i/>
          <w:sz w:val="24"/>
          <w:szCs w:val="28"/>
          <w:lang w:eastAsia="en-US"/>
        </w:rPr>
        <w:t>Инвестиционная программа</w:t>
      </w:r>
      <w:r w:rsidRPr="00A15582">
        <w:rPr>
          <w:rFonts w:eastAsia="Calibri"/>
          <w:i/>
          <w:sz w:val="24"/>
          <w:szCs w:val="28"/>
          <w:lang w:eastAsia="en-US"/>
        </w:rPr>
        <w:t>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ind w:firstLine="0"/>
        <w:jc w:val="center"/>
        <w:rPr>
          <w:b/>
          <w:sz w:val="26"/>
          <w:szCs w:val="26"/>
        </w:rPr>
      </w:pPr>
      <w:r w:rsidRPr="00A15582">
        <w:rPr>
          <w:b/>
          <w:sz w:val="26"/>
          <w:szCs w:val="26"/>
        </w:rPr>
        <w:t>Заказчик:</w:t>
      </w:r>
    </w:p>
    <w:p w:rsidR="00A15582" w:rsidRPr="00A15582" w:rsidRDefault="00A15582" w:rsidP="00A15582">
      <w:pPr>
        <w:ind w:firstLine="0"/>
        <w:jc w:val="center"/>
        <w:rPr>
          <w:sz w:val="26"/>
          <w:szCs w:val="26"/>
        </w:rPr>
      </w:pPr>
      <w:r w:rsidRPr="00A15582">
        <w:rPr>
          <w:sz w:val="26"/>
          <w:szCs w:val="26"/>
        </w:rPr>
        <w:t>Акционерное общество «</w:t>
      </w:r>
      <w:proofErr w:type="spellStart"/>
      <w:r w:rsidRPr="00A15582">
        <w:rPr>
          <w:sz w:val="26"/>
          <w:szCs w:val="26"/>
        </w:rPr>
        <w:t>Корякэнерго</w:t>
      </w:r>
      <w:proofErr w:type="spellEnd"/>
      <w:r w:rsidRPr="00A15582">
        <w:rPr>
          <w:sz w:val="26"/>
          <w:szCs w:val="26"/>
        </w:rPr>
        <w:t>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г. Петропавловск - Камчатский</w:t>
      </w: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201</w:t>
      </w:r>
      <w:r w:rsidR="00B41640">
        <w:rPr>
          <w:sz w:val="24"/>
          <w:szCs w:val="24"/>
        </w:rPr>
        <w:t>8</w:t>
      </w:r>
      <w:r w:rsidRPr="00A15582">
        <w:rPr>
          <w:sz w:val="24"/>
          <w:szCs w:val="24"/>
        </w:rPr>
        <w:t xml:space="preserve"> г.</w:t>
      </w:r>
    </w:p>
    <w:p w:rsidR="00A15582" w:rsidRPr="00A15582" w:rsidRDefault="00A15582" w:rsidP="00A15582">
      <w:pPr>
        <w:spacing w:line="240" w:lineRule="auto"/>
        <w:ind w:firstLine="0"/>
        <w:jc w:val="center"/>
      </w:pPr>
      <w:r w:rsidRPr="00A15582">
        <w:rPr>
          <w:szCs w:val="24"/>
        </w:rPr>
        <w:br w:type="page"/>
      </w:r>
      <w:bookmarkStart w:id="2" w:name="_Ref93209175"/>
      <w:bookmarkStart w:id="3" w:name="_Ref55193512"/>
      <w:bookmarkStart w:id="4" w:name="Общие_сведения"/>
      <w:r w:rsidRPr="00A15582">
        <w:lastRenderedPageBreak/>
        <w:t>Уважаемые господа!</w:t>
      </w:r>
    </w:p>
    <w:p w:rsidR="00A15582" w:rsidRPr="00A15582" w:rsidRDefault="00A15582" w:rsidP="00A15582">
      <w:pPr>
        <w:tabs>
          <w:tab w:val="left" w:pos="0"/>
        </w:tabs>
        <w:spacing w:line="240" w:lineRule="auto"/>
        <w:ind w:firstLine="0"/>
        <w:jc w:val="center"/>
        <w:rPr>
          <w:sz w:val="24"/>
        </w:rPr>
      </w:pPr>
    </w:p>
    <w:bookmarkEnd w:id="2"/>
    <w:bookmarkEnd w:id="3"/>
    <w:bookmarkEnd w:id="4"/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АО «</w:t>
      </w:r>
      <w:proofErr w:type="spellStart"/>
      <w:r w:rsidRPr="00A15582">
        <w:rPr>
          <w:snapToGrid/>
          <w:sz w:val="24"/>
          <w:szCs w:val="24"/>
          <w:lang w:eastAsia="ar-SA"/>
        </w:rPr>
        <w:t>Корякэнерго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», далее – Заказчик, настоящим объявляет о проведении запроса котировок и приглашает </w:t>
      </w:r>
      <w:r w:rsidR="00644EB7">
        <w:rPr>
          <w:sz w:val="24"/>
        </w:rPr>
        <w:t>юридических лиц,</w:t>
      </w:r>
      <w:r w:rsidR="00644EB7" w:rsidRPr="009B6249">
        <w:rPr>
          <w:sz w:val="24"/>
        </w:rPr>
        <w:t>индивидуальных предпринимателей</w:t>
      </w:r>
      <w:r w:rsidR="00644EB7">
        <w:rPr>
          <w:sz w:val="24"/>
        </w:rPr>
        <w:t xml:space="preserve"> и физических лиц</w:t>
      </w:r>
      <w:r w:rsidRPr="00A15582">
        <w:rPr>
          <w:snapToGrid/>
          <w:sz w:val="24"/>
          <w:szCs w:val="24"/>
          <w:lang w:eastAsia="ar-SA"/>
        </w:rPr>
        <w:t>(далее — Поставщики), способных на законных основаниях поставлять требуемую продукцию, подавать свои заявки на участие в запросе котировок на поставку продукции в сфере «</w:t>
      </w:r>
      <w:r w:rsidR="00B41640" w:rsidRPr="00712A89">
        <w:rPr>
          <w:snapToGrid/>
          <w:sz w:val="24"/>
          <w:szCs w:val="24"/>
          <w:lang w:eastAsia="ar-SA"/>
        </w:rPr>
        <w:t>Инвестиционная программа</w:t>
      </w:r>
      <w:r w:rsidRPr="00A15582">
        <w:rPr>
          <w:snapToGrid/>
          <w:sz w:val="24"/>
          <w:szCs w:val="24"/>
          <w:lang w:eastAsia="ar-SA"/>
        </w:rPr>
        <w:t>» для нужд АО «</w:t>
      </w:r>
      <w:proofErr w:type="spellStart"/>
      <w:r w:rsidRPr="00A15582">
        <w:rPr>
          <w:snapToGrid/>
          <w:sz w:val="24"/>
          <w:szCs w:val="24"/>
          <w:lang w:eastAsia="ar-SA"/>
        </w:rPr>
        <w:t>Корякэнерго</w:t>
      </w:r>
      <w:proofErr w:type="spellEnd"/>
      <w:r w:rsidRPr="00A15582">
        <w:rPr>
          <w:snapToGrid/>
          <w:sz w:val="24"/>
          <w:szCs w:val="24"/>
          <w:lang w:eastAsia="ar-SA"/>
        </w:rPr>
        <w:t>»:</w:t>
      </w:r>
    </w:p>
    <w:p w:rsidR="00A15582" w:rsidRPr="00A15582" w:rsidRDefault="00A15582" w:rsidP="00A15582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Закупка № </w:t>
      </w:r>
      <w:r w:rsidR="00B41640">
        <w:rPr>
          <w:b/>
          <w:snapToGrid/>
          <w:sz w:val="24"/>
          <w:szCs w:val="24"/>
          <w:lang w:eastAsia="ar-SA"/>
        </w:rPr>
        <w:t>3</w:t>
      </w:r>
      <w:r w:rsidR="008626A3">
        <w:rPr>
          <w:b/>
          <w:snapToGrid/>
          <w:sz w:val="24"/>
          <w:szCs w:val="24"/>
          <w:lang w:eastAsia="ar-SA"/>
        </w:rPr>
        <w:t>9</w:t>
      </w:r>
    </w:p>
    <w:p w:rsidR="00B41640" w:rsidRPr="007103CE" w:rsidRDefault="00A15582" w:rsidP="00B41640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Лот № </w:t>
      </w:r>
      <w:r w:rsidR="00B41640">
        <w:rPr>
          <w:b/>
          <w:snapToGrid/>
          <w:sz w:val="24"/>
          <w:szCs w:val="24"/>
          <w:lang w:eastAsia="ar-SA"/>
        </w:rPr>
        <w:t>1</w:t>
      </w:r>
      <w:r w:rsidR="00B41640" w:rsidRPr="007103CE">
        <w:rPr>
          <w:b/>
          <w:i/>
          <w:snapToGrid/>
          <w:sz w:val="24"/>
          <w:szCs w:val="24"/>
          <w:lang w:eastAsia="ar-SA"/>
        </w:rPr>
        <w:t>«</w:t>
      </w:r>
      <w:r w:rsidR="008626A3" w:rsidRPr="008626A3">
        <w:rPr>
          <w:i/>
          <w:snapToGrid/>
          <w:sz w:val="24"/>
          <w:szCs w:val="24"/>
          <w:lang w:eastAsia="ar-SA"/>
        </w:rPr>
        <w:t>Поставка прибора многофункционального портативного ЭНЕРГОМЕРА СЕ602 (или эквивалент) для нужд АО "</w:t>
      </w:r>
      <w:proofErr w:type="spellStart"/>
      <w:r w:rsidR="008626A3" w:rsidRPr="008626A3">
        <w:rPr>
          <w:i/>
          <w:snapToGrid/>
          <w:sz w:val="24"/>
          <w:szCs w:val="24"/>
          <w:lang w:eastAsia="ar-SA"/>
        </w:rPr>
        <w:t>Корякэнерго</w:t>
      </w:r>
      <w:proofErr w:type="spellEnd"/>
      <w:r w:rsidR="008626A3" w:rsidRPr="008626A3">
        <w:rPr>
          <w:i/>
          <w:snapToGrid/>
          <w:sz w:val="24"/>
          <w:szCs w:val="24"/>
          <w:lang w:eastAsia="ar-SA"/>
        </w:rPr>
        <w:t>"</w:t>
      </w:r>
      <w:r w:rsidR="00B41640" w:rsidRPr="007103CE">
        <w:rPr>
          <w:b/>
          <w:i/>
          <w:snapToGrid/>
          <w:sz w:val="24"/>
          <w:szCs w:val="24"/>
          <w:lang w:eastAsia="ar-SA"/>
        </w:rPr>
        <w:t>»</w:t>
      </w:r>
    </w:p>
    <w:p w:rsidR="00B41640" w:rsidRPr="007103CE" w:rsidRDefault="00B41640" w:rsidP="00B41640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Pr="00D43662">
        <w:rPr>
          <w:snapToGrid/>
          <w:sz w:val="24"/>
          <w:szCs w:val="24"/>
          <w:lang w:eastAsia="ar-SA"/>
        </w:rPr>
        <w:t>26.51.</w:t>
      </w:r>
      <w:r w:rsidR="008626A3">
        <w:rPr>
          <w:snapToGrid/>
          <w:sz w:val="24"/>
          <w:szCs w:val="24"/>
          <w:lang w:eastAsia="ar-SA"/>
        </w:rPr>
        <w:t>4</w:t>
      </w:r>
    </w:p>
    <w:p w:rsidR="00A15582" w:rsidRPr="00A15582" w:rsidRDefault="00B41640" w:rsidP="00B41640">
      <w:pPr>
        <w:keepNext/>
        <w:keepLines/>
        <w:suppressLineNumbers/>
        <w:suppressAutoHyphens/>
        <w:spacing w:line="240" w:lineRule="auto"/>
        <w:outlineLvl w:val="1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 </w:t>
      </w:r>
      <w:r w:rsidRPr="00D43662">
        <w:rPr>
          <w:snapToGrid/>
          <w:sz w:val="24"/>
          <w:szCs w:val="24"/>
          <w:lang w:eastAsia="ar-SA"/>
        </w:rPr>
        <w:t>26.51.</w:t>
      </w:r>
      <w:r w:rsidR="008626A3" w:rsidRPr="008D4637">
        <w:rPr>
          <w:snapToGrid/>
          <w:sz w:val="24"/>
          <w:szCs w:val="24"/>
          <w:lang w:eastAsia="ar-SA"/>
        </w:rPr>
        <w:t>43.119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B41640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Вид </w:t>
      </w:r>
      <w:r w:rsidRPr="00B41640">
        <w:rPr>
          <w:snapToGrid/>
          <w:sz w:val="24"/>
          <w:szCs w:val="24"/>
          <w:lang w:eastAsia="ar-SA"/>
        </w:rPr>
        <w:t>закупочной процедуры: открытый запрос котировок.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proofErr w:type="spellStart"/>
      <w:r w:rsidRPr="00A15582">
        <w:rPr>
          <w:b/>
          <w:snapToGrid/>
          <w:sz w:val="24"/>
          <w:szCs w:val="24"/>
          <w:lang w:eastAsia="ar-SA"/>
        </w:rPr>
        <w:t>Заказчик</w:t>
      </w:r>
      <w:proofErr w:type="gramStart"/>
      <w:r w:rsidRPr="00A15582">
        <w:rPr>
          <w:b/>
          <w:snapToGrid/>
          <w:sz w:val="24"/>
          <w:szCs w:val="24"/>
          <w:lang w:eastAsia="ar-SA"/>
        </w:rPr>
        <w:t>:</w:t>
      </w:r>
      <w:r w:rsidRPr="00A15582">
        <w:rPr>
          <w:snapToGrid/>
          <w:sz w:val="24"/>
          <w:szCs w:val="24"/>
          <w:lang w:eastAsia="ar-SA"/>
        </w:rPr>
        <w:t>А</w:t>
      </w:r>
      <w:proofErr w:type="gramEnd"/>
      <w:r w:rsidRPr="00A15582">
        <w:rPr>
          <w:snapToGrid/>
          <w:sz w:val="24"/>
          <w:szCs w:val="24"/>
          <w:lang w:eastAsia="ar-SA"/>
        </w:rPr>
        <w:t>О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«</w:t>
      </w:r>
      <w:proofErr w:type="spellStart"/>
      <w:r w:rsidRPr="00A15582">
        <w:rPr>
          <w:snapToGrid/>
          <w:sz w:val="24"/>
          <w:szCs w:val="24"/>
          <w:lang w:eastAsia="ar-SA"/>
        </w:rPr>
        <w:t>Корякэнерго</w:t>
      </w:r>
      <w:proofErr w:type="spellEnd"/>
      <w:r w:rsidRPr="00A15582">
        <w:rPr>
          <w:snapToGrid/>
          <w:sz w:val="24"/>
          <w:szCs w:val="24"/>
          <w:lang w:eastAsia="ar-SA"/>
        </w:rPr>
        <w:t>»;</w:t>
      </w:r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A15582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A15582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A15582">
        <w:rPr>
          <w:snapToGrid/>
          <w:sz w:val="24"/>
          <w:szCs w:val="24"/>
          <w:lang w:eastAsia="ar-SA"/>
        </w:rPr>
        <w:t xml:space="preserve">: </w:t>
      </w:r>
      <w:hyperlink r:id="rId9" w:history="1"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bCs/>
          <w:snapToGrid/>
          <w:sz w:val="24"/>
          <w:szCs w:val="24"/>
          <w:lang w:eastAsia="ar-SA"/>
        </w:rPr>
        <w:t>Телефон/факс</w:t>
      </w:r>
      <w:r w:rsidRPr="00A15582">
        <w:rPr>
          <w:snapToGrid/>
          <w:sz w:val="24"/>
          <w:szCs w:val="24"/>
          <w:lang w:eastAsia="ar-SA"/>
        </w:rPr>
        <w:t xml:space="preserve">: (84152) приемная 46-28-46; </w:t>
      </w:r>
    </w:p>
    <w:p w:rsidR="00A15582" w:rsidRPr="00A15582" w:rsidRDefault="00A15582" w:rsidP="00A15582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Pr="00A15582">
        <w:rPr>
          <w:snapToGrid/>
          <w:sz w:val="24"/>
          <w:szCs w:val="24"/>
          <w:lang w:eastAsia="ar-SA"/>
        </w:rPr>
        <w:t xml:space="preserve"> (84152) 46-26-81 доб. 236; 8-961-960-99-55 – Мироненко Оксана Васильевна – начальник отдела организации закупок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Технические вопросы:  </w:t>
      </w:r>
      <w:r w:rsidR="00B41640" w:rsidRPr="00D43662">
        <w:rPr>
          <w:snapToGrid/>
          <w:sz w:val="24"/>
          <w:szCs w:val="24"/>
          <w:lang w:eastAsia="ar-SA"/>
        </w:rPr>
        <w:t>(84152)  46-28</w:t>
      </w:r>
      <w:r w:rsidR="00B41640">
        <w:rPr>
          <w:snapToGrid/>
          <w:sz w:val="24"/>
          <w:szCs w:val="24"/>
          <w:lang w:eastAsia="ar-SA"/>
        </w:rPr>
        <w:t xml:space="preserve">-98 доб. 239 </w:t>
      </w:r>
      <w:proofErr w:type="spellStart"/>
      <w:r w:rsidR="00B41640">
        <w:rPr>
          <w:snapToGrid/>
          <w:sz w:val="24"/>
          <w:szCs w:val="24"/>
          <w:lang w:eastAsia="ar-SA"/>
        </w:rPr>
        <w:t>Апекин</w:t>
      </w:r>
      <w:proofErr w:type="spellEnd"/>
      <w:r w:rsidR="00B41640">
        <w:rPr>
          <w:snapToGrid/>
          <w:sz w:val="24"/>
          <w:szCs w:val="24"/>
          <w:lang w:eastAsia="ar-SA"/>
        </w:rPr>
        <w:t xml:space="preserve"> Сергей Александрович – начальник ПТО АО «</w:t>
      </w:r>
      <w:proofErr w:type="spellStart"/>
      <w:r w:rsidR="00B41640">
        <w:rPr>
          <w:snapToGrid/>
          <w:sz w:val="24"/>
          <w:szCs w:val="24"/>
          <w:lang w:eastAsia="ar-SA"/>
        </w:rPr>
        <w:t>Корякэнерго</w:t>
      </w:r>
      <w:proofErr w:type="spellEnd"/>
      <w:r w:rsidR="00B41640">
        <w:rPr>
          <w:snapToGrid/>
          <w:sz w:val="24"/>
          <w:szCs w:val="24"/>
          <w:lang w:eastAsia="ar-SA"/>
        </w:rPr>
        <w:t>»</w:t>
      </w:r>
      <w:r w:rsidR="00B41640" w:rsidRPr="007103CE">
        <w:rPr>
          <w:snapToGrid/>
          <w:sz w:val="24"/>
          <w:szCs w:val="24"/>
          <w:lang w:eastAsia="ar-SA"/>
        </w:rPr>
        <w:t>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Подробное описание закупаемого товара и условий договора содержится в Приложении 2 (Техническое задание) и Приложении 4 (Проект договора) к документации запроса котировок.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в Единой информационной системе </w:t>
      </w:r>
      <w:hyperlink r:id="rId10" w:history="1"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A15582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 на Официальном сайте Заказчика</w:t>
      </w:r>
      <w:hyperlink r:id="rId11" w:history="1"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15582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B41640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12" w:history="1">
        <w:r w:rsidRPr="00B41640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B41640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41640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B41640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41640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B41640">
        <w:rPr>
          <w:snapToGrid/>
          <w:sz w:val="24"/>
          <w:szCs w:val="24"/>
          <w:lang w:eastAsia="ar-SA"/>
        </w:rPr>
        <w:t>) по правилам работы и по регламентам ЭТП;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 в п. 3;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при личной явке представителей Участника по местонахождению Заказчика, указанного в п.3.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Заявка должна быть подана на русском языке и оформлена по форме согласно приложению 3 к документации, и быть действительной не менее чем </w:t>
      </w:r>
      <w:r w:rsidRPr="00A15582">
        <w:rPr>
          <w:b/>
          <w:snapToGrid/>
          <w:sz w:val="24"/>
          <w:szCs w:val="24"/>
          <w:lang w:eastAsia="ar-SA"/>
        </w:rPr>
        <w:t xml:space="preserve">90 </w:t>
      </w:r>
      <w:r w:rsidRPr="00A15582">
        <w:rPr>
          <w:b/>
          <w:snapToGrid/>
          <w:color w:val="000000"/>
          <w:sz w:val="24"/>
          <w:szCs w:val="24"/>
          <w:lang w:eastAsia="ar-SA"/>
        </w:rPr>
        <w:t xml:space="preserve">календарных </w:t>
      </w:r>
      <w:r w:rsidRPr="00A15582">
        <w:rPr>
          <w:b/>
          <w:snapToGrid/>
          <w:sz w:val="24"/>
          <w:szCs w:val="24"/>
          <w:lang w:eastAsia="ar-SA"/>
        </w:rPr>
        <w:t xml:space="preserve">дней </w:t>
      </w:r>
      <w:r w:rsidRPr="00A15582">
        <w:rPr>
          <w:snapToGrid/>
          <w:sz w:val="24"/>
          <w:szCs w:val="24"/>
          <w:lang w:eastAsia="ar-SA"/>
        </w:rPr>
        <w:t xml:space="preserve">со дня, следующего за днем окончания приема заявок.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A15582">
        <w:rPr>
          <w:snapToGrid/>
          <w:sz w:val="24"/>
          <w:szCs w:val="24"/>
          <w:lang w:eastAsia="ar-SA"/>
        </w:rPr>
        <w:t>образом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 Заявка должна быть также скреплена печатью Участника.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Начальная цена </w:t>
      </w:r>
      <w:r w:rsidRPr="00B41640">
        <w:rPr>
          <w:snapToGrid/>
          <w:sz w:val="24"/>
          <w:szCs w:val="24"/>
          <w:lang w:eastAsia="ar-SA"/>
        </w:rPr>
        <w:t xml:space="preserve">закупки – </w:t>
      </w:r>
      <w:r w:rsidR="008626A3">
        <w:rPr>
          <w:b/>
          <w:snapToGrid/>
          <w:sz w:val="24"/>
          <w:szCs w:val="24"/>
          <w:lang w:eastAsia="ar-SA"/>
        </w:rPr>
        <w:t>15</w:t>
      </w:r>
      <w:r w:rsidR="00B41640" w:rsidRPr="00B41640">
        <w:rPr>
          <w:b/>
          <w:snapToGrid/>
          <w:sz w:val="24"/>
          <w:szCs w:val="24"/>
          <w:lang w:eastAsia="ar-SA"/>
        </w:rPr>
        <w:t>0</w:t>
      </w:r>
      <w:r w:rsidR="00B41640">
        <w:rPr>
          <w:b/>
          <w:snapToGrid/>
          <w:sz w:val="24"/>
          <w:szCs w:val="24"/>
          <w:lang w:eastAsia="ar-SA"/>
        </w:rPr>
        <w:t> 000,00</w:t>
      </w:r>
      <w:r w:rsidRPr="00A15582">
        <w:rPr>
          <w:snapToGrid/>
          <w:sz w:val="24"/>
          <w:szCs w:val="24"/>
          <w:lang w:eastAsia="ar-SA"/>
        </w:rPr>
        <w:t xml:space="preserve"> (</w:t>
      </w:r>
      <w:r w:rsidR="008626A3">
        <w:rPr>
          <w:b/>
          <w:snapToGrid/>
          <w:sz w:val="24"/>
          <w:szCs w:val="24"/>
          <w:lang w:eastAsia="ar-SA"/>
        </w:rPr>
        <w:t>сто пятьдесят</w:t>
      </w:r>
      <w:r w:rsidR="00B41640">
        <w:rPr>
          <w:b/>
          <w:snapToGrid/>
          <w:sz w:val="24"/>
          <w:szCs w:val="24"/>
          <w:lang w:eastAsia="ar-SA"/>
        </w:rPr>
        <w:t xml:space="preserve"> тысяч</w:t>
      </w:r>
      <w:r w:rsidRPr="00A15582">
        <w:rPr>
          <w:snapToGrid/>
          <w:sz w:val="24"/>
          <w:szCs w:val="24"/>
          <w:lang w:eastAsia="ar-SA"/>
        </w:rPr>
        <w:t xml:space="preserve">) </w:t>
      </w:r>
      <w:r w:rsidRPr="00A15582">
        <w:rPr>
          <w:b/>
          <w:snapToGrid/>
          <w:sz w:val="24"/>
          <w:szCs w:val="24"/>
          <w:lang w:eastAsia="ar-SA"/>
        </w:rPr>
        <w:t>рублей</w:t>
      </w:r>
      <w:r w:rsidRPr="00A15582">
        <w:rPr>
          <w:snapToGrid/>
          <w:sz w:val="24"/>
          <w:szCs w:val="24"/>
          <w:lang w:eastAsia="ar-SA"/>
        </w:rPr>
        <w:t xml:space="preserve"> с учетом НДС 18 %.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Цена, предложенная Участником, должна быть выражена в российских рублях в текущих ценах с учетом НДС. Если Участник освобожден налоговыми органами от ведения учета и уплаты НДС, то предлагаемая цена должна быть указана за минусом 18 % НДС.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В цену должны быть включены все расходы, связанные с доставкой товара, все налоги и обязательные платежи.</w:t>
      </w:r>
    </w:p>
    <w:p w:rsid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  <w:lang w:eastAsia="ar-SA"/>
        </w:rPr>
        <w:t xml:space="preserve">Начальная цена за единицу товара указана в приложении 1 </w:t>
      </w: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567BC9" w:rsidRPr="00A15582" w:rsidRDefault="00567BC9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u w:val="single"/>
          <w:lang w:eastAsia="ar-SA"/>
        </w:rPr>
        <w:t>Место вскрытия, рассмотрения заявок, подведения итогов</w:t>
      </w:r>
      <w:r w:rsidRPr="00A15582">
        <w:rPr>
          <w:snapToGrid/>
          <w:sz w:val="24"/>
          <w:szCs w:val="24"/>
          <w:lang w:eastAsia="ar-SA"/>
        </w:rPr>
        <w:t xml:space="preserve">– </w:t>
      </w:r>
      <w:proofErr w:type="gramStart"/>
      <w:r w:rsidRPr="00A15582">
        <w:rPr>
          <w:snapToGrid/>
          <w:sz w:val="24"/>
          <w:szCs w:val="24"/>
          <w:lang w:eastAsia="ar-SA"/>
        </w:rPr>
        <w:t>г.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Петропавловск-Камчатский, ул. Озерная, д. 41</w:t>
      </w:r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u w:val="single"/>
          <w:lang w:eastAsia="ar-SA"/>
        </w:rPr>
        <w:t>Сроки проведения процедур и этапов по запросу котировок:</w:t>
      </w:r>
    </w:p>
    <w:p w:rsidR="00A15582" w:rsidRPr="00A15582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A15582">
        <w:rPr>
          <w:b/>
          <w:color w:val="000000"/>
          <w:sz w:val="24"/>
          <w:szCs w:val="24"/>
          <w:u w:val="single"/>
        </w:rPr>
        <w:t>Дата и ориентировочное время вскрытия заявок</w:t>
      </w:r>
      <w:r w:rsidRPr="00A15582">
        <w:rPr>
          <w:b/>
          <w:color w:val="000000"/>
          <w:sz w:val="24"/>
          <w:szCs w:val="24"/>
        </w:rPr>
        <w:t xml:space="preserve"> – </w:t>
      </w:r>
      <w:r w:rsidR="00B41640" w:rsidRPr="00D43662">
        <w:rPr>
          <w:color w:val="000000"/>
          <w:sz w:val="24"/>
          <w:szCs w:val="24"/>
        </w:rPr>
        <w:t>«</w:t>
      </w:r>
      <w:r w:rsidR="000E7523">
        <w:rPr>
          <w:color w:val="000000"/>
          <w:sz w:val="24"/>
          <w:szCs w:val="24"/>
        </w:rPr>
        <w:t>08</w:t>
      </w:r>
      <w:r w:rsidR="00B41640" w:rsidRPr="00D43662">
        <w:rPr>
          <w:color w:val="000000"/>
          <w:sz w:val="24"/>
          <w:szCs w:val="24"/>
        </w:rPr>
        <w:t>» февраля 2018 года в 10 часов 00 минут по камчатскому времени.</w:t>
      </w:r>
    </w:p>
    <w:p w:rsidR="00A15582" w:rsidRPr="00A15582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A15582">
        <w:rPr>
          <w:b/>
          <w:color w:val="000000"/>
          <w:sz w:val="24"/>
          <w:szCs w:val="24"/>
          <w:u w:val="single"/>
        </w:rPr>
        <w:t>Дата и ориентировочное время рассмотрения заявок</w:t>
      </w:r>
      <w:r w:rsidRPr="00A15582">
        <w:rPr>
          <w:color w:val="000000"/>
          <w:sz w:val="24"/>
          <w:szCs w:val="24"/>
        </w:rPr>
        <w:t xml:space="preserve">–  </w:t>
      </w:r>
      <w:r w:rsidR="00B41640" w:rsidRPr="00D43662">
        <w:rPr>
          <w:color w:val="000000"/>
          <w:sz w:val="24"/>
          <w:szCs w:val="24"/>
        </w:rPr>
        <w:t>«</w:t>
      </w:r>
      <w:r w:rsidR="000E7523">
        <w:rPr>
          <w:color w:val="000000"/>
          <w:sz w:val="24"/>
          <w:szCs w:val="24"/>
        </w:rPr>
        <w:t>12</w:t>
      </w:r>
      <w:r w:rsidR="00B41640" w:rsidRPr="00D43662">
        <w:rPr>
          <w:color w:val="000000"/>
          <w:sz w:val="24"/>
          <w:szCs w:val="24"/>
        </w:rPr>
        <w:t>» февраля 2018 года в 10 часов 00 минут по камчатскому времени.</w:t>
      </w:r>
    </w:p>
    <w:p w:rsidR="00A15582" w:rsidRPr="00B41640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B41640">
        <w:rPr>
          <w:b/>
          <w:color w:val="000000"/>
          <w:sz w:val="24"/>
          <w:szCs w:val="24"/>
          <w:u w:val="single"/>
        </w:rPr>
        <w:t>Сроки проведения переторжки, если Заказчик примет решение проводит данный этап</w:t>
      </w:r>
      <w:r w:rsidRPr="00B41640">
        <w:rPr>
          <w:b/>
          <w:color w:val="000000"/>
          <w:sz w:val="24"/>
          <w:szCs w:val="24"/>
        </w:rPr>
        <w:t xml:space="preserve"> – </w:t>
      </w:r>
      <w:r w:rsidRPr="00B41640">
        <w:rPr>
          <w:color w:val="000000"/>
          <w:sz w:val="24"/>
          <w:szCs w:val="24"/>
        </w:rPr>
        <w:t xml:space="preserve">в течение не более 5 (пяти) рабочих дней </w:t>
      </w:r>
      <w:proofErr w:type="gramStart"/>
      <w:r w:rsidRPr="00B41640">
        <w:rPr>
          <w:color w:val="000000"/>
          <w:sz w:val="24"/>
          <w:szCs w:val="24"/>
        </w:rPr>
        <w:t>с даты подписания</w:t>
      </w:r>
      <w:proofErr w:type="gramEnd"/>
      <w:r w:rsidRPr="00B41640">
        <w:rPr>
          <w:color w:val="000000"/>
          <w:sz w:val="24"/>
          <w:szCs w:val="24"/>
        </w:rPr>
        <w:t xml:space="preserve"> протокола рассмотрения заявок. Дата и время проведения процедуры переторжки,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предложений.</w:t>
      </w:r>
    </w:p>
    <w:p w:rsidR="00A15582" w:rsidRPr="00A15582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B41640">
        <w:rPr>
          <w:b/>
          <w:color w:val="000000"/>
          <w:sz w:val="24"/>
          <w:szCs w:val="24"/>
          <w:u w:val="single"/>
        </w:rPr>
        <w:t>Дата и ориентировочное время подведения</w:t>
      </w:r>
      <w:r w:rsidRPr="00A15582">
        <w:rPr>
          <w:b/>
          <w:color w:val="000000"/>
          <w:sz w:val="24"/>
          <w:szCs w:val="24"/>
          <w:u w:val="single"/>
        </w:rPr>
        <w:t xml:space="preserve"> итогов</w:t>
      </w:r>
      <w:r w:rsidRPr="00A15582">
        <w:rPr>
          <w:color w:val="000000"/>
          <w:sz w:val="24"/>
          <w:szCs w:val="24"/>
        </w:rPr>
        <w:t xml:space="preserve"> –  </w:t>
      </w:r>
      <w:r w:rsidR="00B41640" w:rsidRPr="00D43662">
        <w:rPr>
          <w:color w:val="000000"/>
          <w:sz w:val="24"/>
          <w:szCs w:val="24"/>
        </w:rPr>
        <w:t>«</w:t>
      </w:r>
      <w:r w:rsidR="000E7523">
        <w:rPr>
          <w:color w:val="000000"/>
          <w:sz w:val="24"/>
          <w:szCs w:val="24"/>
        </w:rPr>
        <w:t>19</w:t>
      </w:r>
      <w:r w:rsidR="00B41640" w:rsidRPr="00D43662">
        <w:rPr>
          <w:color w:val="000000"/>
          <w:sz w:val="24"/>
          <w:szCs w:val="24"/>
        </w:rPr>
        <w:t>» февраля 2018 года в 10 часов 00</w:t>
      </w:r>
      <w:r w:rsidR="00B41640">
        <w:rPr>
          <w:color w:val="000000"/>
          <w:sz w:val="24"/>
          <w:szCs w:val="24"/>
        </w:rPr>
        <w:t xml:space="preserve"> минут по камчатскому времени</w:t>
      </w:r>
      <w:r w:rsidRPr="00A15582">
        <w:rPr>
          <w:color w:val="000000"/>
          <w:sz w:val="24"/>
          <w:szCs w:val="24"/>
        </w:rPr>
        <w:t xml:space="preserve"> (в случае проведения переторжки)</w:t>
      </w:r>
      <w:r w:rsidR="001961F6">
        <w:rPr>
          <w:color w:val="000000"/>
          <w:sz w:val="24"/>
          <w:szCs w:val="24"/>
        </w:rPr>
        <w:t>.</w:t>
      </w:r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B41640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B41640">
        <w:rPr>
          <w:snapToGrid/>
          <w:sz w:val="24"/>
          <w:szCs w:val="24"/>
          <w:lang w:eastAsia="ar-SA"/>
        </w:rPr>
        <w:t>Обеспечение заявки на участие в запросе котировок:</w:t>
      </w:r>
      <w:r w:rsidRPr="00B41640">
        <w:rPr>
          <w:b/>
          <w:i/>
          <w:snapToGrid/>
          <w:sz w:val="24"/>
          <w:szCs w:val="24"/>
          <w:lang w:eastAsia="ar-SA"/>
        </w:rPr>
        <w:t xml:space="preserve"> не требуется</w:t>
      </w:r>
      <w:r w:rsidRPr="00B41640">
        <w:rPr>
          <w:snapToGrid/>
          <w:sz w:val="24"/>
          <w:szCs w:val="24"/>
          <w:lang w:eastAsia="ar-SA"/>
        </w:rPr>
        <w:t>.</w:t>
      </w:r>
    </w:p>
    <w:p w:rsidR="00A15582" w:rsidRPr="00B41640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B41640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B41640">
        <w:rPr>
          <w:snapToGrid/>
          <w:sz w:val="24"/>
          <w:szCs w:val="24"/>
          <w:lang w:eastAsia="ar-SA"/>
        </w:rPr>
        <w:t xml:space="preserve">Обеспечение договора: </w:t>
      </w:r>
      <w:r w:rsidRPr="00B41640">
        <w:rPr>
          <w:b/>
          <w:i/>
          <w:snapToGrid/>
          <w:sz w:val="24"/>
          <w:szCs w:val="24"/>
          <w:lang w:eastAsia="ar-SA"/>
        </w:rPr>
        <w:t>не требуется</w:t>
      </w:r>
      <w:r w:rsidRPr="00B41640">
        <w:rPr>
          <w:snapToGrid/>
          <w:sz w:val="24"/>
          <w:szCs w:val="24"/>
          <w:lang w:eastAsia="ar-SA"/>
        </w:rPr>
        <w:t>.</w:t>
      </w:r>
    </w:p>
    <w:p w:rsidR="00A15582" w:rsidRPr="00B41640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B41640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B41640">
        <w:rPr>
          <w:snapToGrid/>
          <w:sz w:val="24"/>
          <w:szCs w:val="24"/>
          <w:lang w:eastAsia="ar-SA"/>
        </w:rPr>
        <w:t xml:space="preserve">Требования к Участникам на принадлежность к субъектам малого и среднего предпринимательства: </w:t>
      </w:r>
      <w:r w:rsidRPr="00B41640">
        <w:rPr>
          <w:b/>
          <w:i/>
          <w:snapToGrid/>
          <w:sz w:val="24"/>
          <w:szCs w:val="24"/>
          <w:lang w:eastAsia="ar-SA"/>
        </w:rPr>
        <w:t>не установлено.</w:t>
      </w:r>
    </w:p>
    <w:p w:rsidR="00A15582" w:rsidRPr="00B41640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B41640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B41640">
        <w:rPr>
          <w:snapToGrid/>
          <w:sz w:val="24"/>
          <w:szCs w:val="24"/>
          <w:lang w:eastAsia="ar-SA"/>
        </w:rPr>
        <w:t>На каждый лот должна быть подана отдельная заявка.</w:t>
      </w:r>
    </w:p>
    <w:p w:rsidR="00A15582" w:rsidRPr="00B41640" w:rsidRDefault="00A15582" w:rsidP="00A15582">
      <w:pPr>
        <w:suppressLineNumbers/>
        <w:tabs>
          <w:tab w:val="left" w:pos="1134"/>
        </w:tabs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B41640">
        <w:rPr>
          <w:snapToGrid/>
          <w:sz w:val="24"/>
          <w:szCs w:val="24"/>
          <w:lang w:eastAsia="ar-SA"/>
        </w:rPr>
        <w:t xml:space="preserve">Не допускается подача заявок на отдельные позиции или часть объема </w:t>
      </w:r>
      <w:proofErr w:type="gramStart"/>
      <w:r w:rsidRPr="00B41640">
        <w:rPr>
          <w:snapToGrid/>
          <w:sz w:val="24"/>
          <w:szCs w:val="24"/>
          <w:lang w:eastAsia="ar-SA"/>
        </w:rPr>
        <w:t>по</w:t>
      </w:r>
      <w:proofErr w:type="gramEnd"/>
      <w:r w:rsidRPr="00B41640">
        <w:rPr>
          <w:snapToGrid/>
          <w:sz w:val="24"/>
          <w:szCs w:val="24"/>
          <w:lang w:eastAsia="ar-SA"/>
        </w:rPr>
        <w:t xml:space="preserve"> какой-либо из позиций товара, указанных в документации запроса котировок</w:t>
      </w:r>
      <w:r w:rsidRPr="00A15582">
        <w:rPr>
          <w:snapToGrid/>
          <w:sz w:val="24"/>
          <w:szCs w:val="24"/>
          <w:lang w:eastAsia="ar-SA"/>
        </w:rPr>
        <w:t>.</w:t>
      </w:r>
    </w:p>
    <w:p w:rsidR="00A15582" w:rsidRPr="00A15582" w:rsidRDefault="00A15582" w:rsidP="00A15582">
      <w:pPr>
        <w:suppressLineNumbers/>
        <w:tabs>
          <w:tab w:val="left" w:pos="1134"/>
        </w:tabs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Любой Участник закупки вправе направить Заказчику запрос о разъяснении положений документации запроса котировок, не </w:t>
      </w:r>
      <w:proofErr w:type="gramStart"/>
      <w:r w:rsidRPr="00A15582">
        <w:rPr>
          <w:snapToGrid/>
          <w:sz w:val="24"/>
          <w:szCs w:val="24"/>
          <w:lang w:eastAsia="ar-SA"/>
        </w:rPr>
        <w:t>позднее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чем за 16 рабочих часов до срока окончания подачи заявок, указанного в п. 3 Извещения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 течение 8-ми рабочих часов с момента поступления указанного запроса Заказчик направляет данному Участнику разъяснения положений документации запроса котировок, если указанный запрос поступил к Заказчику не позднее, чем за 16 рабочих часов до срока окончания подачи заявок, указанного в п. 3 Извещения. Если, по мнению Заказчика, ответ на данный запрос будет интересен всем Участникам, такое разъяснение размещается Заказчиком на сайтах, указанных в п. 5,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документации запроса котировок.</w:t>
      </w:r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Данная процедура запроса котировок не является конкурсом или аукционом,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не накладывает на Заказчика соответствующего объема гражданско-правовых обязательств.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Запрос котировок может проходить в несколько этапов по решению Заказчика. По результатам каждого из этапов в условия запроса котировок, в любую его часть, могут быть внесены изменения, в том числе существенные, внесенные изменения будут учтены в документации  запроса котировок на соответствующий этап. По результатам каждого из этапов, по решению Заказчика, могут быть проведены переговоры с одним или несколькими Участниками. Заказчик может отказать любому из Участников вправе участвовать в последующих этапах данной процедуры запроса котировок, обосновав основную причину отказа, но, не вдаваясь в подробности всех оснований принятия такого решения.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Участник имеет право изменить заявку на участие в запросе котировок в любое время до проведения процедуры вскрытия заявок, </w:t>
      </w:r>
      <w:proofErr w:type="gramStart"/>
      <w:r w:rsidRPr="00A15582">
        <w:rPr>
          <w:snapToGrid/>
          <w:sz w:val="24"/>
          <w:szCs w:val="24"/>
          <w:lang w:eastAsia="ar-SA"/>
        </w:rPr>
        <w:t>согласно срока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указанного в п. 9.</w:t>
      </w:r>
    </w:p>
    <w:p w:rsidR="00A15582" w:rsidRPr="00A15582" w:rsidRDefault="00A15582" w:rsidP="00A15582">
      <w:pPr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</w:rPr>
        <w:t>Участник имеет право отозвать заявку в любое время до проведения процедуры вскрытия конвертов с заявками на участие в запросе</w:t>
      </w:r>
      <w:r w:rsidRPr="00A15582">
        <w:rPr>
          <w:sz w:val="24"/>
        </w:rPr>
        <w:t>котировок</w:t>
      </w:r>
      <w:r w:rsidRPr="00A15582">
        <w:rPr>
          <w:snapToGrid/>
          <w:sz w:val="24"/>
          <w:szCs w:val="24"/>
        </w:rPr>
        <w:t xml:space="preserve">, </w:t>
      </w:r>
      <w:proofErr w:type="gramStart"/>
      <w:r w:rsidRPr="00A15582">
        <w:rPr>
          <w:snapToGrid/>
          <w:sz w:val="24"/>
          <w:szCs w:val="24"/>
          <w:lang w:eastAsia="ar-SA"/>
        </w:rPr>
        <w:t>согласно срока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указанного в п. 9.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Заказчик вправе отказаться от проведения запроса котировок на любом из этапов, не неся при этом никакой материальной ответственности перед Участниками.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bookmarkStart w:id="5" w:name="_Toc300320008"/>
      <w:bookmarkStart w:id="6" w:name="_Toc168126685"/>
      <w:bookmarkStart w:id="7" w:name="_Ref372880639"/>
      <w:r w:rsidRPr="00A15582">
        <w:rPr>
          <w:snapToGrid/>
          <w:sz w:val="24"/>
          <w:szCs w:val="24"/>
          <w:lang w:eastAsia="ar-SA"/>
        </w:rPr>
        <w:t xml:space="preserve">Требования к Участникам </w:t>
      </w:r>
      <w:bookmarkEnd w:id="5"/>
      <w:bookmarkEnd w:id="6"/>
      <w:r w:rsidRPr="00A15582">
        <w:rPr>
          <w:snapToGrid/>
          <w:sz w:val="24"/>
          <w:szCs w:val="24"/>
          <w:lang w:eastAsia="ar-SA"/>
        </w:rPr>
        <w:t>закупки</w:t>
      </w:r>
      <w:bookmarkEnd w:id="7"/>
      <w:r w:rsidRPr="00A15582">
        <w:rPr>
          <w:snapToGrid/>
          <w:sz w:val="24"/>
          <w:szCs w:val="24"/>
          <w:lang w:eastAsia="ar-SA"/>
        </w:rPr>
        <w:t xml:space="preserve">: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proofErr w:type="gramStart"/>
      <w:r w:rsidRPr="00A15582">
        <w:rPr>
          <w:snapToGrid/>
          <w:sz w:val="24"/>
          <w:szCs w:val="24"/>
          <w:lang w:eastAsia="ar-SA"/>
        </w:rPr>
        <w:t>21.1.В запросе котировок может принять участие любое юридическое лицо или несколько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лиц, выступающих на стороне одного участника закупки, которые соответствуют требованиям, установленным Заказчиком в соответствии с документацией запроса котировок.</w:t>
      </w:r>
      <w:proofErr w:type="gramEnd"/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21.2. Участник закупки для того, чтобы принять участие в запросе котировок, должен соответствовать следующим обязательным требованиям: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</w:t>
      </w:r>
      <w:proofErr w:type="spellStart"/>
      <w:r w:rsidRPr="00A15582">
        <w:rPr>
          <w:snapToGrid/>
          <w:sz w:val="24"/>
          <w:szCs w:val="24"/>
          <w:lang w:eastAsia="ar-SA"/>
        </w:rPr>
        <w:t>непроведение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</w:t>
      </w:r>
      <w:proofErr w:type="spellStart"/>
      <w:r w:rsidRPr="00A15582">
        <w:rPr>
          <w:snapToGrid/>
          <w:sz w:val="24"/>
          <w:szCs w:val="24"/>
          <w:lang w:eastAsia="ar-SA"/>
        </w:rPr>
        <w:t>неприостановление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запросе котировок;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за прошедший календарный год, превышающей 25 % (двадцать пять %) балансовой стоимости активов Участника;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proofErr w:type="gramStart"/>
      <w:r w:rsidRPr="00A15582">
        <w:rPr>
          <w:snapToGrid/>
          <w:sz w:val="24"/>
          <w:szCs w:val="24"/>
          <w:lang w:eastAsia="ar-SA"/>
        </w:rPr>
        <w:t>- 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B7B12" w:rsidRDefault="002B7B12" w:rsidP="002B7B12">
      <w:pPr>
        <w:spacing w:line="240" w:lineRule="auto"/>
        <w:ind w:firstLine="851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22.</w:t>
      </w:r>
      <w:r>
        <w:rPr>
          <w:snapToGrid/>
          <w:sz w:val="24"/>
          <w:szCs w:val="24"/>
          <w:lang w:eastAsia="ar-SA"/>
        </w:rPr>
        <w:tab/>
      </w:r>
      <w:r w:rsidRPr="002B7B12">
        <w:rPr>
          <w:snapToGrid/>
          <w:sz w:val="24"/>
          <w:szCs w:val="24"/>
          <w:lang w:eastAsia="ar-SA"/>
        </w:rPr>
        <w:t>Особенности участия в закупочных процедурах коллективного Участника</w:t>
      </w:r>
      <w:r>
        <w:rPr>
          <w:snapToGrid/>
          <w:sz w:val="24"/>
          <w:szCs w:val="24"/>
          <w:lang w:eastAsia="ar-SA"/>
        </w:rPr>
        <w:t>: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>
        <w:rPr>
          <w:snapToGrid/>
          <w:sz w:val="24"/>
          <w:szCs w:val="24"/>
          <w:lang w:eastAsia="ar-SA"/>
        </w:rPr>
        <w:t xml:space="preserve">22.1. </w:t>
      </w:r>
      <w:r w:rsidRPr="002B7B12">
        <w:rPr>
          <w:snapToGrid/>
          <w:sz w:val="24"/>
          <w:szCs w:val="28"/>
        </w:rPr>
        <w:t>Коллективным участником признаются несколько юридических лиц, выступающих на стороне одного Участника закупки  либо несколько физических лиц, выступающих на стороне одного Участника закупки, в том числе несколько индивидуальных предпринимателей выступающих на стороне одного Участника закупки  заключивших между собой договор простого товарищества, который регламентируется ГК РФ (Глава 55 ст. 1041-1054)</w:t>
      </w:r>
      <w:r>
        <w:rPr>
          <w:snapToGrid/>
          <w:sz w:val="24"/>
          <w:szCs w:val="28"/>
        </w:rPr>
        <w:t>.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>
        <w:rPr>
          <w:snapToGrid/>
          <w:sz w:val="24"/>
          <w:szCs w:val="28"/>
        </w:rPr>
        <w:t>22</w:t>
      </w:r>
      <w:r w:rsidRPr="002B7B12">
        <w:rPr>
          <w:snapToGrid/>
          <w:sz w:val="24"/>
          <w:szCs w:val="28"/>
        </w:rPr>
        <w:t xml:space="preserve">.2. В договоре простого товарищества Коллективные участники закупочной процедуры должны согласовать между собой все правовые нюансы отношений, которые не противоречат ГК РФ и условиям Заказчика, прописанным в Положении о закупке и закупочной документации, в т.ч.: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t xml:space="preserve">- определить права и обязанности каждого участника в рамках участия в закупке и в рамках исполнения условий договора;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t xml:space="preserve">- произвести распределение объемов товаров/работ/услуг, поставляемых/выполняемых/оказываемых каждым участником, сроков </w:t>
      </w:r>
      <w:proofErr w:type="gramStart"/>
      <w:r w:rsidRPr="002B7B12">
        <w:rPr>
          <w:snapToGrid/>
          <w:sz w:val="24"/>
          <w:szCs w:val="28"/>
        </w:rPr>
        <w:t>поставки товаров/выполнения работ/оказания услуг</w:t>
      </w:r>
      <w:proofErr w:type="gramEnd"/>
      <w:r w:rsidRPr="002B7B12">
        <w:rPr>
          <w:snapToGrid/>
          <w:sz w:val="24"/>
          <w:szCs w:val="28"/>
        </w:rPr>
        <w:t xml:space="preserve"> и стоимости;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t xml:space="preserve">- определить участника «коллектива», который представляет интересы каждого участника коллектива, которые входят в состав объединения, взаимодействует с заказчиком, осуществляет все операции по выполнению договора в целом, включая расчеты и платежи (далее – ответственного участника);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t xml:space="preserve">- установить ответственность каждого участника «коллектива» по обязательствам, связанным с участием в закупочной процедуре, и солидарную ответственность за своевременное и полное исполнение условий договора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lastRenderedPageBreak/>
        <w:t xml:space="preserve">- установить срок действия соглашения (не менее срока действия договора);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t xml:space="preserve">- предусмотреть, что все операции по выполнению Договора в целом, включая платежи, совершаются исключительно с ответственным участником, однако, по желанию заказчика или по его инициативе, данная схема может быть изменена;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t xml:space="preserve">- установить, что данное соглашение не должно изменяться без одобрения заказчика.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>
        <w:rPr>
          <w:snapToGrid/>
          <w:sz w:val="24"/>
          <w:szCs w:val="28"/>
        </w:rPr>
        <w:t>22</w:t>
      </w:r>
      <w:r w:rsidRPr="002B7B12">
        <w:rPr>
          <w:snapToGrid/>
          <w:sz w:val="24"/>
          <w:szCs w:val="28"/>
        </w:rPr>
        <w:t>.3. Подготовкой и подачей заявки от имени коллективного участника занимается ответственный участник, который подает заявку от своего имени с указанием, что является представителем интересов коллективного участника. В случае</w:t>
      </w:r>
      <w:proofErr w:type="gramStart"/>
      <w:r w:rsidRPr="002B7B12">
        <w:rPr>
          <w:snapToGrid/>
          <w:sz w:val="24"/>
          <w:szCs w:val="28"/>
        </w:rPr>
        <w:t>,</w:t>
      </w:r>
      <w:proofErr w:type="gramEnd"/>
      <w:r w:rsidRPr="002B7B12">
        <w:rPr>
          <w:snapToGrid/>
          <w:sz w:val="24"/>
          <w:szCs w:val="28"/>
        </w:rPr>
        <w:t xml:space="preserve"> если коллективного участника признаю победителем закупочной процедуры, то договор заключается с ответственным участником, который действует от имени остальных членов коллективного участника по договору товарищества.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>
        <w:rPr>
          <w:snapToGrid/>
          <w:sz w:val="24"/>
          <w:szCs w:val="28"/>
        </w:rPr>
        <w:t>22</w:t>
      </w:r>
      <w:r w:rsidRPr="002B7B12">
        <w:rPr>
          <w:snapToGrid/>
          <w:sz w:val="24"/>
          <w:szCs w:val="28"/>
        </w:rPr>
        <w:t xml:space="preserve">.4. В составе заявки от коллективного Участника, помимо всех прочих, должны быть следующие сведения и документы (форма подачи информации определяется закупочной документацией):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proofErr w:type="gramStart"/>
      <w:r w:rsidRPr="002B7B12">
        <w:rPr>
          <w:snapToGrid/>
          <w:sz w:val="24"/>
          <w:szCs w:val="28"/>
        </w:rPr>
        <w:t xml:space="preserve">• сведения о правоспособности каждого участника «коллектива» (копии учредительных документов каждого участника «коллектива», копии соответствующих лицензий, сертификатов, допусков (если данные документы требуются в закупочной документации), сведения об опыте, данные о ресурсном обеспечении на распределенный на конкретного участника «коллектива» объем); </w:t>
      </w:r>
      <w:proofErr w:type="gramEnd"/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t xml:space="preserve">• копия соглашения об образовании коллективного участника (нотариально заверенная);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 w:rsidRPr="002B7B12">
        <w:rPr>
          <w:snapToGrid/>
          <w:sz w:val="24"/>
          <w:szCs w:val="28"/>
        </w:rPr>
        <w:t xml:space="preserve">• сведения о том, какой объем поставки </w:t>
      </w:r>
      <w:proofErr w:type="gramStart"/>
      <w:r w:rsidRPr="002B7B12">
        <w:rPr>
          <w:snapToGrid/>
          <w:sz w:val="24"/>
          <w:szCs w:val="28"/>
        </w:rPr>
        <w:t>товара/выполнения работ/оказания услуг</w:t>
      </w:r>
      <w:proofErr w:type="gramEnd"/>
      <w:r w:rsidRPr="002B7B12">
        <w:rPr>
          <w:snapToGrid/>
          <w:sz w:val="24"/>
          <w:szCs w:val="28"/>
        </w:rPr>
        <w:t xml:space="preserve"> по договору выполнит каждый участник «коллектива», входящий в состав коллективного участника. 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>
        <w:rPr>
          <w:snapToGrid/>
          <w:sz w:val="24"/>
          <w:szCs w:val="28"/>
        </w:rPr>
        <w:t>22</w:t>
      </w:r>
      <w:r w:rsidRPr="002B7B12">
        <w:rPr>
          <w:snapToGrid/>
          <w:sz w:val="24"/>
          <w:szCs w:val="28"/>
        </w:rPr>
        <w:t xml:space="preserve">.5. Обязательные требования к Участнику закупочной процедуры, указанные в п. </w:t>
      </w:r>
      <w:r>
        <w:rPr>
          <w:snapToGrid/>
          <w:sz w:val="24"/>
          <w:szCs w:val="28"/>
        </w:rPr>
        <w:t>21</w:t>
      </w:r>
      <w:r w:rsidRPr="002B7B12">
        <w:rPr>
          <w:snapToGrid/>
          <w:sz w:val="24"/>
          <w:szCs w:val="28"/>
        </w:rPr>
        <w:t>. предъявляются к каждому члену коллективного Участника. Несоответствие одного из членов хотя бы одному из требований влечет отклонение от участия в закупочной процедуре коллективного участника.</w:t>
      </w:r>
    </w:p>
    <w:p w:rsidR="002B7B12" w:rsidRPr="002B7B12" w:rsidRDefault="002B7B1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8"/>
        </w:rPr>
        <w:t>22</w:t>
      </w:r>
      <w:r w:rsidRPr="002B7B12">
        <w:rPr>
          <w:snapToGrid/>
          <w:sz w:val="24"/>
          <w:szCs w:val="28"/>
        </w:rPr>
        <w:t>.</w:t>
      </w:r>
      <w:r>
        <w:rPr>
          <w:snapToGrid/>
          <w:sz w:val="24"/>
          <w:szCs w:val="28"/>
        </w:rPr>
        <w:t>6</w:t>
      </w:r>
      <w:r w:rsidRPr="002B7B12">
        <w:rPr>
          <w:snapToGrid/>
          <w:sz w:val="24"/>
          <w:szCs w:val="28"/>
        </w:rPr>
        <w:t xml:space="preserve">. </w:t>
      </w:r>
      <w:r w:rsidRPr="002B7B12">
        <w:rPr>
          <w:snapToGrid/>
          <w:sz w:val="24"/>
          <w:szCs w:val="24"/>
        </w:rPr>
        <w:t>Лица, выступающие на стороне одного участника закупки, не вправе участвовать в этой же закупке самостоятельно или на стороне другого участника закупки. Несоблюдение данного требования является основанием для отклонения заявок как всех участников закупки, на стороне которых выступает такое лицо, так и заявки, поданной таким лицом самостоятельно.</w:t>
      </w:r>
    </w:p>
    <w:p w:rsidR="002B7B12" w:rsidRPr="002B7B12" w:rsidRDefault="002B7B1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22</w:t>
      </w:r>
      <w:r w:rsidRPr="002B7B12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7</w:t>
      </w:r>
      <w:r w:rsidRPr="002B7B12">
        <w:rPr>
          <w:snapToGrid/>
          <w:sz w:val="24"/>
          <w:szCs w:val="24"/>
        </w:rPr>
        <w:t>. Заказчик имеет право отклонить заявку коллективного участника, либо в одностороннем порядке расторгнуть договор, если выяснится, что из состава коллективного участника вышла одна или несколько организаций, а оставшиеся члены объединения, по объективной точке зрения заказчика, не способны самостоятельно выполнить договор.</w:t>
      </w:r>
    </w:p>
    <w:p w:rsidR="002B7B12" w:rsidRPr="002B7B12" w:rsidRDefault="002B7B12" w:rsidP="002B7B12">
      <w:pPr>
        <w:spacing w:line="240" w:lineRule="auto"/>
        <w:ind w:firstLine="0"/>
        <w:rPr>
          <w:snapToGrid/>
          <w:sz w:val="24"/>
          <w:szCs w:val="28"/>
        </w:rPr>
      </w:pPr>
      <w:r>
        <w:rPr>
          <w:snapToGrid/>
          <w:sz w:val="24"/>
          <w:szCs w:val="28"/>
        </w:rPr>
        <w:t>22</w:t>
      </w:r>
      <w:r w:rsidRPr="002B7B12">
        <w:rPr>
          <w:snapToGrid/>
          <w:sz w:val="24"/>
          <w:szCs w:val="28"/>
        </w:rPr>
        <w:t>.</w:t>
      </w:r>
      <w:r>
        <w:rPr>
          <w:snapToGrid/>
          <w:sz w:val="24"/>
          <w:szCs w:val="28"/>
        </w:rPr>
        <w:t>8</w:t>
      </w:r>
      <w:r w:rsidRPr="002B7B12">
        <w:rPr>
          <w:snapToGrid/>
          <w:sz w:val="24"/>
          <w:szCs w:val="28"/>
        </w:rPr>
        <w:t>. В случае признания победителем коллективного участника, заказчик оставляет за собой право на внесение в проект договора по закупочной процедуре изменений, касающихся коллективного участника.</w:t>
      </w:r>
    </w:p>
    <w:p w:rsidR="002B7B12" w:rsidRPr="00A15582" w:rsidRDefault="002B7B12" w:rsidP="002B7B1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2"/>
          <w:szCs w:val="22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2B7B12">
        <w:rPr>
          <w:snapToGrid/>
          <w:sz w:val="24"/>
          <w:szCs w:val="24"/>
          <w:lang w:eastAsia="ar-SA"/>
        </w:rPr>
        <w:t>3</w:t>
      </w:r>
      <w:r w:rsidRPr="00A15582">
        <w:rPr>
          <w:snapToGrid/>
          <w:sz w:val="24"/>
          <w:szCs w:val="24"/>
          <w:lang w:eastAsia="ar-SA"/>
        </w:rPr>
        <w:t>.</w:t>
      </w:r>
      <w:r w:rsidRPr="00A15582">
        <w:rPr>
          <w:snapToGrid/>
          <w:sz w:val="24"/>
          <w:szCs w:val="24"/>
          <w:lang w:eastAsia="ar-SA"/>
        </w:rPr>
        <w:tab/>
        <w:t xml:space="preserve">Заказчик устанавливает </w:t>
      </w:r>
      <w:r w:rsidRPr="002B7B12">
        <w:rPr>
          <w:b/>
          <w:snapToGrid/>
          <w:sz w:val="24"/>
          <w:szCs w:val="24"/>
          <w:lang w:eastAsia="ar-SA"/>
        </w:rPr>
        <w:t>приоритет товаров российского происхождения</w:t>
      </w:r>
      <w:r w:rsidRPr="00A15582">
        <w:rPr>
          <w:snapToGrid/>
          <w:sz w:val="24"/>
          <w:szCs w:val="24"/>
          <w:lang w:eastAsia="ar-SA"/>
        </w:rPr>
        <w:t xml:space="preserve"> по отношению к товарам, происходящим из иностранного государства. </w:t>
      </w:r>
    </w:p>
    <w:p w:rsidR="00A15582" w:rsidRPr="00A15582" w:rsidRDefault="00A15582" w:rsidP="002B7B1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2B7B12">
        <w:rPr>
          <w:snapToGrid/>
          <w:sz w:val="24"/>
          <w:szCs w:val="24"/>
          <w:lang w:eastAsia="ar-SA"/>
        </w:rPr>
        <w:t xml:space="preserve">3.1. </w:t>
      </w:r>
      <w:r w:rsidRPr="00A15582">
        <w:rPr>
          <w:snapToGrid/>
          <w:sz w:val="24"/>
          <w:szCs w:val="24"/>
          <w:lang w:eastAsia="ar-SA"/>
        </w:rPr>
        <w:t>Участник в заявке обязан указать (декларировать) наименование страны происхождения поставляемых товаров. Участник несет ответственность за предоставление недостоверной информации о стране происхождения поставляемых товаров.</w:t>
      </w:r>
    </w:p>
    <w:p w:rsidR="00A15582" w:rsidRPr="00A15582" w:rsidRDefault="00A15582" w:rsidP="002B7B1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2B7B12">
        <w:rPr>
          <w:snapToGrid/>
          <w:sz w:val="24"/>
          <w:szCs w:val="24"/>
          <w:lang w:eastAsia="ar-SA"/>
        </w:rPr>
        <w:t>3</w:t>
      </w:r>
      <w:r w:rsidRPr="00A15582">
        <w:rPr>
          <w:snapToGrid/>
          <w:sz w:val="24"/>
          <w:szCs w:val="24"/>
          <w:lang w:eastAsia="ar-SA"/>
        </w:rPr>
        <w:t>.</w:t>
      </w:r>
      <w:r w:rsidR="002B7B12">
        <w:rPr>
          <w:snapToGrid/>
          <w:sz w:val="24"/>
          <w:szCs w:val="24"/>
          <w:lang w:eastAsia="ar-SA"/>
        </w:rPr>
        <w:t xml:space="preserve">2. </w:t>
      </w:r>
      <w:r w:rsidRPr="00A15582">
        <w:rPr>
          <w:snapToGrid/>
          <w:sz w:val="24"/>
          <w:szCs w:val="24"/>
          <w:lang w:eastAsia="ar-SA"/>
        </w:rPr>
        <w:t xml:space="preserve">Критерии оценки:единственным критерием для определения Победителя является наименьшая цена заявки при условии соответствия самой заявки и предлагаемого товара условиям запроса котировок и договора поставки. В случае не соответствия заявки условиям запроса котировок Заказчик </w:t>
      </w:r>
      <w:proofErr w:type="gramStart"/>
      <w:r w:rsidRPr="00A15582">
        <w:rPr>
          <w:snapToGrid/>
          <w:sz w:val="24"/>
          <w:szCs w:val="24"/>
          <w:lang w:eastAsia="ar-SA"/>
        </w:rPr>
        <w:t>имеет право отклонить данную заявку либо выбрать заявку с наиболее близкими к запросу условиями не смотря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на уровень ценового предложения. При оценке заявок Участников, освобожденных налоговыми органами от ведения учета и уплаты НДС, сумма их Предложения увеличивается на 18 % для сравнения с заявками Участников, не освобожденных от уплаты налогов.</w:t>
      </w:r>
    </w:p>
    <w:p w:rsidR="00A15582" w:rsidRPr="00A15582" w:rsidRDefault="00A1558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2B7B12">
        <w:rPr>
          <w:snapToGrid/>
          <w:sz w:val="24"/>
          <w:szCs w:val="24"/>
          <w:lang w:eastAsia="ar-SA"/>
        </w:rPr>
        <w:t>3</w:t>
      </w:r>
      <w:r w:rsidRPr="00A15582">
        <w:rPr>
          <w:snapToGrid/>
          <w:sz w:val="24"/>
          <w:szCs w:val="24"/>
          <w:lang w:eastAsia="ar-SA"/>
        </w:rPr>
        <w:t>.</w:t>
      </w:r>
      <w:r w:rsidR="002B7B12">
        <w:rPr>
          <w:snapToGrid/>
          <w:sz w:val="24"/>
          <w:szCs w:val="24"/>
          <w:lang w:eastAsia="ar-SA"/>
        </w:rPr>
        <w:t xml:space="preserve">3. </w:t>
      </w:r>
      <w:proofErr w:type="gramStart"/>
      <w:r w:rsidRPr="00A15582">
        <w:rPr>
          <w:snapToGrid/>
          <w:sz w:val="24"/>
          <w:szCs w:val="24"/>
          <w:lang w:eastAsia="ar-SA"/>
        </w:rPr>
        <w:t>Применение приоритета товаров российского происхождения при оценке и сопоставлении заявок Участников: заявки Участников, которые содержат предложения о поставке товаров российского происхождения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A15582" w:rsidRPr="00A15582" w:rsidRDefault="00A1558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2B7B12">
        <w:rPr>
          <w:snapToGrid/>
          <w:sz w:val="24"/>
          <w:szCs w:val="24"/>
          <w:lang w:eastAsia="ar-SA"/>
        </w:rPr>
        <w:t>3.4</w:t>
      </w:r>
      <w:r w:rsidRPr="00A15582">
        <w:rPr>
          <w:snapToGrid/>
          <w:sz w:val="24"/>
          <w:szCs w:val="24"/>
          <w:lang w:eastAsia="ar-SA"/>
        </w:rPr>
        <w:t>.Заказчик принимает страну происхождения товара, согласно сведениям, указанным в заявке Участника.</w:t>
      </w:r>
    </w:p>
    <w:p w:rsidR="00A15582" w:rsidRPr="00A15582" w:rsidRDefault="00A1558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lastRenderedPageBreak/>
        <w:t>2</w:t>
      </w:r>
      <w:r w:rsidR="002B7B12">
        <w:rPr>
          <w:snapToGrid/>
          <w:sz w:val="24"/>
          <w:szCs w:val="24"/>
          <w:lang w:eastAsia="ar-SA"/>
        </w:rPr>
        <w:t>3</w:t>
      </w:r>
      <w:r w:rsidRPr="00A15582">
        <w:rPr>
          <w:snapToGrid/>
          <w:sz w:val="24"/>
          <w:szCs w:val="24"/>
          <w:lang w:eastAsia="ar-SA"/>
        </w:rPr>
        <w:t>.</w:t>
      </w:r>
      <w:r w:rsidR="002B7B12">
        <w:rPr>
          <w:snapToGrid/>
          <w:sz w:val="24"/>
          <w:szCs w:val="24"/>
          <w:lang w:eastAsia="ar-SA"/>
        </w:rPr>
        <w:t xml:space="preserve">5. </w:t>
      </w:r>
      <w:r w:rsidRPr="00A15582">
        <w:rPr>
          <w:snapToGrid/>
          <w:sz w:val="24"/>
          <w:szCs w:val="24"/>
          <w:lang w:eastAsia="ar-SA"/>
        </w:rPr>
        <w:t xml:space="preserve">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</w:r>
    </w:p>
    <w:p w:rsidR="00A15582" w:rsidRPr="00A15582" w:rsidRDefault="00A1558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2B7B12">
        <w:rPr>
          <w:snapToGrid/>
          <w:sz w:val="24"/>
          <w:szCs w:val="24"/>
          <w:lang w:eastAsia="ar-SA"/>
        </w:rPr>
        <w:t>3</w:t>
      </w:r>
      <w:r w:rsidRPr="00A15582">
        <w:rPr>
          <w:snapToGrid/>
          <w:sz w:val="24"/>
          <w:szCs w:val="24"/>
          <w:lang w:eastAsia="ar-SA"/>
        </w:rPr>
        <w:t>.</w:t>
      </w:r>
      <w:r w:rsidR="002B7B12">
        <w:rPr>
          <w:snapToGrid/>
          <w:sz w:val="24"/>
          <w:szCs w:val="24"/>
          <w:lang w:eastAsia="ar-SA"/>
        </w:rPr>
        <w:t xml:space="preserve">6. </w:t>
      </w:r>
      <w:r w:rsidRPr="00A15582">
        <w:rPr>
          <w:snapToGrid/>
          <w:sz w:val="24"/>
          <w:szCs w:val="24"/>
          <w:lang w:eastAsia="ar-SA"/>
        </w:rPr>
        <w:t>Приоритет товаров российского происхождения, работ, услуг, выполняемых, оказываемых российскими лицами не применяется, если:</w:t>
      </w:r>
    </w:p>
    <w:p w:rsidR="00A15582" w:rsidRPr="00A15582" w:rsidRDefault="00A1558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заявки всех Участников не содержат предложения о поставке товаров российского происхождения, выполнение работ, оказание услуг российскими лицами;</w:t>
      </w:r>
    </w:p>
    <w:p w:rsidR="00A15582" w:rsidRPr="00A15582" w:rsidRDefault="00A1558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заявки всех Участников не содержат предложения о поставке товаров иностранного происхождения, выполнение работ, оказание услуг иностранными лицами;</w:t>
      </w:r>
    </w:p>
    <w:p w:rsidR="00A15582" w:rsidRPr="00A15582" w:rsidRDefault="00A15582" w:rsidP="002B7B12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в заявке Участника содержится предложение о поставке товаров российского и иностранного происхождения, при этом стоимость товаров российского происхождения,  составляет менее 50 процентов стоимости всех предложенных таким участником товаров, работ, услуг. </w:t>
      </w:r>
      <w:proofErr w:type="gramStart"/>
      <w:r w:rsidRPr="00A15582">
        <w:rPr>
          <w:snapToGrid/>
          <w:sz w:val="24"/>
          <w:szCs w:val="24"/>
          <w:lang w:eastAsia="ar-SA"/>
        </w:rPr>
        <w:t>Для целей установления соотношения цены предлагаемых к поставке товаров российского и иностранного происхождения, цена единицы каждого товара определяется как произведение начальной (максимальной) цены единицы товара, 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предложенной Участником, на начальную (максимальную) цену договора, указанную Заказчиком в документации о закупке.</w:t>
      </w:r>
      <w:proofErr w:type="gramEnd"/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A15582">
        <w:rPr>
          <w:sz w:val="24"/>
          <w:szCs w:val="24"/>
          <w:lang w:eastAsia="ar-SA"/>
        </w:rPr>
        <w:t>2</w:t>
      </w:r>
      <w:r w:rsidR="002B7B12">
        <w:rPr>
          <w:sz w:val="24"/>
          <w:szCs w:val="24"/>
          <w:lang w:eastAsia="ar-SA"/>
        </w:rPr>
        <w:t>4</w:t>
      </w:r>
      <w:r w:rsidRPr="00A15582">
        <w:rPr>
          <w:sz w:val="24"/>
          <w:szCs w:val="24"/>
          <w:lang w:eastAsia="ar-SA"/>
        </w:rPr>
        <w:t>.</w:t>
      </w:r>
      <w:r w:rsidRPr="00A15582">
        <w:rPr>
          <w:sz w:val="24"/>
          <w:szCs w:val="24"/>
          <w:lang w:eastAsia="ar-SA"/>
        </w:rPr>
        <w:tab/>
        <w:t>Способы подачи заявки: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z w:val="24"/>
          <w:szCs w:val="24"/>
          <w:lang w:eastAsia="ar-SA"/>
        </w:rPr>
        <w:t>- в письменной форме, в запечатанном конверте,  по почтовому адресу, указанному в пункте 3 с отметкой: «заявка в отдел организации закупок» и с обязательным указанием номера и наименования закупки;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в</w:t>
      </w:r>
      <w:r w:rsidRPr="00A15582">
        <w:rPr>
          <w:sz w:val="24"/>
          <w:szCs w:val="24"/>
          <w:lang w:eastAsia="ar-SA"/>
        </w:rPr>
        <w:t xml:space="preserve"> случае проведения запроса котировок в электронной форме, заявка подается согласно регламентам ЭТП, указанной в п. 5. В связи с медленной скоростью работы интернета в регионе, Заказчик не имеет возможности скачивать с ЭТП файлы размером больше 3 </w:t>
      </w:r>
      <w:proofErr w:type="spellStart"/>
      <w:r w:rsidRPr="00A15582">
        <w:rPr>
          <w:sz w:val="24"/>
          <w:szCs w:val="24"/>
          <w:lang w:eastAsia="ar-SA"/>
        </w:rPr>
        <w:t>Mb</w:t>
      </w:r>
      <w:proofErr w:type="spellEnd"/>
      <w:r w:rsidRPr="00A15582">
        <w:rPr>
          <w:sz w:val="24"/>
          <w:szCs w:val="24"/>
          <w:lang w:eastAsia="ar-SA"/>
        </w:rPr>
        <w:t xml:space="preserve">, и просит Участников разбивать свои заявки и цеплять на ЭТП файлы размером до 3 </w:t>
      </w:r>
      <w:proofErr w:type="spellStart"/>
      <w:r w:rsidRPr="00A15582">
        <w:rPr>
          <w:sz w:val="24"/>
          <w:szCs w:val="24"/>
          <w:lang w:eastAsia="ar-SA"/>
        </w:rPr>
        <w:t>Mb</w:t>
      </w:r>
      <w:proofErr w:type="spellEnd"/>
      <w:r w:rsidRPr="00A15582">
        <w:rPr>
          <w:sz w:val="24"/>
          <w:szCs w:val="24"/>
          <w:lang w:eastAsia="ar-SA"/>
        </w:rPr>
        <w:t>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z w:val="24"/>
          <w:szCs w:val="24"/>
          <w:lang w:eastAsia="ar-SA"/>
        </w:rPr>
      </w:pPr>
    </w:p>
    <w:p w:rsidR="00A15582" w:rsidRPr="00A15582" w:rsidRDefault="002B7B1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25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К заявке Участника, оформленной по форме 1, указанной в Приложении 3 к документации запроса котировок,  должны быть приложены: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 xml:space="preserve">- проект договора поставки и спецификации согласно приложению 3 заполненный со стороны Участника (а так же направить на электронный адрес Заказчика файл с заполненным проектом договора в формате </w:t>
      </w:r>
      <w:r w:rsidRPr="00A15582">
        <w:rPr>
          <w:sz w:val="24"/>
          <w:lang w:val="en-US"/>
        </w:rPr>
        <w:t>doc</w:t>
      </w:r>
      <w:r w:rsidRPr="00A15582">
        <w:rPr>
          <w:sz w:val="24"/>
        </w:rPr>
        <w:t>, с возможностью внесения изменений);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 протокол разногласий (в случае наличия разногласий по проекту договора), подписанный Участником запроса котировок;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 копии учредительных документов (заверенные Участником закупки);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 (заверенные Участником закупки);</w:t>
      </w:r>
    </w:p>
    <w:p w:rsidR="00A15582" w:rsidRDefault="00A15582" w:rsidP="00A15582">
      <w:pPr>
        <w:spacing w:line="240" w:lineRule="auto"/>
        <w:rPr>
          <w:sz w:val="24"/>
        </w:rPr>
      </w:pPr>
      <w:proofErr w:type="gramStart"/>
      <w:r w:rsidRPr="00A15582">
        <w:rPr>
          <w:sz w:val="24"/>
        </w:rPr>
        <w:t xml:space="preserve">- полученную не ранее чем за 6 (шесть) месяцев до дня размещения в единой информационной сети извещения о проведении запроса котировок </w:t>
      </w:r>
      <w:r w:rsidRPr="00A15582">
        <w:rPr>
          <w:b/>
          <w:sz w:val="24"/>
        </w:rPr>
        <w:t>выписку из единого государственного реестра юридических лиц (ЕГРЮЛ)</w:t>
      </w:r>
      <w:r w:rsidRPr="00A15582">
        <w:rPr>
          <w:sz w:val="24"/>
        </w:rPr>
        <w:t xml:space="preserve"> или заверенную Участником закупки копию такой  выписки (для юридических лиц), полученную не ранее чем за 6 (шесть) месяцев до дня размещения на официальном сайте извещения о проведении запроса котировок выписку из единогогосударственного</w:t>
      </w:r>
      <w:proofErr w:type="gramEnd"/>
      <w:r w:rsidRPr="00A15582">
        <w:rPr>
          <w:sz w:val="24"/>
        </w:rPr>
        <w:t xml:space="preserve"> </w:t>
      </w:r>
      <w:proofErr w:type="gramStart"/>
      <w:r w:rsidRPr="00A15582">
        <w:rPr>
          <w:sz w:val="24"/>
        </w:rPr>
        <w:t>реестра индивидуальных предпринимателей или заверенную Участником закупки  копию такой выписки (для индивидуальных предпринимателей), копии документов, удостоверяющих личность (для иных 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иностранных лиц), полученные не ранее чем за 3 (три) месяца до дня</w:t>
      </w:r>
      <w:proofErr w:type="gramEnd"/>
      <w:r w:rsidRPr="00A15582">
        <w:rPr>
          <w:sz w:val="24"/>
        </w:rPr>
        <w:t xml:space="preserve"> размещения на официальном сайте извещения о проведении запроса котировок;</w:t>
      </w:r>
    </w:p>
    <w:p w:rsidR="002B7B12" w:rsidRPr="00A15582" w:rsidRDefault="002B7B12" w:rsidP="00A15582">
      <w:pPr>
        <w:spacing w:line="240" w:lineRule="auto"/>
        <w:rPr>
          <w:sz w:val="24"/>
        </w:rPr>
      </w:pPr>
      <w:r>
        <w:rPr>
          <w:sz w:val="24"/>
        </w:rPr>
        <w:t>- декларацию соответствия участника требованиям;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b/>
          <w:snapToGrid/>
          <w:sz w:val="21"/>
          <w:szCs w:val="21"/>
        </w:rPr>
        <w:t xml:space="preserve">- </w:t>
      </w:r>
      <w:r w:rsidR="0018787D" w:rsidRPr="0018787D">
        <w:rPr>
          <w:b/>
          <w:sz w:val="24"/>
        </w:rPr>
        <w:t>сведения из единого реестра субъектов малого и среднего предпринимательс</w:t>
      </w:r>
      <w:r w:rsidR="0018787D">
        <w:rPr>
          <w:b/>
          <w:sz w:val="24"/>
        </w:rPr>
        <w:t>т</w:t>
      </w:r>
      <w:r w:rsidR="0018787D" w:rsidRPr="0018787D">
        <w:rPr>
          <w:b/>
          <w:sz w:val="24"/>
        </w:rPr>
        <w:t xml:space="preserve">ва или заполненную декларацию </w:t>
      </w:r>
      <w:r w:rsidRPr="00A15582">
        <w:rPr>
          <w:sz w:val="24"/>
        </w:rPr>
        <w:t>(по форме 2 предложенной Заказчиком в Приложении 3 к документации запроса котировок), обязательн</w:t>
      </w:r>
      <w:r w:rsidR="009E4F37">
        <w:rPr>
          <w:sz w:val="24"/>
        </w:rPr>
        <w:t>ы</w:t>
      </w:r>
      <w:r w:rsidRPr="00A15582">
        <w:rPr>
          <w:sz w:val="24"/>
        </w:rPr>
        <w:t xml:space="preserve"> для субъектов малого и среднего предпринимательства;</w:t>
      </w:r>
    </w:p>
    <w:p w:rsidR="00A15582" w:rsidRPr="00A15582" w:rsidRDefault="00A15582" w:rsidP="00A15582">
      <w:pPr>
        <w:spacing w:line="240" w:lineRule="auto"/>
        <w:rPr>
          <w:sz w:val="24"/>
          <w:szCs w:val="24"/>
        </w:rPr>
      </w:pPr>
      <w:r w:rsidRPr="00A15582">
        <w:rPr>
          <w:sz w:val="24"/>
          <w:szCs w:val="24"/>
        </w:rPr>
        <w:lastRenderedPageBreak/>
        <w:t>- технические хара</w:t>
      </w:r>
      <w:r w:rsidR="00B41640">
        <w:rPr>
          <w:sz w:val="24"/>
          <w:szCs w:val="24"/>
        </w:rPr>
        <w:t>ктеристики предлагаемого товара</w:t>
      </w:r>
      <w:r w:rsidRPr="00A15582">
        <w:rPr>
          <w:sz w:val="24"/>
          <w:szCs w:val="24"/>
        </w:rPr>
        <w:t>.</w:t>
      </w:r>
    </w:p>
    <w:p w:rsidR="00A15582" w:rsidRPr="00A15582" w:rsidRDefault="00A15582" w:rsidP="00A15582">
      <w:pPr>
        <w:spacing w:line="240" w:lineRule="auto"/>
        <w:ind w:firstLine="709"/>
        <w:rPr>
          <w:sz w:val="24"/>
          <w:szCs w:val="24"/>
        </w:rPr>
      </w:pPr>
    </w:p>
    <w:p w:rsidR="00A15582" w:rsidRPr="00A15582" w:rsidRDefault="002B7B12" w:rsidP="00A155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</w:t>
      </w:r>
      <w:r w:rsidR="00A15582" w:rsidRPr="00A15582">
        <w:rPr>
          <w:sz w:val="24"/>
          <w:szCs w:val="24"/>
        </w:rPr>
        <w:t>.</w:t>
      </w:r>
      <w:r w:rsidR="00A15582" w:rsidRPr="00A15582">
        <w:rPr>
          <w:sz w:val="24"/>
          <w:szCs w:val="24"/>
        </w:rPr>
        <w:tab/>
        <w:t xml:space="preserve">Участник закупки имеет право подать только одну заявку на участие в запросе котировок, либо, если закупка </w:t>
      </w:r>
      <w:proofErr w:type="spellStart"/>
      <w:r w:rsidR="00A15582" w:rsidRPr="00A15582">
        <w:rPr>
          <w:sz w:val="24"/>
          <w:szCs w:val="24"/>
        </w:rPr>
        <w:t>многолотовая</w:t>
      </w:r>
      <w:proofErr w:type="spellEnd"/>
      <w:r w:rsidR="00A15582" w:rsidRPr="00A15582">
        <w:rPr>
          <w:sz w:val="24"/>
          <w:szCs w:val="24"/>
        </w:rPr>
        <w:t xml:space="preserve">, то одну на каждый лот. Если Участник на </w:t>
      </w:r>
      <w:proofErr w:type="spellStart"/>
      <w:r w:rsidR="00A15582" w:rsidRPr="00A15582">
        <w:rPr>
          <w:sz w:val="24"/>
          <w:szCs w:val="24"/>
        </w:rPr>
        <w:t>многолотовую</w:t>
      </w:r>
      <w:proofErr w:type="spellEnd"/>
      <w:r w:rsidR="00A15582" w:rsidRPr="00A15582">
        <w:rPr>
          <w:sz w:val="24"/>
          <w:szCs w:val="24"/>
        </w:rPr>
        <w:t xml:space="preserve"> закупку подает заявки на несколько лотов, то документы, которые повторяются для каждого лота (учредительные документы, выписки и т.д.) Участник имеет право подать в одном экземпляре.</w:t>
      </w:r>
    </w:p>
    <w:p w:rsidR="00A15582" w:rsidRPr="00A15582" w:rsidRDefault="00A15582" w:rsidP="00A15582">
      <w:pPr>
        <w:spacing w:line="240" w:lineRule="auto"/>
        <w:ind w:firstLine="709"/>
        <w:rPr>
          <w:sz w:val="24"/>
          <w:szCs w:val="24"/>
        </w:rPr>
      </w:pPr>
    </w:p>
    <w:p w:rsidR="00A15582" w:rsidRPr="00A15582" w:rsidRDefault="002B7B12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27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В случае непредставления указанных в п. 30 документов, Заказчик оставляет за собой право отклонить заявку.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</w:p>
    <w:p w:rsidR="00A15582" w:rsidRPr="00A15582" w:rsidRDefault="002B7B12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28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15582" w:rsidRPr="00A15582" w:rsidRDefault="00A15582" w:rsidP="00A15582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z w:val="24"/>
          <w:szCs w:val="24"/>
        </w:rPr>
        <w:br w:type="page"/>
      </w:r>
      <w:r w:rsidRPr="00A15582">
        <w:rPr>
          <w:snapToGrid/>
          <w:sz w:val="24"/>
          <w:szCs w:val="24"/>
        </w:rPr>
        <w:lastRenderedPageBreak/>
        <w:t>Приложение 1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B41640">
        <w:rPr>
          <w:snapToGrid/>
          <w:sz w:val="24"/>
          <w:szCs w:val="24"/>
        </w:rPr>
        <w:t>«</w:t>
      </w:r>
      <w:r w:rsidR="000E7523">
        <w:rPr>
          <w:snapToGrid/>
          <w:sz w:val="24"/>
          <w:szCs w:val="24"/>
        </w:rPr>
        <w:t>30</w:t>
      </w:r>
      <w:r w:rsidRPr="00B41640">
        <w:rPr>
          <w:snapToGrid/>
          <w:sz w:val="24"/>
          <w:szCs w:val="24"/>
        </w:rPr>
        <w:t xml:space="preserve">» </w:t>
      </w:r>
      <w:r w:rsidR="00B41640" w:rsidRPr="00B41640">
        <w:rPr>
          <w:sz w:val="24"/>
          <w:szCs w:val="24"/>
        </w:rPr>
        <w:t>января</w:t>
      </w:r>
      <w:r w:rsidRPr="00B41640">
        <w:rPr>
          <w:snapToGrid/>
          <w:sz w:val="24"/>
          <w:szCs w:val="24"/>
        </w:rPr>
        <w:t>201</w:t>
      </w:r>
      <w:r w:rsidR="00B41640" w:rsidRPr="00B41640">
        <w:rPr>
          <w:snapToGrid/>
          <w:sz w:val="24"/>
          <w:szCs w:val="24"/>
        </w:rPr>
        <w:t>8</w:t>
      </w:r>
      <w:r w:rsidRPr="00B41640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88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6034"/>
        <w:gridCol w:w="2182"/>
      </w:tblGrid>
      <w:tr w:rsidR="00A15582" w:rsidRPr="00A15582" w:rsidTr="008626A3">
        <w:trPr>
          <w:trHeight w:val="1226"/>
          <w:jc w:val="center"/>
        </w:trPr>
        <w:tc>
          <w:tcPr>
            <w:tcW w:w="629" w:type="dxa"/>
            <w:vAlign w:val="center"/>
          </w:tcPr>
          <w:p w:rsidR="00A15582" w:rsidRPr="00A15582" w:rsidRDefault="00A15582" w:rsidP="00A1558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15582">
              <w:rPr>
                <w:b/>
                <w:sz w:val="22"/>
                <w:szCs w:val="22"/>
              </w:rPr>
              <w:t>п</w:t>
            </w:r>
            <w:proofErr w:type="gramEnd"/>
            <w:r w:rsidRPr="00A1558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34" w:type="dxa"/>
            <w:vAlign w:val="center"/>
          </w:tcPr>
          <w:p w:rsidR="00A15582" w:rsidRPr="00A15582" w:rsidRDefault="00A15582" w:rsidP="00A1558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182" w:type="dxa"/>
            <w:vAlign w:val="center"/>
          </w:tcPr>
          <w:p w:rsidR="00A15582" w:rsidRPr="00A15582" w:rsidRDefault="00A15582" w:rsidP="00A1558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15582">
              <w:rPr>
                <w:b/>
                <w:sz w:val="22"/>
                <w:szCs w:val="22"/>
              </w:rPr>
              <w:t>Начальная цена за единицу товара</w:t>
            </w:r>
            <w:r w:rsidR="00B41640">
              <w:rPr>
                <w:b/>
                <w:sz w:val="22"/>
                <w:szCs w:val="22"/>
              </w:rPr>
              <w:t>, в месте поставки, рублей с НДС</w:t>
            </w:r>
          </w:p>
        </w:tc>
      </w:tr>
      <w:tr w:rsidR="00A15582" w:rsidRPr="00A15582" w:rsidTr="008626A3">
        <w:trPr>
          <w:trHeight w:val="141"/>
          <w:jc w:val="center"/>
        </w:trPr>
        <w:tc>
          <w:tcPr>
            <w:tcW w:w="629" w:type="dxa"/>
            <w:vAlign w:val="center"/>
          </w:tcPr>
          <w:p w:rsidR="00A15582" w:rsidRPr="00B41640" w:rsidRDefault="00B41640" w:rsidP="00A155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41640">
              <w:rPr>
                <w:sz w:val="20"/>
              </w:rPr>
              <w:t>1</w:t>
            </w:r>
          </w:p>
        </w:tc>
        <w:tc>
          <w:tcPr>
            <w:tcW w:w="6034" w:type="dxa"/>
            <w:vAlign w:val="bottom"/>
          </w:tcPr>
          <w:p w:rsidR="00A15582" w:rsidRPr="00B41640" w:rsidRDefault="008626A3" w:rsidP="008626A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626A3">
              <w:rPr>
                <w:sz w:val="20"/>
              </w:rPr>
              <w:t>рибор многофункциональн</w:t>
            </w:r>
            <w:r>
              <w:rPr>
                <w:sz w:val="20"/>
              </w:rPr>
              <w:t>ый</w:t>
            </w:r>
            <w:r w:rsidRPr="008626A3">
              <w:rPr>
                <w:sz w:val="20"/>
              </w:rPr>
              <w:t xml:space="preserve"> портативн</w:t>
            </w:r>
            <w:r>
              <w:rPr>
                <w:sz w:val="20"/>
              </w:rPr>
              <w:t>ый</w:t>
            </w:r>
            <w:r w:rsidRPr="008626A3">
              <w:rPr>
                <w:sz w:val="20"/>
              </w:rPr>
              <w:t xml:space="preserve"> ЭНЕРГОМЕР СЕ602 (или эквивалент)</w:t>
            </w:r>
          </w:p>
        </w:tc>
        <w:tc>
          <w:tcPr>
            <w:tcW w:w="2182" w:type="dxa"/>
            <w:vAlign w:val="center"/>
          </w:tcPr>
          <w:p w:rsidR="00A15582" w:rsidRPr="00B41640" w:rsidRDefault="008626A3" w:rsidP="008626A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B41640" w:rsidRPr="00B41640">
              <w:rPr>
                <w:sz w:val="20"/>
              </w:rPr>
              <w:t>0 000,00</w:t>
            </w:r>
          </w:p>
        </w:tc>
      </w:tr>
    </w:tbl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br w:type="page"/>
      </w:r>
    </w:p>
    <w:p w:rsidR="00A15582" w:rsidRPr="00A15582" w:rsidRDefault="00A15582" w:rsidP="00A15582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2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B41640">
        <w:rPr>
          <w:snapToGrid/>
          <w:sz w:val="24"/>
          <w:szCs w:val="24"/>
        </w:rPr>
        <w:t>от «</w:t>
      </w:r>
      <w:r w:rsidR="000E7523">
        <w:rPr>
          <w:snapToGrid/>
          <w:sz w:val="24"/>
          <w:szCs w:val="24"/>
        </w:rPr>
        <w:t>30</w:t>
      </w:r>
      <w:r w:rsidRPr="00B41640">
        <w:rPr>
          <w:snapToGrid/>
          <w:sz w:val="24"/>
          <w:szCs w:val="24"/>
        </w:rPr>
        <w:t xml:space="preserve">» </w:t>
      </w:r>
      <w:r w:rsidR="00B41640" w:rsidRPr="00B41640">
        <w:rPr>
          <w:sz w:val="24"/>
          <w:szCs w:val="24"/>
        </w:rPr>
        <w:t>января</w:t>
      </w:r>
      <w:r w:rsidRPr="00A15582">
        <w:rPr>
          <w:snapToGrid/>
          <w:sz w:val="24"/>
          <w:szCs w:val="24"/>
        </w:rPr>
        <w:t>201</w:t>
      </w:r>
      <w:r w:rsidR="00B41640">
        <w:rPr>
          <w:snapToGrid/>
          <w:sz w:val="24"/>
          <w:szCs w:val="24"/>
        </w:rPr>
        <w:t>8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B41640" w:rsidRDefault="00B41640" w:rsidP="00A1558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41640" w:rsidRPr="00B41640" w:rsidRDefault="00B41640" w:rsidP="00A1558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Заказчику необходима поставка </w:t>
      </w:r>
      <w:r w:rsidR="008626A3" w:rsidRPr="008626A3">
        <w:rPr>
          <w:b/>
          <w:sz w:val="24"/>
          <w:szCs w:val="24"/>
        </w:rPr>
        <w:t>прибора многофункционального портативного ЭНЕРГОМЕРА СЕ602 (или эквивалент)</w:t>
      </w:r>
    </w:p>
    <w:p w:rsidR="00A15582" w:rsidRPr="00A15582" w:rsidRDefault="00B41640" w:rsidP="00B41640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табл. 1</w:t>
      </w:r>
    </w:p>
    <w:tbl>
      <w:tblPr>
        <w:tblW w:w="88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6034"/>
        <w:gridCol w:w="1080"/>
        <w:gridCol w:w="1080"/>
      </w:tblGrid>
      <w:tr w:rsidR="00B41640" w:rsidRPr="006C4411" w:rsidTr="00B41640">
        <w:trPr>
          <w:trHeight w:val="734"/>
          <w:jc w:val="center"/>
        </w:trPr>
        <w:tc>
          <w:tcPr>
            <w:tcW w:w="629" w:type="dxa"/>
            <w:vAlign w:val="center"/>
          </w:tcPr>
          <w:p w:rsidR="00B41640" w:rsidRPr="006C4411" w:rsidRDefault="00B41640" w:rsidP="00A155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41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4411">
              <w:rPr>
                <w:b/>
                <w:sz w:val="24"/>
                <w:szCs w:val="24"/>
              </w:rPr>
              <w:t>п</w:t>
            </w:r>
            <w:proofErr w:type="gramEnd"/>
            <w:r w:rsidRPr="006C44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34" w:type="dxa"/>
            <w:vAlign w:val="center"/>
          </w:tcPr>
          <w:p w:rsidR="00B41640" w:rsidRPr="006C4411" w:rsidRDefault="00B41640" w:rsidP="00A155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411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B41640" w:rsidRPr="006C4411" w:rsidRDefault="00B41640" w:rsidP="00A155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411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vAlign w:val="center"/>
          </w:tcPr>
          <w:p w:rsidR="00B41640" w:rsidRPr="006C4411" w:rsidRDefault="00B41640" w:rsidP="00A155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C4411">
              <w:rPr>
                <w:b/>
                <w:sz w:val="24"/>
                <w:szCs w:val="24"/>
              </w:rPr>
              <w:t>Кол-во</w:t>
            </w:r>
          </w:p>
        </w:tc>
      </w:tr>
      <w:tr w:rsidR="00B41640" w:rsidRPr="006C4411" w:rsidTr="00B41640">
        <w:trPr>
          <w:trHeight w:val="141"/>
          <w:jc w:val="center"/>
        </w:trPr>
        <w:tc>
          <w:tcPr>
            <w:tcW w:w="629" w:type="dxa"/>
            <w:vAlign w:val="center"/>
          </w:tcPr>
          <w:p w:rsidR="00B41640" w:rsidRPr="006C4411" w:rsidRDefault="00B41640" w:rsidP="00A15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4411">
              <w:rPr>
                <w:sz w:val="24"/>
                <w:szCs w:val="24"/>
              </w:rPr>
              <w:t>1</w:t>
            </w:r>
          </w:p>
        </w:tc>
        <w:tc>
          <w:tcPr>
            <w:tcW w:w="6034" w:type="dxa"/>
            <w:vAlign w:val="center"/>
          </w:tcPr>
          <w:p w:rsidR="00B41640" w:rsidRPr="006C4411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26A3">
              <w:rPr>
                <w:sz w:val="24"/>
                <w:szCs w:val="24"/>
              </w:rPr>
              <w:t>рибор многофункциональн</w:t>
            </w:r>
            <w:r>
              <w:rPr>
                <w:sz w:val="24"/>
                <w:szCs w:val="24"/>
              </w:rPr>
              <w:t>ый</w:t>
            </w:r>
            <w:r w:rsidRPr="008626A3">
              <w:rPr>
                <w:sz w:val="24"/>
                <w:szCs w:val="24"/>
              </w:rPr>
              <w:t xml:space="preserve"> портативн</w:t>
            </w:r>
            <w:r>
              <w:rPr>
                <w:sz w:val="24"/>
                <w:szCs w:val="24"/>
              </w:rPr>
              <w:t xml:space="preserve">ый </w:t>
            </w:r>
            <w:r w:rsidRPr="008626A3">
              <w:rPr>
                <w:sz w:val="24"/>
                <w:szCs w:val="24"/>
              </w:rPr>
              <w:t>ЭНЕРГОМЕР СЕ602 (или эквивалент)</w:t>
            </w:r>
          </w:p>
        </w:tc>
        <w:tc>
          <w:tcPr>
            <w:tcW w:w="1080" w:type="dxa"/>
            <w:vAlign w:val="center"/>
          </w:tcPr>
          <w:p w:rsidR="00B41640" w:rsidRPr="006C4411" w:rsidRDefault="00B41640" w:rsidP="00B416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4411">
              <w:rPr>
                <w:sz w:val="24"/>
                <w:szCs w:val="24"/>
              </w:rPr>
              <w:t>Шт.</w:t>
            </w:r>
          </w:p>
        </w:tc>
        <w:tc>
          <w:tcPr>
            <w:tcW w:w="1080" w:type="dxa"/>
            <w:vAlign w:val="center"/>
          </w:tcPr>
          <w:p w:rsidR="00B41640" w:rsidRPr="006C4411" w:rsidRDefault="00B41640" w:rsidP="00B4164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4411">
              <w:rPr>
                <w:sz w:val="24"/>
                <w:szCs w:val="24"/>
              </w:rPr>
              <w:t>1</w:t>
            </w:r>
          </w:p>
        </w:tc>
      </w:tr>
    </w:tbl>
    <w:p w:rsidR="00A15582" w:rsidRPr="00A15582" w:rsidRDefault="00A15582" w:rsidP="00A15582">
      <w:pPr>
        <w:spacing w:line="240" w:lineRule="auto"/>
        <w:ind w:firstLine="700"/>
        <w:rPr>
          <w:sz w:val="24"/>
          <w:szCs w:val="24"/>
        </w:rPr>
      </w:pPr>
    </w:p>
    <w:p w:rsidR="00B41640" w:rsidRPr="00B41640" w:rsidRDefault="00B41640" w:rsidP="00B41640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B41640">
        <w:rPr>
          <w:snapToGrid/>
          <w:sz w:val="24"/>
          <w:szCs w:val="24"/>
        </w:rPr>
        <w:t>Табл. №2</w:t>
      </w:r>
    </w:p>
    <w:tbl>
      <w:tblPr>
        <w:tblW w:w="0" w:type="auto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9439"/>
        <w:gridCol w:w="16"/>
      </w:tblGrid>
      <w:tr w:rsidR="00B41640" w:rsidRPr="00B41640" w:rsidTr="008626A3">
        <w:trPr>
          <w:gridAfter w:val="1"/>
          <w:wAfter w:w="16" w:type="dxa"/>
          <w:trHeight w:val="770"/>
          <w:jc w:val="center"/>
        </w:trPr>
        <w:tc>
          <w:tcPr>
            <w:tcW w:w="614" w:type="dxa"/>
            <w:vAlign w:val="center"/>
          </w:tcPr>
          <w:p w:rsidR="00B41640" w:rsidRPr="008626A3" w:rsidRDefault="00B41640" w:rsidP="00B41640">
            <w:pPr>
              <w:spacing w:line="240" w:lineRule="auto"/>
              <w:ind w:firstLine="72"/>
              <w:jc w:val="center"/>
              <w:rPr>
                <w:b/>
                <w:snapToGrid/>
                <w:sz w:val="24"/>
                <w:szCs w:val="24"/>
              </w:rPr>
            </w:pPr>
            <w:r w:rsidRPr="008626A3">
              <w:rPr>
                <w:b/>
                <w:snapToGrid/>
                <w:sz w:val="24"/>
                <w:szCs w:val="24"/>
              </w:rPr>
              <w:t xml:space="preserve">№ </w:t>
            </w:r>
            <w:proofErr w:type="gramStart"/>
            <w:r w:rsidRPr="008626A3">
              <w:rPr>
                <w:b/>
                <w:snapToGrid/>
                <w:sz w:val="24"/>
                <w:szCs w:val="24"/>
              </w:rPr>
              <w:t>п</w:t>
            </w:r>
            <w:proofErr w:type="gramEnd"/>
            <w:r w:rsidRPr="008626A3">
              <w:rPr>
                <w:b/>
                <w:snapToGrid/>
                <w:sz w:val="24"/>
                <w:szCs w:val="24"/>
              </w:rPr>
              <w:t>/п</w:t>
            </w:r>
          </w:p>
        </w:tc>
        <w:tc>
          <w:tcPr>
            <w:tcW w:w="9439" w:type="dxa"/>
            <w:vAlign w:val="center"/>
          </w:tcPr>
          <w:p w:rsidR="00B41640" w:rsidRPr="008626A3" w:rsidRDefault="006C4411" w:rsidP="008626A3">
            <w:pPr>
              <w:spacing w:line="240" w:lineRule="auto"/>
              <w:ind w:left="-46" w:right="-1054" w:firstLine="46"/>
              <w:jc w:val="left"/>
              <w:rPr>
                <w:b/>
                <w:snapToGrid/>
                <w:sz w:val="24"/>
                <w:szCs w:val="24"/>
              </w:rPr>
            </w:pPr>
            <w:r w:rsidRPr="008626A3">
              <w:rPr>
                <w:b/>
                <w:snapToGrid/>
                <w:sz w:val="24"/>
                <w:szCs w:val="24"/>
              </w:rPr>
              <w:t>Наименование и значение параметров</w:t>
            </w:r>
          </w:p>
        </w:tc>
      </w:tr>
      <w:tr w:rsidR="008626A3" w:rsidRPr="00B41640" w:rsidTr="008626A3">
        <w:trPr>
          <w:trHeight w:val="343"/>
          <w:jc w:val="center"/>
        </w:trPr>
        <w:tc>
          <w:tcPr>
            <w:tcW w:w="614" w:type="dxa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26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55" w:type="dxa"/>
            <w:gridSpan w:val="2"/>
            <w:vAlign w:val="center"/>
          </w:tcPr>
          <w:p w:rsidR="008626A3" w:rsidRPr="008626A3" w:rsidRDefault="008626A3" w:rsidP="008626A3">
            <w:pPr>
              <w:spacing w:line="240" w:lineRule="auto"/>
              <w:ind w:right="-1054" w:firstLine="0"/>
              <w:rPr>
                <w:b/>
                <w:sz w:val="24"/>
                <w:szCs w:val="24"/>
              </w:rPr>
            </w:pPr>
            <w:r w:rsidRPr="008626A3">
              <w:rPr>
                <w:b/>
                <w:sz w:val="24"/>
                <w:szCs w:val="24"/>
              </w:rPr>
              <w:t>Технические характеристики прибора:</w:t>
            </w:r>
          </w:p>
        </w:tc>
      </w:tr>
      <w:tr w:rsidR="008626A3" w:rsidRPr="00B41640" w:rsidTr="008626A3">
        <w:trPr>
          <w:trHeight w:val="227"/>
          <w:jc w:val="center"/>
        </w:trPr>
        <w:tc>
          <w:tcPr>
            <w:tcW w:w="614" w:type="dxa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  <w:gridSpan w:val="2"/>
            <w:vAlign w:val="bottom"/>
          </w:tcPr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Проверка однофазных и трехфазных средств измерений электрической мощности и энергии</w:t>
            </w:r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 xml:space="preserve"> класса точности 0,5S и 0,5 в лабораторных и производственных условиях </w:t>
            </w:r>
            <w:proofErr w:type="gramStart"/>
            <w:r w:rsidRPr="008626A3">
              <w:rPr>
                <w:sz w:val="24"/>
                <w:szCs w:val="24"/>
              </w:rPr>
              <w:t>при</w:t>
            </w:r>
            <w:proofErr w:type="gramEnd"/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 xml:space="preserve">непосредственном </w:t>
            </w:r>
            <w:proofErr w:type="gramStart"/>
            <w:r w:rsidRPr="008626A3">
              <w:rPr>
                <w:sz w:val="24"/>
                <w:szCs w:val="24"/>
              </w:rPr>
              <w:t>подключении</w:t>
            </w:r>
            <w:proofErr w:type="gramEnd"/>
            <w:r w:rsidRPr="008626A3">
              <w:rPr>
                <w:sz w:val="24"/>
                <w:szCs w:val="24"/>
              </w:rPr>
              <w:t xml:space="preserve"> к цепям тока и при наличии внешнего источника </w:t>
            </w:r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испытательных сигналов.</w:t>
            </w:r>
          </w:p>
        </w:tc>
      </w:tr>
      <w:tr w:rsidR="008626A3" w:rsidRPr="00B41640" w:rsidTr="008626A3">
        <w:trPr>
          <w:trHeight w:val="227"/>
          <w:jc w:val="center"/>
        </w:trPr>
        <w:tc>
          <w:tcPr>
            <w:tcW w:w="614" w:type="dxa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  <w:gridSpan w:val="2"/>
            <w:vAlign w:val="bottom"/>
          </w:tcPr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Определение погрешности индукционных и электронных счетчиков на местах их установки</w:t>
            </w:r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 xml:space="preserve"> без разрыва электрической цепи при существующей во время измерений нагрузке.</w:t>
            </w:r>
          </w:p>
        </w:tc>
      </w:tr>
      <w:tr w:rsidR="008626A3" w:rsidRPr="00B41640" w:rsidTr="008626A3">
        <w:trPr>
          <w:trHeight w:val="291"/>
          <w:jc w:val="center"/>
        </w:trPr>
        <w:tc>
          <w:tcPr>
            <w:tcW w:w="614" w:type="dxa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3</w:t>
            </w:r>
          </w:p>
        </w:tc>
        <w:tc>
          <w:tcPr>
            <w:tcW w:w="9455" w:type="dxa"/>
            <w:gridSpan w:val="2"/>
            <w:vAlign w:val="bottom"/>
          </w:tcPr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Максимальное значение фазного напряжения 253 или 300</w:t>
            </w:r>
            <w:proofErr w:type="gramStart"/>
            <w:r w:rsidRPr="008626A3">
              <w:rPr>
                <w:sz w:val="24"/>
                <w:szCs w:val="24"/>
              </w:rPr>
              <w:t xml:space="preserve"> В</w:t>
            </w:r>
            <w:proofErr w:type="gramEnd"/>
            <w:r w:rsidRPr="008626A3">
              <w:rPr>
                <w:sz w:val="24"/>
                <w:szCs w:val="24"/>
              </w:rPr>
              <w:t>, в зависимости от способа питания</w:t>
            </w:r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 xml:space="preserve"> прибора.</w:t>
            </w:r>
          </w:p>
        </w:tc>
      </w:tr>
      <w:tr w:rsidR="008626A3" w:rsidRPr="00B41640" w:rsidTr="008626A3">
        <w:trPr>
          <w:trHeight w:val="227"/>
          <w:jc w:val="center"/>
        </w:trPr>
        <w:tc>
          <w:tcPr>
            <w:tcW w:w="614" w:type="dxa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4</w:t>
            </w:r>
          </w:p>
        </w:tc>
        <w:tc>
          <w:tcPr>
            <w:tcW w:w="9455" w:type="dxa"/>
            <w:gridSpan w:val="2"/>
            <w:vAlign w:val="bottom"/>
          </w:tcPr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Максимальное значение силы тока приборов при непосредственном подключении к цепям</w:t>
            </w:r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тока контролируемой сети 7,5 или 60</w:t>
            </w:r>
            <w:proofErr w:type="gramStart"/>
            <w:r w:rsidRPr="008626A3">
              <w:rPr>
                <w:sz w:val="24"/>
                <w:szCs w:val="24"/>
              </w:rPr>
              <w:t xml:space="preserve"> А</w:t>
            </w:r>
            <w:proofErr w:type="gramEnd"/>
            <w:r w:rsidRPr="008626A3">
              <w:rPr>
                <w:sz w:val="24"/>
                <w:szCs w:val="24"/>
              </w:rPr>
              <w:t xml:space="preserve"> (в зависимости от исполнения).</w:t>
            </w:r>
          </w:p>
        </w:tc>
      </w:tr>
      <w:tr w:rsidR="008626A3" w:rsidRPr="00B41640" w:rsidTr="008626A3">
        <w:trPr>
          <w:trHeight w:val="227"/>
          <w:jc w:val="center"/>
        </w:trPr>
        <w:tc>
          <w:tcPr>
            <w:tcW w:w="614" w:type="dxa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5</w:t>
            </w:r>
          </w:p>
        </w:tc>
        <w:tc>
          <w:tcPr>
            <w:tcW w:w="9455" w:type="dxa"/>
            <w:gridSpan w:val="2"/>
            <w:vAlign w:val="bottom"/>
          </w:tcPr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 xml:space="preserve">Измерение основных электроэнергетических величин в </w:t>
            </w:r>
            <w:proofErr w:type="gramStart"/>
            <w:r w:rsidRPr="008626A3">
              <w:rPr>
                <w:sz w:val="24"/>
                <w:szCs w:val="24"/>
              </w:rPr>
              <w:t>контролируемой</w:t>
            </w:r>
            <w:proofErr w:type="gramEnd"/>
            <w:r w:rsidRPr="008626A3">
              <w:rPr>
                <w:sz w:val="24"/>
                <w:szCs w:val="24"/>
              </w:rPr>
              <w:t xml:space="preserve"> однофазной и</w:t>
            </w:r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трехфазной сети.</w:t>
            </w:r>
          </w:p>
        </w:tc>
      </w:tr>
      <w:tr w:rsidR="008626A3" w:rsidRPr="00B41640" w:rsidTr="008626A3">
        <w:trPr>
          <w:trHeight w:val="406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6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Учет и вывод на индикаторное табло:</w:t>
            </w:r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- значение удельной энергии потерь в прямом и обратном направлении;</w:t>
            </w:r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 xml:space="preserve">- количества потребленной и отпущенной активной и реактивной энергии </w:t>
            </w:r>
            <w:proofErr w:type="gramStart"/>
            <w:r w:rsidRPr="008626A3">
              <w:rPr>
                <w:sz w:val="24"/>
                <w:szCs w:val="24"/>
              </w:rPr>
              <w:t>нарастающим</w:t>
            </w:r>
            <w:proofErr w:type="gramEnd"/>
          </w:p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 xml:space="preserve"> итогом.</w:t>
            </w:r>
          </w:p>
        </w:tc>
      </w:tr>
      <w:tr w:rsidR="008626A3" w:rsidRPr="00B41640" w:rsidTr="008626A3">
        <w:trPr>
          <w:trHeight w:val="343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7</w:t>
            </w:r>
          </w:p>
        </w:tc>
        <w:tc>
          <w:tcPr>
            <w:tcW w:w="9455" w:type="dxa"/>
            <w:gridSpan w:val="2"/>
            <w:shd w:val="clear" w:color="auto" w:fill="auto"/>
            <w:vAlign w:val="bottom"/>
          </w:tcPr>
          <w:p w:rsidR="008626A3" w:rsidRPr="008626A3" w:rsidRDefault="008626A3" w:rsidP="008626A3">
            <w:pPr>
              <w:spacing w:line="240" w:lineRule="auto"/>
              <w:ind w:right="-1054"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Возможность использования в качестве средства технического учета электрической энергии.</w:t>
            </w:r>
          </w:p>
        </w:tc>
      </w:tr>
      <w:tr w:rsidR="008626A3" w:rsidRPr="00B41640" w:rsidTr="008626A3">
        <w:trPr>
          <w:trHeight w:val="40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8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Регистрация и хранение показаний отчетных устройств, даты испытаний, результатов определения погрешностей счетчиков с последующей передачей информации на ПК (до 100 протоколов).</w:t>
            </w:r>
          </w:p>
        </w:tc>
      </w:tr>
      <w:tr w:rsidR="008626A3" w:rsidRPr="00B41640" w:rsidTr="008626A3">
        <w:trPr>
          <w:trHeight w:val="40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9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Возможность загрузки с ПК информации о типе, заводском номере, адресе поверяемого счетчика.</w:t>
            </w:r>
          </w:p>
        </w:tc>
      </w:tr>
      <w:tr w:rsidR="008626A3" w:rsidRPr="00B41640" w:rsidTr="008626A3">
        <w:trPr>
          <w:trHeight w:val="40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10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Обмен информацией с внешними устройствами по интерфейсу стандарта EIA RS232.</w:t>
            </w:r>
          </w:p>
        </w:tc>
      </w:tr>
      <w:tr w:rsidR="008626A3" w:rsidRPr="00B41640" w:rsidTr="008626A3">
        <w:trPr>
          <w:trHeight w:val="40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11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Наличие фотосчитывающих устрой</w:t>
            </w:r>
            <w:proofErr w:type="gramStart"/>
            <w:r w:rsidRPr="008626A3">
              <w:rPr>
                <w:sz w:val="24"/>
                <w:szCs w:val="24"/>
              </w:rPr>
              <w:t>ств дл</w:t>
            </w:r>
            <w:proofErr w:type="gramEnd"/>
            <w:r w:rsidRPr="008626A3">
              <w:rPr>
                <w:sz w:val="24"/>
                <w:szCs w:val="24"/>
              </w:rPr>
              <w:t>я контроля частоты вращения дисков индукционных счетчиков и для контроля частоты мерцания светодиодов электронных счетчиков.</w:t>
            </w:r>
          </w:p>
        </w:tc>
      </w:tr>
      <w:tr w:rsidR="008626A3" w:rsidRPr="00B41640" w:rsidTr="008626A3">
        <w:trPr>
          <w:trHeight w:val="405"/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12</w:t>
            </w:r>
          </w:p>
        </w:tc>
        <w:tc>
          <w:tcPr>
            <w:tcW w:w="9455" w:type="dxa"/>
            <w:gridSpan w:val="2"/>
            <w:shd w:val="clear" w:color="auto" w:fill="auto"/>
            <w:vAlign w:val="center"/>
          </w:tcPr>
          <w:p w:rsidR="008626A3" w:rsidRPr="008626A3" w:rsidRDefault="008626A3" w:rsidP="008626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26A3">
              <w:rPr>
                <w:sz w:val="24"/>
                <w:szCs w:val="24"/>
              </w:rPr>
              <w:t>Питание от контролируемой сети или от однофазной сети 220 В.</w:t>
            </w:r>
          </w:p>
        </w:tc>
      </w:tr>
    </w:tbl>
    <w:p w:rsidR="00B41640" w:rsidRPr="00B41640" w:rsidRDefault="00B41640" w:rsidP="00B41640">
      <w:pPr>
        <w:spacing w:line="240" w:lineRule="auto"/>
        <w:ind w:firstLine="0"/>
        <w:jc w:val="left"/>
        <w:rPr>
          <w:i/>
          <w:snapToGrid/>
          <w:sz w:val="24"/>
          <w:szCs w:val="24"/>
        </w:rPr>
      </w:pPr>
      <w:r w:rsidRPr="00B41640">
        <w:rPr>
          <w:i/>
          <w:snapToGrid/>
          <w:sz w:val="24"/>
          <w:szCs w:val="24"/>
        </w:rPr>
        <w:t>Эквивалент должен соответствовать по техническим характеристикам показателям, указанным в</w:t>
      </w:r>
      <w:proofErr w:type="gramStart"/>
      <w:r w:rsidRPr="00B41640">
        <w:rPr>
          <w:i/>
          <w:snapToGrid/>
          <w:sz w:val="24"/>
          <w:szCs w:val="24"/>
        </w:rPr>
        <w:t xml:space="preserve">  Т</w:t>
      </w:r>
      <w:proofErr w:type="gramEnd"/>
      <w:r w:rsidRPr="00B41640">
        <w:rPr>
          <w:i/>
          <w:snapToGrid/>
          <w:sz w:val="24"/>
          <w:szCs w:val="24"/>
        </w:rPr>
        <w:t xml:space="preserve">абл. №2. </w:t>
      </w:r>
    </w:p>
    <w:p w:rsidR="00B41640" w:rsidRPr="00B41640" w:rsidRDefault="00B41640" w:rsidP="00B41640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</w:p>
    <w:p w:rsidR="00B41640" w:rsidRPr="00B41640" w:rsidRDefault="00B41640" w:rsidP="00B41640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B41640">
        <w:rPr>
          <w:b/>
          <w:snapToGrid/>
          <w:sz w:val="24"/>
          <w:szCs w:val="24"/>
        </w:rPr>
        <w:t>2. Общие требования:</w:t>
      </w:r>
    </w:p>
    <w:p w:rsidR="00B41640" w:rsidRPr="00B41640" w:rsidRDefault="00B41640" w:rsidP="00B41640">
      <w:pPr>
        <w:spacing w:line="240" w:lineRule="auto"/>
        <w:ind w:firstLine="0"/>
        <w:rPr>
          <w:snapToGrid/>
          <w:sz w:val="24"/>
          <w:szCs w:val="24"/>
        </w:rPr>
      </w:pPr>
      <w:r w:rsidRPr="00B41640">
        <w:rPr>
          <w:snapToGrid/>
          <w:sz w:val="24"/>
          <w:szCs w:val="24"/>
        </w:rPr>
        <w:t>2.1. Товар должен быть новым и ранее не использованным</w:t>
      </w:r>
      <w:r w:rsidR="00DA65D9">
        <w:rPr>
          <w:snapToGrid/>
          <w:sz w:val="24"/>
          <w:szCs w:val="24"/>
        </w:rPr>
        <w:t>.</w:t>
      </w:r>
    </w:p>
    <w:p w:rsidR="00B41640" w:rsidRPr="00B41640" w:rsidRDefault="00B41640" w:rsidP="00B41640">
      <w:pPr>
        <w:spacing w:line="240" w:lineRule="auto"/>
        <w:ind w:firstLine="0"/>
        <w:rPr>
          <w:snapToGrid/>
          <w:sz w:val="24"/>
          <w:szCs w:val="24"/>
        </w:rPr>
      </w:pPr>
      <w:r w:rsidRPr="00B41640">
        <w:rPr>
          <w:snapToGrid/>
          <w:sz w:val="24"/>
          <w:szCs w:val="24"/>
        </w:rPr>
        <w:t>2.2. Товар должен быть поставлен в полном объеме без исключений</w:t>
      </w:r>
      <w:r w:rsidR="00DA65D9">
        <w:rPr>
          <w:snapToGrid/>
          <w:sz w:val="24"/>
          <w:szCs w:val="24"/>
        </w:rPr>
        <w:t>.</w:t>
      </w:r>
    </w:p>
    <w:p w:rsidR="00B41640" w:rsidRPr="00B41640" w:rsidRDefault="00B41640" w:rsidP="00B41640">
      <w:pPr>
        <w:spacing w:line="240" w:lineRule="auto"/>
        <w:ind w:firstLine="0"/>
        <w:rPr>
          <w:snapToGrid/>
          <w:sz w:val="24"/>
          <w:szCs w:val="24"/>
        </w:rPr>
      </w:pPr>
      <w:r w:rsidRPr="00B41640">
        <w:rPr>
          <w:snapToGrid/>
          <w:sz w:val="24"/>
          <w:szCs w:val="24"/>
        </w:rPr>
        <w:t>2.3. Товар должен подтверждаться сертификатом качества изготовителя или техническим паспортом</w:t>
      </w:r>
      <w:r w:rsidR="00DA65D9">
        <w:rPr>
          <w:snapToGrid/>
          <w:sz w:val="24"/>
          <w:szCs w:val="24"/>
        </w:rPr>
        <w:t>.</w:t>
      </w:r>
    </w:p>
    <w:p w:rsidR="00B41640" w:rsidRPr="00B41640" w:rsidRDefault="00B41640" w:rsidP="00B4164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sz w:val="24"/>
          <w:szCs w:val="24"/>
        </w:rPr>
      </w:pPr>
      <w:r w:rsidRPr="00B41640">
        <w:rPr>
          <w:snapToGrid/>
          <w:sz w:val="24"/>
          <w:szCs w:val="24"/>
        </w:rPr>
        <w:lastRenderedPageBreak/>
        <w:t>2.</w:t>
      </w:r>
      <w:r w:rsidR="00DA65D9">
        <w:rPr>
          <w:snapToGrid/>
          <w:sz w:val="24"/>
          <w:szCs w:val="24"/>
        </w:rPr>
        <w:t>4</w:t>
      </w:r>
      <w:r w:rsidRPr="00B41640">
        <w:rPr>
          <w:snapToGrid/>
          <w:sz w:val="24"/>
          <w:szCs w:val="24"/>
        </w:rPr>
        <w:t xml:space="preserve">. Данное предложение не исключает частичное изменение номенклатуры при заключении договора. </w:t>
      </w:r>
    </w:p>
    <w:p w:rsidR="00DA65D9" w:rsidRPr="00DA65D9" w:rsidRDefault="00DA65D9" w:rsidP="00DA65D9">
      <w:pPr>
        <w:numPr>
          <w:ilvl w:val="0"/>
          <w:numId w:val="5"/>
        </w:numPr>
        <w:tabs>
          <w:tab w:val="num" w:pos="180"/>
        </w:tabs>
        <w:spacing w:line="240" w:lineRule="auto"/>
        <w:jc w:val="center"/>
        <w:rPr>
          <w:b/>
          <w:snapToGrid/>
          <w:sz w:val="24"/>
          <w:szCs w:val="24"/>
        </w:rPr>
      </w:pPr>
      <w:r w:rsidRPr="00DA65D9">
        <w:rPr>
          <w:b/>
          <w:snapToGrid/>
          <w:sz w:val="24"/>
          <w:szCs w:val="24"/>
        </w:rPr>
        <w:t>Условия оплаты:</w:t>
      </w:r>
    </w:p>
    <w:p w:rsidR="00DA65D9" w:rsidRDefault="00DA65D9" w:rsidP="00DA65D9">
      <w:pPr>
        <w:spacing w:line="240" w:lineRule="auto"/>
        <w:ind w:firstLine="0"/>
        <w:rPr>
          <w:snapToGrid/>
          <w:sz w:val="24"/>
          <w:szCs w:val="24"/>
        </w:rPr>
      </w:pPr>
      <w:r w:rsidRPr="00DA65D9">
        <w:rPr>
          <w:snapToGrid/>
          <w:sz w:val="24"/>
          <w:szCs w:val="24"/>
        </w:rPr>
        <w:t>3.1. 100 % оплата по факту поставки и подписания товарных накладных при фактическом получении товара в месте поставки в течение 60 (шестидесяти) рабочих дней.</w:t>
      </w:r>
    </w:p>
    <w:p w:rsidR="00DA65D9" w:rsidRDefault="00DA65D9" w:rsidP="00DA65D9">
      <w:pPr>
        <w:spacing w:line="240" w:lineRule="auto"/>
        <w:ind w:firstLine="0"/>
        <w:rPr>
          <w:i/>
          <w:snapToGrid/>
          <w:sz w:val="24"/>
          <w:szCs w:val="24"/>
        </w:rPr>
      </w:pPr>
      <w:r w:rsidRPr="00DA65D9">
        <w:rPr>
          <w:i/>
          <w:snapToGrid/>
          <w:sz w:val="24"/>
          <w:szCs w:val="24"/>
        </w:rPr>
        <w:t xml:space="preserve">Для субъектов среднего и малого предпринимательства </w:t>
      </w:r>
    </w:p>
    <w:p w:rsidR="00DA65D9" w:rsidRPr="00DA65D9" w:rsidRDefault="00DA65D9" w:rsidP="00DA65D9">
      <w:pPr>
        <w:spacing w:line="240" w:lineRule="auto"/>
        <w:ind w:firstLine="0"/>
        <w:rPr>
          <w:i/>
          <w:snapToGrid/>
          <w:sz w:val="24"/>
          <w:szCs w:val="24"/>
        </w:rPr>
      </w:pPr>
      <w:r w:rsidRPr="00DA65D9">
        <w:rPr>
          <w:snapToGrid/>
          <w:sz w:val="24"/>
          <w:szCs w:val="24"/>
        </w:rPr>
        <w:t xml:space="preserve">100 % оплата по факту поставки и подписания товарных накладных при фактическом получении товара в месте поставки в течение </w:t>
      </w:r>
      <w:r>
        <w:rPr>
          <w:snapToGrid/>
          <w:sz w:val="24"/>
          <w:szCs w:val="24"/>
        </w:rPr>
        <w:t>3</w:t>
      </w:r>
      <w:r w:rsidRPr="00DA65D9">
        <w:rPr>
          <w:snapToGrid/>
          <w:sz w:val="24"/>
          <w:szCs w:val="24"/>
        </w:rPr>
        <w:t>0 (</w:t>
      </w:r>
      <w:r>
        <w:rPr>
          <w:snapToGrid/>
          <w:sz w:val="24"/>
          <w:szCs w:val="24"/>
        </w:rPr>
        <w:t>тридца</w:t>
      </w:r>
      <w:r w:rsidRPr="00DA65D9">
        <w:rPr>
          <w:snapToGrid/>
          <w:sz w:val="24"/>
          <w:szCs w:val="24"/>
        </w:rPr>
        <w:t xml:space="preserve">ти) </w:t>
      </w:r>
      <w:r>
        <w:rPr>
          <w:snapToGrid/>
          <w:sz w:val="24"/>
          <w:szCs w:val="24"/>
        </w:rPr>
        <w:t>календарных</w:t>
      </w:r>
      <w:r w:rsidRPr="00DA65D9">
        <w:rPr>
          <w:snapToGrid/>
          <w:sz w:val="24"/>
          <w:szCs w:val="24"/>
        </w:rPr>
        <w:t xml:space="preserve"> дней.</w:t>
      </w:r>
    </w:p>
    <w:p w:rsidR="00DA65D9" w:rsidRPr="00DA65D9" w:rsidRDefault="00DA65D9" w:rsidP="00DA65D9">
      <w:pPr>
        <w:spacing w:line="240" w:lineRule="auto"/>
        <w:ind w:firstLine="0"/>
        <w:rPr>
          <w:snapToGrid/>
          <w:sz w:val="24"/>
          <w:szCs w:val="24"/>
        </w:rPr>
      </w:pPr>
      <w:r w:rsidRPr="00DA65D9">
        <w:rPr>
          <w:snapToGrid/>
          <w:sz w:val="24"/>
          <w:szCs w:val="24"/>
        </w:rPr>
        <w:t>3.2. 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Поставщика.</w:t>
      </w:r>
    </w:p>
    <w:p w:rsidR="00DA65D9" w:rsidRPr="00DA65D9" w:rsidRDefault="00DA65D9" w:rsidP="00DA65D9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DA65D9" w:rsidRPr="00DA65D9" w:rsidRDefault="00DA65D9" w:rsidP="00DA65D9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 w:rsidRPr="00DA65D9">
        <w:rPr>
          <w:b/>
          <w:snapToGrid/>
          <w:sz w:val="24"/>
          <w:szCs w:val="24"/>
        </w:rPr>
        <w:t>4. Условия и место поставки:</w:t>
      </w:r>
    </w:p>
    <w:p w:rsidR="00DA65D9" w:rsidRPr="00DA65D9" w:rsidRDefault="00DA65D9" w:rsidP="00DA65D9">
      <w:pPr>
        <w:spacing w:line="240" w:lineRule="auto"/>
        <w:ind w:firstLine="0"/>
        <w:rPr>
          <w:b/>
          <w:snapToGrid/>
          <w:sz w:val="24"/>
          <w:szCs w:val="24"/>
        </w:rPr>
      </w:pPr>
      <w:r w:rsidRPr="00DA65D9">
        <w:rPr>
          <w:snapToGrid/>
          <w:sz w:val="24"/>
          <w:szCs w:val="24"/>
        </w:rPr>
        <w:t>4.1. Доставка товара в упакованном и маркированном виде до склада покупателя по адресу: г. Петропавловск-Камчатский, ул. Озерная, д. 41.</w:t>
      </w:r>
    </w:p>
    <w:p w:rsidR="00DA65D9" w:rsidRPr="00DA65D9" w:rsidRDefault="00DA65D9" w:rsidP="00DA65D9">
      <w:pPr>
        <w:spacing w:line="240" w:lineRule="auto"/>
        <w:ind w:firstLine="0"/>
        <w:rPr>
          <w:snapToGrid/>
          <w:sz w:val="24"/>
          <w:szCs w:val="24"/>
        </w:rPr>
      </w:pPr>
      <w:r w:rsidRPr="00DA65D9">
        <w:rPr>
          <w:snapToGrid/>
          <w:sz w:val="24"/>
          <w:szCs w:val="24"/>
        </w:rPr>
        <w:t xml:space="preserve">4.2. 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DA65D9">
        <w:rPr>
          <w:snapToGrid/>
          <w:sz w:val="24"/>
          <w:szCs w:val="24"/>
        </w:rPr>
        <w:t>тп</w:t>
      </w:r>
      <w:proofErr w:type="spellEnd"/>
      <w:r w:rsidRPr="00DA65D9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DA65D9">
        <w:rPr>
          <w:snapToGrid/>
          <w:sz w:val="24"/>
          <w:szCs w:val="24"/>
        </w:rPr>
        <w:t>4</w:t>
      </w:r>
      <w:proofErr w:type="gramEnd"/>
      <w:r w:rsidRPr="00DA65D9">
        <w:rPr>
          <w:snapToGrid/>
          <w:sz w:val="24"/>
          <w:szCs w:val="24"/>
        </w:rPr>
        <w:t xml:space="preserve"> с надписью: </w:t>
      </w:r>
      <w:r w:rsidRPr="00DA65D9">
        <w:rPr>
          <w:b/>
          <w:snapToGrid/>
          <w:sz w:val="24"/>
          <w:szCs w:val="24"/>
        </w:rPr>
        <w:t>«</w:t>
      </w:r>
      <w:r w:rsidR="008626A3">
        <w:rPr>
          <w:b/>
          <w:snapToGrid/>
          <w:sz w:val="24"/>
          <w:szCs w:val="24"/>
        </w:rPr>
        <w:t>Прибор энергетика многофункциональный</w:t>
      </w:r>
      <w:r>
        <w:rPr>
          <w:b/>
          <w:snapToGrid/>
          <w:sz w:val="24"/>
          <w:szCs w:val="24"/>
        </w:rPr>
        <w:t xml:space="preserve"> АО «</w:t>
      </w:r>
      <w:proofErr w:type="spellStart"/>
      <w:r>
        <w:rPr>
          <w:b/>
          <w:snapToGrid/>
          <w:sz w:val="24"/>
          <w:szCs w:val="24"/>
        </w:rPr>
        <w:t>Корякэнерго</w:t>
      </w:r>
      <w:proofErr w:type="spellEnd"/>
      <w:r>
        <w:rPr>
          <w:b/>
          <w:snapToGrid/>
          <w:sz w:val="24"/>
          <w:szCs w:val="24"/>
        </w:rPr>
        <w:t>»</w:t>
      </w:r>
      <w:r w:rsidRPr="00DA65D9">
        <w:rPr>
          <w:b/>
          <w:snapToGrid/>
          <w:sz w:val="24"/>
          <w:szCs w:val="24"/>
        </w:rPr>
        <w:t>»</w:t>
      </w:r>
      <w:r>
        <w:rPr>
          <w:snapToGrid/>
          <w:sz w:val="24"/>
          <w:szCs w:val="24"/>
        </w:rPr>
        <w:t>.</w:t>
      </w:r>
    </w:p>
    <w:p w:rsidR="00A15582" w:rsidRPr="00A15582" w:rsidRDefault="00A15582" w:rsidP="00A15582">
      <w:pPr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br w:type="page"/>
      </w:r>
      <w:bookmarkStart w:id="8" w:name="_Техническое_задание_на"/>
      <w:bookmarkStart w:id="9" w:name="ИНСТРУКЦИИ"/>
      <w:bookmarkStart w:id="10" w:name="_Ref55300680"/>
      <w:bookmarkStart w:id="11" w:name="_Toc55305378"/>
      <w:bookmarkStart w:id="12" w:name="_Toc57314640"/>
      <w:bookmarkStart w:id="13" w:name="_Toc69728963"/>
      <w:bookmarkStart w:id="14" w:name="_Ref167511144"/>
      <w:bookmarkStart w:id="15" w:name="_Ref167511175"/>
      <w:bookmarkStart w:id="16" w:name="_Ref167511488"/>
      <w:bookmarkEnd w:id="8"/>
      <w:r w:rsidRPr="00A15582">
        <w:rPr>
          <w:snapToGrid/>
          <w:sz w:val="24"/>
          <w:szCs w:val="24"/>
        </w:rPr>
        <w:lastRenderedPageBreak/>
        <w:t>Приложение 3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DA65D9">
        <w:rPr>
          <w:snapToGrid/>
          <w:sz w:val="24"/>
          <w:szCs w:val="24"/>
        </w:rPr>
        <w:t>«</w:t>
      </w:r>
      <w:r w:rsidR="000E7523">
        <w:rPr>
          <w:snapToGrid/>
          <w:sz w:val="24"/>
          <w:szCs w:val="24"/>
        </w:rPr>
        <w:t>30</w:t>
      </w:r>
      <w:r w:rsidRPr="00DA65D9">
        <w:rPr>
          <w:snapToGrid/>
          <w:sz w:val="24"/>
          <w:szCs w:val="24"/>
        </w:rPr>
        <w:t>»</w:t>
      </w:r>
      <w:r w:rsidR="00DA65D9">
        <w:rPr>
          <w:sz w:val="24"/>
          <w:szCs w:val="24"/>
        </w:rPr>
        <w:t>января</w:t>
      </w:r>
      <w:r w:rsidRPr="00A15582">
        <w:rPr>
          <w:snapToGrid/>
          <w:sz w:val="24"/>
          <w:szCs w:val="24"/>
        </w:rPr>
        <w:t>201</w:t>
      </w:r>
      <w:r w:rsidR="00DA65D9">
        <w:rPr>
          <w:snapToGrid/>
          <w:sz w:val="24"/>
          <w:szCs w:val="24"/>
        </w:rPr>
        <w:t>8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  <w:r w:rsidRPr="00A15582">
        <w:rPr>
          <w:b/>
          <w:szCs w:val="28"/>
        </w:rPr>
        <w:t>Форма 1.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color w:val="808080"/>
          <w:sz w:val="24"/>
          <w:szCs w:val="24"/>
        </w:rPr>
      </w:pPr>
    </w:p>
    <w:p w:rsidR="00A15582" w:rsidRPr="00A15582" w:rsidRDefault="00A15582" w:rsidP="00A15582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ЗАЯВКА УЧАСТНИКА НА ПОСТАВКУ ТОВАРА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изучив документацию запроса котировок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201</w:t>
      </w:r>
      <w:r w:rsidRPr="00A15582">
        <w:rPr>
          <w:snapToGrid/>
          <w:sz w:val="24"/>
          <w:szCs w:val="24"/>
          <w:highlight w:val="yellow"/>
        </w:rPr>
        <w:t>_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576" w:type="dxa"/>
        <w:tblInd w:w="108" w:type="dxa"/>
        <w:tblLayout w:type="fixed"/>
        <w:tblLook w:val="0000"/>
      </w:tblPr>
      <w:tblGrid>
        <w:gridCol w:w="709"/>
        <w:gridCol w:w="2835"/>
        <w:gridCol w:w="2552"/>
        <w:gridCol w:w="840"/>
        <w:gridCol w:w="980"/>
        <w:gridCol w:w="1260"/>
        <w:gridCol w:w="1400"/>
      </w:tblGrid>
      <w:tr w:rsidR="00A15582" w:rsidRPr="00A15582" w:rsidTr="00B41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gramEnd"/>
            <w:r w:rsidRPr="00A155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6C4411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582" w:rsidRPr="00A15582" w:rsidRDefault="00A15582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A15582" w:rsidRPr="00A15582" w:rsidTr="00B41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A15582" w:rsidRPr="00A15582" w:rsidTr="00B41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A15582" w:rsidRPr="00A15582" w:rsidTr="00B416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A15582" w:rsidRPr="00A15582" w:rsidTr="00B41640"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15582" w:rsidRPr="00A15582" w:rsidTr="00B41640"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82" w:rsidRPr="00A15582" w:rsidRDefault="00A15582" w:rsidP="00567BC9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6C4411" w:rsidRPr="006C4411" w:rsidRDefault="006C4411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b/>
          <w:sz w:val="24"/>
          <w:szCs w:val="24"/>
        </w:rPr>
      </w:pPr>
      <w:r w:rsidRPr="006C4411"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9484"/>
      </w:tblGrid>
      <w:tr w:rsidR="006C4411" w:rsidRPr="006C4411" w:rsidTr="00963137">
        <w:trPr>
          <w:trHeight w:val="770"/>
          <w:jc w:val="center"/>
        </w:trPr>
        <w:tc>
          <w:tcPr>
            <w:tcW w:w="552" w:type="dxa"/>
            <w:vAlign w:val="center"/>
          </w:tcPr>
          <w:p w:rsidR="006C4411" w:rsidRPr="00B41640" w:rsidRDefault="006C4411" w:rsidP="00963137">
            <w:pPr>
              <w:spacing w:line="240" w:lineRule="auto"/>
              <w:ind w:firstLine="72"/>
              <w:jc w:val="center"/>
              <w:rPr>
                <w:b/>
                <w:snapToGrid/>
                <w:sz w:val="18"/>
                <w:szCs w:val="18"/>
              </w:rPr>
            </w:pPr>
            <w:r w:rsidRPr="00B41640">
              <w:rPr>
                <w:b/>
                <w:snapToGrid/>
                <w:sz w:val="18"/>
                <w:szCs w:val="18"/>
              </w:rPr>
              <w:t xml:space="preserve">№ </w:t>
            </w:r>
            <w:proofErr w:type="gramStart"/>
            <w:r w:rsidRPr="00B41640">
              <w:rPr>
                <w:b/>
                <w:snapToGrid/>
                <w:sz w:val="18"/>
                <w:szCs w:val="18"/>
              </w:rPr>
              <w:t>п</w:t>
            </w:r>
            <w:proofErr w:type="gramEnd"/>
            <w:r w:rsidRPr="00B41640">
              <w:rPr>
                <w:b/>
                <w:snapToGrid/>
                <w:sz w:val="18"/>
                <w:szCs w:val="18"/>
              </w:rPr>
              <w:t>/п</w:t>
            </w:r>
          </w:p>
        </w:tc>
        <w:tc>
          <w:tcPr>
            <w:tcW w:w="9484" w:type="dxa"/>
            <w:vAlign w:val="center"/>
          </w:tcPr>
          <w:p w:rsidR="006C4411" w:rsidRPr="006C4411" w:rsidRDefault="006C4411" w:rsidP="00963137">
            <w:pPr>
              <w:spacing w:line="240" w:lineRule="auto"/>
              <w:ind w:right="-1054" w:firstLine="0"/>
              <w:jc w:val="left"/>
              <w:rPr>
                <w:b/>
                <w:snapToGrid/>
                <w:sz w:val="24"/>
                <w:szCs w:val="24"/>
              </w:rPr>
            </w:pPr>
            <w:r w:rsidRPr="006C4411">
              <w:rPr>
                <w:b/>
                <w:snapToGrid/>
                <w:sz w:val="24"/>
                <w:szCs w:val="24"/>
              </w:rPr>
              <w:t>Наименование и значение параметров</w:t>
            </w:r>
          </w:p>
        </w:tc>
      </w:tr>
      <w:tr w:rsidR="006C4411" w:rsidRPr="006C4411" w:rsidTr="00963137">
        <w:trPr>
          <w:trHeight w:val="770"/>
          <w:jc w:val="center"/>
        </w:trPr>
        <w:tc>
          <w:tcPr>
            <w:tcW w:w="552" w:type="dxa"/>
            <w:vAlign w:val="center"/>
          </w:tcPr>
          <w:p w:rsidR="006C4411" w:rsidRPr="006C4411" w:rsidRDefault="006C4411" w:rsidP="00963137">
            <w:pPr>
              <w:spacing w:line="240" w:lineRule="auto"/>
              <w:ind w:firstLine="72"/>
              <w:jc w:val="center"/>
              <w:rPr>
                <w:snapToGrid/>
                <w:sz w:val="18"/>
                <w:szCs w:val="18"/>
              </w:rPr>
            </w:pPr>
            <w:r w:rsidRPr="006C4411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9484" w:type="dxa"/>
            <w:vAlign w:val="center"/>
          </w:tcPr>
          <w:p w:rsidR="006C4411" w:rsidRPr="006C4411" w:rsidRDefault="006C4411" w:rsidP="00963137">
            <w:pPr>
              <w:spacing w:line="240" w:lineRule="auto"/>
              <w:ind w:right="-1054"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</w:tr>
      <w:tr w:rsidR="006C4411" w:rsidRPr="006C4411" w:rsidTr="00963137">
        <w:trPr>
          <w:trHeight w:val="770"/>
          <w:jc w:val="center"/>
        </w:trPr>
        <w:tc>
          <w:tcPr>
            <w:tcW w:w="552" w:type="dxa"/>
            <w:vAlign w:val="center"/>
          </w:tcPr>
          <w:p w:rsidR="006C4411" w:rsidRPr="006C4411" w:rsidRDefault="006C4411" w:rsidP="00963137">
            <w:pPr>
              <w:spacing w:line="240" w:lineRule="auto"/>
              <w:ind w:firstLine="72"/>
              <w:jc w:val="center"/>
              <w:rPr>
                <w:snapToGrid/>
                <w:sz w:val="18"/>
                <w:szCs w:val="18"/>
              </w:rPr>
            </w:pPr>
            <w:r w:rsidRPr="006C4411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9484" w:type="dxa"/>
            <w:vAlign w:val="center"/>
          </w:tcPr>
          <w:p w:rsidR="006C4411" w:rsidRPr="006C4411" w:rsidRDefault="006C4411" w:rsidP="00963137">
            <w:pPr>
              <w:spacing w:line="240" w:lineRule="auto"/>
              <w:ind w:right="-1054" w:firstLine="0"/>
              <w:jc w:val="left"/>
              <w:rPr>
                <w:b/>
                <w:snapToGrid/>
                <w:sz w:val="24"/>
                <w:szCs w:val="24"/>
              </w:rPr>
            </w:pPr>
          </w:p>
        </w:tc>
      </w:tr>
    </w:tbl>
    <w:p w:rsidR="006C4411" w:rsidRDefault="006C4411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все налоги и обязательные платежи, все скидки, а также следующие сопутствующие услуги: транспортные расходы _______, __ рублей, и т.д.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Срок поставки товара: _________________________.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Место поставки товара: _____________________________.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>Данная заявка имеет статус оферты и действительна д</w:t>
      </w:r>
      <w:proofErr w:type="gramStart"/>
      <w:r w:rsidRPr="00A15582">
        <w:rPr>
          <w:sz w:val="24"/>
          <w:szCs w:val="24"/>
        </w:rPr>
        <w:t>о</w:t>
      </w:r>
      <w:r w:rsidRPr="00A15582">
        <w:rPr>
          <w:b/>
          <w:sz w:val="24"/>
          <w:szCs w:val="24"/>
        </w:rPr>
        <w:t>[</w:t>
      </w:r>
      <w:proofErr w:type="gramEnd"/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Pr="00A15582">
        <w:rPr>
          <w:b/>
          <w:sz w:val="24"/>
          <w:szCs w:val="24"/>
        </w:rPr>
        <w:t>].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A15582" w:rsidRPr="00A15582" w:rsidRDefault="00A15582" w:rsidP="00A15582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  <w:t>Наша организация не относится к субъектам малого и среднего предпринимательства. (Наша организация является субъектом малого и среднего предпринимательства, о чем прилагается декларация)</w:t>
      </w:r>
    </w:p>
    <w:p w:rsidR="00A15582" w:rsidRPr="00A15582" w:rsidRDefault="00A15582" w:rsidP="00A15582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A15582" w:rsidRPr="00A15582" w:rsidRDefault="00A15582" w:rsidP="00A15582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A15582" w:rsidRPr="00A15582" w:rsidRDefault="00A15582" w:rsidP="00A15582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lastRenderedPageBreak/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  <w:szCs w:val="24"/>
        </w:rPr>
        <w:t>- </w:t>
      </w:r>
      <w:r w:rsidRPr="00A15582">
        <w:rPr>
          <w:sz w:val="24"/>
        </w:rPr>
        <w:t xml:space="preserve">проект договора поставки и спецификации согласно приложению 3, заполненный со стороны Участника; 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 протокол разногласий (в случае наличия разногласий по проекту договора), подписанный Участником запроса котировок;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 копии учредительных документов;</w:t>
      </w:r>
    </w:p>
    <w:p w:rsidR="00A15582" w:rsidRPr="00A15582" w:rsidRDefault="00A15582" w:rsidP="00A15582">
      <w:pPr>
        <w:widowControl w:val="0"/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предпринимателей.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 выписка из ЕГРЮЛ (ЕГРИП);</w:t>
      </w:r>
    </w:p>
    <w:p w:rsidR="00A15582" w:rsidRPr="00DA65D9" w:rsidRDefault="00A15582" w:rsidP="00A15582">
      <w:pPr>
        <w:spacing w:line="240" w:lineRule="auto"/>
        <w:ind w:left="709" w:firstLine="0"/>
        <w:rPr>
          <w:sz w:val="24"/>
          <w:szCs w:val="24"/>
        </w:rPr>
      </w:pPr>
      <w:r w:rsidRPr="00DA65D9">
        <w:rPr>
          <w:sz w:val="24"/>
          <w:szCs w:val="24"/>
        </w:rPr>
        <w:t>- сертификаты соответствия, паспорта на товар и т.п. (при наличии);</w:t>
      </w:r>
    </w:p>
    <w:p w:rsidR="00A15582" w:rsidRDefault="00A15582" w:rsidP="00A15582">
      <w:pPr>
        <w:spacing w:line="240" w:lineRule="auto"/>
        <w:ind w:left="709" w:firstLine="0"/>
        <w:rPr>
          <w:sz w:val="24"/>
          <w:szCs w:val="24"/>
        </w:rPr>
      </w:pPr>
      <w:r w:rsidRPr="00DA65D9">
        <w:rPr>
          <w:sz w:val="24"/>
          <w:szCs w:val="24"/>
        </w:rPr>
        <w:t xml:space="preserve">- </w:t>
      </w:r>
      <w:r w:rsidR="00567BC9" w:rsidRPr="00DA65D9">
        <w:rPr>
          <w:sz w:val="24"/>
          <w:szCs w:val="24"/>
        </w:rPr>
        <w:t>сведения из единого реестра</w:t>
      </w:r>
      <w:r w:rsidR="00567BC9" w:rsidRPr="00567BC9">
        <w:rPr>
          <w:sz w:val="24"/>
          <w:szCs w:val="24"/>
        </w:rPr>
        <w:t xml:space="preserve"> субъектов малого и среднего предпринимательства или </w:t>
      </w:r>
      <w:r w:rsidRPr="00A15582">
        <w:rPr>
          <w:sz w:val="24"/>
          <w:szCs w:val="24"/>
        </w:rPr>
        <w:t>декларация о принадлежности Участника к субъектам малого и среднего предпринимательства.</w:t>
      </w:r>
    </w:p>
    <w:p w:rsidR="00567BC9" w:rsidRPr="00A15582" w:rsidRDefault="00567BC9" w:rsidP="00A15582">
      <w:pPr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7BC9">
        <w:rPr>
          <w:sz w:val="24"/>
          <w:szCs w:val="24"/>
        </w:rPr>
        <w:t>Декларация о соответствии Участника</w:t>
      </w:r>
      <w:r>
        <w:rPr>
          <w:sz w:val="24"/>
          <w:szCs w:val="24"/>
        </w:rPr>
        <w:t>.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A15582" w:rsidRPr="00A15582" w:rsidTr="00B41640">
        <w:tc>
          <w:tcPr>
            <w:tcW w:w="5180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A15582" w:rsidRPr="00A15582" w:rsidTr="00B41640">
        <w:tc>
          <w:tcPr>
            <w:tcW w:w="5180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A15582" w:rsidRPr="00A15582" w:rsidRDefault="00A15582" w:rsidP="00A1558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 w:rsidR="00DA65D9">
              <w:rPr>
                <w:color w:val="000000"/>
                <w:spacing w:val="-12"/>
                <w:sz w:val="24"/>
                <w:szCs w:val="24"/>
              </w:rPr>
              <w:t>8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  <w:r w:rsidRPr="00A15582">
        <w:rPr>
          <w:b/>
          <w:szCs w:val="28"/>
        </w:rPr>
        <w:lastRenderedPageBreak/>
        <w:t>Форма 2.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A15582" w:rsidRPr="00A15582" w:rsidRDefault="00A15582" w:rsidP="00A15582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18787D" w:rsidRPr="0018787D" w:rsidRDefault="0018787D" w:rsidP="0018787D">
      <w:pPr>
        <w:spacing w:after="120" w:line="240" w:lineRule="auto"/>
        <w:ind w:firstLine="851"/>
        <w:jc w:val="center"/>
        <w:rPr>
          <w:b/>
          <w:bCs/>
          <w:snapToGrid/>
          <w:spacing w:val="60"/>
          <w:sz w:val="26"/>
          <w:szCs w:val="26"/>
        </w:rPr>
      </w:pPr>
      <w:r w:rsidRPr="0018787D">
        <w:rPr>
          <w:b/>
          <w:bCs/>
          <w:snapToGrid/>
          <w:spacing w:val="60"/>
          <w:sz w:val="26"/>
          <w:szCs w:val="26"/>
        </w:rPr>
        <w:t>ФОРМА</w:t>
      </w:r>
    </w:p>
    <w:p w:rsidR="0018787D" w:rsidRPr="0018787D" w:rsidRDefault="0018787D" w:rsidP="0018787D">
      <w:pPr>
        <w:spacing w:after="480" w:line="240" w:lineRule="auto"/>
        <w:ind w:firstLine="851"/>
        <w:jc w:val="center"/>
        <w:rPr>
          <w:b/>
          <w:bCs/>
          <w:snapToGrid/>
          <w:sz w:val="26"/>
          <w:szCs w:val="26"/>
        </w:rPr>
      </w:pPr>
      <w:r w:rsidRPr="0018787D">
        <w:rPr>
          <w:b/>
          <w:bCs/>
          <w:snapToGrid/>
          <w:sz w:val="26"/>
          <w:szCs w:val="26"/>
        </w:rPr>
        <w:t>декларации о соответствии участника закупки критериям отнесения</w:t>
      </w:r>
      <w:r w:rsidRPr="0018787D">
        <w:rPr>
          <w:b/>
          <w:bCs/>
          <w:snapToGrid/>
          <w:sz w:val="26"/>
          <w:szCs w:val="26"/>
        </w:rPr>
        <w:br/>
        <w:t>к субъектам малого и среднего предпринимательства</w:t>
      </w:r>
    </w:p>
    <w:p w:rsidR="0018787D" w:rsidRPr="0018787D" w:rsidRDefault="0018787D" w:rsidP="0018787D">
      <w:pPr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 xml:space="preserve">Подтверждаем, что  </w:t>
      </w:r>
    </w:p>
    <w:p w:rsidR="0018787D" w:rsidRPr="0018787D" w:rsidRDefault="0018787D" w:rsidP="0018787D">
      <w:pPr>
        <w:pBdr>
          <w:top w:val="single" w:sz="4" w:space="1" w:color="auto"/>
        </w:pBdr>
        <w:spacing w:after="120"/>
        <w:ind w:left="2637" w:firstLine="851"/>
        <w:jc w:val="center"/>
        <w:rPr>
          <w:snapToGrid/>
          <w:sz w:val="22"/>
          <w:szCs w:val="22"/>
        </w:rPr>
      </w:pPr>
      <w:r w:rsidRPr="0018787D">
        <w:rPr>
          <w:snapToGrid/>
          <w:sz w:val="22"/>
          <w:szCs w:val="22"/>
        </w:rPr>
        <w:t>(указывается наименование участника закупки)</w:t>
      </w:r>
    </w:p>
    <w:p w:rsidR="0018787D" w:rsidRPr="0018787D" w:rsidRDefault="0018787D" w:rsidP="0018787D">
      <w:pPr>
        <w:spacing w:line="240" w:lineRule="auto"/>
        <w:ind w:firstLine="851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18787D" w:rsidRPr="0018787D" w:rsidRDefault="0018787D" w:rsidP="0018787D">
      <w:pPr>
        <w:pBdr>
          <w:top w:val="single" w:sz="4" w:space="1" w:color="auto"/>
        </w:pBdr>
        <w:spacing w:after="120" w:line="240" w:lineRule="auto"/>
        <w:ind w:left="2665" w:firstLine="851"/>
        <w:jc w:val="center"/>
        <w:rPr>
          <w:snapToGrid/>
          <w:sz w:val="22"/>
          <w:szCs w:val="22"/>
        </w:rPr>
      </w:pPr>
      <w:r w:rsidRPr="0018787D">
        <w:rPr>
          <w:snapToGrid/>
          <w:sz w:val="22"/>
          <w:szCs w:val="22"/>
        </w:rPr>
        <w:t>(указывается субъект малого или среднего предпринимательства</w:t>
      </w:r>
      <w:r w:rsidRPr="0018787D">
        <w:rPr>
          <w:snapToGrid/>
          <w:sz w:val="22"/>
          <w:szCs w:val="22"/>
        </w:rPr>
        <w:br/>
        <w:t>в зависимости от критериев отнесения)</w:t>
      </w:r>
    </w:p>
    <w:p w:rsidR="0018787D" w:rsidRPr="0018787D" w:rsidRDefault="0018787D" w:rsidP="0018787D">
      <w:pPr>
        <w:ind w:firstLine="851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>предпринимательства, и сообщаем следующую информацию:</w:t>
      </w:r>
    </w:p>
    <w:p w:rsidR="0018787D" w:rsidRPr="0018787D" w:rsidRDefault="0018787D" w:rsidP="0018787D">
      <w:pPr>
        <w:ind w:left="567" w:firstLine="851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 xml:space="preserve">1. Адрес местонахождения (юридический адрес):  </w:t>
      </w:r>
    </w:p>
    <w:p w:rsidR="0018787D" w:rsidRPr="0018787D" w:rsidRDefault="0018787D" w:rsidP="0018787D">
      <w:pPr>
        <w:pBdr>
          <w:top w:val="single" w:sz="4" w:space="1" w:color="auto"/>
        </w:pBdr>
        <w:ind w:left="5755" w:firstLine="851"/>
        <w:rPr>
          <w:snapToGrid/>
          <w:sz w:val="2"/>
          <w:szCs w:val="2"/>
        </w:rPr>
      </w:pPr>
    </w:p>
    <w:p w:rsidR="0018787D" w:rsidRPr="0018787D" w:rsidRDefault="0018787D" w:rsidP="0018787D">
      <w:pPr>
        <w:ind w:firstLine="851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ab/>
        <w:t>.</w:t>
      </w:r>
    </w:p>
    <w:p w:rsidR="0018787D" w:rsidRPr="0018787D" w:rsidRDefault="0018787D" w:rsidP="0018787D">
      <w:pPr>
        <w:pBdr>
          <w:top w:val="single" w:sz="4" w:space="1" w:color="auto"/>
        </w:pBdr>
        <w:ind w:right="113" w:firstLine="851"/>
        <w:rPr>
          <w:snapToGrid/>
          <w:sz w:val="2"/>
          <w:szCs w:val="2"/>
        </w:rPr>
      </w:pPr>
    </w:p>
    <w:p w:rsidR="0018787D" w:rsidRPr="0018787D" w:rsidRDefault="0018787D" w:rsidP="0018787D">
      <w:pPr>
        <w:ind w:left="567" w:firstLine="851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>2.</w:t>
      </w:r>
      <w:r w:rsidRPr="0018787D">
        <w:rPr>
          <w:snapToGrid/>
          <w:sz w:val="24"/>
          <w:szCs w:val="24"/>
          <w:lang w:val="en-US"/>
        </w:rPr>
        <w:t> </w:t>
      </w:r>
      <w:r w:rsidRPr="0018787D">
        <w:rPr>
          <w:snapToGrid/>
          <w:sz w:val="24"/>
          <w:szCs w:val="24"/>
        </w:rPr>
        <w:t xml:space="preserve">ИНН/КПП:  </w:t>
      </w:r>
      <w:r w:rsidRPr="0018787D">
        <w:rPr>
          <w:snapToGrid/>
          <w:sz w:val="24"/>
          <w:szCs w:val="24"/>
        </w:rPr>
        <w:tab/>
        <w:t>.</w:t>
      </w:r>
    </w:p>
    <w:p w:rsidR="0018787D" w:rsidRPr="0018787D" w:rsidRDefault="0018787D" w:rsidP="0018787D">
      <w:pPr>
        <w:pBdr>
          <w:top w:val="single" w:sz="4" w:space="1" w:color="auto"/>
        </w:pBdr>
        <w:spacing w:line="240" w:lineRule="auto"/>
        <w:ind w:left="2098" w:right="113" w:firstLine="851"/>
        <w:jc w:val="center"/>
        <w:rPr>
          <w:snapToGrid/>
          <w:sz w:val="22"/>
          <w:szCs w:val="22"/>
        </w:rPr>
      </w:pPr>
      <w:r w:rsidRPr="0018787D">
        <w:rPr>
          <w:snapToGrid/>
          <w:sz w:val="22"/>
          <w:szCs w:val="22"/>
        </w:rPr>
        <w:t>(№, сведения о дате выдачи документа и выдавшем его органе)</w:t>
      </w:r>
    </w:p>
    <w:p w:rsidR="0018787D" w:rsidRPr="0018787D" w:rsidRDefault="0018787D" w:rsidP="0018787D">
      <w:pPr>
        <w:ind w:left="567" w:firstLine="851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 xml:space="preserve">3. ОГРН:  </w:t>
      </w:r>
      <w:r w:rsidRPr="0018787D">
        <w:rPr>
          <w:snapToGrid/>
          <w:sz w:val="24"/>
          <w:szCs w:val="24"/>
        </w:rPr>
        <w:tab/>
        <w:t>.</w:t>
      </w:r>
    </w:p>
    <w:p w:rsidR="0018787D" w:rsidRPr="0018787D" w:rsidRDefault="0018787D" w:rsidP="0018787D">
      <w:pPr>
        <w:pBdr>
          <w:top w:val="single" w:sz="4" w:space="1" w:color="auto"/>
        </w:pBdr>
        <w:ind w:left="1616" w:right="113" w:firstLine="851"/>
        <w:rPr>
          <w:snapToGrid/>
          <w:sz w:val="2"/>
          <w:szCs w:val="2"/>
        </w:rPr>
      </w:pPr>
    </w:p>
    <w:p w:rsidR="0018787D" w:rsidRPr="0018787D" w:rsidRDefault="0018787D" w:rsidP="0018787D">
      <w:pPr>
        <w:ind w:left="567" w:right="113" w:firstLine="851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>4. Исключен.</w:t>
      </w:r>
    </w:p>
    <w:p w:rsidR="0018787D" w:rsidRPr="0018787D" w:rsidRDefault="0018787D" w:rsidP="0018787D">
      <w:pPr>
        <w:spacing w:after="120" w:line="240" w:lineRule="auto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100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791"/>
        <w:gridCol w:w="1701"/>
        <w:gridCol w:w="1588"/>
        <w:gridCol w:w="1389"/>
      </w:tblGrid>
      <w:tr w:rsidR="0018787D" w:rsidRPr="0018787D" w:rsidTr="0018787D">
        <w:trPr>
          <w:cantSplit/>
          <w:tblHeader/>
        </w:trPr>
        <w:tc>
          <w:tcPr>
            <w:tcW w:w="595" w:type="dxa"/>
            <w:vAlign w:val="center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 xml:space="preserve">№ </w:t>
            </w:r>
            <w:proofErr w:type="gramStart"/>
            <w:r w:rsidRPr="0018787D">
              <w:rPr>
                <w:snapToGrid/>
                <w:sz w:val="22"/>
                <w:szCs w:val="22"/>
              </w:rPr>
              <w:t>п</w:t>
            </w:r>
            <w:proofErr w:type="gramEnd"/>
            <w:r w:rsidRPr="0018787D">
              <w:rPr>
                <w:snapToGrid/>
                <w:sz w:val="22"/>
                <w:szCs w:val="22"/>
              </w:rPr>
              <w:t>/п</w:t>
            </w:r>
          </w:p>
        </w:tc>
        <w:tc>
          <w:tcPr>
            <w:tcW w:w="4791" w:type="dxa"/>
            <w:vAlign w:val="center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Наименование сведений</w:t>
            </w:r>
          </w:p>
        </w:tc>
        <w:tc>
          <w:tcPr>
            <w:tcW w:w="1701" w:type="dxa"/>
            <w:vAlign w:val="center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Малые предприятия</w:t>
            </w:r>
          </w:p>
        </w:tc>
        <w:tc>
          <w:tcPr>
            <w:tcW w:w="1588" w:type="dxa"/>
            <w:vAlign w:val="center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Средние предприятия</w:t>
            </w:r>
          </w:p>
        </w:tc>
        <w:tc>
          <w:tcPr>
            <w:tcW w:w="1389" w:type="dxa"/>
            <w:vAlign w:val="center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Показатель</w:t>
            </w:r>
          </w:p>
        </w:tc>
      </w:tr>
      <w:tr w:rsidR="0018787D" w:rsidRPr="0018787D" w:rsidTr="0018787D">
        <w:trPr>
          <w:cantSplit/>
          <w:tblHeader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1389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5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hanging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89" w:type="dxa"/>
            <w:gridSpan w:val="2"/>
          </w:tcPr>
          <w:p w:rsidR="0018787D" w:rsidRPr="0018787D" w:rsidRDefault="0018787D" w:rsidP="0018787D">
            <w:pPr>
              <w:spacing w:line="240" w:lineRule="auto"/>
              <w:ind w:hanging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не более 25</w:t>
            </w:r>
          </w:p>
        </w:tc>
        <w:tc>
          <w:tcPr>
            <w:tcW w:w="1389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sym w:font="Symbol" w:char="F02D"/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hanging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</w:tc>
        <w:tc>
          <w:tcPr>
            <w:tcW w:w="3289" w:type="dxa"/>
            <w:gridSpan w:val="2"/>
          </w:tcPr>
          <w:p w:rsidR="0018787D" w:rsidRPr="0018787D" w:rsidRDefault="0018787D" w:rsidP="0018787D">
            <w:pPr>
              <w:spacing w:line="240" w:lineRule="auto"/>
              <w:ind w:hanging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не более 49</w:t>
            </w:r>
          </w:p>
        </w:tc>
        <w:tc>
          <w:tcPr>
            <w:tcW w:w="1389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sym w:font="Symbol" w:char="F02D"/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lastRenderedPageBreak/>
              <w:t>4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proofErr w:type="gramStart"/>
            <w:r w:rsidRPr="0018787D">
              <w:rPr>
                <w:snapToGrid/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 w:rsidRPr="0018787D">
              <w:rPr>
                <w:snapToGrid/>
                <w:sz w:val="22"/>
                <w:szCs w:val="22"/>
              </w:rPr>
              <w:t>Сколково</w:t>
            </w:r>
            <w:proofErr w:type="spellEnd"/>
            <w:r w:rsidRPr="0018787D">
              <w:rPr>
                <w:snapToGrid/>
                <w:sz w:val="22"/>
                <w:szCs w:val="22"/>
              </w:rPr>
              <w:t>”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6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proofErr w:type="gramStart"/>
            <w:r w:rsidRPr="0018787D">
              <w:rPr>
                <w:snapToGrid/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</w:p>
        </w:tc>
      </w:tr>
      <w:tr w:rsidR="0018787D" w:rsidRPr="0018787D" w:rsidTr="0018787D">
        <w:trPr>
          <w:cantSplit/>
          <w:trHeight w:val="654"/>
        </w:trPr>
        <w:tc>
          <w:tcPr>
            <w:tcW w:w="595" w:type="dxa"/>
            <w:vMerge w:val="restart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7</w:t>
            </w:r>
          </w:p>
        </w:tc>
        <w:tc>
          <w:tcPr>
            <w:tcW w:w="4791" w:type="dxa"/>
            <w:vMerge w:val="restart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до 100 включительно</w:t>
            </w:r>
          </w:p>
        </w:tc>
        <w:tc>
          <w:tcPr>
            <w:tcW w:w="1588" w:type="dxa"/>
            <w:vMerge w:val="restart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от 101 до 250 включительно</w:t>
            </w:r>
          </w:p>
        </w:tc>
        <w:tc>
          <w:tcPr>
            <w:tcW w:w="1389" w:type="dxa"/>
            <w:vMerge w:val="restart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указывается количество человек</w:t>
            </w:r>
            <w:r w:rsidRPr="0018787D">
              <w:rPr>
                <w:snapToGrid/>
                <w:sz w:val="22"/>
                <w:szCs w:val="22"/>
              </w:rPr>
              <w:br/>
              <w:t>(за предшест</w:t>
            </w:r>
            <w:r w:rsidRPr="0018787D">
              <w:rPr>
                <w:snapToGrid/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  <w:vMerge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91" w:type="dxa"/>
            <w:vMerge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</w:p>
        </w:tc>
        <w:tc>
          <w:tcPr>
            <w:tcW w:w="1701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 xml:space="preserve">до 15 – </w:t>
            </w:r>
            <w:proofErr w:type="spellStart"/>
            <w:r w:rsidRPr="0018787D">
              <w:rPr>
                <w:snapToGrid/>
                <w:sz w:val="22"/>
                <w:szCs w:val="22"/>
              </w:rPr>
              <w:t>микропред</w:t>
            </w:r>
            <w:r w:rsidRPr="0018787D">
              <w:rPr>
                <w:snapToGrid/>
                <w:sz w:val="22"/>
                <w:szCs w:val="22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</w:tcPr>
          <w:p w:rsidR="0018787D" w:rsidRPr="0018787D" w:rsidRDefault="0018787D" w:rsidP="0018787D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18787D" w:rsidRPr="0018787D" w:rsidRDefault="0018787D" w:rsidP="0018787D">
            <w:pPr>
              <w:spacing w:line="240" w:lineRule="auto"/>
              <w:ind w:left="57" w:firstLine="0"/>
              <w:rPr>
                <w:snapToGrid/>
                <w:sz w:val="22"/>
                <w:szCs w:val="22"/>
              </w:rPr>
            </w:pPr>
          </w:p>
        </w:tc>
      </w:tr>
      <w:tr w:rsidR="0018787D" w:rsidRPr="0018787D" w:rsidTr="0018787D">
        <w:trPr>
          <w:cantSplit/>
          <w:trHeight w:val="425"/>
        </w:trPr>
        <w:tc>
          <w:tcPr>
            <w:tcW w:w="595" w:type="dxa"/>
            <w:vMerge w:val="restart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8</w:t>
            </w:r>
          </w:p>
        </w:tc>
        <w:tc>
          <w:tcPr>
            <w:tcW w:w="4791" w:type="dxa"/>
            <w:vMerge w:val="restart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701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800</w:t>
            </w:r>
          </w:p>
        </w:tc>
        <w:tc>
          <w:tcPr>
            <w:tcW w:w="1588" w:type="dxa"/>
            <w:vMerge w:val="restart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2000</w:t>
            </w:r>
          </w:p>
        </w:tc>
        <w:tc>
          <w:tcPr>
            <w:tcW w:w="1389" w:type="dxa"/>
            <w:vMerge w:val="restart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указывается в млн. рублей</w:t>
            </w:r>
            <w:r w:rsidRPr="0018787D">
              <w:rPr>
                <w:snapToGrid/>
                <w:sz w:val="22"/>
                <w:szCs w:val="22"/>
              </w:rPr>
              <w:br/>
              <w:t>(за предшест</w:t>
            </w:r>
            <w:r w:rsidRPr="0018787D">
              <w:rPr>
                <w:snapToGrid/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  <w:vMerge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4791" w:type="dxa"/>
            <w:vMerge/>
          </w:tcPr>
          <w:p w:rsidR="0018787D" w:rsidRPr="0018787D" w:rsidRDefault="0018787D" w:rsidP="0018787D">
            <w:pPr>
              <w:spacing w:line="240" w:lineRule="auto"/>
              <w:ind w:firstLine="851"/>
              <w:rPr>
                <w:snapToGrid/>
                <w:sz w:val="22"/>
                <w:szCs w:val="22"/>
              </w:rPr>
            </w:pPr>
          </w:p>
        </w:tc>
        <w:tc>
          <w:tcPr>
            <w:tcW w:w="1701" w:type="dxa"/>
          </w:tcPr>
          <w:p w:rsidR="0018787D" w:rsidRPr="0018787D" w:rsidRDefault="0018787D" w:rsidP="0018787D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 xml:space="preserve">120 в год – </w:t>
            </w:r>
            <w:proofErr w:type="spellStart"/>
            <w:r w:rsidRPr="0018787D">
              <w:rPr>
                <w:snapToGrid/>
                <w:sz w:val="22"/>
                <w:szCs w:val="22"/>
              </w:rPr>
              <w:t>микро</w:t>
            </w:r>
            <w:r w:rsidRPr="0018787D">
              <w:rPr>
                <w:snapToGrid/>
                <w:sz w:val="22"/>
                <w:szCs w:val="22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</w:tcPr>
          <w:p w:rsidR="0018787D" w:rsidRPr="0018787D" w:rsidRDefault="0018787D" w:rsidP="0018787D">
            <w:pPr>
              <w:spacing w:line="240" w:lineRule="auto"/>
              <w:ind w:firstLine="851"/>
              <w:rPr>
                <w:snapToGrid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18787D" w:rsidRPr="0018787D" w:rsidRDefault="0018787D" w:rsidP="0018787D">
            <w:pPr>
              <w:spacing w:line="240" w:lineRule="auto"/>
              <w:ind w:left="57" w:firstLine="851"/>
              <w:rPr>
                <w:snapToGrid/>
                <w:sz w:val="22"/>
                <w:szCs w:val="22"/>
              </w:rPr>
            </w:pP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9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подлежит заполнению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lastRenderedPageBreak/>
              <w:t>10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18787D">
              <w:rPr>
                <w:snapToGrid/>
                <w:sz w:val="22"/>
                <w:szCs w:val="22"/>
              </w:rPr>
              <w:t>2</w:t>
            </w:r>
            <w:proofErr w:type="gramEnd"/>
            <w:r w:rsidRPr="0018787D">
              <w:rPr>
                <w:snapToGrid/>
                <w:sz w:val="22"/>
                <w:szCs w:val="22"/>
              </w:rPr>
              <w:t xml:space="preserve"> и ОКПД2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подлежит заполнению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11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18787D">
              <w:rPr>
                <w:snapToGrid/>
                <w:sz w:val="22"/>
                <w:szCs w:val="22"/>
              </w:rPr>
              <w:t>2</w:t>
            </w:r>
            <w:proofErr w:type="gramEnd"/>
            <w:r w:rsidRPr="0018787D">
              <w:rPr>
                <w:snapToGrid/>
                <w:sz w:val="22"/>
                <w:szCs w:val="22"/>
              </w:rPr>
              <w:t xml:space="preserve"> и ОКПД2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подлежит заполнению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12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13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  <w:r w:rsidRPr="0018787D">
              <w:rPr>
                <w:snapToGrid/>
                <w:sz w:val="22"/>
                <w:szCs w:val="22"/>
              </w:rPr>
              <w:br/>
              <w:t xml:space="preserve">(в случае участия </w:t>
            </w:r>
            <w:r w:rsidRPr="0018787D">
              <w:rPr>
                <w:snapToGrid/>
                <w:sz w:val="22"/>
                <w:szCs w:val="22"/>
              </w:rPr>
              <w:sym w:font="Symbol" w:char="F02D"/>
            </w:r>
            <w:r w:rsidRPr="0018787D">
              <w:rPr>
                <w:snapToGrid/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14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proofErr w:type="gramStart"/>
            <w:r w:rsidRPr="0018787D">
              <w:rPr>
                <w:snapToGrid/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  <w:r w:rsidRPr="0018787D">
              <w:rPr>
                <w:snapToGrid/>
                <w:sz w:val="22"/>
                <w:szCs w:val="22"/>
              </w:rPr>
              <w:br/>
              <w:t xml:space="preserve">(при наличии </w:t>
            </w:r>
            <w:r w:rsidRPr="0018787D">
              <w:rPr>
                <w:snapToGrid/>
                <w:sz w:val="22"/>
                <w:szCs w:val="22"/>
              </w:rPr>
              <w:sym w:font="Symbol" w:char="F02D"/>
            </w:r>
            <w:r w:rsidRPr="0018787D">
              <w:rPr>
                <w:snapToGrid/>
                <w:sz w:val="22"/>
                <w:szCs w:val="22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15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proofErr w:type="gramStart"/>
            <w:r w:rsidRPr="0018787D">
              <w:rPr>
                <w:snapToGrid/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ввиде</w:t>
            </w:r>
            <w:proofErr w:type="gramEnd"/>
            <w:r w:rsidRPr="0018787D">
              <w:rPr>
                <w:snapToGrid/>
                <w:sz w:val="22"/>
                <w:szCs w:val="22"/>
              </w:rPr>
              <w:t xml:space="preserve"> дисквалификации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</w:p>
        </w:tc>
      </w:tr>
      <w:tr w:rsidR="0018787D" w:rsidRPr="0018787D" w:rsidTr="0018787D">
        <w:trPr>
          <w:cantSplit/>
        </w:trPr>
        <w:tc>
          <w:tcPr>
            <w:tcW w:w="595" w:type="dxa"/>
          </w:tcPr>
          <w:p w:rsidR="0018787D" w:rsidRPr="0018787D" w:rsidRDefault="0018787D" w:rsidP="0018787D">
            <w:pPr>
              <w:spacing w:line="240" w:lineRule="auto"/>
              <w:ind w:firstLine="851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16</w:t>
            </w:r>
          </w:p>
        </w:tc>
        <w:tc>
          <w:tcPr>
            <w:tcW w:w="4791" w:type="dxa"/>
          </w:tcPr>
          <w:p w:rsidR="0018787D" w:rsidRPr="0018787D" w:rsidRDefault="0018787D" w:rsidP="0018787D">
            <w:pPr>
              <w:spacing w:line="240" w:lineRule="auto"/>
              <w:ind w:left="57" w:firstLine="57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678" w:type="dxa"/>
            <w:gridSpan w:val="3"/>
          </w:tcPr>
          <w:p w:rsidR="0018787D" w:rsidRPr="0018787D" w:rsidRDefault="0018787D" w:rsidP="0018787D">
            <w:pPr>
              <w:spacing w:line="240" w:lineRule="auto"/>
              <w:ind w:firstLine="57"/>
              <w:jc w:val="center"/>
              <w:rPr>
                <w:snapToGrid/>
                <w:sz w:val="22"/>
                <w:szCs w:val="22"/>
              </w:rPr>
            </w:pPr>
            <w:r w:rsidRPr="0018787D">
              <w:rPr>
                <w:snapToGrid/>
                <w:sz w:val="22"/>
                <w:szCs w:val="22"/>
              </w:rPr>
              <w:t>да (нет)</w:t>
            </w:r>
          </w:p>
        </w:tc>
      </w:tr>
    </w:tbl>
    <w:p w:rsidR="0018787D" w:rsidRPr="0018787D" w:rsidRDefault="0018787D" w:rsidP="0018787D">
      <w:pPr>
        <w:spacing w:before="240"/>
        <w:ind w:right="5954" w:firstLine="851"/>
        <w:jc w:val="center"/>
        <w:rPr>
          <w:snapToGrid/>
          <w:sz w:val="24"/>
          <w:szCs w:val="24"/>
        </w:rPr>
      </w:pPr>
    </w:p>
    <w:p w:rsidR="0018787D" w:rsidRPr="0018787D" w:rsidRDefault="0018787D" w:rsidP="0018787D">
      <w:pPr>
        <w:pBdr>
          <w:top w:val="single" w:sz="4" w:space="1" w:color="auto"/>
        </w:pBdr>
        <w:ind w:right="5952" w:firstLine="851"/>
        <w:jc w:val="center"/>
        <w:rPr>
          <w:snapToGrid/>
          <w:szCs w:val="28"/>
        </w:rPr>
      </w:pPr>
      <w:r w:rsidRPr="0018787D">
        <w:rPr>
          <w:snapToGrid/>
          <w:szCs w:val="28"/>
        </w:rPr>
        <w:t>(подпись)</w:t>
      </w:r>
    </w:p>
    <w:p w:rsidR="0018787D" w:rsidRPr="0018787D" w:rsidRDefault="0018787D" w:rsidP="0018787D">
      <w:pPr>
        <w:spacing w:after="240"/>
        <w:ind w:firstLine="851"/>
        <w:rPr>
          <w:snapToGrid/>
          <w:sz w:val="24"/>
          <w:szCs w:val="24"/>
        </w:rPr>
      </w:pPr>
      <w:r w:rsidRPr="0018787D">
        <w:rPr>
          <w:snapToGrid/>
          <w:sz w:val="24"/>
          <w:szCs w:val="24"/>
        </w:rPr>
        <w:lastRenderedPageBreak/>
        <w:t>М.П.</w:t>
      </w:r>
    </w:p>
    <w:p w:rsidR="0018787D" w:rsidRPr="0018787D" w:rsidRDefault="0018787D" w:rsidP="0018787D">
      <w:pPr>
        <w:ind w:firstLine="851"/>
        <w:rPr>
          <w:snapToGrid/>
          <w:sz w:val="24"/>
          <w:szCs w:val="24"/>
        </w:rPr>
      </w:pPr>
    </w:p>
    <w:p w:rsidR="0018787D" w:rsidRPr="0018787D" w:rsidRDefault="0018787D" w:rsidP="0018787D">
      <w:pPr>
        <w:pBdr>
          <w:top w:val="single" w:sz="4" w:space="1" w:color="auto"/>
        </w:pBdr>
        <w:ind w:firstLine="851"/>
        <w:jc w:val="center"/>
        <w:rPr>
          <w:snapToGrid/>
          <w:szCs w:val="28"/>
        </w:rPr>
      </w:pPr>
      <w:r w:rsidRPr="0018787D">
        <w:rPr>
          <w:snapToGrid/>
          <w:szCs w:val="28"/>
        </w:rPr>
        <w:t xml:space="preserve">(фамилия, имя, отчество (при наличии) </w:t>
      </w:r>
      <w:proofErr w:type="gramStart"/>
      <w:r w:rsidRPr="0018787D">
        <w:rPr>
          <w:snapToGrid/>
          <w:szCs w:val="28"/>
        </w:rPr>
        <w:t>подписавшего</w:t>
      </w:r>
      <w:proofErr w:type="gramEnd"/>
      <w:r w:rsidRPr="0018787D">
        <w:rPr>
          <w:snapToGrid/>
          <w:szCs w:val="28"/>
        </w:rPr>
        <w:t>, должность)</w:t>
      </w:r>
    </w:p>
    <w:p w:rsidR="0018787D" w:rsidRPr="0018787D" w:rsidRDefault="0018787D" w:rsidP="0018787D">
      <w:pPr>
        <w:ind w:firstLine="851"/>
        <w:rPr>
          <w:snapToGrid/>
          <w:sz w:val="24"/>
          <w:szCs w:val="24"/>
        </w:rPr>
      </w:pPr>
    </w:p>
    <w:p w:rsidR="0018787D" w:rsidRPr="0018787D" w:rsidRDefault="0018787D" w:rsidP="0018787D">
      <w:pPr>
        <w:spacing w:line="240" w:lineRule="auto"/>
        <w:ind w:left="851" w:firstLine="0"/>
        <w:jc w:val="center"/>
        <w:rPr>
          <w:b/>
          <w:snapToGrid/>
          <w:sz w:val="24"/>
          <w:szCs w:val="28"/>
        </w:rPr>
      </w:pPr>
    </w:p>
    <w:p w:rsidR="0018787D" w:rsidRPr="0018787D" w:rsidRDefault="0018787D" w:rsidP="0018787D">
      <w:pPr>
        <w:spacing w:line="240" w:lineRule="auto"/>
        <w:ind w:firstLine="426"/>
        <w:rPr>
          <w:snapToGrid/>
          <w:sz w:val="24"/>
          <w:szCs w:val="28"/>
        </w:rPr>
      </w:pPr>
    </w:p>
    <w:p w:rsidR="00A15582" w:rsidRPr="00A15582" w:rsidRDefault="00A15582" w:rsidP="00A15582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r w:rsidRPr="00A15582">
        <w:rPr>
          <w:b/>
          <w:sz w:val="22"/>
          <w:szCs w:val="22"/>
        </w:rPr>
        <w:t>Инструкции по заполнению</w:t>
      </w:r>
    </w:p>
    <w:p w:rsidR="00A15582" w:rsidRPr="00A15582" w:rsidRDefault="00A15582" w:rsidP="00A15582">
      <w:pPr>
        <w:spacing w:before="240" w:after="120" w:line="240" w:lineRule="auto"/>
        <w:ind w:firstLine="0"/>
        <w:jc w:val="left"/>
        <w:outlineLvl w:val="2"/>
        <w:rPr>
          <w:sz w:val="22"/>
          <w:szCs w:val="22"/>
        </w:rPr>
      </w:pPr>
      <w:r w:rsidRPr="00A15582">
        <w:rPr>
          <w:sz w:val="22"/>
          <w:szCs w:val="22"/>
        </w:rPr>
        <w:t>Данная Декларация обязательна для заполнения Участникам, относящимся к субъектам малого и среднего предпринимательства по всем пунктам.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D93246" w:rsidRDefault="00D93246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18787D" w:rsidRPr="00D93246" w:rsidRDefault="00D93246" w:rsidP="00D93246">
      <w:pPr>
        <w:keepNext/>
        <w:spacing w:line="240" w:lineRule="auto"/>
        <w:ind w:right="-14" w:firstLine="700"/>
        <w:jc w:val="right"/>
        <w:rPr>
          <w:b/>
          <w:sz w:val="24"/>
        </w:rPr>
      </w:pPr>
      <w:r w:rsidRPr="00D93246">
        <w:rPr>
          <w:b/>
          <w:sz w:val="24"/>
        </w:rPr>
        <w:lastRenderedPageBreak/>
        <w:t>Форма 3</w:t>
      </w:r>
    </w:p>
    <w:p w:rsidR="00D93246" w:rsidRPr="00567BC9" w:rsidRDefault="00D93246" w:rsidP="00567BC9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</w:p>
    <w:p w:rsidR="00D93246" w:rsidRPr="00567BC9" w:rsidRDefault="00D93246" w:rsidP="00567BC9">
      <w:pPr>
        <w:keepNext/>
        <w:spacing w:line="240" w:lineRule="auto"/>
        <w:ind w:right="-14" w:firstLine="700"/>
        <w:jc w:val="center"/>
        <w:rPr>
          <w:b/>
        </w:rPr>
      </w:pPr>
      <w:r w:rsidRPr="00567BC9">
        <w:rPr>
          <w:b/>
        </w:rPr>
        <w:t>Декларация о соответствии Участника</w:t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  <w:r w:rsidRPr="00D93246">
        <w:rPr>
          <w:sz w:val="24"/>
        </w:rPr>
        <w:t>Настоящим ___________________________________ подтверждает, что соответствует требованиям, установленным в документации запроса предложений в п. 1.4. документации запроса предложений:</w:t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  <w:r w:rsidRPr="00D93246">
        <w:rPr>
          <w:sz w:val="24"/>
        </w:rPr>
        <w:t>1)</w:t>
      </w:r>
      <w:r w:rsidRPr="00D93246">
        <w:rPr>
          <w:sz w:val="24"/>
        </w:rPr>
        <w:tab/>
        <w:t xml:space="preserve">требованию о </w:t>
      </w:r>
      <w:proofErr w:type="spellStart"/>
      <w:r w:rsidRPr="00D93246">
        <w:rPr>
          <w:sz w:val="24"/>
        </w:rPr>
        <w:t>непроведении</w:t>
      </w:r>
      <w:proofErr w:type="spellEnd"/>
      <w:r w:rsidRPr="00D93246">
        <w:rPr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  <w:r w:rsidRPr="00D93246">
        <w:rPr>
          <w:sz w:val="24"/>
        </w:rPr>
        <w:t>2)</w:t>
      </w:r>
      <w:r w:rsidRPr="00D93246">
        <w:rPr>
          <w:sz w:val="24"/>
        </w:rPr>
        <w:tab/>
        <w:t xml:space="preserve">требованию о </w:t>
      </w:r>
      <w:proofErr w:type="spellStart"/>
      <w:r w:rsidRPr="00D93246">
        <w:rPr>
          <w:sz w:val="24"/>
        </w:rPr>
        <w:t>неприостановлении</w:t>
      </w:r>
      <w:proofErr w:type="spellEnd"/>
      <w:r w:rsidRPr="00D93246">
        <w:rPr>
          <w:sz w:val="24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 № 195-ФЗ (КоАП РФ), на день подачи заявки на участие в открытом запросе предложений;</w:t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  <w:proofErr w:type="gramStart"/>
      <w:r w:rsidRPr="00D93246">
        <w:rPr>
          <w:sz w:val="24"/>
        </w:rPr>
        <w:t>Подтверждаем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превышающей 25 % (двадцать пять %) балансовой стоимости активов Участника, и отсутствие сведений об Участнике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</w:t>
      </w:r>
      <w:proofErr w:type="gramEnd"/>
      <w:r w:rsidRPr="00D93246">
        <w:rPr>
          <w:sz w:val="24"/>
        </w:rPr>
        <w:t xml:space="preserve">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  <w:r w:rsidRPr="00D93246">
        <w:rPr>
          <w:sz w:val="24"/>
        </w:rPr>
        <w:tab/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  <w:r w:rsidRPr="00D93246">
        <w:rPr>
          <w:sz w:val="24"/>
        </w:rPr>
        <w:t>Руководитель организации</w:t>
      </w:r>
      <w:r w:rsidRPr="00D93246">
        <w:rPr>
          <w:sz w:val="24"/>
        </w:rPr>
        <w:tab/>
        <w:t>__________________________ /</w:t>
      </w:r>
      <w:r w:rsidRPr="00D93246">
        <w:rPr>
          <w:sz w:val="24"/>
        </w:rPr>
        <w:tab/>
        <w:t>__________________________ /</w:t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  <w:r w:rsidRPr="00D93246">
        <w:rPr>
          <w:sz w:val="24"/>
        </w:rPr>
        <w:t xml:space="preserve">(индивидуальный предприниматель) </w:t>
      </w:r>
      <w:r w:rsidRPr="00D93246">
        <w:rPr>
          <w:sz w:val="24"/>
        </w:rPr>
        <w:tab/>
        <w:t>подпись, МП</w:t>
      </w:r>
      <w:r w:rsidRPr="00D93246">
        <w:rPr>
          <w:sz w:val="24"/>
        </w:rPr>
        <w:tab/>
        <w:t>ФИО</w:t>
      </w:r>
    </w:p>
    <w:p w:rsidR="00D93246" w:rsidRPr="00D93246" w:rsidRDefault="00D93246" w:rsidP="00D93246">
      <w:pPr>
        <w:keepNext/>
        <w:spacing w:line="240" w:lineRule="auto"/>
        <w:ind w:right="-14" w:firstLine="700"/>
        <w:rPr>
          <w:sz w:val="24"/>
        </w:rPr>
      </w:pPr>
    </w:p>
    <w:p w:rsidR="0018787D" w:rsidRDefault="0018787D" w:rsidP="00A15582">
      <w:pPr>
        <w:keepNext/>
        <w:spacing w:line="240" w:lineRule="auto"/>
        <w:ind w:right="-14" w:firstLine="700"/>
        <w:rPr>
          <w:sz w:val="24"/>
        </w:rPr>
      </w:pPr>
    </w:p>
    <w:p w:rsidR="0018787D" w:rsidRDefault="0018787D" w:rsidP="00A15582">
      <w:pPr>
        <w:keepNext/>
        <w:spacing w:line="240" w:lineRule="auto"/>
        <w:ind w:right="-14" w:firstLine="700"/>
        <w:rPr>
          <w:sz w:val="24"/>
        </w:rPr>
      </w:pPr>
    </w:p>
    <w:p w:rsidR="0018787D" w:rsidRDefault="0018787D" w:rsidP="00A15582">
      <w:pPr>
        <w:keepNext/>
        <w:spacing w:line="240" w:lineRule="auto"/>
        <w:ind w:right="-14" w:firstLine="700"/>
        <w:rPr>
          <w:sz w:val="24"/>
        </w:rPr>
      </w:pPr>
    </w:p>
    <w:p w:rsidR="0018787D" w:rsidRDefault="0018787D" w:rsidP="00A15582">
      <w:pPr>
        <w:keepNext/>
        <w:spacing w:line="240" w:lineRule="auto"/>
        <w:ind w:right="-14" w:firstLine="700"/>
        <w:rPr>
          <w:sz w:val="24"/>
        </w:rPr>
        <w:sectPr w:rsidR="0018787D" w:rsidSect="004E504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0" w:footer="283" w:gutter="0"/>
          <w:cols w:space="708"/>
          <w:docGrid w:linePitch="381"/>
        </w:sectPr>
      </w:pPr>
    </w:p>
    <w:p w:rsidR="00A15582" w:rsidRPr="00A15582" w:rsidRDefault="00A15582" w:rsidP="00A15582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DA65D9">
        <w:rPr>
          <w:snapToGrid/>
          <w:sz w:val="24"/>
          <w:szCs w:val="24"/>
        </w:rPr>
        <w:t>«</w:t>
      </w:r>
      <w:r w:rsidR="000E7523">
        <w:rPr>
          <w:snapToGrid/>
          <w:sz w:val="24"/>
          <w:szCs w:val="24"/>
        </w:rPr>
        <w:t>30</w:t>
      </w:r>
      <w:bookmarkStart w:id="17" w:name="_GoBack"/>
      <w:bookmarkEnd w:id="17"/>
      <w:r w:rsidRPr="00DA65D9">
        <w:rPr>
          <w:snapToGrid/>
          <w:sz w:val="24"/>
          <w:szCs w:val="24"/>
        </w:rPr>
        <w:t>»</w:t>
      </w:r>
      <w:r w:rsidR="00DA65D9">
        <w:rPr>
          <w:sz w:val="24"/>
          <w:szCs w:val="24"/>
        </w:rPr>
        <w:t>января</w:t>
      </w:r>
      <w:r w:rsidRPr="00A15582">
        <w:rPr>
          <w:snapToGrid/>
          <w:sz w:val="24"/>
          <w:szCs w:val="24"/>
        </w:rPr>
        <w:t>201</w:t>
      </w:r>
      <w:r w:rsidR="00DA65D9">
        <w:rPr>
          <w:snapToGrid/>
          <w:sz w:val="24"/>
          <w:szCs w:val="24"/>
        </w:rPr>
        <w:t>8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p w:rsidR="00DA65D9" w:rsidRPr="00DA65D9" w:rsidRDefault="00DA65D9" w:rsidP="00DA65D9">
      <w:pPr>
        <w:spacing w:line="240" w:lineRule="auto"/>
        <w:ind w:firstLine="708"/>
        <w:jc w:val="center"/>
        <w:rPr>
          <w:b/>
          <w:szCs w:val="28"/>
        </w:rPr>
      </w:pPr>
      <w:r w:rsidRPr="000B249E">
        <w:rPr>
          <w:b/>
          <w:szCs w:val="28"/>
        </w:rPr>
        <w:t>ДОГОВОР ПОСТАВКИ №</w:t>
      </w:r>
      <w:r w:rsidRPr="00DA65D9">
        <w:rPr>
          <w:b/>
          <w:szCs w:val="28"/>
          <w:highlight w:val="yellow"/>
        </w:rPr>
        <w:t>____________</w:t>
      </w:r>
    </w:p>
    <w:p w:rsidR="00DA65D9" w:rsidRDefault="00DA65D9" w:rsidP="00DA65D9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DA65D9" w:rsidRDefault="00DA65D9" w:rsidP="00DA65D9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1"/>
        <w:gridCol w:w="5341"/>
      </w:tblGrid>
      <w:tr w:rsidR="00DA65D9" w:rsidRPr="006B0081" w:rsidTr="00963137">
        <w:tc>
          <w:tcPr>
            <w:tcW w:w="5341" w:type="dxa"/>
          </w:tcPr>
          <w:p w:rsidR="00DA65D9" w:rsidRPr="006B0081" w:rsidRDefault="00DA65D9" w:rsidP="00963137">
            <w:pPr>
              <w:tabs>
                <w:tab w:val="left" w:pos="7425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341" w:type="dxa"/>
          </w:tcPr>
          <w:p w:rsidR="00DA65D9" w:rsidRPr="006B0081" w:rsidRDefault="00DA65D9" w:rsidP="00DA65D9">
            <w:pPr>
              <w:tabs>
                <w:tab w:val="left" w:pos="7425"/>
              </w:tabs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«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</w:t>
            </w:r>
            <w:r w:rsidRPr="006B0081">
              <w:rPr>
                <w:snapToGrid/>
                <w:sz w:val="24"/>
                <w:szCs w:val="24"/>
              </w:rPr>
              <w:t>»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__________</w:t>
            </w:r>
            <w:r>
              <w:rPr>
                <w:snapToGrid/>
                <w:sz w:val="24"/>
                <w:szCs w:val="24"/>
              </w:rPr>
              <w:t xml:space="preserve"> 2018</w:t>
            </w:r>
            <w:r w:rsidRPr="006B0081">
              <w:rPr>
                <w:snapToGrid/>
                <w:sz w:val="24"/>
                <w:szCs w:val="24"/>
              </w:rPr>
              <w:t xml:space="preserve"> г.</w:t>
            </w:r>
          </w:p>
        </w:tc>
      </w:tr>
    </w:tbl>
    <w:p w:rsidR="00DA65D9" w:rsidRDefault="00DA65D9" w:rsidP="00DA65D9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DA65D9" w:rsidRPr="00445F50" w:rsidRDefault="00DA65D9" w:rsidP="00DA65D9">
      <w:pPr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DA65D9">
        <w:rPr>
          <w:snapToGrid/>
          <w:sz w:val="24"/>
          <w:szCs w:val="24"/>
          <w:highlight w:val="yellow"/>
        </w:rPr>
        <w:t>_________________________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Поставщик»</w:t>
      </w:r>
      <w:r w:rsidRPr="007236ED">
        <w:rPr>
          <w:snapToGrid/>
          <w:sz w:val="24"/>
          <w:szCs w:val="24"/>
        </w:rPr>
        <w:t xml:space="preserve">, в лице </w:t>
      </w:r>
      <w:r w:rsidRPr="00DA65D9">
        <w:rPr>
          <w:snapToGrid/>
          <w:sz w:val="24"/>
          <w:szCs w:val="24"/>
          <w:highlight w:val="yellow"/>
        </w:rPr>
        <w:t>___________________________</w:t>
      </w:r>
      <w:r w:rsidRPr="007236ED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действующего на основании </w:t>
      </w:r>
      <w:r w:rsidRPr="00DA65D9">
        <w:rPr>
          <w:snapToGrid/>
          <w:sz w:val="24"/>
          <w:szCs w:val="24"/>
          <w:highlight w:val="yellow"/>
        </w:rPr>
        <w:t>__________</w:t>
      </w:r>
      <w:r w:rsidRPr="007236ED">
        <w:rPr>
          <w:snapToGrid/>
          <w:sz w:val="24"/>
          <w:szCs w:val="24"/>
        </w:rPr>
        <w:t xml:space="preserve"> с одной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  <w:proofErr w:type="gramEnd"/>
    </w:p>
    <w:p w:rsidR="00DA65D9" w:rsidRPr="007236ED" w:rsidRDefault="00DA65D9" w:rsidP="00DA65D9">
      <w:pPr>
        <w:spacing w:line="240" w:lineRule="auto"/>
        <w:ind w:firstLine="709"/>
        <w:rPr>
          <w:snapToGrid/>
          <w:sz w:val="24"/>
          <w:szCs w:val="24"/>
        </w:rPr>
      </w:pPr>
      <w:r w:rsidRPr="00AA2A1D">
        <w:rPr>
          <w:b/>
          <w:snapToGrid/>
          <w:sz w:val="24"/>
          <w:szCs w:val="24"/>
        </w:rPr>
        <w:t>АО «</w:t>
      </w:r>
      <w:proofErr w:type="spellStart"/>
      <w:r w:rsidRPr="00AA2A1D">
        <w:rPr>
          <w:b/>
          <w:snapToGrid/>
          <w:sz w:val="24"/>
          <w:szCs w:val="24"/>
        </w:rPr>
        <w:t>Корякэнерго</w:t>
      </w:r>
      <w:proofErr w:type="spellEnd"/>
      <w:r w:rsidRPr="00AA2A1D">
        <w:rPr>
          <w:b/>
          <w:snapToGrid/>
          <w:sz w:val="24"/>
          <w:szCs w:val="24"/>
        </w:rPr>
        <w:t>»</w:t>
      </w:r>
      <w:r w:rsidRPr="007236ED">
        <w:rPr>
          <w:snapToGrid/>
          <w:sz w:val="24"/>
          <w:szCs w:val="24"/>
        </w:rPr>
        <w:t>, именуемое в дальнейшем«</w:t>
      </w:r>
      <w:r>
        <w:rPr>
          <w:snapToGrid/>
          <w:sz w:val="24"/>
          <w:szCs w:val="24"/>
        </w:rPr>
        <w:t>Покупатель</w:t>
      </w:r>
      <w:r w:rsidRPr="00DA65D9">
        <w:rPr>
          <w:snapToGrid/>
          <w:sz w:val="24"/>
          <w:szCs w:val="24"/>
        </w:rPr>
        <w:t xml:space="preserve">», в лице генерального директора </w:t>
      </w:r>
      <w:proofErr w:type="spellStart"/>
      <w:r w:rsidRPr="00DA65D9">
        <w:rPr>
          <w:snapToGrid/>
          <w:sz w:val="24"/>
          <w:szCs w:val="24"/>
        </w:rPr>
        <w:t>Кулинича</w:t>
      </w:r>
      <w:proofErr w:type="spellEnd"/>
      <w:r w:rsidRPr="00DA65D9">
        <w:rPr>
          <w:snapToGrid/>
          <w:sz w:val="24"/>
          <w:szCs w:val="24"/>
        </w:rPr>
        <w:t xml:space="preserve"> Сергея Анатольевича, действующего на основании Устава, с</w:t>
      </w:r>
      <w:r w:rsidRPr="00002B67">
        <w:rPr>
          <w:snapToGrid/>
          <w:sz w:val="24"/>
          <w:szCs w:val="24"/>
        </w:rPr>
        <w:t xml:space="preserve"> другой стороны, и совместно именуемые Стороны, заключили настоящий договор о</w:t>
      </w:r>
      <w:r w:rsidRPr="007236ED">
        <w:rPr>
          <w:snapToGrid/>
          <w:sz w:val="24"/>
          <w:szCs w:val="24"/>
        </w:rPr>
        <w:t xml:space="preserve"> нижеследующем:</w:t>
      </w:r>
    </w:p>
    <w:p w:rsidR="00DA65D9" w:rsidRPr="007236ED" w:rsidRDefault="00DA65D9" w:rsidP="00DA65D9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DA65D9" w:rsidRDefault="00DA65D9" w:rsidP="00DA65D9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 w:rsidRPr="00242BD2">
        <w:rPr>
          <w:b/>
          <w:sz w:val="24"/>
        </w:rPr>
        <w:t>1. ПРЕДМЕТ ДОГОВОРА</w:t>
      </w:r>
    </w:p>
    <w:p w:rsidR="00DA65D9" w:rsidRPr="00002B67" w:rsidRDefault="00DA65D9" w:rsidP="00DA65D9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</w:t>
      </w:r>
      <w:r w:rsidRPr="00990AEF"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поставить и </w:t>
      </w:r>
      <w:r w:rsidRPr="00990AEF">
        <w:rPr>
          <w:rFonts w:eastAsia="Calibri"/>
          <w:b/>
          <w:snapToGrid/>
          <w:sz w:val="24"/>
          <w:szCs w:val="24"/>
          <w:lang w:eastAsia="en-US"/>
        </w:rPr>
        <w:t>передать</w:t>
      </w:r>
      <w:r w:rsidR="008626A3" w:rsidRPr="008626A3">
        <w:rPr>
          <w:rFonts w:eastAsia="Calibri"/>
          <w:b/>
          <w:snapToGrid/>
          <w:sz w:val="24"/>
          <w:szCs w:val="24"/>
          <w:lang w:eastAsia="en-US"/>
        </w:rPr>
        <w:t>прибор многофункциональн</w:t>
      </w:r>
      <w:r w:rsidR="008626A3">
        <w:rPr>
          <w:rFonts w:eastAsia="Calibri"/>
          <w:b/>
          <w:snapToGrid/>
          <w:sz w:val="24"/>
          <w:szCs w:val="24"/>
          <w:lang w:eastAsia="en-US"/>
        </w:rPr>
        <w:t>ый</w:t>
      </w:r>
      <w:r w:rsidR="008626A3" w:rsidRPr="008626A3">
        <w:rPr>
          <w:rFonts w:eastAsia="Calibri"/>
          <w:b/>
          <w:snapToGrid/>
          <w:sz w:val="24"/>
          <w:szCs w:val="24"/>
          <w:lang w:eastAsia="en-US"/>
        </w:rPr>
        <w:t xml:space="preserve"> портативн</w:t>
      </w:r>
      <w:r w:rsidR="008626A3">
        <w:rPr>
          <w:rFonts w:eastAsia="Calibri"/>
          <w:b/>
          <w:snapToGrid/>
          <w:sz w:val="24"/>
          <w:szCs w:val="24"/>
          <w:lang w:eastAsia="en-US"/>
        </w:rPr>
        <w:t>ый</w:t>
      </w:r>
      <w:r w:rsidR="008626A3" w:rsidRPr="008626A3">
        <w:rPr>
          <w:rFonts w:eastAsia="Calibri"/>
          <w:b/>
          <w:snapToGrid/>
          <w:sz w:val="24"/>
          <w:szCs w:val="24"/>
          <w:highlight w:val="yellow"/>
          <w:lang w:eastAsia="en-US"/>
        </w:rPr>
        <w:t>ЭНЕРГОМЕР СЕ602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(далее по тексту –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овар) Покупателю</w:t>
      </w:r>
      <w:r w:rsidRPr="00DA65D9">
        <w:rPr>
          <w:rFonts w:eastAsia="Calibri"/>
          <w:snapToGrid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в порядке и на условиях, </w:t>
      </w:r>
      <w:r w:rsidRPr="00002B67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DA65D9" w:rsidRPr="00002B67" w:rsidRDefault="00DA65D9" w:rsidP="00DA65D9">
      <w:pPr>
        <w:spacing w:line="240" w:lineRule="auto"/>
        <w:ind w:firstLine="0"/>
        <w:contextualSpacing/>
        <w:rPr>
          <w:rFonts w:ascii="Calibri" w:eastAsia="Calibri" w:hAnsi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Покупатель обязуется  принять и оплатить поставленный (переданный) Товара в порядке и на условиях, предусмотренных настоящим Договором.</w:t>
      </w:r>
    </w:p>
    <w:p w:rsidR="00DA65D9" w:rsidRPr="00002B67" w:rsidRDefault="00DA65D9" w:rsidP="00DA65D9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Товар, поставляемый в рамках предмета настоящего Договора, его наименование, цена, комплектация и количество (объем) определяются в Спецификации на Товар (Приложение 1). Товар должен соответствовать  Техническ</w:t>
      </w:r>
      <w:r w:rsidR="006C4411">
        <w:rPr>
          <w:rFonts w:eastAsia="Calibri"/>
          <w:snapToGrid/>
          <w:sz w:val="24"/>
          <w:szCs w:val="24"/>
          <w:lang w:eastAsia="en-US"/>
        </w:rPr>
        <w:t>имхарактеристикам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(Приложение 2).</w:t>
      </w:r>
    </w:p>
    <w:p w:rsidR="00DA65D9" w:rsidRPr="00002B67" w:rsidRDefault="00DA65D9" w:rsidP="00DA65D9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1.4.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Право собственности на Товар, а также все риски его повреждения и утраты переходят от Поставщика к Покупателю со дня его принятия Покупателем в пункте назначения указанном в </w:t>
      </w:r>
      <w:r w:rsidRPr="00002B67">
        <w:rPr>
          <w:sz w:val="24"/>
          <w:szCs w:val="24"/>
        </w:rPr>
        <w:t>Приложении 1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подписания документов о принятии  Товара (товарных накладных).</w:t>
      </w:r>
    </w:p>
    <w:p w:rsidR="00DA65D9" w:rsidRPr="00002B67" w:rsidRDefault="00DA65D9" w:rsidP="00DA65D9">
      <w:pPr>
        <w:suppressLineNumbers/>
        <w:tabs>
          <w:tab w:val="left" w:pos="900"/>
        </w:tabs>
        <w:suppressAutoHyphens/>
        <w:spacing w:line="240" w:lineRule="auto"/>
        <w:rPr>
          <w:snapToGrid/>
          <w:sz w:val="24"/>
          <w:szCs w:val="24"/>
        </w:rPr>
      </w:pPr>
    </w:p>
    <w:p w:rsidR="00DA65D9" w:rsidRPr="00002B67" w:rsidRDefault="00DA65D9" w:rsidP="00DA65D9">
      <w:pPr>
        <w:spacing w:line="240" w:lineRule="auto"/>
        <w:ind w:left="360" w:firstLine="0"/>
        <w:jc w:val="center"/>
        <w:rPr>
          <w:rFonts w:eastAsia="Calibri"/>
          <w:b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>2.</w:t>
      </w: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ab/>
        <w:t>ЦЕНА ДОГОВОРА И УСЛОВИЯ ОПЛАТЫ ОБОРУДОВАНИЯ</w:t>
      </w:r>
    </w:p>
    <w:p w:rsidR="00DA65D9" w:rsidRPr="000A327A" w:rsidRDefault="00DA65D9" w:rsidP="00DA65D9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2"/>
          <w:szCs w:val="22"/>
          <w:lang w:eastAsia="en-US"/>
        </w:rPr>
        <w:t>2.1.</w:t>
      </w:r>
      <w:r w:rsidRPr="00002B67">
        <w:rPr>
          <w:rFonts w:eastAsia="Calibri"/>
          <w:snapToGrid/>
          <w:sz w:val="22"/>
          <w:szCs w:val="22"/>
          <w:lang w:eastAsia="en-US"/>
        </w:rPr>
        <w:tab/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Стоимость по настоящему Договору составляет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lang w:eastAsia="en-US"/>
        </w:rPr>
        <w:t>(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_______________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копеек), в том числе НДС 18 %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DA65D9" w:rsidRPr="00002B67" w:rsidRDefault="00DA65D9" w:rsidP="00DA65D9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</w:r>
      <w:proofErr w:type="gramStart"/>
      <w:r w:rsidRPr="00002B67">
        <w:rPr>
          <w:rFonts w:eastAsia="Calibri"/>
          <w:snapToGrid/>
          <w:sz w:val="24"/>
          <w:szCs w:val="24"/>
          <w:lang w:eastAsia="en-US"/>
        </w:rPr>
        <w:t xml:space="preserve">Стоимость Договора включает в себя стоимость поставляемого Товара, </w:t>
      </w:r>
      <w:r w:rsidRPr="00002B67">
        <w:rPr>
          <w:sz w:val="24"/>
          <w:szCs w:val="24"/>
        </w:rPr>
        <w:t xml:space="preserve">стоимость дополнительной комплектации, согласно Приложению 1, </w:t>
      </w:r>
      <w:r w:rsidRPr="00002B67">
        <w:rPr>
          <w:rFonts w:eastAsia="Calibri"/>
          <w:snapToGrid/>
          <w:sz w:val="24"/>
          <w:szCs w:val="24"/>
          <w:lang w:eastAsia="en-US"/>
        </w:rPr>
        <w:t>все затраты, издержки связанный с его доставкой в пункт назначения, указанный в Спецификации (</w:t>
      </w:r>
      <w:r w:rsidRPr="00002B67">
        <w:rPr>
          <w:sz w:val="24"/>
          <w:szCs w:val="24"/>
        </w:rPr>
        <w:t>Приложении 1)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иные расходы Поставщика, связанные с исполнением настоящего Договора.</w:t>
      </w:r>
      <w:proofErr w:type="gramEnd"/>
    </w:p>
    <w:p w:rsidR="00DA65D9" w:rsidRPr="00002B67" w:rsidRDefault="00DA65D9" w:rsidP="00DA65D9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002B67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DA65D9" w:rsidRPr="00002B67" w:rsidRDefault="00DA65D9" w:rsidP="00DA65D9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течение</w:t>
      </w:r>
      <w:proofErr w:type="gramStart"/>
      <w:r w:rsidRPr="00B70C2E">
        <w:rPr>
          <w:sz w:val="24"/>
          <w:szCs w:val="24"/>
          <w:highlight w:val="yellow"/>
        </w:rPr>
        <w:t>__ (_______)</w:t>
      </w:r>
      <w:r w:rsidRPr="00DA65D9">
        <w:rPr>
          <w:sz w:val="24"/>
          <w:szCs w:val="24"/>
          <w:highlight w:val="yellow"/>
        </w:rPr>
        <w:t>___________</w:t>
      </w:r>
      <w:proofErr w:type="gramEnd"/>
      <w:r w:rsidRPr="00AC239F">
        <w:rPr>
          <w:sz w:val="24"/>
          <w:szCs w:val="24"/>
        </w:rPr>
        <w:t xml:space="preserve">дней с даты подписания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Спецификации.</w:t>
      </w:r>
    </w:p>
    <w:p w:rsidR="00DA65D9" w:rsidRPr="00002B67" w:rsidRDefault="00DA65D9" w:rsidP="00DA65D9">
      <w:pPr>
        <w:suppressLineNumbers/>
        <w:tabs>
          <w:tab w:val="left" w:pos="900"/>
        </w:tabs>
        <w:suppressAutoHyphens/>
        <w:spacing w:line="240" w:lineRule="auto"/>
        <w:ind w:firstLine="0"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2.4.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  <w:t>Датой оплаты считается дата поступления денежных средств на счет Поставщика.</w:t>
      </w:r>
    </w:p>
    <w:p w:rsidR="00DA65D9" w:rsidRPr="00002B67" w:rsidRDefault="00DA65D9" w:rsidP="00DA65D9">
      <w:pPr>
        <w:suppressLineNumbers/>
        <w:suppressAutoHyphens/>
        <w:spacing w:line="240" w:lineRule="auto"/>
        <w:jc w:val="center"/>
        <w:rPr>
          <w:b/>
          <w:sz w:val="24"/>
        </w:rPr>
      </w:pPr>
    </w:p>
    <w:p w:rsidR="00DA65D9" w:rsidRPr="00002B67" w:rsidRDefault="00DA65D9" w:rsidP="00DA65D9">
      <w:pPr>
        <w:suppressLineNumbers/>
        <w:suppressAutoHyphens/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>3. СРОКИ И ПОРЯДОК ПОСТАВКИ</w:t>
      </w:r>
    </w:p>
    <w:p w:rsidR="00DA65D9" w:rsidRPr="00002B67" w:rsidRDefault="00DA65D9" w:rsidP="00DA65D9">
      <w:pPr>
        <w:pStyle w:val="af8"/>
        <w:widowControl w:val="0"/>
        <w:ind w:firstLine="0"/>
        <w:rPr>
          <w:rFonts w:ascii="Times New Roman" w:hAnsi="Times New Roman"/>
          <w:szCs w:val="24"/>
        </w:rPr>
      </w:pPr>
      <w:r w:rsidRPr="00002B67">
        <w:rPr>
          <w:rFonts w:ascii="Times New Roman" w:hAnsi="Times New Roman"/>
          <w:szCs w:val="24"/>
        </w:rPr>
        <w:t>3.1.</w:t>
      </w:r>
      <w:r w:rsidRPr="00002B67">
        <w:rPr>
          <w:rFonts w:ascii="Times New Roman" w:hAnsi="Times New Roman"/>
          <w:szCs w:val="24"/>
        </w:rPr>
        <w:tab/>
      </w:r>
      <w:proofErr w:type="gramStart"/>
      <w:r w:rsidRPr="00002B67">
        <w:rPr>
          <w:rFonts w:ascii="Times New Roman" w:eastAsia="Calibri" w:hAnsi="Times New Roman"/>
          <w:szCs w:val="24"/>
          <w:lang w:eastAsia="en-US"/>
        </w:rPr>
        <w:t>Товар должен быть поставлен в ассортименте (наименовании), объеме (количестве) и в место поставки указанными в Спецификаци</w:t>
      </w:r>
      <w:r w:rsidR="006C4411">
        <w:rPr>
          <w:rFonts w:ascii="Times New Roman" w:eastAsia="Calibri" w:hAnsi="Times New Roman"/>
          <w:szCs w:val="24"/>
          <w:lang w:eastAsia="en-US"/>
        </w:rPr>
        <w:t>и</w:t>
      </w:r>
      <w:r w:rsidRPr="00002B67">
        <w:rPr>
          <w:rFonts w:ascii="Times New Roman" w:eastAsia="Calibri" w:hAnsi="Times New Roman"/>
          <w:szCs w:val="24"/>
          <w:lang w:eastAsia="en-US"/>
        </w:rPr>
        <w:t xml:space="preserve"> (Приложение 1 к настоящему Договору)</w:t>
      </w:r>
      <w:r w:rsidRPr="00002B67">
        <w:rPr>
          <w:rFonts w:ascii="Times New Roman" w:hAnsi="Times New Roman"/>
          <w:szCs w:val="24"/>
        </w:rPr>
        <w:t xml:space="preserve">. </w:t>
      </w:r>
      <w:proofErr w:type="gramEnd"/>
    </w:p>
    <w:p w:rsidR="006C4411" w:rsidRDefault="006C4411" w:rsidP="006C441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Спецификации.</w:t>
      </w:r>
    </w:p>
    <w:p w:rsidR="006C4411" w:rsidRPr="00453456" w:rsidRDefault="006C4411" w:rsidP="006C441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течение 5-ти дней с момента отгрузки Товара транспортной компании на электронный адрес: </w:t>
      </w:r>
      <w:hyperlink r:id="rId19" w:history="1">
        <w:r w:rsidRPr="00453456">
          <w:rPr>
            <w:rStyle w:val="af5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f5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f5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f5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f5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6C4411" w:rsidRPr="003604D8" w:rsidRDefault="006C4411" w:rsidP="006C4411">
      <w:pPr>
        <w:autoSpaceDE w:val="0"/>
        <w:autoSpaceDN w:val="0"/>
        <w:adjustRightInd w:val="0"/>
        <w:spacing w:line="240" w:lineRule="auto"/>
        <w:ind w:firstLine="0"/>
        <w:outlineLvl w:val="0"/>
        <w:rPr>
          <w:snapToGrid/>
          <w:sz w:val="24"/>
          <w:szCs w:val="24"/>
        </w:rPr>
      </w:pPr>
      <w:r w:rsidRPr="003604D8">
        <w:rPr>
          <w:snapToGrid/>
          <w:sz w:val="24"/>
          <w:szCs w:val="24"/>
        </w:rPr>
        <w:lastRenderedPageBreak/>
        <w:t>3.4.</w:t>
      </w:r>
      <w:r w:rsidRPr="003604D8">
        <w:rPr>
          <w:snapToGrid/>
          <w:sz w:val="24"/>
          <w:szCs w:val="24"/>
        </w:rPr>
        <w:tab/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 с указанием номера Договора и номера Спецификации.</w:t>
      </w:r>
    </w:p>
    <w:p w:rsidR="006C4411" w:rsidRPr="003604D8" w:rsidRDefault="006C4411" w:rsidP="006C441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3.5</w:t>
      </w:r>
      <w:proofErr w:type="gramStart"/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</w:r>
      <w:r w:rsidRPr="003604D8">
        <w:rPr>
          <w:snapToGrid/>
          <w:sz w:val="24"/>
          <w:szCs w:val="24"/>
        </w:rPr>
        <w:t>Н</w:t>
      </w:r>
      <w:proofErr w:type="gramEnd"/>
      <w:r w:rsidRPr="003604D8">
        <w:rPr>
          <w:snapToGrid/>
          <w:sz w:val="24"/>
          <w:szCs w:val="24"/>
        </w:rPr>
        <w:t>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</w:p>
    <w:p w:rsidR="00DA65D9" w:rsidRDefault="006C4411" w:rsidP="006C4411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3.6.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  <w:t>Поставка должна осуществляться единой партией. Дробление объема поставки на несколько партий не допустимо, за исключением случаев, когда это согласовано Сторонами.</w:t>
      </w:r>
    </w:p>
    <w:p w:rsidR="006C4411" w:rsidRPr="00002B67" w:rsidRDefault="006C4411" w:rsidP="006C4411">
      <w:pPr>
        <w:widowControl w:val="0"/>
        <w:spacing w:line="240" w:lineRule="auto"/>
        <w:jc w:val="left"/>
        <w:rPr>
          <w:sz w:val="24"/>
          <w:szCs w:val="24"/>
        </w:rPr>
      </w:pPr>
    </w:p>
    <w:p w:rsidR="00DA65D9" w:rsidRPr="00002B67" w:rsidRDefault="00DA65D9" w:rsidP="00DA65D9">
      <w:pPr>
        <w:widowControl w:val="0"/>
        <w:tabs>
          <w:tab w:val="left" w:pos="900"/>
        </w:tabs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="0071013E" w:rsidRPr="005D5CF3">
        <w:rPr>
          <w:b/>
          <w:sz w:val="24"/>
          <w:szCs w:val="24"/>
        </w:rPr>
        <w:t xml:space="preserve">КАЧЕСТВО </w:t>
      </w:r>
      <w:r w:rsidR="0071013E" w:rsidRPr="00AC239F">
        <w:rPr>
          <w:b/>
          <w:sz w:val="24"/>
          <w:szCs w:val="24"/>
        </w:rPr>
        <w:t>ТОВАРА, ГАРАНТИИ И ПОРЯДОК ПРИЕМКИ</w:t>
      </w:r>
    </w:p>
    <w:p w:rsidR="00DA65D9" w:rsidRPr="00242BD2" w:rsidRDefault="00DA65D9" w:rsidP="00DA65D9">
      <w:pPr>
        <w:widowControl w:val="0"/>
        <w:spacing w:line="240" w:lineRule="auto"/>
        <w:ind w:firstLine="0"/>
        <w:rPr>
          <w:sz w:val="24"/>
        </w:rPr>
      </w:pPr>
      <w:r w:rsidRPr="00002B67">
        <w:rPr>
          <w:sz w:val="24"/>
        </w:rPr>
        <w:t>4.1.</w:t>
      </w:r>
      <w:r w:rsidRPr="00002B67">
        <w:rPr>
          <w:sz w:val="24"/>
        </w:rPr>
        <w:tab/>
        <w:t xml:space="preserve">Поставщик обязан поставить Товар в точном соответствии с </w:t>
      </w:r>
      <w:proofErr w:type="gramStart"/>
      <w:r w:rsidRPr="00002B67">
        <w:rPr>
          <w:sz w:val="24"/>
        </w:rPr>
        <w:t>прилагаемыми</w:t>
      </w:r>
      <w:proofErr w:type="gramEnd"/>
      <w:r w:rsidRPr="00002B67">
        <w:rPr>
          <w:sz w:val="24"/>
        </w:rPr>
        <w:t xml:space="preserve"> к на</w:t>
      </w:r>
      <w:r w:rsidR="006C4411">
        <w:rPr>
          <w:sz w:val="24"/>
        </w:rPr>
        <w:t>стоящему Договору Спецификации</w:t>
      </w:r>
      <w:r w:rsidRPr="00002B67">
        <w:rPr>
          <w:sz w:val="24"/>
        </w:rPr>
        <w:t xml:space="preserve"> (Приложение 1) и техническим </w:t>
      </w:r>
      <w:r w:rsidR="006C4411">
        <w:rPr>
          <w:sz w:val="24"/>
        </w:rPr>
        <w:t>характеристикам</w:t>
      </w:r>
      <w:r>
        <w:rPr>
          <w:sz w:val="24"/>
        </w:rPr>
        <w:t xml:space="preserve"> (Приложение 2</w:t>
      </w:r>
      <w:r w:rsidRPr="00242BD2">
        <w:rPr>
          <w:sz w:val="24"/>
        </w:rPr>
        <w:t xml:space="preserve">). </w:t>
      </w:r>
    </w:p>
    <w:p w:rsidR="00DA65D9" w:rsidRPr="00242BD2" w:rsidRDefault="00DA65D9" w:rsidP="00DA65D9">
      <w:pPr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  <w:t>ПоставляемыйТовар</w:t>
      </w:r>
      <w:r w:rsidRPr="00242BD2">
        <w:rPr>
          <w:sz w:val="24"/>
        </w:rPr>
        <w:t xml:space="preserve"> по своему качеству долж</w:t>
      </w:r>
      <w:r>
        <w:rPr>
          <w:sz w:val="24"/>
        </w:rPr>
        <w:t>е</w:t>
      </w:r>
      <w:r w:rsidRPr="00242BD2">
        <w:rPr>
          <w:sz w:val="24"/>
        </w:rPr>
        <w:t xml:space="preserve">н соответствовать </w:t>
      </w:r>
      <w:r w:rsidR="006C4411">
        <w:rPr>
          <w:sz w:val="24"/>
        </w:rPr>
        <w:t>техническим характеристикам</w:t>
      </w:r>
      <w:r w:rsidR="006C4411" w:rsidRPr="00242BD2">
        <w:rPr>
          <w:sz w:val="24"/>
        </w:rPr>
        <w:t xml:space="preserve"> (Приложени</w:t>
      </w:r>
      <w:r w:rsidR="006C4411">
        <w:rPr>
          <w:sz w:val="24"/>
        </w:rPr>
        <w:t>е</w:t>
      </w:r>
      <w:r w:rsidR="006C4411" w:rsidRPr="00242BD2">
        <w:rPr>
          <w:sz w:val="24"/>
        </w:rPr>
        <w:t xml:space="preserve"> 2)</w:t>
      </w:r>
      <w:r w:rsidRPr="00242BD2">
        <w:rPr>
          <w:sz w:val="24"/>
        </w:rPr>
        <w:t xml:space="preserve"> и подтверждаться сертификатом качества и</w:t>
      </w:r>
      <w:r>
        <w:rPr>
          <w:sz w:val="24"/>
        </w:rPr>
        <w:t>зготовителя</w:t>
      </w:r>
      <w:r w:rsidR="006C4411">
        <w:rPr>
          <w:sz w:val="24"/>
        </w:rPr>
        <w:t xml:space="preserve">, </w:t>
      </w:r>
      <w:r w:rsidR="006C4411" w:rsidRPr="00AC239F">
        <w:rPr>
          <w:sz w:val="24"/>
          <w:szCs w:val="24"/>
        </w:rPr>
        <w:t>паспорто</w:t>
      </w:r>
      <w:r w:rsidR="006C4411">
        <w:rPr>
          <w:sz w:val="24"/>
          <w:szCs w:val="24"/>
        </w:rPr>
        <w:t>ми другими документами подтверждающими качество Товара предусмотренными законодательством РФ</w:t>
      </w:r>
      <w:r w:rsidRPr="00242BD2">
        <w:rPr>
          <w:sz w:val="24"/>
        </w:rPr>
        <w:t>.</w:t>
      </w:r>
      <w:r w:rsidR="006C4411">
        <w:rPr>
          <w:sz w:val="24"/>
          <w:szCs w:val="24"/>
        </w:rPr>
        <w:t>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6C4411" w:rsidRPr="00AC239F" w:rsidRDefault="00DA65D9" w:rsidP="006C4411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>4.3.</w:t>
      </w:r>
      <w:r>
        <w:rPr>
          <w:sz w:val="24"/>
        </w:rPr>
        <w:tab/>
      </w:r>
      <w:r w:rsidR="006C4411"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="006C4411"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6C4411" w:rsidRDefault="006C4411" w:rsidP="006C4411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6C4411" w:rsidRDefault="006C4411" w:rsidP="006C4411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6C4411" w:rsidRPr="00AC239F" w:rsidRDefault="006C4411" w:rsidP="006C4411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4.6.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6C4411" w:rsidRPr="00AC239F" w:rsidRDefault="006C4411" w:rsidP="006C4411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7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>. Замена Товара осуществляется Поставщиком без изменения цены единичной расценки Товара,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6C4411" w:rsidRPr="00AC239F" w:rsidRDefault="0071013E" w:rsidP="006C441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6C4411" w:rsidRPr="00AC239F">
        <w:rPr>
          <w:sz w:val="24"/>
          <w:szCs w:val="24"/>
        </w:rPr>
        <w:t>.</w:t>
      </w:r>
      <w:r w:rsidR="006C4411">
        <w:rPr>
          <w:sz w:val="24"/>
          <w:szCs w:val="24"/>
        </w:rPr>
        <w:t>8</w:t>
      </w:r>
      <w:r w:rsidR="006C4411" w:rsidRPr="00AC239F">
        <w:rPr>
          <w:sz w:val="24"/>
          <w:szCs w:val="24"/>
        </w:rPr>
        <w:t>.</w:t>
      </w:r>
      <w:r w:rsidR="006C4411" w:rsidRPr="00AC239F">
        <w:rPr>
          <w:sz w:val="24"/>
          <w:szCs w:val="24"/>
        </w:rPr>
        <w:tab/>
        <w:t>Товар обеспечивается гарантией в течение гарантийного срока, указанного в паспорте изготовителя с момента её получения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DA65D9" w:rsidRPr="00242BD2" w:rsidRDefault="00DA65D9" w:rsidP="00DA65D9">
      <w:pPr>
        <w:spacing w:line="240" w:lineRule="auto"/>
        <w:rPr>
          <w:sz w:val="24"/>
        </w:rPr>
      </w:pPr>
    </w:p>
    <w:p w:rsidR="00DA65D9" w:rsidRDefault="00DA65D9" w:rsidP="00DA65D9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Pr="00242BD2">
        <w:rPr>
          <w:b/>
          <w:sz w:val="24"/>
        </w:rPr>
        <w:t>. ОТВЕТСТВЕННОСТЬ СТОРОН</w:t>
      </w:r>
    </w:p>
    <w:p w:rsidR="0071013E" w:rsidRPr="00AC239F" w:rsidRDefault="0071013E" w:rsidP="0071013E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71013E" w:rsidRDefault="0071013E" w:rsidP="0071013E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 w:rsidRPr="00AC239F">
        <w:rPr>
          <w:spacing w:val="-1"/>
          <w:sz w:val="24"/>
          <w:szCs w:val="24"/>
        </w:rPr>
        <w:t xml:space="preserve">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DA65D9" w:rsidRDefault="00DA65D9" w:rsidP="00DA65D9">
      <w:pPr>
        <w:suppressLineNumbers/>
        <w:suppressAutoHyphens/>
        <w:spacing w:line="240" w:lineRule="auto"/>
        <w:jc w:val="center"/>
        <w:rPr>
          <w:b/>
          <w:sz w:val="24"/>
        </w:rPr>
      </w:pPr>
    </w:p>
    <w:p w:rsidR="00DA65D9" w:rsidRDefault="00DA65D9" w:rsidP="00DA65D9">
      <w:pPr>
        <w:suppressLineNumbers/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42BD2">
        <w:rPr>
          <w:b/>
          <w:sz w:val="24"/>
        </w:rPr>
        <w:t>. ПОРЯДОК УРЕГУЛИРОВАНИЯ СПОРОВ</w:t>
      </w:r>
    </w:p>
    <w:p w:rsidR="0071013E" w:rsidRPr="00AC239F" w:rsidRDefault="0071013E" w:rsidP="0071013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6</w:t>
      </w:r>
      <w:r w:rsidRPr="00453456">
        <w:rPr>
          <w:sz w:val="24"/>
          <w:szCs w:val="24"/>
        </w:rPr>
        <w:t>.1.</w:t>
      </w:r>
      <w:r w:rsidRPr="00453456">
        <w:rPr>
          <w:sz w:val="24"/>
          <w:szCs w:val="24"/>
        </w:rPr>
        <w:tab/>
        <w:t xml:space="preserve">Стороны обязуются решать споры, вытекающие из настоящего Договора,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71013E" w:rsidRPr="00AC239F" w:rsidRDefault="0071013E" w:rsidP="0071013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DA65D9" w:rsidRPr="00002B67" w:rsidRDefault="00DA65D9" w:rsidP="00DA65D9">
      <w:pPr>
        <w:pStyle w:val="af6"/>
        <w:suppressLineNumbers/>
        <w:ind w:firstLine="567"/>
      </w:pPr>
    </w:p>
    <w:p w:rsidR="00DA65D9" w:rsidRPr="00002B67" w:rsidRDefault="00DA65D9" w:rsidP="00DA65D9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7. ФОРС-МАЖОРНЫЕ ОБСТОЯТЕЛЬСТВА</w:t>
      </w:r>
    </w:p>
    <w:p w:rsidR="0071013E" w:rsidRPr="00AC239F" w:rsidRDefault="0071013E" w:rsidP="0071013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71013E" w:rsidRPr="00AC239F" w:rsidRDefault="0071013E" w:rsidP="0071013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71013E" w:rsidRPr="00517A59" w:rsidRDefault="0071013E" w:rsidP="0071013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DA65D9" w:rsidRPr="00002B67" w:rsidRDefault="00DA65D9" w:rsidP="00DA65D9">
      <w:pPr>
        <w:spacing w:line="240" w:lineRule="auto"/>
        <w:ind w:firstLine="0"/>
        <w:rPr>
          <w:sz w:val="24"/>
          <w:szCs w:val="24"/>
        </w:rPr>
      </w:pPr>
    </w:p>
    <w:p w:rsidR="00DA65D9" w:rsidRPr="00002B67" w:rsidRDefault="00DA65D9" w:rsidP="00DA65D9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8. ПРОЧИЕ УСЛОВИЯ</w:t>
      </w:r>
    </w:p>
    <w:p w:rsidR="00DA65D9" w:rsidRPr="00002B67" w:rsidRDefault="00DA65D9" w:rsidP="00DA65D9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8.1.</w:t>
      </w:r>
      <w:r w:rsidRPr="00002B67">
        <w:rPr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DA65D9" w:rsidRPr="00002B67" w:rsidRDefault="00DA65D9" w:rsidP="00DA65D9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8.2.</w:t>
      </w:r>
      <w:r w:rsidRPr="00002B67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DA65D9" w:rsidRPr="00002B67" w:rsidRDefault="00DA65D9" w:rsidP="00DA65D9">
      <w:pPr>
        <w:spacing w:line="240" w:lineRule="auto"/>
        <w:ind w:firstLine="0"/>
        <w:rPr>
          <w:sz w:val="24"/>
        </w:rPr>
      </w:pPr>
      <w:r w:rsidRPr="00002B67">
        <w:rPr>
          <w:sz w:val="24"/>
          <w:szCs w:val="24"/>
        </w:rPr>
        <w:t>8.3.</w:t>
      </w:r>
      <w:r w:rsidRPr="00002B67">
        <w:rPr>
          <w:sz w:val="24"/>
          <w:szCs w:val="24"/>
        </w:rPr>
        <w:tab/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Спецификации 1 (Приложение 1) настоящего Договора в пределах общей суммы поставляемого Товара.</w:t>
      </w:r>
    </w:p>
    <w:p w:rsidR="00DA65D9" w:rsidRPr="00242BD2" w:rsidRDefault="00DA65D9" w:rsidP="00DA65D9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 w:rsidRPr="00002B67">
        <w:rPr>
          <w:sz w:val="24"/>
          <w:szCs w:val="24"/>
        </w:rPr>
        <w:tab/>
        <w:t>С момента заключения настоящего Договора вся предыдущая переписка</w:t>
      </w:r>
      <w:r w:rsidRPr="00242BD2">
        <w:rPr>
          <w:sz w:val="24"/>
          <w:szCs w:val="24"/>
        </w:rPr>
        <w:t xml:space="preserve"> и договоренности Сторон, касающиеся предмета настоящего Договора, теряют силу.</w:t>
      </w:r>
    </w:p>
    <w:p w:rsidR="00DA65D9" w:rsidRPr="00242BD2" w:rsidRDefault="00DA65D9" w:rsidP="00DA65D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.5.</w:t>
      </w:r>
      <w:r w:rsidRPr="00242BD2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DA65D9" w:rsidRPr="00002B67" w:rsidRDefault="00DA65D9" w:rsidP="00DA65D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 w:rsidRPr="00242BD2">
        <w:rPr>
          <w:sz w:val="24"/>
          <w:szCs w:val="24"/>
        </w:rPr>
        <w:tab/>
        <w:t xml:space="preserve">Все дополнительные соглашения, акты и иные приложения к Договору, подписываемые Сторонами при </w:t>
      </w:r>
      <w:r w:rsidRPr="00002B67">
        <w:rPr>
          <w:sz w:val="24"/>
          <w:szCs w:val="24"/>
        </w:rPr>
        <w:t>исполнении настоящего Договора, являются его неотъемлемой частью.</w:t>
      </w:r>
    </w:p>
    <w:p w:rsidR="00DA65D9" w:rsidRPr="00002B67" w:rsidRDefault="00DA65D9" w:rsidP="00DA65D9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8.7.</w:t>
      </w:r>
      <w:r w:rsidRPr="00002B67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DA65D9" w:rsidRPr="00002B67" w:rsidRDefault="00DA65D9" w:rsidP="00DA65D9">
      <w:pPr>
        <w:pStyle w:val="af6"/>
        <w:suppressLineNumbers/>
      </w:pPr>
      <w:r w:rsidRPr="00002B67">
        <w:t>8.8. К Договору прилагаются:</w:t>
      </w:r>
    </w:p>
    <w:p w:rsidR="00DA65D9" w:rsidRPr="00002B67" w:rsidRDefault="00DA65D9" w:rsidP="00DA65D9">
      <w:pPr>
        <w:pStyle w:val="af6"/>
        <w:suppressLineNumbers/>
        <w:ind w:firstLine="567"/>
      </w:pPr>
      <w:r w:rsidRPr="00002B67">
        <w:t>Приложение  1 (спецификация)</w:t>
      </w:r>
    </w:p>
    <w:p w:rsidR="00DA65D9" w:rsidRDefault="00DA65D9" w:rsidP="00DA65D9">
      <w:pPr>
        <w:pStyle w:val="af6"/>
        <w:suppressLineNumbers/>
        <w:ind w:firstLine="567"/>
      </w:pPr>
      <w:r w:rsidRPr="00242BD2">
        <w:t>Приложение 2 (</w:t>
      </w:r>
      <w:r w:rsidR="0071013E">
        <w:t xml:space="preserve">Технические </w:t>
      </w:r>
      <w:proofErr w:type="spellStart"/>
      <w:r w:rsidR="0071013E">
        <w:t>характкристики</w:t>
      </w:r>
      <w:proofErr w:type="spellEnd"/>
      <w:r w:rsidRPr="00242BD2">
        <w:t>), которые являются неотъемлемой частью настоящего договора.</w:t>
      </w:r>
    </w:p>
    <w:p w:rsidR="00DA65D9" w:rsidRPr="00242BD2" w:rsidRDefault="00DA65D9" w:rsidP="00DA65D9">
      <w:pPr>
        <w:pStyle w:val="af6"/>
        <w:suppressLineNumbers/>
        <w:ind w:firstLine="567"/>
      </w:pPr>
    </w:p>
    <w:p w:rsidR="00DA65D9" w:rsidRDefault="00DA65D9" w:rsidP="00DA65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242BD2">
        <w:rPr>
          <w:b/>
          <w:bCs/>
          <w:sz w:val="24"/>
        </w:rPr>
        <w:t>. РЕКВИЗИТЫ СТОРОН</w:t>
      </w:r>
    </w:p>
    <w:p w:rsidR="00DA65D9" w:rsidRPr="00242BD2" w:rsidRDefault="00DA65D9" w:rsidP="00DA65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</w:p>
    <w:tbl>
      <w:tblPr>
        <w:tblW w:w="9894" w:type="dxa"/>
        <w:jc w:val="center"/>
        <w:tblInd w:w="-34" w:type="dxa"/>
        <w:tblLayout w:type="fixed"/>
        <w:tblLook w:val="0000"/>
      </w:tblPr>
      <w:tblGrid>
        <w:gridCol w:w="4902"/>
        <w:gridCol w:w="4820"/>
        <w:gridCol w:w="172"/>
      </w:tblGrid>
      <w:tr w:rsidR="00DA65D9" w:rsidRPr="00EB1634" w:rsidTr="00963137">
        <w:trPr>
          <w:gridAfter w:val="1"/>
          <w:wAfter w:w="172" w:type="dxa"/>
          <w:jc w:val="center"/>
        </w:trPr>
        <w:tc>
          <w:tcPr>
            <w:tcW w:w="4902" w:type="dxa"/>
          </w:tcPr>
          <w:p w:rsidR="00DA65D9" w:rsidRPr="00EB1634" w:rsidRDefault="00DA65D9" w:rsidP="00963137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 xml:space="preserve">СТАВЩИК </w:t>
            </w:r>
          </w:p>
        </w:tc>
        <w:tc>
          <w:tcPr>
            <w:tcW w:w="4820" w:type="dxa"/>
          </w:tcPr>
          <w:p w:rsidR="00DA65D9" w:rsidRPr="00EB1634" w:rsidRDefault="00DA65D9" w:rsidP="00963137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DA65D9" w:rsidRPr="00EB1634" w:rsidTr="00963137">
        <w:trPr>
          <w:jc w:val="center"/>
        </w:trPr>
        <w:tc>
          <w:tcPr>
            <w:tcW w:w="4902" w:type="dxa"/>
          </w:tcPr>
          <w:p w:rsidR="00DA65D9" w:rsidRPr="00EB1634" w:rsidRDefault="00DA65D9" w:rsidP="00963137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DA65D9" w:rsidRPr="007236ED" w:rsidRDefault="00DA65D9" w:rsidP="00963137">
            <w:pPr>
              <w:spacing w:line="240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236ED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7236ED">
              <w:rPr>
                <w:b/>
                <w:snapToGrid/>
                <w:sz w:val="24"/>
                <w:szCs w:val="24"/>
              </w:rPr>
              <w:t>«</w:t>
            </w:r>
            <w:proofErr w:type="spellStart"/>
            <w:r w:rsidRPr="007236ED">
              <w:rPr>
                <w:b/>
                <w:snapToGrid/>
                <w:sz w:val="24"/>
                <w:szCs w:val="24"/>
              </w:rPr>
              <w:t>Корякэнерго</w:t>
            </w:r>
            <w:proofErr w:type="spellEnd"/>
            <w:r w:rsidRPr="007236ED">
              <w:rPr>
                <w:b/>
                <w:snapToGrid/>
                <w:sz w:val="24"/>
                <w:szCs w:val="24"/>
              </w:rPr>
              <w:t>»</w:t>
            </w:r>
          </w:p>
          <w:p w:rsidR="00DA65D9" w:rsidRPr="007236ED" w:rsidRDefault="00DA65D9" w:rsidP="00963137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7236ED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</w:t>
            </w:r>
            <w:proofErr w:type="gramStart"/>
            <w:r w:rsidRPr="007236ED">
              <w:rPr>
                <w:snapToGrid/>
                <w:sz w:val="24"/>
                <w:szCs w:val="24"/>
              </w:rPr>
              <w:t>.О</w:t>
            </w:r>
            <w:proofErr w:type="gramEnd"/>
            <w:r w:rsidRPr="007236ED">
              <w:rPr>
                <w:snapToGrid/>
                <w:sz w:val="24"/>
                <w:szCs w:val="24"/>
              </w:rPr>
              <w:t>зерная</w:t>
            </w:r>
            <w:r>
              <w:rPr>
                <w:snapToGrid/>
                <w:sz w:val="24"/>
                <w:szCs w:val="24"/>
              </w:rPr>
              <w:t>, 41.</w:t>
            </w:r>
          </w:p>
          <w:p w:rsidR="00DA65D9" w:rsidRPr="00EE5C37" w:rsidRDefault="00DA65D9" w:rsidP="00963137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lastRenderedPageBreak/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</w:t>
            </w:r>
            <w:proofErr w:type="gramStart"/>
            <w:r w:rsidRPr="007236ED">
              <w:rPr>
                <w:snapToGrid/>
                <w:sz w:val="24"/>
                <w:szCs w:val="24"/>
              </w:rPr>
              <w:t>.О</w:t>
            </w:r>
            <w:proofErr w:type="gramEnd"/>
            <w:r w:rsidRPr="007236ED">
              <w:rPr>
                <w:snapToGrid/>
                <w:sz w:val="24"/>
                <w:szCs w:val="24"/>
              </w:rPr>
              <w:t>зерная</w:t>
            </w:r>
            <w:r>
              <w:rPr>
                <w:snapToGrid/>
                <w:sz w:val="24"/>
                <w:szCs w:val="24"/>
              </w:rPr>
              <w:t>, 41</w:t>
            </w:r>
            <w:r w:rsidRPr="00EE5C37">
              <w:rPr>
                <w:snapToGrid/>
                <w:sz w:val="24"/>
                <w:szCs w:val="24"/>
              </w:rPr>
              <w:t>.</w:t>
            </w:r>
          </w:p>
          <w:p w:rsidR="00DA65D9" w:rsidRDefault="00DA65D9" w:rsidP="00963137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т.</w:t>
            </w:r>
            <w:r>
              <w:rPr>
                <w:snapToGrid/>
                <w:sz w:val="24"/>
                <w:szCs w:val="24"/>
              </w:rPr>
              <w:t xml:space="preserve">/ф.: </w:t>
            </w:r>
            <w:r w:rsidRPr="00152093">
              <w:rPr>
                <w:snapToGrid/>
                <w:sz w:val="24"/>
                <w:szCs w:val="24"/>
              </w:rPr>
              <w:t xml:space="preserve">+7 (4152) </w:t>
            </w:r>
            <w:r>
              <w:rPr>
                <w:snapToGrid/>
                <w:sz w:val="24"/>
                <w:szCs w:val="24"/>
              </w:rPr>
              <w:t>46-28-46</w:t>
            </w:r>
          </w:p>
          <w:p w:rsidR="00DA65D9" w:rsidRDefault="00491611" w:rsidP="00963137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20" w:history="1">
              <w:r w:rsidR="00DA65D9" w:rsidRPr="00C4591C">
                <w:rPr>
                  <w:rStyle w:val="af5"/>
                  <w:sz w:val="22"/>
                  <w:lang w:val="en-US"/>
                </w:rPr>
                <w:t>secr</w:t>
              </w:r>
              <w:r w:rsidR="00DA65D9" w:rsidRPr="00C4591C">
                <w:rPr>
                  <w:rStyle w:val="af5"/>
                  <w:sz w:val="22"/>
                </w:rPr>
                <w:t>@</w:t>
              </w:r>
              <w:r w:rsidR="00DA65D9" w:rsidRPr="00C4591C">
                <w:rPr>
                  <w:rStyle w:val="af5"/>
                  <w:sz w:val="22"/>
                  <w:lang w:val="en-US"/>
                </w:rPr>
                <w:t>korenergo</w:t>
              </w:r>
              <w:r w:rsidR="00DA65D9" w:rsidRPr="00C4591C">
                <w:rPr>
                  <w:rStyle w:val="af5"/>
                  <w:sz w:val="22"/>
                </w:rPr>
                <w:t>.</w:t>
              </w:r>
              <w:r w:rsidR="00DA65D9" w:rsidRPr="00C4591C">
                <w:rPr>
                  <w:rStyle w:val="af5"/>
                  <w:sz w:val="22"/>
                  <w:lang w:val="en-US"/>
                </w:rPr>
                <w:t>ru</w:t>
              </w:r>
            </w:hyperlink>
          </w:p>
          <w:p w:rsidR="00DA65D9" w:rsidRDefault="00DA65D9" w:rsidP="00963137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</w:p>
          <w:p w:rsidR="00DA65D9" w:rsidRDefault="00DA65D9" w:rsidP="00963137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ОГРН: 1058200094204</w:t>
            </w:r>
          </w:p>
          <w:p w:rsidR="00DA65D9" w:rsidRPr="004459F2" w:rsidRDefault="00DA65D9" w:rsidP="00963137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ИНН/КПП</w:t>
            </w:r>
            <w:r>
              <w:rPr>
                <w:snapToGrid/>
                <w:sz w:val="24"/>
                <w:szCs w:val="24"/>
              </w:rPr>
              <w:t>:</w:t>
            </w:r>
            <w:r w:rsidRPr="007236ED">
              <w:rPr>
                <w:snapToGrid/>
                <w:sz w:val="24"/>
                <w:szCs w:val="24"/>
              </w:rPr>
              <w:t xml:space="preserve"> 8202010020/ </w:t>
            </w:r>
            <w:r w:rsidRPr="004459F2">
              <w:rPr>
                <w:snapToGrid/>
                <w:sz w:val="24"/>
                <w:szCs w:val="24"/>
              </w:rPr>
              <w:t>410101001</w:t>
            </w:r>
          </w:p>
          <w:p w:rsidR="00DA65D9" w:rsidRPr="007236ED" w:rsidRDefault="00DA65D9" w:rsidP="00963137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Р</w:t>
            </w:r>
            <w:proofErr w:type="gramEnd"/>
            <w:r>
              <w:rPr>
                <w:snapToGrid/>
                <w:sz w:val="24"/>
                <w:szCs w:val="24"/>
              </w:rPr>
              <w:t>/С.: 40702810915020001002,</w:t>
            </w:r>
          </w:p>
          <w:p w:rsidR="00DA65D9" w:rsidRPr="007236ED" w:rsidRDefault="00DA65D9" w:rsidP="00963137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Филиал Банка ВТБ (ПАО) в г. Хабаровске,</w:t>
            </w:r>
          </w:p>
          <w:p w:rsidR="00DA65D9" w:rsidRPr="003919C1" w:rsidRDefault="00DA65D9" w:rsidP="00963137">
            <w:pPr>
              <w:snapToGrid w:val="0"/>
              <w:spacing w:line="240" w:lineRule="auto"/>
              <w:ind w:right="3" w:firstLine="0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 xml:space="preserve">Кор/C.: </w:t>
            </w:r>
            <w:r>
              <w:rPr>
                <w:snapToGrid/>
                <w:sz w:val="24"/>
                <w:szCs w:val="24"/>
              </w:rPr>
              <w:t>30101810400000000727</w:t>
            </w:r>
            <w:r w:rsidRPr="00443450">
              <w:rPr>
                <w:snapToGrid/>
                <w:sz w:val="24"/>
                <w:szCs w:val="24"/>
              </w:rPr>
              <w:t>,</w:t>
            </w:r>
          </w:p>
          <w:p w:rsidR="00DA65D9" w:rsidRPr="00EB1634" w:rsidRDefault="00DA65D9" w:rsidP="00963137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БИК: 040813727</w:t>
            </w:r>
          </w:p>
        </w:tc>
      </w:tr>
      <w:tr w:rsidR="00DA65D9" w:rsidRPr="00EB1634" w:rsidTr="00963137">
        <w:trPr>
          <w:jc w:val="center"/>
        </w:trPr>
        <w:tc>
          <w:tcPr>
            <w:tcW w:w="4902" w:type="dxa"/>
          </w:tcPr>
          <w:p w:rsidR="00DA65D9" w:rsidRPr="00EB1634" w:rsidRDefault="00DA65D9" w:rsidP="0096313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DA65D9" w:rsidRDefault="00DA65D9" w:rsidP="0096313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1634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EB1634">
              <w:rPr>
                <w:sz w:val="24"/>
                <w:szCs w:val="24"/>
              </w:rPr>
              <w:t xml:space="preserve"> директор</w:t>
            </w:r>
          </w:p>
          <w:p w:rsidR="00DA65D9" w:rsidRPr="00EB1634" w:rsidRDefault="00DA65D9" w:rsidP="0096313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 АО «</w:t>
            </w:r>
            <w:proofErr w:type="spellStart"/>
            <w:r w:rsidRPr="00EB1634">
              <w:rPr>
                <w:sz w:val="24"/>
                <w:szCs w:val="24"/>
              </w:rPr>
              <w:t>Корякэнерго</w:t>
            </w:r>
            <w:proofErr w:type="spellEnd"/>
            <w:r w:rsidRPr="00EB1634">
              <w:rPr>
                <w:sz w:val="24"/>
                <w:szCs w:val="24"/>
              </w:rPr>
              <w:t>»</w:t>
            </w:r>
          </w:p>
          <w:p w:rsidR="00DA65D9" w:rsidRDefault="00DA65D9" w:rsidP="00963137">
            <w:pPr>
              <w:tabs>
                <w:tab w:val="left" w:pos="135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A65D9" w:rsidRPr="00EB1634" w:rsidRDefault="00DA65D9" w:rsidP="0096313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sz w:val="24"/>
                <w:szCs w:val="24"/>
              </w:rPr>
              <w:t>Кулинич</w:t>
            </w:r>
            <w:proofErr w:type="spellEnd"/>
            <w:r>
              <w:rPr>
                <w:sz w:val="24"/>
                <w:szCs w:val="24"/>
              </w:rPr>
              <w:t xml:space="preserve"> С. А.</w:t>
            </w:r>
          </w:p>
        </w:tc>
      </w:tr>
    </w:tbl>
    <w:p w:rsidR="00DA65D9" w:rsidRPr="00E809CE" w:rsidRDefault="00DA65D9" w:rsidP="00DA65D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</w:p>
    <w:p w:rsidR="00DA65D9" w:rsidRDefault="00DA65D9" w:rsidP="00DA65D9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DA65D9" w:rsidRDefault="00DA65D9" w:rsidP="00DA65D9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DA65D9" w:rsidRPr="00E809CE" w:rsidRDefault="00DA65D9" w:rsidP="00DA65D9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8"/>
        </w:rPr>
      </w:pPr>
    </w:p>
    <w:p w:rsidR="00DA65D9" w:rsidRPr="0070432C" w:rsidRDefault="00DA65D9" w:rsidP="00DA65D9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182E1B">
        <w:br w:type="page"/>
      </w:r>
      <w:r>
        <w:rPr>
          <w:snapToGrid/>
          <w:sz w:val="20"/>
        </w:rPr>
        <w:lastRenderedPageBreak/>
        <w:t xml:space="preserve">Приложение 1 </w:t>
      </w:r>
      <w:r w:rsidRPr="0070432C">
        <w:rPr>
          <w:snapToGrid/>
          <w:sz w:val="20"/>
        </w:rPr>
        <w:t>к договор</w:t>
      </w:r>
      <w:r>
        <w:rPr>
          <w:snapToGrid/>
          <w:sz w:val="20"/>
        </w:rPr>
        <w:t>у поставки</w:t>
      </w:r>
    </w:p>
    <w:p w:rsidR="00DA65D9" w:rsidRPr="0070432C" w:rsidRDefault="00DA65D9" w:rsidP="00DA65D9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70432C">
        <w:rPr>
          <w:snapToGrid/>
          <w:sz w:val="20"/>
        </w:rPr>
        <w:t>от«</w:t>
      </w:r>
      <w:r w:rsidRPr="003A371B">
        <w:rPr>
          <w:snapToGrid/>
          <w:sz w:val="20"/>
          <w:highlight w:val="yellow"/>
        </w:rPr>
        <w:t>__</w:t>
      </w:r>
      <w:r w:rsidRPr="0070432C">
        <w:rPr>
          <w:snapToGrid/>
          <w:sz w:val="20"/>
        </w:rPr>
        <w:t>»</w:t>
      </w:r>
      <w:r w:rsidRPr="003A371B">
        <w:rPr>
          <w:snapToGrid/>
          <w:sz w:val="20"/>
          <w:highlight w:val="yellow"/>
        </w:rPr>
        <w:t>________</w:t>
      </w:r>
      <w:r>
        <w:rPr>
          <w:snapToGrid/>
          <w:sz w:val="20"/>
        </w:rPr>
        <w:t>20</w:t>
      </w:r>
      <w:r w:rsidR="0071013E">
        <w:rPr>
          <w:snapToGrid/>
          <w:sz w:val="20"/>
        </w:rPr>
        <w:t xml:space="preserve">18 </w:t>
      </w:r>
      <w:r w:rsidRPr="0070432C">
        <w:rPr>
          <w:snapToGrid/>
          <w:sz w:val="20"/>
        </w:rPr>
        <w:t xml:space="preserve">г.№ </w:t>
      </w:r>
      <w:r w:rsidRPr="003A371B">
        <w:rPr>
          <w:snapToGrid/>
          <w:sz w:val="20"/>
          <w:highlight w:val="yellow"/>
        </w:rPr>
        <w:t>_______________</w:t>
      </w:r>
    </w:p>
    <w:p w:rsidR="00DA65D9" w:rsidRDefault="00DA65D9" w:rsidP="00DA65D9">
      <w:pPr>
        <w:spacing w:line="240" w:lineRule="auto"/>
        <w:ind w:firstLine="0"/>
        <w:jc w:val="right"/>
        <w:rPr>
          <w:b/>
          <w:snapToGrid/>
          <w:szCs w:val="28"/>
        </w:rPr>
      </w:pPr>
    </w:p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</w:p>
    <w:p w:rsidR="00DA65D9" w:rsidRDefault="00DA65D9" w:rsidP="00DA65D9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761FC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</w:t>
      </w:r>
      <w:r w:rsidRPr="008B7672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68286C">
        <w:rPr>
          <w:b/>
          <w:sz w:val="24"/>
          <w:szCs w:val="24"/>
          <w:highlight w:val="yellow"/>
        </w:rPr>
        <w:t>_______________________</w:t>
      </w:r>
    </w:p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913"/>
        <w:gridCol w:w="1762"/>
        <w:gridCol w:w="536"/>
        <w:gridCol w:w="598"/>
        <w:gridCol w:w="979"/>
        <w:gridCol w:w="6"/>
        <w:gridCol w:w="1583"/>
        <w:gridCol w:w="14"/>
      </w:tblGrid>
      <w:tr w:rsidR="0071013E" w:rsidRPr="002B752B" w:rsidTr="0071013E">
        <w:trPr>
          <w:jc w:val="center"/>
        </w:trPr>
        <w:tc>
          <w:tcPr>
            <w:tcW w:w="235" w:type="pct"/>
            <w:vAlign w:val="center"/>
          </w:tcPr>
          <w:p w:rsidR="0071013E" w:rsidRPr="00EA5C5D" w:rsidRDefault="0071013E" w:rsidP="0071013E">
            <w:pPr>
              <w:pStyle w:val="a"/>
              <w:numPr>
                <w:ilvl w:val="0"/>
                <w:numId w:val="0"/>
              </w:numPr>
              <w:spacing w:line="240" w:lineRule="auto"/>
              <w:ind w:right="-96" w:firstLine="22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5C5D">
              <w:rPr>
                <w:b/>
                <w:sz w:val="24"/>
                <w:szCs w:val="24"/>
              </w:rPr>
              <w:t>п</w:t>
            </w:r>
            <w:proofErr w:type="gramEnd"/>
            <w:r w:rsidRPr="00EA5C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6" w:type="pct"/>
            <w:vAlign w:val="center"/>
          </w:tcPr>
          <w:p w:rsidR="0071013E" w:rsidRPr="00EA5C5D" w:rsidRDefault="0071013E" w:rsidP="0071013E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4" w:type="pct"/>
            <w:vAlign w:val="center"/>
          </w:tcPr>
          <w:p w:rsidR="0071013E" w:rsidRPr="00EA5C5D" w:rsidRDefault="0071013E" w:rsidP="0071013E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272" w:type="pct"/>
            <w:vAlign w:val="center"/>
          </w:tcPr>
          <w:p w:rsidR="0071013E" w:rsidRPr="00EA5C5D" w:rsidRDefault="0071013E" w:rsidP="0071013E">
            <w:pPr>
              <w:pStyle w:val="a"/>
              <w:numPr>
                <w:ilvl w:val="0"/>
                <w:numId w:val="0"/>
              </w:numPr>
              <w:spacing w:line="240" w:lineRule="auto"/>
              <w:ind w:left="-43" w:right="-96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03" w:type="pct"/>
            <w:vAlign w:val="center"/>
          </w:tcPr>
          <w:p w:rsidR="0071013E" w:rsidRPr="00EA5C5D" w:rsidRDefault="0071013E" w:rsidP="0071013E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0" w:type="pct"/>
            <w:gridSpan w:val="2"/>
            <w:vAlign w:val="center"/>
          </w:tcPr>
          <w:p w:rsidR="0071013E" w:rsidRPr="00EA5C5D" w:rsidRDefault="0071013E" w:rsidP="0071013E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Цена с НДС, руб.</w:t>
            </w:r>
          </w:p>
        </w:tc>
        <w:tc>
          <w:tcPr>
            <w:tcW w:w="809" w:type="pct"/>
            <w:gridSpan w:val="2"/>
            <w:vAlign w:val="center"/>
          </w:tcPr>
          <w:p w:rsidR="0071013E" w:rsidRPr="00EA5C5D" w:rsidRDefault="0071013E" w:rsidP="0071013E">
            <w:pPr>
              <w:pStyle w:val="a"/>
              <w:numPr>
                <w:ilvl w:val="0"/>
                <w:numId w:val="0"/>
              </w:numPr>
              <w:spacing w:line="240" w:lineRule="auto"/>
              <w:ind w:right="-96" w:hanging="31"/>
              <w:jc w:val="center"/>
              <w:rPr>
                <w:b/>
                <w:sz w:val="24"/>
                <w:szCs w:val="24"/>
              </w:rPr>
            </w:pPr>
            <w:r w:rsidRPr="00EA5C5D">
              <w:rPr>
                <w:b/>
                <w:sz w:val="24"/>
                <w:szCs w:val="24"/>
              </w:rPr>
              <w:t>Стоимость с НДС, руб.</w:t>
            </w:r>
          </w:p>
        </w:tc>
      </w:tr>
      <w:tr w:rsidR="0071013E" w:rsidRPr="002B752B" w:rsidTr="0071013E">
        <w:trPr>
          <w:jc w:val="center"/>
        </w:trPr>
        <w:tc>
          <w:tcPr>
            <w:tcW w:w="235" w:type="pct"/>
            <w:vAlign w:val="center"/>
          </w:tcPr>
          <w:p w:rsidR="0071013E" w:rsidRPr="00EA5C5D" w:rsidRDefault="0071013E" w:rsidP="00963137">
            <w:pPr>
              <w:spacing w:line="240" w:lineRule="atLeast"/>
              <w:ind w:left="150" w:right="-96" w:firstLine="0"/>
              <w:jc w:val="center"/>
              <w:rPr>
                <w:bCs/>
                <w:sz w:val="24"/>
                <w:szCs w:val="24"/>
              </w:rPr>
            </w:pPr>
            <w:r w:rsidRPr="00EA5C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6" w:type="pct"/>
          </w:tcPr>
          <w:p w:rsidR="0071013E" w:rsidRPr="00EA5C5D" w:rsidRDefault="0071013E" w:rsidP="00963137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rPr>
                <w:bCs/>
                <w:sz w:val="24"/>
                <w:szCs w:val="24"/>
              </w:rPr>
            </w:pPr>
          </w:p>
        </w:tc>
        <w:tc>
          <w:tcPr>
            <w:tcW w:w="894" w:type="pct"/>
          </w:tcPr>
          <w:p w:rsidR="0071013E" w:rsidRPr="00EA5C5D" w:rsidRDefault="0071013E" w:rsidP="00963137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1013E" w:rsidRPr="00EA5C5D" w:rsidRDefault="0071013E" w:rsidP="00963137">
            <w:pPr>
              <w:spacing w:line="240" w:lineRule="auto"/>
              <w:ind w:right="-96" w:firstLine="0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71013E" w:rsidRPr="00EA5C5D" w:rsidRDefault="0071013E" w:rsidP="00963137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 w:hanging="318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71013E" w:rsidRPr="00EA5C5D" w:rsidRDefault="0071013E" w:rsidP="00963137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71013E" w:rsidRPr="00EA5C5D" w:rsidRDefault="0071013E" w:rsidP="00963137">
            <w:pPr>
              <w:pStyle w:val="a"/>
              <w:numPr>
                <w:ilvl w:val="0"/>
                <w:numId w:val="0"/>
              </w:numPr>
              <w:spacing w:line="240" w:lineRule="auto"/>
              <w:ind w:left="51" w:right="-96"/>
              <w:jc w:val="center"/>
              <w:rPr>
                <w:sz w:val="24"/>
                <w:szCs w:val="24"/>
              </w:rPr>
            </w:pPr>
          </w:p>
        </w:tc>
      </w:tr>
      <w:tr w:rsidR="0071013E" w:rsidRPr="002B752B" w:rsidTr="0071013E">
        <w:trPr>
          <w:jc w:val="center"/>
        </w:trPr>
        <w:tc>
          <w:tcPr>
            <w:tcW w:w="235" w:type="pct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5C5D">
              <w:rPr>
                <w:sz w:val="24"/>
                <w:szCs w:val="24"/>
              </w:rPr>
              <w:t>.</w:t>
            </w:r>
          </w:p>
        </w:tc>
        <w:tc>
          <w:tcPr>
            <w:tcW w:w="1986" w:type="pct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71013E" w:rsidRPr="00EA5C5D" w:rsidRDefault="0071013E" w:rsidP="00963137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71013E" w:rsidRPr="00EA5C5D" w:rsidRDefault="0071013E" w:rsidP="00963137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71013E" w:rsidRPr="00EA5C5D" w:rsidRDefault="0071013E" w:rsidP="00963137">
            <w:pPr>
              <w:pStyle w:val="a"/>
              <w:numPr>
                <w:ilvl w:val="0"/>
                <w:numId w:val="0"/>
              </w:numPr>
              <w:spacing w:line="240" w:lineRule="auto"/>
              <w:ind w:left="150" w:right="-96"/>
              <w:jc w:val="center"/>
              <w:rPr>
                <w:sz w:val="24"/>
                <w:szCs w:val="24"/>
              </w:rPr>
            </w:pPr>
          </w:p>
        </w:tc>
      </w:tr>
      <w:tr w:rsidR="0071013E" w:rsidRPr="002B752B" w:rsidTr="0071013E">
        <w:trPr>
          <w:trHeight w:val="574"/>
          <w:jc w:val="center"/>
        </w:trPr>
        <w:tc>
          <w:tcPr>
            <w:tcW w:w="235" w:type="pct"/>
          </w:tcPr>
          <w:p w:rsidR="0071013E" w:rsidRPr="00EA5C5D" w:rsidRDefault="0071013E" w:rsidP="00963137">
            <w:pPr>
              <w:tabs>
                <w:tab w:val="left" w:pos="567"/>
              </w:tabs>
              <w:spacing w:line="240" w:lineRule="auto"/>
              <w:ind w:left="150" w:right="-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5C5D">
              <w:rPr>
                <w:sz w:val="24"/>
                <w:szCs w:val="24"/>
              </w:rPr>
              <w:t>.</w:t>
            </w:r>
          </w:p>
        </w:tc>
        <w:tc>
          <w:tcPr>
            <w:tcW w:w="1986" w:type="pct"/>
          </w:tcPr>
          <w:p w:rsidR="0071013E" w:rsidRPr="00EA5C5D" w:rsidRDefault="0071013E" w:rsidP="00963137">
            <w:pPr>
              <w:tabs>
                <w:tab w:val="left" w:pos="567"/>
              </w:tabs>
              <w:spacing w:line="240" w:lineRule="auto"/>
              <w:ind w:left="150" w:right="-96" w:firstLine="0"/>
              <w:rPr>
                <w:sz w:val="24"/>
                <w:szCs w:val="24"/>
              </w:rPr>
            </w:pPr>
          </w:p>
        </w:tc>
        <w:tc>
          <w:tcPr>
            <w:tcW w:w="894" w:type="pct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vAlign w:val="center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71013E" w:rsidRPr="002B752B" w:rsidTr="0071013E">
        <w:trPr>
          <w:gridAfter w:val="1"/>
          <w:wAfter w:w="7" w:type="pct"/>
          <w:trHeight w:val="403"/>
          <w:jc w:val="center"/>
        </w:trPr>
        <w:tc>
          <w:tcPr>
            <w:tcW w:w="4187" w:type="pct"/>
            <w:gridSpan w:val="6"/>
            <w:vAlign w:val="center"/>
          </w:tcPr>
          <w:p w:rsidR="0071013E" w:rsidRPr="008C5D35" w:rsidRDefault="0071013E" w:rsidP="0071013E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06" w:type="pct"/>
            <w:gridSpan w:val="2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  <w:tr w:rsidR="0071013E" w:rsidRPr="002B752B" w:rsidTr="0071013E">
        <w:trPr>
          <w:gridAfter w:val="1"/>
          <w:wAfter w:w="7" w:type="pct"/>
          <w:trHeight w:val="574"/>
          <w:jc w:val="center"/>
        </w:trPr>
        <w:tc>
          <w:tcPr>
            <w:tcW w:w="4187" w:type="pct"/>
            <w:gridSpan w:val="6"/>
            <w:vAlign w:val="center"/>
          </w:tcPr>
          <w:p w:rsidR="0071013E" w:rsidRPr="008C5D35" w:rsidRDefault="0071013E" w:rsidP="0071013E">
            <w:pPr>
              <w:spacing w:line="240" w:lineRule="auto"/>
              <w:ind w:left="150" w:right="-96" w:firstLine="0"/>
              <w:jc w:val="right"/>
              <w:rPr>
                <w:b/>
                <w:sz w:val="22"/>
                <w:szCs w:val="22"/>
              </w:rPr>
            </w:pPr>
            <w:r w:rsidRPr="008C5D35">
              <w:rPr>
                <w:b/>
                <w:sz w:val="22"/>
                <w:szCs w:val="22"/>
              </w:rPr>
              <w:t>в том числе НДС</w:t>
            </w:r>
          </w:p>
        </w:tc>
        <w:tc>
          <w:tcPr>
            <w:tcW w:w="806" w:type="pct"/>
            <w:gridSpan w:val="2"/>
          </w:tcPr>
          <w:p w:rsidR="0071013E" w:rsidRPr="00EA5C5D" w:rsidRDefault="0071013E" w:rsidP="00963137">
            <w:pPr>
              <w:spacing w:line="240" w:lineRule="auto"/>
              <w:ind w:left="150" w:right="-96" w:firstLine="0"/>
              <w:jc w:val="center"/>
              <w:rPr>
                <w:sz w:val="24"/>
                <w:szCs w:val="24"/>
              </w:rPr>
            </w:pPr>
          </w:p>
        </w:tc>
      </w:tr>
    </w:tbl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DA65D9" w:rsidRDefault="00DA65D9" w:rsidP="00DA65D9">
      <w:pPr>
        <w:keepNext/>
        <w:spacing w:line="240" w:lineRule="auto"/>
        <w:ind w:right="-14" w:firstLine="700"/>
        <w:rPr>
          <w:bCs/>
          <w:sz w:val="24"/>
          <w:szCs w:val="24"/>
        </w:rPr>
      </w:pPr>
      <w:r w:rsidRPr="00C86E4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Pr="00C86E48">
        <w:rPr>
          <w:b/>
          <w:bCs/>
          <w:sz w:val="24"/>
          <w:szCs w:val="24"/>
        </w:rPr>
        <w:t>Общая сумма</w:t>
      </w:r>
      <w:r w:rsidRPr="007F6A38">
        <w:rPr>
          <w:bCs/>
          <w:sz w:val="24"/>
          <w:szCs w:val="24"/>
        </w:rPr>
        <w:t xml:space="preserve"> за </w:t>
      </w:r>
      <w:r>
        <w:rPr>
          <w:bCs/>
          <w:sz w:val="24"/>
          <w:szCs w:val="24"/>
        </w:rPr>
        <w:t>Товар</w:t>
      </w:r>
      <w:r w:rsidRPr="007F6A38">
        <w:rPr>
          <w:bCs/>
          <w:sz w:val="24"/>
          <w:szCs w:val="24"/>
        </w:rPr>
        <w:t xml:space="preserve">: </w:t>
      </w:r>
      <w:r w:rsidRPr="00445F50">
        <w:rPr>
          <w:rFonts w:eastAsia="Calibri"/>
          <w:b/>
          <w:snapToGrid/>
          <w:color w:val="000000"/>
          <w:sz w:val="22"/>
          <w:szCs w:val="22"/>
          <w:highlight w:val="yellow"/>
          <w:lang w:eastAsia="en-US"/>
        </w:rPr>
        <w:t>_________,__</w:t>
      </w:r>
      <w:r w:rsidRPr="00184A11">
        <w:rPr>
          <w:rFonts w:eastAsia="Calibri"/>
          <w:b/>
          <w:snapToGrid/>
          <w:color w:val="000000"/>
          <w:sz w:val="22"/>
          <w:szCs w:val="22"/>
          <w:lang w:eastAsia="en-US"/>
        </w:rPr>
        <w:t xml:space="preserve"> рублей</w:t>
      </w:r>
      <w:r w:rsidRPr="005077F0">
        <w:rPr>
          <w:rFonts w:eastAsia="Calibri"/>
          <w:snapToGrid/>
          <w:color w:val="000000"/>
          <w:sz w:val="22"/>
          <w:szCs w:val="22"/>
          <w:lang w:eastAsia="en-US"/>
        </w:rPr>
        <w:t>(</w:t>
      </w:r>
      <w:r w:rsidRPr="00445F50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_______________</w:t>
      </w:r>
      <w:r w:rsidRPr="005077F0">
        <w:rPr>
          <w:rFonts w:eastAsia="Calibri"/>
          <w:snapToGrid/>
          <w:color w:val="000000"/>
          <w:sz w:val="22"/>
          <w:szCs w:val="22"/>
          <w:lang w:eastAsia="en-US"/>
        </w:rPr>
        <w:t>рублей</w:t>
      </w:r>
      <w:r w:rsidRPr="00445F50">
        <w:rPr>
          <w:rFonts w:eastAsia="Calibri"/>
          <w:snapToGrid/>
          <w:color w:val="000000"/>
          <w:sz w:val="22"/>
          <w:szCs w:val="22"/>
          <w:highlight w:val="yellow"/>
          <w:lang w:eastAsia="en-US"/>
        </w:rPr>
        <w:t>__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 xml:space="preserve"> копеек</w:t>
      </w:r>
      <w:r w:rsidRPr="005077F0">
        <w:rPr>
          <w:rFonts w:eastAsia="Calibri"/>
          <w:snapToGrid/>
          <w:color w:val="000000"/>
          <w:sz w:val="22"/>
          <w:szCs w:val="22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2"/>
          <w:szCs w:val="22"/>
          <w:lang w:eastAsia="en-US"/>
        </w:rPr>
        <w:t>18</w:t>
      </w:r>
      <w:r w:rsidRPr="005077F0">
        <w:rPr>
          <w:rFonts w:eastAsia="Calibri"/>
          <w:snapToGrid/>
          <w:color w:val="000000"/>
          <w:sz w:val="22"/>
          <w:szCs w:val="22"/>
          <w:lang w:eastAsia="en-US"/>
        </w:rPr>
        <w:t xml:space="preserve"> % </w:t>
      </w:r>
      <w:r w:rsidRPr="00445F50">
        <w:rPr>
          <w:rFonts w:eastAsia="Calibri"/>
          <w:b/>
          <w:snapToGrid/>
          <w:color w:val="000000"/>
          <w:sz w:val="22"/>
          <w:szCs w:val="22"/>
          <w:highlight w:val="yellow"/>
          <w:lang w:eastAsia="en-US"/>
        </w:rPr>
        <w:t>____________,__</w:t>
      </w:r>
      <w:r w:rsidRPr="00184A11">
        <w:rPr>
          <w:rFonts w:eastAsia="Calibri"/>
          <w:b/>
          <w:snapToGrid/>
          <w:color w:val="000000"/>
          <w:sz w:val="22"/>
          <w:szCs w:val="22"/>
          <w:lang w:eastAsia="en-US"/>
        </w:rPr>
        <w:t xml:space="preserve"> рублей.</w:t>
      </w:r>
    </w:p>
    <w:p w:rsidR="0071013E" w:rsidRPr="0071013E" w:rsidRDefault="00DA65D9" w:rsidP="0071013E">
      <w:pPr>
        <w:spacing w:line="240" w:lineRule="auto"/>
        <w:rPr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Условия поставки: </w:t>
      </w:r>
      <w:r w:rsidR="0071013E" w:rsidRPr="0071013E">
        <w:rPr>
          <w:snapToGrid/>
          <w:sz w:val="24"/>
          <w:szCs w:val="24"/>
        </w:rPr>
        <w:t>Доставка товара в упакованном и маркированном виде до склада покупателя по адресу: г. Петропавловск-Камчатский, ул. Озерная, д. 41.</w:t>
      </w:r>
    </w:p>
    <w:p w:rsidR="00DA65D9" w:rsidRPr="00DF0C40" w:rsidRDefault="0071013E" w:rsidP="0071013E">
      <w:pPr>
        <w:tabs>
          <w:tab w:val="left" w:pos="0"/>
        </w:tabs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 xml:space="preserve"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А4 с надписью: </w:t>
      </w:r>
      <w:r w:rsidRPr="0071013E">
        <w:rPr>
          <w:b/>
          <w:snapToGrid/>
          <w:sz w:val="24"/>
          <w:szCs w:val="24"/>
        </w:rPr>
        <w:t>«</w:t>
      </w:r>
      <w:r w:rsidR="008626A3">
        <w:rPr>
          <w:b/>
          <w:snapToGrid/>
          <w:sz w:val="24"/>
          <w:szCs w:val="24"/>
        </w:rPr>
        <w:t>Прибор энергетика многофункциональный АО «Корякэнерго»</w:t>
      </w:r>
      <w:r w:rsidRPr="0071013E">
        <w:rPr>
          <w:b/>
          <w:snapToGrid/>
          <w:sz w:val="24"/>
          <w:szCs w:val="24"/>
        </w:rPr>
        <w:t>»</w:t>
      </w:r>
      <w:r w:rsidRPr="0071013E">
        <w:rPr>
          <w:snapToGrid/>
          <w:sz w:val="24"/>
          <w:szCs w:val="24"/>
        </w:rPr>
        <w:t>.</w:t>
      </w:r>
    </w:p>
    <w:p w:rsidR="0071013E" w:rsidRDefault="0071013E" w:rsidP="00DA65D9">
      <w:pPr>
        <w:keepNext/>
        <w:spacing w:line="240" w:lineRule="auto"/>
        <w:ind w:right="-14" w:firstLine="700"/>
        <w:rPr>
          <w:b/>
          <w:sz w:val="24"/>
          <w:szCs w:val="24"/>
        </w:rPr>
      </w:pPr>
    </w:p>
    <w:p w:rsidR="00DA65D9" w:rsidRPr="00AC07B3" w:rsidRDefault="00DA65D9" w:rsidP="00DA65D9">
      <w:pPr>
        <w:keepNext/>
        <w:spacing w:line="240" w:lineRule="auto"/>
        <w:ind w:right="-14" w:firstLine="70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AC07B3">
        <w:rPr>
          <w:b/>
          <w:sz w:val="24"/>
          <w:szCs w:val="24"/>
        </w:rPr>
        <w:t>. Срок поставки</w:t>
      </w:r>
      <w:r w:rsidRPr="00BD47B5">
        <w:rPr>
          <w:b/>
          <w:sz w:val="24"/>
          <w:szCs w:val="24"/>
        </w:rPr>
        <w:t xml:space="preserve">: </w:t>
      </w:r>
      <w:r w:rsidR="0071013E" w:rsidRPr="0071013E">
        <w:rPr>
          <w:snapToGrid/>
          <w:sz w:val="24"/>
          <w:szCs w:val="24"/>
        </w:rPr>
        <w:t>до 30 апреля 2018 года</w:t>
      </w:r>
      <w:r w:rsidR="0071013E">
        <w:rPr>
          <w:sz w:val="24"/>
          <w:szCs w:val="24"/>
        </w:rPr>
        <w:t>.</w:t>
      </w:r>
    </w:p>
    <w:p w:rsidR="00DA65D9" w:rsidRDefault="00DA65D9" w:rsidP="00DA65D9">
      <w:pPr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DA65D9" w:rsidRPr="006E2D56" w:rsidTr="00963137">
        <w:tc>
          <w:tcPr>
            <w:tcW w:w="5245" w:type="dxa"/>
          </w:tcPr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71013E" w:rsidRPr="0071013E">
              <w:rPr>
                <w:color w:val="000000"/>
                <w:spacing w:val="-12"/>
                <w:sz w:val="24"/>
                <w:szCs w:val="24"/>
              </w:rPr>
              <w:t>18</w:t>
            </w:r>
            <w:r w:rsidRPr="0071013E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</w:t>
            </w:r>
            <w:proofErr w:type="spellStart"/>
            <w:r w:rsidRPr="0071013E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71013E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proofErr w:type="spellStart"/>
            <w:r w:rsidRPr="0071013E">
              <w:rPr>
                <w:color w:val="000000"/>
                <w:spacing w:val="-5"/>
                <w:sz w:val="24"/>
                <w:szCs w:val="24"/>
              </w:rPr>
              <w:t>Кулинич</w:t>
            </w:r>
            <w:proofErr w:type="spellEnd"/>
            <w:r w:rsidRPr="0071013E">
              <w:rPr>
                <w:color w:val="000000"/>
                <w:spacing w:val="-5"/>
                <w:sz w:val="24"/>
                <w:szCs w:val="24"/>
              </w:rPr>
              <w:t xml:space="preserve"> С. А.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71013E" w:rsidRPr="0071013E">
              <w:rPr>
                <w:color w:val="000000"/>
                <w:spacing w:val="-12"/>
                <w:sz w:val="24"/>
                <w:szCs w:val="24"/>
              </w:rPr>
              <w:t>18</w:t>
            </w:r>
            <w:r w:rsidRPr="0071013E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A65D9" w:rsidRDefault="00DA65D9" w:rsidP="00DA65D9">
      <w:pPr>
        <w:spacing w:line="240" w:lineRule="auto"/>
        <w:ind w:right="-14" w:firstLine="700"/>
        <w:rPr>
          <w:sz w:val="24"/>
        </w:rPr>
      </w:pPr>
    </w:p>
    <w:p w:rsidR="00DA65D9" w:rsidRDefault="00DA65D9" w:rsidP="00DA65D9">
      <w:pPr>
        <w:spacing w:line="240" w:lineRule="auto"/>
        <w:ind w:right="-14" w:firstLine="700"/>
        <w:rPr>
          <w:sz w:val="24"/>
        </w:rPr>
      </w:pPr>
    </w:p>
    <w:p w:rsidR="00DA65D9" w:rsidRPr="00020AA6" w:rsidRDefault="00DA65D9" w:rsidP="00DA65D9">
      <w:pPr>
        <w:spacing w:line="240" w:lineRule="auto"/>
        <w:ind w:right="-14" w:firstLine="700"/>
        <w:jc w:val="center"/>
        <w:rPr>
          <w:b/>
          <w:snapToGrid/>
          <w:szCs w:val="28"/>
        </w:rPr>
      </w:pPr>
      <w:r>
        <w:rPr>
          <w:sz w:val="24"/>
        </w:rPr>
        <w:br w:type="page"/>
      </w:r>
    </w:p>
    <w:p w:rsidR="00DA65D9" w:rsidRPr="0070432C" w:rsidRDefault="00DA65D9" w:rsidP="00DA65D9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>
        <w:rPr>
          <w:snapToGrid/>
          <w:sz w:val="20"/>
        </w:rPr>
        <w:lastRenderedPageBreak/>
        <w:t xml:space="preserve">Приложение 2 </w:t>
      </w:r>
      <w:r w:rsidRPr="0070432C">
        <w:rPr>
          <w:snapToGrid/>
          <w:sz w:val="20"/>
        </w:rPr>
        <w:t>к договор</w:t>
      </w:r>
      <w:r>
        <w:rPr>
          <w:snapToGrid/>
          <w:sz w:val="20"/>
        </w:rPr>
        <w:t>у поставки</w:t>
      </w:r>
    </w:p>
    <w:p w:rsidR="00DA65D9" w:rsidRPr="0070432C" w:rsidRDefault="00DA65D9" w:rsidP="00DA65D9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70432C">
        <w:rPr>
          <w:snapToGrid/>
          <w:sz w:val="20"/>
        </w:rPr>
        <w:t>от«</w:t>
      </w:r>
      <w:r w:rsidRPr="003A371B">
        <w:rPr>
          <w:snapToGrid/>
          <w:sz w:val="20"/>
          <w:highlight w:val="yellow"/>
        </w:rPr>
        <w:t>__</w:t>
      </w:r>
      <w:r w:rsidRPr="0070432C">
        <w:rPr>
          <w:snapToGrid/>
          <w:sz w:val="20"/>
        </w:rPr>
        <w:t>»</w:t>
      </w:r>
      <w:r w:rsidRPr="003A371B">
        <w:rPr>
          <w:snapToGrid/>
          <w:sz w:val="20"/>
          <w:highlight w:val="yellow"/>
        </w:rPr>
        <w:t>________</w:t>
      </w:r>
      <w:r>
        <w:rPr>
          <w:snapToGrid/>
          <w:sz w:val="20"/>
        </w:rPr>
        <w:t>20</w:t>
      </w:r>
      <w:r w:rsidR="0071013E">
        <w:rPr>
          <w:snapToGrid/>
          <w:sz w:val="20"/>
        </w:rPr>
        <w:t>18</w:t>
      </w:r>
      <w:r w:rsidRPr="0070432C">
        <w:rPr>
          <w:snapToGrid/>
          <w:sz w:val="20"/>
        </w:rPr>
        <w:t xml:space="preserve">г.№ </w:t>
      </w:r>
      <w:r w:rsidRPr="003A371B">
        <w:rPr>
          <w:snapToGrid/>
          <w:sz w:val="20"/>
          <w:highlight w:val="yellow"/>
        </w:rPr>
        <w:t>_______________</w:t>
      </w:r>
    </w:p>
    <w:p w:rsidR="0071013E" w:rsidRDefault="0071013E" w:rsidP="00DA65D9">
      <w:pPr>
        <w:spacing w:line="240" w:lineRule="auto"/>
        <w:ind w:firstLine="0"/>
        <w:jc w:val="center"/>
        <w:outlineLvl w:val="0"/>
        <w:rPr>
          <w:b/>
          <w:snapToGrid/>
          <w:sz w:val="32"/>
          <w:szCs w:val="28"/>
        </w:rPr>
      </w:pPr>
    </w:p>
    <w:p w:rsidR="00DA65D9" w:rsidRPr="00285B19" w:rsidRDefault="0071013E" w:rsidP="00DA65D9">
      <w:pPr>
        <w:spacing w:line="240" w:lineRule="auto"/>
        <w:ind w:firstLine="0"/>
        <w:jc w:val="center"/>
        <w:outlineLvl w:val="0"/>
        <w:rPr>
          <w:b/>
          <w:snapToGrid/>
          <w:sz w:val="32"/>
          <w:szCs w:val="28"/>
        </w:rPr>
      </w:pPr>
      <w:r>
        <w:rPr>
          <w:b/>
          <w:snapToGrid/>
          <w:sz w:val="32"/>
          <w:szCs w:val="28"/>
        </w:rPr>
        <w:t>Технические характеристики</w:t>
      </w:r>
    </w:p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A65D9" w:rsidRPr="00285B19" w:rsidRDefault="00DA65D9" w:rsidP="00DA65D9">
      <w:pPr>
        <w:widowControl w:val="0"/>
        <w:spacing w:line="240" w:lineRule="auto"/>
        <w:ind w:firstLine="0"/>
        <w:jc w:val="center"/>
        <w:rPr>
          <w:b/>
          <w:i/>
          <w:szCs w:val="24"/>
        </w:rPr>
      </w:pPr>
      <w:r w:rsidRPr="00285B19">
        <w:rPr>
          <w:b/>
          <w:i/>
          <w:snapToGrid/>
          <w:szCs w:val="24"/>
        </w:rPr>
        <w:t xml:space="preserve">на </w:t>
      </w:r>
      <w:r w:rsidRPr="00285B19">
        <w:rPr>
          <w:b/>
          <w:i/>
          <w:szCs w:val="24"/>
        </w:rPr>
        <w:t xml:space="preserve">поставку </w:t>
      </w:r>
      <w:r w:rsidRPr="0068286C">
        <w:rPr>
          <w:b/>
          <w:i/>
          <w:szCs w:val="24"/>
          <w:highlight w:val="yellow"/>
        </w:rPr>
        <w:t>____________________________</w:t>
      </w:r>
    </w:p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p w:rsidR="00DA65D9" w:rsidRPr="0071013E" w:rsidRDefault="0071013E" w:rsidP="00DA65D9">
      <w:pPr>
        <w:spacing w:line="240" w:lineRule="auto"/>
        <w:ind w:firstLine="0"/>
        <w:jc w:val="center"/>
        <w:outlineLvl w:val="0"/>
        <w:rPr>
          <w:b/>
          <w:i/>
          <w:color w:val="FF0000"/>
          <w:sz w:val="24"/>
          <w:szCs w:val="24"/>
        </w:rPr>
      </w:pPr>
      <w:r w:rsidRPr="0071013E">
        <w:rPr>
          <w:b/>
          <w:i/>
          <w:color w:val="FF0000"/>
          <w:sz w:val="24"/>
          <w:szCs w:val="24"/>
        </w:rPr>
        <w:t>Согласно предложению Участника</w:t>
      </w:r>
    </w:p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4961"/>
      </w:tblGrid>
      <w:tr w:rsidR="00DA65D9" w:rsidRPr="006E2D56" w:rsidTr="00963137">
        <w:tc>
          <w:tcPr>
            <w:tcW w:w="5245" w:type="dxa"/>
          </w:tcPr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33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71013E" w:rsidRPr="0071013E">
              <w:rPr>
                <w:color w:val="000000"/>
                <w:spacing w:val="-12"/>
                <w:sz w:val="24"/>
                <w:szCs w:val="24"/>
              </w:rPr>
              <w:t>18</w:t>
            </w:r>
            <w:r w:rsidRPr="0071013E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jc w:val="left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4961" w:type="dxa"/>
          </w:tcPr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Генеральный директор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color w:val="000000"/>
                <w:spacing w:val="-5"/>
                <w:sz w:val="24"/>
                <w:szCs w:val="24"/>
              </w:rPr>
              <w:t>АО «</w:t>
            </w:r>
            <w:proofErr w:type="spellStart"/>
            <w:r w:rsidRPr="0071013E">
              <w:rPr>
                <w:color w:val="000000"/>
                <w:spacing w:val="-5"/>
                <w:sz w:val="24"/>
                <w:szCs w:val="24"/>
              </w:rPr>
              <w:t>Корякэнерго</w:t>
            </w:r>
            <w:proofErr w:type="spellEnd"/>
            <w:r w:rsidRPr="0071013E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proofErr w:type="spellStart"/>
            <w:r w:rsidRPr="0071013E">
              <w:rPr>
                <w:color w:val="000000"/>
                <w:spacing w:val="-5"/>
                <w:sz w:val="24"/>
                <w:szCs w:val="24"/>
              </w:rPr>
              <w:t>Кулинич</w:t>
            </w:r>
            <w:proofErr w:type="spellEnd"/>
            <w:r w:rsidRPr="0071013E">
              <w:rPr>
                <w:color w:val="000000"/>
                <w:spacing w:val="-5"/>
                <w:sz w:val="24"/>
                <w:szCs w:val="24"/>
              </w:rPr>
              <w:t xml:space="preserve"> С. А.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A65D9" w:rsidRPr="0071013E" w:rsidRDefault="00DA65D9" w:rsidP="00963137">
            <w:pPr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71013E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71013E" w:rsidRPr="0071013E">
              <w:rPr>
                <w:color w:val="000000"/>
                <w:spacing w:val="-12"/>
                <w:sz w:val="24"/>
                <w:szCs w:val="24"/>
              </w:rPr>
              <w:t>18</w:t>
            </w:r>
            <w:r w:rsidRPr="0071013E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DA65D9" w:rsidRPr="0071013E" w:rsidRDefault="00DA65D9" w:rsidP="00963137">
            <w:pPr>
              <w:tabs>
                <w:tab w:val="left" w:pos="6288"/>
              </w:tabs>
              <w:snapToGrid w:val="0"/>
              <w:spacing w:line="240" w:lineRule="auto"/>
              <w:ind w:right="-96" w:firstLine="33"/>
              <w:rPr>
                <w:b/>
                <w:color w:val="000000"/>
                <w:spacing w:val="-5"/>
                <w:sz w:val="24"/>
                <w:szCs w:val="24"/>
              </w:rPr>
            </w:pPr>
            <w:r w:rsidRPr="0071013E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A65D9" w:rsidRDefault="00DA65D9" w:rsidP="00DA65D9">
      <w:pPr>
        <w:spacing w:line="240" w:lineRule="auto"/>
        <w:ind w:firstLine="0"/>
        <w:jc w:val="center"/>
        <w:outlineLvl w:val="0"/>
        <w:rPr>
          <w:b/>
          <w:i/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sz w:val="24"/>
        </w:rPr>
      </w:pPr>
    </w:p>
    <w:sectPr w:rsidR="00A15582" w:rsidRPr="00A15582" w:rsidSect="004E504F">
      <w:pgSz w:w="11906" w:h="16838"/>
      <w:pgMar w:top="720" w:right="720" w:bottom="720" w:left="720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640" w:rsidRDefault="00B41640" w:rsidP="004E504F">
      <w:pPr>
        <w:spacing w:line="240" w:lineRule="auto"/>
      </w:pPr>
      <w:r>
        <w:separator/>
      </w:r>
    </w:p>
  </w:endnote>
  <w:endnote w:type="continuationSeparator" w:id="1">
    <w:p w:rsidR="00B41640" w:rsidRDefault="00B41640" w:rsidP="004E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40" w:rsidRDefault="00B4164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590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41640" w:rsidRPr="0018787D" w:rsidRDefault="00491611" w:rsidP="0018787D">
        <w:pPr>
          <w:pStyle w:val="ad"/>
          <w:jc w:val="right"/>
          <w:rPr>
            <w:sz w:val="24"/>
          </w:rPr>
        </w:pPr>
        <w:r w:rsidRPr="0018787D">
          <w:rPr>
            <w:sz w:val="24"/>
          </w:rPr>
          <w:fldChar w:fldCharType="begin"/>
        </w:r>
        <w:r w:rsidR="00B41640" w:rsidRPr="0018787D">
          <w:rPr>
            <w:sz w:val="24"/>
          </w:rPr>
          <w:instrText>PAGE   \* MERGEFORMAT</w:instrText>
        </w:r>
        <w:r w:rsidRPr="0018787D">
          <w:rPr>
            <w:sz w:val="24"/>
          </w:rPr>
          <w:fldChar w:fldCharType="separate"/>
        </w:r>
        <w:r w:rsidR="00C40C55">
          <w:rPr>
            <w:noProof/>
            <w:sz w:val="24"/>
          </w:rPr>
          <w:t>8</w:t>
        </w:r>
        <w:r w:rsidRPr="0018787D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40" w:rsidRDefault="00B416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640" w:rsidRDefault="00B41640" w:rsidP="004E504F">
      <w:pPr>
        <w:spacing w:line="240" w:lineRule="auto"/>
      </w:pPr>
      <w:r>
        <w:separator/>
      </w:r>
    </w:p>
  </w:footnote>
  <w:footnote w:type="continuationSeparator" w:id="1">
    <w:p w:rsidR="00B41640" w:rsidRDefault="00B41640" w:rsidP="004E50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40" w:rsidRDefault="00B4164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40" w:rsidRDefault="00B4164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40" w:rsidRDefault="00B416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36923234"/>
    <w:multiLevelType w:val="hybridMultilevel"/>
    <w:tmpl w:val="0426686A"/>
    <w:lvl w:ilvl="0" w:tplc="A58A2E70">
      <w:start w:val="3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1AB05432"/>
    <w:lvl w:ilvl="0">
      <w:start w:val="1"/>
      <w:numFmt w:val="decimal"/>
      <w:pStyle w:val="1"/>
      <w:lvlText w:val="%1."/>
      <w:lvlJc w:val="left"/>
      <w:pPr>
        <w:tabs>
          <w:tab w:val="num" w:pos="1274"/>
        </w:tabs>
        <w:ind w:left="1274" w:hanging="1134"/>
      </w:pPr>
      <w:rPr>
        <w:rFonts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554"/>
        </w:tabs>
        <w:ind w:left="1554" w:hanging="1134"/>
      </w:pPr>
      <w:rPr>
        <w:rFonts w:hint="default"/>
        <w:b/>
      </w:rPr>
    </w:lvl>
    <w:lvl w:ilvl="2">
      <w:start w:val="1"/>
      <w:numFmt w:val="decimal"/>
      <w:pStyle w:val="a"/>
      <w:lvlText w:val="%1.%2.%3"/>
      <w:lvlJc w:val="left"/>
      <w:pPr>
        <w:tabs>
          <w:tab w:val="num" w:pos="2814"/>
        </w:tabs>
        <w:ind w:left="281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E8E"/>
    <w:rsid w:val="00055E8E"/>
    <w:rsid w:val="000E7523"/>
    <w:rsid w:val="00131B63"/>
    <w:rsid w:val="0018787D"/>
    <w:rsid w:val="001961F6"/>
    <w:rsid w:val="002B7B12"/>
    <w:rsid w:val="004460DF"/>
    <w:rsid w:val="00491611"/>
    <w:rsid w:val="004E504F"/>
    <w:rsid w:val="004F5BC1"/>
    <w:rsid w:val="005143F5"/>
    <w:rsid w:val="00567BC9"/>
    <w:rsid w:val="005A79C4"/>
    <w:rsid w:val="005C3806"/>
    <w:rsid w:val="00644EB7"/>
    <w:rsid w:val="00656CB9"/>
    <w:rsid w:val="006C4411"/>
    <w:rsid w:val="0071013E"/>
    <w:rsid w:val="0078725B"/>
    <w:rsid w:val="008626A3"/>
    <w:rsid w:val="008D0801"/>
    <w:rsid w:val="008D508F"/>
    <w:rsid w:val="009E4F37"/>
    <w:rsid w:val="00A15582"/>
    <w:rsid w:val="00B41640"/>
    <w:rsid w:val="00C400E9"/>
    <w:rsid w:val="00C40C55"/>
    <w:rsid w:val="00CA1376"/>
    <w:rsid w:val="00D93246"/>
    <w:rsid w:val="00DA65D9"/>
    <w:rsid w:val="00E9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1"/>
    <w:qFormat/>
    <w:rsid w:val="00055E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055E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link w:val="30"/>
    <w:qFormat/>
    <w:rsid w:val="00A15582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A15582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055E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055E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5">
    <w:name w:val="Таблица шапка"/>
    <w:basedOn w:val="a1"/>
    <w:rsid w:val="00055E8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6">
    <w:name w:val="Таблица текст"/>
    <w:basedOn w:val="a1"/>
    <w:rsid w:val="00055E8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1"/>
    <w:rsid w:val="00055E8E"/>
    <w:pPr>
      <w:numPr>
        <w:ilvl w:val="2"/>
        <w:numId w:val="2"/>
      </w:numPr>
    </w:pPr>
  </w:style>
  <w:style w:type="character" w:customStyle="1" w:styleId="a7">
    <w:name w:val="комментарий"/>
    <w:rsid w:val="00055E8E"/>
    <w:rPr>
      <w:b/>
      <w:i/>
      <w:shd w:val="clear" w:color="auto" w:fill="FFFF99"/>
    </w:rPr>
  </w:style>
  <w:style w:type="paragraph" w:customStyle="1" w:styleId="a0">
    <w:name w:val="Подподпункт"/>
    <w:basedOn w:val="a1"/>
    <w:rsid w:val="00055E8E"/>
    <w:pPr>
      <w:numPr>
        <w:ilvl w:val="4"/>
        <w:numId w:val="2"/>
      </w:numPr>
    </w:pPr>
  </w:style>
  <w:style w:type="paragraph" w:styleId="a8">
    <w:name w:val="List Paragraph"/>
    <w:basedOn w:val="a1"/>
    <w:link w:val="a9"/>
    <w:uiPriority w:val="34"/>
    <w:qFormat/>
    <w:rsid w:val="00055E8E"/>
    <w:pPr>
      <w:ind w:left="708"/>
    </w:pPr>
  </w:style>
  <w:style w:type="character" w:styleId="aa">
    <w:name w:val="Emphasis"/>
    <w:basedOn w:val="a2"/>
    <w:qFormat/>
    <w:rsid w:val="00055E8E"/>
    <w:rPr>
      <w:i/>
      <w:iCs/>
    </w:rPr>
  </w:style>
  <w:style w:type="paragraph" w:customStyle="1" w:styleId="10">
    <w:name w:val="Нумерованный список1"/>
    <w:basedOn w:val="a1"/>
    <w:rsid w:val="00055E8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1"/>
    <w:rsid w:val="00055E8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character" w:customStyle="1" w:styleId="a9">
    <w:name w:val="Абзац списка Знак"/>
    <w:link w:val="a8"/>
    <w:uiPriority w:val="34"/>
    <w:rsid w:val="00055E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1558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558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f">
    <w:name w:val="endnote text"/>
    <w:basedOn w:val="a1"/>
    <w:link w:val="af0"/>
    <w:uiPriority w:val="99"/>
    <w:semiHidden/>
    <w:unhideWhenUsed/>
    <w:rsid w:val="0018787D"/>
    <w:pPr>
      <w:spacing w:line="240" w:lineRule="auto"/>
      <w:ind w:firstLine="0"/>
      <w:jc w:val="left"/>
    </w:pPr>
    <w:rPr>
      <w:rFonts w:ascii="Calibri" w:hAnsi="Calibri"/>
      <w:snapToGrid/>
      <w:sz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1878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rsid w:val="0018787D"/>
    <w:rPr>
      <w:vertAlign w:val="superscript"/>
    </w:rPr>
  </w:style>
  <w:style w:type="paragraph" w:styleId="af2">
    <w:name w:val="footnote text"/>
    <w:basedOn w:val="a1"/>
    <w:link w:val="af3"/>
    <w:uiPriority w:val="99"/>
    <w:semiHidden/>
    <w:unhideWhenUsed/>
    <w:rsid w:val="0018787D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878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4">
    <w:name w:val="footnote reference"/>
    <w:basedOn w:val="a2"/>
    <w:uiPriority w:val="99"/>
    <w:semiHidden/>
    <w:unhideWhenUsed/>
    <w:rsid w:val="0018787D"/>
    <w:rPr>
      <w:vertAlign w:val="superscript"/>
    </w:rPr>
  </w:style>
  <w:style w:type="character" w:styleId="af5">
    <w:name w:val="Hyperlink"/>
    <w:uiPriority w:val="99"/>
    <w:rsid w:val="00DA65D9"/>
    <w:rPr>
      <w:color w:val="0000FF"/>
      <w:u w:val="single"/>
    </w:rPr>
  </w:style>
  <w:style w:type="paragraph" w:styleId="af6">
    <w:name w:val="Body Text"/>
    <w:aliases w:val="Body Text Char Знак Знак,Body Text Char Знак,Body Text Char Знак Знак Знак,Body Text Char,Body Text Char Знак Знак Знак Знак Знак Знак"/>
    <w:basedOn w:val="a1"/>
    <w:link w:val="13"/>
    <w:rsid w:val="00DA65D9"/>
    <w:pPr>
      <w:spacing w:line="240" w:lineRule="auto"/>
      <w:ind w:firstLine="0"/>
    </w:pPr>
    <w:rPr>
      <w:snapToGrid/>
      <w:sz w:val="24"/>
    </w:rPr>
  </w:style>
  <w:style w:type="character" w:customStyle="1" w:styleId="af7">
    <w:name w:val="Основной текст Знак"/>
    <w:basedOn w:val="a2"/>
    <w:uiPriority w:val="99"/>
    <w:semiHidden/>
    <w:rsid w:val="00DA65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3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2"/>
    <w:link w:val="af6"/>
    <w:rsid w:val="00DA65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1"/>
    <w:link w:val="14"/>
    <w:rsid w:val="00DA65D9"/>
    <w:pPr>
      <w:spacing w:line="240" w:lineRule="auto"/>
      <w:ind w:firstLine="360"/>
    </w:pPr>
    <w:rPr>
      <w:rFonts w:ascii="CG Times" w:hAnsi="CG Times"/>
      <w:snapToGrid/>
      <w:sz w:val="24"/>
    </w:rPr>
  </w:style>
  <w:style w:type="character" w:customStyle="1" w:styleId="af9">
    <w:name w:val="Основной текст с отступом Знак"/>
    <w:basedOn w:val="a2"/>
    <w:uiPriority w:val="99"/>
    <w:semiHidden/>
    <w:rsid w:val="00DA65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4">
    <w:name w:val="Основной текст с отступом Знак1"/>
    <w:basedOn w:val="a2"/>
    <w:link w:val="af8"/>
    <w:rsid w:val="00DA65D9"/>
    <w:rPr>
      <w:rFonts w:ascii="CG Times" w:eastAsia="Times New Roman" w:hAnsi="CG Times" w:cs="Times New Roman"/>
      <w:sz w:val="24"/>
      <w:szCs w:val="20"/>
      <w:lang w:eastAsia="ru-RU"/>
    </w:rPr>
  </w:style>
  <w:style w:type="paragraph" w:customStyle="1" w:styleId="ConsPlusNormal">
    <w:name w:val="ConsPlusNormal"/>
    <w:rsid w:val="00DA6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1"/>
    <w:link w:val="afb"/>
    <w:uiPriority w:val="99"/>
    <w:semiHidden/>
    <w:unhideWhenUsed/>
    <w:rsid w:val="000E7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E752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1"/>
    <w:next w:val="a1"/>
    <w:link w:val="11"/>
    <w:qFormat/>
    <w:rsid w:val="00055E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055E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link w:val="30"/>
    <w:qFormat/>
    <w:rsid w:val="00A15582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A15582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2"/>
    <w:link w:val="1"/>
    <w:rsid w:val="00055E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055E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5">
    <w:name w:val="Таблица шапка"/>
    <w:basedOn w:val="a1"/>
    <w:rsid w:val="00055E8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6">
    <w:name w:val="Таблица текст"/>
    <w:basedOn w:val="a1"/>
    <w:rsid w:val="00055E8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1"/>
    <w:rsid w:val="00055E8E"/>
    <w:pPr>
      <w:numPr>
        <w:ilvl w:val="2"/>
        <w:numId w:val="2"/>
      </w:numPr>
    </w:pPr>
  </w:style>
  <w:style w:type="character" w:customStyle="1" w:styleId="a7">
    <w:name w:val="комментарий"/>
    <w:rsid w:val="00055E8E"/>
    <w:rPr>
      <w:b/>
      <w:i/>
      <w:shd w:val="clear" w:color="auto" w:fill="FFFF99"/>
    </w:rPr>
  </w:style>
  <w:style w:type="paragraph" w:customStyle="1" w:styleId="a0">
    <w:name w:val="Подподпункт"/>
    <w:basedOn w:val="a1"/>
    <w:rsid w:val="00055E8E"/>
    <w:pPr>
      <w:numPr>
        <w:ilvl w:val="4"/>
        <w:numId w:val="2"/>
      </w:numPr>
    </w:pPr>
  </w:style>
  <w:style w:type="paragraph" w:styleId="a8">
    <w:name w:val="List Paragraph"/>
    <w:basedOn w:val="a1"/>
    <w:link w:val="a9"/>
    <w:uiPriority w:val="34"/>
    <w:qFormat/>
    <w:rsid w:val="00055E8E"/>
    <w:pPr>
      <w:ind w:left="708"/>
    </w:pPr>
  </w:style>
  <w:style w:type="character" w:styleId="aa">
    <w:name w:val="Emphasis"/>
    <w:basedOn w:val="a2"/>
    <w:qFormat/>
    <w:rsid w:val="00055E8E"/>
    <w:rPr>
      <w:i/>
      <w:iCs/>
    </w:rPr>
  </w:style>
  <w:style w:type="paragraph" w:customStyle="1" w:styleId="10">
    <w:name w:val="Нумерованный список1"/>
    <w:basedOn w:val="a1"/>
    <w:rsid w:val="00055E8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1"/>
    <w:rsid w:val="00055E8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character" w:customStyle="1" w:styleId="a9">
    <w:name w:val="Абзац списка Знак"/>
    <w:link w:val="a8"/>
    <w:uiPriority w:val="34"/>
    <w:rsid w:val="00055E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1558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558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f">
    <w:name w:val="endnote text"/>
    <w:basedOn w:val="a1"/>
    <w:link w:val="af0"/>
    <w:uiPriority w:val="99"/>
    <w:semiHidden/>
    <w:unhideWhenUsed/>
    <w:rsid w:val="0018787D"/>
    <w:pPr>
      <w:spacing w:line="240" w:lineRule="auto"/>
      <w:ind w:firstLine="0"/>
      <w:jc w:val="left"/>
    </w:pPr>
    <w:rPr>
      <w:rFonts w:ascii="Calibri" w:hAnsi="Calibri"/>
      <w:snapToGrid/>
      <w:sz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1878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2"/>
    <w:uiPriority w:val="99"/>
    <w:rsid w:val="0018787D"/>
    <w:rPr>
      <w:vertAlign w:val="superscript"/>
    </w:rPr>
  </w:style>
  <w:style w:type="paragraph" w:styleId="af2">
    <w:name w:val="footnote text"/>
    <w:basedOn w:val="a1"/>
    <w:link w:val="af3"/>
    <w:uiPriority w:val="99"/>
    <w:semiHidden/>
    <w:unhideWhenUsed/>
    <w:rsid w:val="0018787D"/>
    <w:pPr>
      <w:spacing w:line="240" w:lineRule="auto"/>
    </w:pPr>
    <w:rPr>
      <w:sz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878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4">
    <w:name w:val="footnote reference"/>
    <w:basedOn w:val="a2"/>
    <w:uiPriority w:val="99"/>
    <w:semiHidden/>
    <w:unhideWhenUsed/>
    <w:rsid w:val="0018787D"/>
    <w:rPr>
      <w:vertAlign w:val="superscript"/>
    </w:rPr>
  </w:style>
  <w:style w:type="character" w:styleId="af5">
    <w:name w:val="Hyperlink"/>
    <w:uiPriority w:val="99"/>
    <w:rsid w:val="00DA65D9"/>
    <w:rPr>
      <w:color w:val="0000FF"/>
      <w:u w:val="single"/>
    </w:rPr>
  </w:style>
  <w:style w:type="paragraph" w:styleId="af6">
    <w:name w:val="Body Text"/>
    <w:aliases w:val="Body Text Char Знак Знак,Body Text Char Знак,Body Text Char Знак Знак Знак,Body Text Char,Body Text Char Знак Знак Знак Знак Знак Знак"/>
    <w:basedOn w:val="a1"/>
    <w:link w:val="13"/>
    <w:rsid w:val="00DA65D9"/>
    <w:pPr>
      <w:spacing w:line="240" w:lineRule="auto"/>
      <w:ind w:firstLine="0"/>
    </w:pPr>
    <w:rPr>
      <w:snapToGrid/>
      <w:sz w:val="24"/>
    </w:rPr>
  </w:style>
  <w:style w:type="character" w:customStyle="1" w:styleId="af7">
    <w:name w:val="Основной текст Знак"/>
    <w:basedOn w:val="a2"/>
    <w:uiPriority w:val="99"/>
    <w:semiHidden/>
    <w:rsid w:val="00DA65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3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2"/>
    <w:link w:val="af6"/>
    <w:rsid w:val="00DA65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1"/>
    <w:link w:val="14"/>
    <w:rsid w:val="00DA65D9"/>
    <w:pPr>
      <w:spacing w:line="240" w:lineRule="auto"/>
      <w:ind w:firstLine="360"/>
    </w:pPr>
    <w:rPr>
      <w:rFonts w:ascii="CG Times" w:hAnsi="CG Times"/>
      <w:snapToGrid/>
      <w:sz w:val="24"/>
    </w:rPr>
  </w:style>
  <w:style w:type="character" w:customStyle="1" w:styleId="af9">
    <w:name w:val="Основной текст с отступом Знак"/>
    <w:basedOn w:val="a2"/>
    <w:uiPriority w:val="99"/>
    <w:semiHidden/>
    <w:rsid w:val="00DA65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4">
    <w:name w:val="Основной текст с отступом Знак1"/>
    <w:basedOn w:val="a2"/>
    <w:link w:val="af8"/>
    <w:rsid w:val="00DA65D9"/>
    <w:rPr>
      <w:rFonts w:ascii="CG Times" w:eastAsia="Times New Roman" w:hAnsi="CG Times" w:cs="Times New Roman"/>
      <w:sz w:val="24"/>
      <w:szCs w:val="20"/>
      <w:lang w:eastAsia="ru-RU"/>
    </w:rPr>
  </w:style>
  <w:style w:type="paragraph" w:customStyle="1" w:styleId="ConsPlusNormal">
    <w:name w:val="ConsPlusNormal"/>
    <w:rsid w:val="00DA6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1"/>
    <w:link w:val="afb"/>
    <w:uiPriority w:val="99"/>
    <w:semiHidden/>
    <w:unhideWhenUsed/>
    <w:rsid w:val="000E7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0E752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secr@korenerg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nerg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mailto:omts@k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korenergo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02FD-E369-4BC7-8532-369A82FE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Валерия Саватнеева</cp:lastModifiedBy>
  <cp:revision>9</cp:revision>
  <cp:lastPrinted>2018-01-29T23:07:00Z</cp:lastPrinted>
  <dcterms:created xsi:type="dcterms:W3CDTF">2018-01-04T22:47:00Z</dcterms:created>
  <dcterms:modified xsi:type="dcterms:W3CDTF">2018-01-29T23:46:00Z</dcterms:modified>
</cp:coreProperties>
</file>