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892" w:rsidRDefault="00CC36BC" w:rsidP="00D42892">
      <w:pPr>
        <w:rPr>
          <w:rFonts w:ascii="Times New Roman" w:hAnsi="Times New Roman" w:cs="Times New Roman"/>
          <w:sz w:val="24"/>
        </w:rPr>
      </w:pPr>
      <w:r w:rsidRPr="00CC36BC">
        <w:rPr>
          <w:rFonts w:ascii="Times New Roman" w:hAnsi="Times New Roman" w:cs="Times New Roman"/>
          <w:sz w:val="24"/>
        </w:rPr>
        <w:t>6.</w:t>
      </w:r>
      <w:r w:rsidR="0018448B" w:rsidRPr="0018448B">
        <w:rPr>
          <w:rFonts w:ascii="Times New Roman" w:hAnsi="Times New Roman" w:cs="Times New Roman"/>
          <w:sz w:val="24"/>
        </w:rPr>
        <w:t>3 Количество заявок о подключении к централизованной системе горячего водоснабжения, по которым принято решение об отказе в подключении (с указанием причин), в течение квартала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2019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2019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2019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2019</w:t>
            </w:r>
          </w:p>
        </w:tc>
      </w:tr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42892" w:rsidRDefault="00D42892" w:rsidP="00D4289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2020</w:t>
            </w:r>
          </w:p>
        </w:tc>
      </w:tr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42892" w:rsidRDefault="00D42892" w:rsidP="00D4289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2021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2021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2021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2021</w:t>
            </w:r>
          </w:p>
        </w:tc>
      </w:tr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42892" w:rsidRDefault="00D42892" w:rsidP="00D4289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2022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2022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2022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2022</w:t>
            </w:r>
          </w:p>
        </w:tc>
      </w:tr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42892" w:rsidRDefault="00D42892" w:rsidP="00D4289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2023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2023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2023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2023</w:t>
            </w:r>
          </w:p>
        </w:tc>
      </w:tr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42892" w:rsidRPr="009916B3" w:rsidRDefault="00D42892" w:rsidP="00D4289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5251F3" w:rsidTr="00502120">
        <w:tc>
          <w:tcPr>
            <w:tcW w:w="179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2024</w:t>
            </w:r>
          </w:p>
        </w:tc>
        <w:tc>
          <w:tcPr>
            <w:tcW w:w="155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2024</w:t>
            </w:r>
          </w:p>
        </w:tc>
        <w:tc>
          <w:tcPr>
            <w:tcW w:w="155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2024</w:t>
            </w:r>
          </w:p>
        </w:tc>
        <w:tc>
          <w:tcPr>
            <w:tcW w:w="155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2024</w:t>
            </w:r>
            <w:bookmarkStart w:id="0" w:name="_GoBack"/>
            <w:bookmarkEnd w:id="0"/>
          </w:p>
        </w:tc>
      </w:tr>
      <w:tr w:rsidR="005251F3" w:rsidTr="00502120">
        <w:tc>
          <w:tcPr>
            <w:tcW w:w="179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  <w:proofErr w:type="spellEnd"/>
          </w:p>
        </w:tc>
        <w:tc>
          <w:tcPr>
            <w:tcW w:w="155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42892" w:rsidRDefault="00D42892">
      <w:pPr>
        <w:rPr>
          <w:rFonts w:ascii="Times New Roman" w:hAnsi="Times New Roman" w:cs="Times New Roman"/>
          <w:sz w:val="24"/>
        </w:rPr>
      </w:pPr>
    </w:p>
    <w:sectPr w:rsidR="00D42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8A"/>
    <w:rsid w:val="00004C63"/>
    <w:rsid w:val="000E357C"/>
    <w:rsid w:val="0018448B"/>
    <w:rsid w:val="00197E1B"/>
    <w:rsid w:val="00271B55"/>
    <w:rsid w:val="002F355A"/>
    <w:rsid w:val="00335D74"/>
    <w:rsid w:val="003670E0"/>
    <w:rsid w:val="005251F3"/>
    <w:rsid w:val="00660EE5"/>
    <w:rsid w:val="006932CE"/>
    <w:rsid w:val="006C796C"/>
    <w:rsid w:val="0070106C"/>
    <w:rsid w:val="0089050F"/>
    <w:rsid w:val="008D0F9F"/>
    <w:rsid w:val="00932999"/>
    <w:rsid w:val="009916B3"/>
    <w:rsid w:val="0099468A"/>
    <w:rsid w:val="009F4A8A"/>
    <w:rsid w:val="00AA08E6"/>
    <w:rsid w:val="00B30152"/>
    <w:rsid w:val="00CC1190"/>
    <w:rsid w:val="00CC36BC"/>
    <w:rsid w:val="00D42892"/>
    <w:rsid w:val="00DA2FA8"/>
    <w:rsid w:val="00DC1FD5"/>
    <w:rsid w:val="00E14F8C"/>
    <w:rsid w:val="00E16259"/>
    <w:rsid w:val="00E51A0F"/>
    <w:rsid w:val="00F77DBC"/>
    <w:rsid w:val="00FA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9CA5D"/>
  <w15:docId w15:val="{B45B7F74-2DF0-485F-BA6D-249068D4E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Хайдаров</dc:creator>
  <cp:keywords/>
  <dc:description/>
  <cp:lastModifiedBy>Дмитрий Хайдаров</cp:lastModifiedBy>
  <cp:revision>30</cp:revision>
  <dcterms:created xsi:type="dcterms:W3CDTF">2019-01-24T20:24:00Z</dcterms:created>
  <dcterms:modified xsi:type="dcterms:W3CDTF">2025-01-22T21:04:00Z</dcterms:modified>
</cp:coreProperties>
</file>