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2B68F4" w:rsidRDefault="003E4E26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2B68F4" w:rsidTr="003061EF">
        <w:tc>
          <w:tcPr>
            <w:tcW w:w="4785" w:type="dxa"/>
            <w:vAlign w:val="bottom"/>
          </w:tcPr>
          <w:p w:rsidR="001B07D3" w:rsidRPr="002B68F4" w:rsidRDefault="0079000F" w:rsidP="00E35D44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val="en-US" w:eastAsia="ar-SA"/>
              </w:rPr>
              <w:t>06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 w:rsidR="00E35D44">
              <w:rPr>
                <w:b/>
                <w:snapToGrid/>
                <w:sz w:val="24"/>
                <w:szCs w:val="24"/>
                <w:lang w:val="en-US" w:eastAsia="ar-SA"/>
              </w:rPr>
              <w:t>06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F161D8">
              <w:rPr>
                <w:b/>
                <w:snapToGrid/>
                <w:sz w:val="24"/>
                <w:szCs w:val="24"/>
                <w:lang w:val="en-US" w:eastAsia="ar-SA"/>
              </w:rPr>
              <w:t>2</w:t>
            </w:r>
            <w:r w:rsidR="00E35D44">
              <w:rPr>
                <w:b/>
                <w:snapToGrid/>
                <w:sz w:val="24"/>
                <w:szCs w:val="24"/>
                <w:lang w:val="en-US" w:eastAsia="ar-SA"/>
              </w:rPr>
              <w:t>5</w:t>
            </w:r>
            <w:r w:rsidR="001B07D3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2B68F4" w:rsidRDefault="001B07D3" w:rsidP="003061E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2B68F4" w:rsidRDefault="001B07D3" w:rsidP="003061E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2B68F4" w:rsidRDefault="001B07D3" w:rsidP="003061E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2B68F4" w:rsidRDefault="001B07D3" w:rsidP="003061E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2B68F4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>
        <w:rPr>
          <w:snapToGrid/>
          <w:sz w:val="24"/>
          <w:szCs w:val="24"/>
          <w:lang w:eastAsia="ar-SA"/>
        </w:rPr>
        <w:t xml:space="preserve">извещение запроса </w:t>
      </w:r>
      <w:r w:rsidR="009C6205">
        <w:rPr>
          <w:snapToGrid/>
          <w:sz w:val="24"/>
          <w:szCs w:val="24"/>
          <w:lang w:eastAsia="ar-SA"/>
        </w:rPr>
        <w:t>котировок</w:t>
      </w:r>
      <w:r w:rsidR="00FF0E6E">
        <w:rPr>
          <w:snapToGrid/>
          <w:sz w:val="24"/>
          <w:szCs w:val="24"/>
          <w:lang w:eastAsia="ar-SA"/>
        </w:rPr>
        <w:t>:</w:t>
      </w:r>
    </w:p>
    <w:p w:rsidR="001B07D3" w:rsidRPr="0079000F" w:rsidRDefault="001B07D3" w:rsidP="001B07D3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Закупка № </w:t>
      </w:r>
      <w:r w:rsidR="0079000F" w:rsidRPr="0079000F">
        <w:rPr>
          <w:b/>
          <w:snapToGrid/>
          <w:sz w:val="24"/>
          <w:szCs w:val="24"/>
          <w:lang w:eastAsia="ar-SA"/>
        </w:rPr>
        <w:t>61</w:t>
      </w:r>
    </w:p>
    <w:p w:rsidR="001B07D3" w:rsidRPr="0079000F" w:rsidRDefault="001B07D3" w:rsidP="001B07D3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Лот № </w:t>
      </w:r>
      <w:r w:rsidR="0079000F" w:rsidRPr="0079000F">
        <w:rPr>
          <w:b/>
          <w:snapToGrid/>
          <w:sz w:val="24"/>
          <w:szCs w:val="24"/>
          <w:lang w:eastAsia="ar-SA"/>
        </w:rPr>
        <w:t>1</w:t>
      </w:r>
      <w:r w:rsidRPr="0079000F">
        <w:rPr>
          <w:b/>
          <w:snapToGrid/>
          <w:sz w:val="24"/>
          <w:szCs w:val="24"/>
          <w:lang w:eastAsia="ar-SA"/>
        </w:rPr>
        <w:t xml:space="preserve"> </w:t>
      </w:r>
      <w:r w:rsidRPr="0079000F">
        <w:rPr>
          <w:b/>
          <w:i/>
          <w:snapToGrid/>
          <w:sz w:val="24"/>
          <w:szCs w:val="24"/>
          <w:lang w:eastAsia="ar-SA"/>
        </w:rPr>
        <w:t>«</w:t>
      </w:r>
      <w:r w:rsidR="0079000F" w:rsidRPr="0079000F">
        <w:rPr>
          <w:i/>
          <w:snapToGrid/>
          <w:sz w:val="24"/>
          <w:szCs w:val="24"/>
          <w:lang w:eastAsia="ar-SA"/>
        </w:rPr>
        <w:t>Поставка аккумуляторов, батареек, зарядных устройств и сопутствующих материалов</w:t>
      </w:r>
      <w:r w:rsidRPr="0079000F">
        <w:rPr>
          <w:b/>
          <w:i/>
          <w:snapToGrid/>
          <w:sz w:val="24"/>
          <w:szCs w:val="24"/>
          <w:lang w:eastAsia="ar-SA"/>
        </w:rPr>
        <w:t>»</w:t>
      </w:r>
    </w:p>
    <w:p w:rsidR="001B07D3" w:rsidRPr="002B68F4" w:rsidRDefault="001B07D3" w:rsidP="001B07D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B07D3" w:rsidRPr="002B68F4" w:rsidRDefault="00BC6493" w:rsidP="00BC649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Внесены изменения в Приложение 1, 2, 4, 6 к извещению запроса котировок. Новую версию Приложений принять в редакции согласно Приложениям 1, 2, 3, 4 к настоящему извещению о внесении изменений в извещение запроса котировок в электронной форме</w:t>
      </w:r>
      <w:r w:rsidR="00007A54">
        <w:rPr>
          <w:snapToGrid/>
          <w:sz w:val="24"/>
          <w:szCs w:val="24"/>
          <w:lang w:eastAsia="ar-SA"/>
        </w:rPr>
        <w:t xml:space="preserve"> соответственно</w:t>
      </w:r>
      <w:r w:rsidR="001B07D3" w:rsidRPr="002B68F4">
        <w:rPr>
          <w:snapToGrid/>
          <w:sz w:val="24"/>
          <w:szCs w:val="24"/>
          <w:lang w:eastAsia="ar-SA"/>
        </w:rPr>
        <w:t>.</w:t>
      </w:r>
    </w:p>
    <w:p w:rsidR="001B07D3" w:rsidRPr="007C10D3" w:rsidRDefault="001B07D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7C10D3">
        <w:rPr>
          <w:sz w:val="24"/>
        </w:rPr>
        <w:t xml:space="preserve">Дата и время окончания приема заявок: </w:t>
      </w:r>
      <w:r w:rsidR="007C10D3" w:rsidRPr="007C10D3">
        <w:rPr>
          <w:sz w:val="24"/>
        </w:rPr>
        <w:t>09</w:t>
      </w:r>
      <w:r w:rsidRPr="007C10D3">
        <w:rPr>
          <w:sz w:val="24"/>
        </w:rPr>
        <w:t xml:space="preserve">-00 «Камчатского времени» </w:t>
      </w:r>
      <w:r w:rsidR="007C10D3" w:rsidRPr="007C10D3">
        <w:rPr>
          <w:sz w:val="24"/>
        </w:rPr>
        <w:t>17.06</w:t>
      </w:r>
      <w:r w:rsidRPr="007C10D3">
        <w:rPr>
          <w:sz w:val="24"/>
        </w:rPr>
        <w:t>.20</w:t>
      </w:r>
      <w:r w:rsidR="00F161D8" w:rsidRPr="007C10D3">
        <w:rPr>
          <w:sz w:val="24"/>
        </w:rPr>
        <w:t>2</w:t>
      </w:r>
      <w:r w:rsidR="007C10D3" w:rsidRPr="007C10D3">
        <w:rPr>
          <w:sz w:val="24"/>
        </w:rPr>
        <w:t>5</w:t>
      </w:r>
      <w:r w:rsidRPr="007C10D3">
        <w:rPr>
          <w:sz w:val="24"/>
        </w:rPr>
        <w:t xml:space="preserve"> г. (</w:t>
      </w:r>
      <w:r w:rsidR="007C10D3" w:rsidRPr="007C10D3">
        <w:rPr>
          <w:sz w:val="24"/>
        </w:rPr>
        <w:t>00</w:t>
      </w:r>
      <w:r w:rsidRPr="007C10D3">
        <w:rPr>
          <w:sz w:val="24"/>
        </w:rPr>
        <w:t>-</w:t>
      </w:r>
      <w:r w:rsidR="007C10D3" w:rsidRPr="007C10D3">
        <w:rPr>
          <w:sz w:val="24"/>
        </w:rPr>
        <w:t>00</w:t>
      </w:r>
      <w:r w:rsidRPr="007C10D3">
        <w:rPr>
          <w:sz w:val="24"/>
        </w:rPr>
        <w:t xml:space="preserve"> «Московского времени»).</w:t>
      </w:r>
    </w:p>
    <w:p w:rsidR="001B07D3" w:rsidRPr="007C10D3" w:rsidRDefault="001B07D3" w:rsidP="00FF0E6E">
      <w:pPr>
        <w:pStyle w:val="1"/>
        <w:numPr>
          <w:ilvl w:val="0"/>
          <w:numId w:val="2"/>
        </w:numPr>
        <w:suppressLineNumbers/>
        <w:tabs>
          <w:tab w:val="clear" w:pos="644"/>
        </w:tabs>
        <w:suppressAutoHyphens/>
        <w:spacing w:before="0" w:line="240" w:lineRule="auto"/>
        <w:ind w:hanging="77"/>
        <w:rPr>
          <w:sz w:val="24"/>
        </w:rPr>
      </w:pPr>
      <w:r w:rsidRPr="007C10D3">
        <w:rPr>
          <w:b/>
          <w:sz w:val="24"/>
          <w:u w:val="single"/>
        </w:rPr>
        <w:t>Сроки проведения:</w:t>
      </w:r>
    </w:p>
    <w:p w:rsidR="001B07D3" w:rsidRPr="007C10D3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7C10D3">
        <w:rPr>
          <w:b/>
          <w:color w:val="000000" w:themeColor="text1"/>
          <w:sz w:val="24"/>
          <w:szCs w:val="24"/>
          <w:u w:val="single"/>
        </w:rPr>
        <w:t>Дата и время вскрытия заявок</w:t>
      </w:r>
      <w:r w:rsidRPr="007C10D3">
        <w:rPr>
          <w:b/>
          <w:color w:val="000000" w:themeColor="text1"/>
          <w:sz w:val="24"/>
          <w:szCs w:val="24"/>
        </w:rPr>
        <w:t xml:space="preserve"> – </w:t>
      </w:r>
      <w:r w:rsidRPr="007C10D3">
        <w:rPr>
          <w:color w:val="000000" w:themeColor="text1"/>
          <w:sz w:val="24"/>
          <w:szCs w:val="24"/>
        </w:rPr>
        <w:t>«</w:t>
      </w:r>
      <w:r w:rsidR="0079000F" w:rsidRPr="007C10D3">
        <w:rPr>
          <w:color w:val="000000" w:themeColor="text1"/>
          <w:sz w:val="24"/>
          <w:szCs w:val="24"/>
        </w:rPr>
        <w:t>17</w:t>
      </w:r>
      <w:r w:rsidRPr="007C10D3">
        <w:rPr>
          <w:color w:val="000000" w:themeColor="text1"/>
          <w:sz w:val="24"/>
          <w:szCs w:val="24"/>
        </w:rPr>
        <w:t xml:space="preserve">» </w:t>
      </w:r>
      <w:r w:rsidR="0079000F" w:rsidRPr="007C10D3">
        <w:rPr>
          <w:color w:val="000000" w:themeColor="text1"/>
          <w:sz w:val="24"/>
          <w:szCs w:val="24"/>
        </w:rPr>
        <w:t>июня</w:t>
      </w:r>
      <w:r w:rsidRPr="007C10D3">
        <w:rPr>
          <w:color w:val="000000" w:themeColor="text1"/>
          <w:sz w:val="24"/>
          <w:szCs w:val="24"/>
        </w:rPr>
        <w:t xml:space="preserve"> 20</w:t>
      </w:r>
      <w:r w:rsidR="00F161D8" w:rsidRPr="007C10D3">
        <w:rPr>
          <w:color w:val="000000" w:themeColor="text1"/>
          <w:sz w:val="24"/>
          <w:szCs w:val="24"/>
        </w:rPr>
        <w:t>2</w:t>
      </w:r>
      <w:r w:rsidR="0079000F" w:rsidRPr="007C10D3">
        <w:rPr>
          <w:color w:val="000000" w:themeColor="text1"/>
          <w:sz w:val="24"/>
          <w:szCs w:val="24"/>
        </w:rPr>
        <w:t>5</w:t>
      </w:r>
      <w:r w:rsidRPr="007C10D3">
        <w:rPr>
          <w:color w:val="000000" w:themeColor="text1"/>
          <w:sz w:val="24"/>
          <w:szCs w:val="24"/>
        </w:rPr>
        <w:t xml:space="preserve"> года в </w:t>
      </w:r>
      <w:r w:rsidR="0079000F" w:rsidRPr="007C10D3">
        <w:rPr>
          <w:color w:val="000000" w:themeColor="text1"/>
          <w:sz w:val="24"/>
          <w:szCs w:val="24"/>
        </w:rPr>
        <w:t>09</w:t>
      </w:r>
      <w:r w:rsidRPr="007C10D3">
        <w:rPr>
          <w:color w:val="000000" w:themeColor="text1"/>
          <w:sz w:val="24"/>
          <w:szCs w:val="24"/>
        </w:rPr>
        <w:t xml:space="preserve"> часов </w:t>
      </w:r>
      <w:r w:rsidR="0079000F" w:rsidRPr="007C10D3">
        <w:rPr>
          <w:color w:val="000000" w:themeColor="text1"/>
          <w:sz w:val="24"/>
          <w:szCs w:val="24"/>
        </w:rPr>
        <w:t>00</w:t>
      </w:r>
      <w:r w:rsidRPr="007C10D3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7C10D3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7C10D3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Pr="007C10D3">
        <w:rPr>
          <w:color w:val="000000" w:themeColor="text1"/>
          <w:sz w:val="24"/>
          <w:szCs w:val="24"/>
        </w:rPr>
        <w:t>– «</w:t>
      </w:r>
      <w:r w:rsidR="0079000F" w:rsidRPr="007C10D3">
        <w:rPr>
          <w:color w:val="000000" w:themeColor="text1"/>
          <w:sz w:val="24"/>
          <w:szCs w:val="24"/>
        </w:rPr>
        <w:t>19</w:t>
      </w:r>
      <w:r w:rsidRPr="007C10D3">
        <w:rPr>
          <w:color w:val="000000" w:themeColor="text1"/>
          <w:sz w:val="24"/>
          <w:szCs w:val="24"/>
        </w:rPr>
        <w:t xml:space="preserve">» </w:t>
      </w:r>
      <w:r w:rsidR="0079000F" w:rsidRPr="007C10D3">
        <w:rPr>
          <w:color w:val="000000" w:themeColor="text1"/>
          <w:sz w:val="24"/>
          <w:szCs w:val="24"/>
        </w:rPr>
        <w:t>июня</w:t>
      </w:r>
      <w:r w:rsidRPr="007C10D3">
        <w:rPr>
          <w:color w:val="000000" w:themeColor="text1"/>
          <w:sz w:val="24"/>
          <w:szCs w:val="24"/>
        </w:rPr>
        <w:t xml:space="preserve"> 20</w:t>
      </w:r>
      <w:r w:rsidR="00F161D8" w:rsidRPr="007C10D3">
        <w:rPr>
          <w:color w:val="000000" w:themeColor="text1"/>
          <w:sz w:val="24"/>
          <w:szCs w:val="24"/>
        </w:rPr>
        <w:t>2</w:t>
      </w:r>
      <w:r w:rsidR="0079000F" w:rsidRPr="007C10D3">
        <w:rPr>
          <w:color w:val="000000" w:themeColor="text1"/>
          <w:sz w:val="24"/>
          <w:szCs w:val="24"/>
        </w:rPr>
        <w:t>5</w:t>
      </w:r>
      <w:r w:rsidRPr="007C10D3">
        <w:rPr>
          <w:color w:val="000000" w:themeColor="text1"/>
          <w:sz w:val="24"/>
          <w:szCs w:val="24"/>
        </w:rPr>
        <w:t xml:space="preserve"> года в </w:t>
      </w:r>
      <w:r w:rsidR="0079000F" w:rsidRPr="007C10D3">
        <w:rPr>
          <w:color w:val="000000" w:themeColor="text1"/>
          <w:sz w:val="24"/>
          <w:szCs w:val="24"/>
        </w:rPr>
        <w:t>09</w:t>
      </w:r>
      <w:r w:rsidRPr="007C10D3">
        <w:rPr>
          <w:color w:val="000000" w:themeColor="text1"/>
          <w:sz w:val="24"/>
          <w:szCs w:val="24"/>
        </w:rPr>
        <w:t xml:space="preserve"> часов </w:t>
      </w:r>
      <w:r w:rsidR="0079000F" w:rsidRPr="007C10D3">
        <w:rPr>
          <w:color w:val="000000" w:themeColor="text1"/>
          <w:sz w:val="24"/>
          <w:szCs w:val="24"/>
        </w:rPr>
        <w:t>00</w:t>
      </w:r>
      <w:r w:rsidRPr="007C10D3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79000F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7C10D3">
        <w:rPr>
          <w:b/>
          <w:color w:val="000000" w:themeColor="text1"/>
          <w:sz w:val="24"/>
          <w:szCs w:val="24"/>
          <w:u w:val="single"/>
        </w:rPr>
        <w:t>Сроки проведения</w:t>
      </w:r>
      <w:r w:rsidRPr="0079000F">
        <w:rPr>
          <w:b/>
          <w:color w:val="000000" w:themeColor="text1"/>
          <w:sz w:val="24"/>
          <w:szCs w:val="24"/>
          <w:u w:val="single"/>
        </w:rPr>
        <w:t xml:space="preserve"> переторжки, если Заказчик примет решение проводит</w:t>
      </w:r>
      <w:r w:rsidR="00FF0E6E" w:rsidRPr="0079000F">
        <w:rPr>
          <w:b/>
          <w:color w:val="000000" w:themeColor="text1"/>
          <w:sz w:val="24"/>
          <w:szCs w:val="24"/>
          <w:u w:val="single"/>
        </w:rPr>
        <w:t>ь</w:t>
      </w:r>
      <w:r w:rsidRPr="0079000F">
        <w:rPr>
          <w:b/>
          <w:color w:val="000000" w:themeColor="text1"/>
          <w:sz w:val="24"/>
          <w:szCs w:val="24"/>
        </w:rPr>
        <w:t xml:space="preserve"> – </w:t>
      </w:r>
      <w:r w:rsidRPr="0079000F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</w:t>
      </w:r>
      <w:r w:rsidR="003E4E26">
        <w:rPr>
          <w:color w:val="000000" w:themeColor="text1"/>
          <w:sz w:val="24"/>
          <w:szCs w:val="24"/>
        </w:rPr>
        <w:t>ния процедуры переторжки, а так</w:t>
      </w:r>
      <w:r w:rsidRPr="0079000F">
        <w:rPr>
          <w:color w:val="000000" w:themeColor="text1"/>
          <w:sz w:val="24"/>
          <w:szCs w:val="24"/>
        </w:rPr>
        <w:t>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07D3" w:rsidRPr="0079000F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79000F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="0079000F">
        <w:rPr>
          <w:color w:val="000000" w:themeColor="text1"/>
          <w:sz w:val="24"/>
          <w:szCs w:val="24"/>
        </w:rPr>
        <w:t xml:space="preserve"> – </w:t>
      </w:r>
      <w:r w:rsidRPr="0079000F">
        <w:rPr>
          <w:color w:val="000000" w:themeColor="text1"/>
          <w:sz w:val="24"/>
          <w:szCs w:val="24"/>
        </w:rPr>
        <w:t>«</w:t>
      </w:r>
      <w:r w:rsidR="0079000F" w:rsidRPr="0079000F">
        <w:rPr>
          <w:color w:val="000000" w:themeColor="text1"/>
          <w:sz w:val="24"/>
          <w:szCs w:val="24"/>
        </w:rPr>
        <w:t>26</w:t>
      </w:r>
      <w:r w:rsidRPr="0079000F">
        <w:rPr>
          <w:color w:val="000000" w:themeColor="text1"/>
          <w:sz w:val="24"/>
          <w:szCs w:val="24"/>
        </w:rPr>
        <w:t xml:space="preserve">» </w:t>
      </w:r>
      <w:r w:rsidR="0079000F" w:rsidRPr="0079000F">
        <w:rPr>
          <w:color w:val="000000" w:themeColor="text1"/>
          <w:sz w:val="24"/>
          <w:szCs w:val="24"/>
        </w:rPr>
        <w:t>июня</w:t>
      </w:r>
      <w:r w:rsidRPr="0079000F">
        <w:rPr>
          <w:color w:val="000000" w:themeColor="text1"/>
          <w:sz w:val="24"/>
          <w:szCs w:val="24"/>
        </w:rPr>
        <w:t xml:space="preserve"> 20</w:t>
      </w:r>
      <w:r w:rsidR="00F161D8" w:rsidRPr="0079000F">
        <w:rPr>
          <w:color w:val="000000" w:themeColor="text1"/>
          <w:sz w:val="24"/>
          <w:szCs w:val="24"/>
        </w:rPr>
        <w:t>2</w:t>
      </w:r>
      <w:r w:rsidR="0079000F" w:rsidRPr="0079000F">
        <w:rPr>
          <w:color w:val="000000" w:themeColor="text1"/>
          <w:sz w:val="24"/>
          <w:szCs w:val="24"/>
        </w:rPr>
        <w:t>5</w:t>
      </w:r>
      <w:r w:rsidRPr="0079000F">
        <w:rPr>
          <w:color w:val="000000" w:themeColor="text1"/>
          <w:sz w:val="24"/>
          <w:szCs w:val="24"/>
        </w:rPr>
        <w:t xml:space="preserve"> года в </w:t>
      </w:r>
      <w:r w:rsidR="0079000F" w:rsidRPr="0079000F">
        <w:rPr>
          <w:color w:val="000000" w:themeColor="text1"/>
          <w:sz w:val="24"/>
          <w:szCs w:val="24"/>
        </w:rPr>
        <w:t>09</w:t>
      </w:r>
      <w:r w:rsidRPr="0079000F">
        <w:rPr>
          <w:color w:val="000000" w:themeColor="text1"/>
          <w:sz w:val="24"/>
          <w:szCs w:val="24"/>
        </w:rPr>
        <w:t xml:space="preserve"> часов </w:t>
      </w:r>
      <w:r w:rsidR="0079000F" w:rsidRPr="0079000F">
        <w:rPr>
          <w:color w:val="000000" w:themeColor="text1"/>
          <w:sz w:val="24"/>
          <w:szCs w:val="24"/>
        </w:rPr>
        <w:t>00</w:t>
      </w:r>
      <w:r w:rsidR="00FF0E6E" w:rsidRPr="0079000F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F161D8" w:rsidRPr="0079000F" w:rsidRDefault="00F161D8" w:rsidP="001B07D3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1B07D3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79000F">
        <w:rPr>
          <w:snapToGrid/>
          <w:sz w:val="24"/>
          <w:szCs w:val="24"/>
          <w:lang w:eastAsia="ar-SA"/>
        </w:rPr>
        <w:t>5.</w:t>
      </w:r>
      <w:r w:rsidRPr="0079000F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007A54" w:rsidRDefault="00007A54">
      <w:pPr>
        <w:spacing w:after="200" w:line="276" w:lineRule="auto"/>
        <w:ind w:firstLine="0"/>
        <w:jc w:val="left"/>
        <w:rPr>
          <w:snapToGrid/>
          <w:sz w:val="24"/>
          <w:szCs w:val="24"/>
          <w:lang w:eastAsia="ar-SA"/>
        </w:rPr>
      </w:pPr>
      <w:bookmarkStart w:id="0" w:name="_GoBack"/>
      <w:bookmarkEnd w:id="0"/>
      <w:r>
        <w:rPr>
          <w:snapToGrid/>
          <w:sz w:val="24"/>
          <w:szCs w:val="24"/>
          <w:lang w:eastAsia="ar-SA"/>
        </w:rPr>
        <w:br w:type="page"/>
      </w:r>
    </w:p>
    <w:p w:rsidR="00007A54" w:rsidRDefault="00007A54" w:rsidP="00007A54">
      <w:pPr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z w:val="24"/>
        </w:rPr>
        <w:lastRenderedPageBreak/>
        <w:t xml:space="preserve">Приложение 1 к </w:t>
      </w:r>
      <w:r>
        <w:rPr>
          <w:snapToGrid/>
          <w:sz w:val="24"/>
          <w:szCs w:val="24"/>
          <w:lang w:eastAsia="ar-SA"/>
        </w:rPr>
        <w:t>извещению о внесении</w:t>
      </w:r>
    </w:p>
    <w:p w:rsidR="00007A54" w:rsidRDefault="00007A54" w:rsidP="00007A54">
      <w:pPr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 xml:space="preserve"> изменений в извещение запроса котировок</w:t>
      </w:r>
    </w:p>
    <w:p w:rsidR="00007A54" w:rsidRDefault="00007A54" w:rsidP="00007A54">
      <w:pPr>
        <w:spacing w:line="240" w:lineRule="auto"/>
        <w:jc w:val="right"/>
        <w:rPr>
          <w:sz w:val="24"/>
        </w:rPr>
      </w:pPr>
      <w:r>
        <w:rPr>
          <w:snapToGrid/>
          <w:sz w:val="24"/>
          <w:szCs w:val="24"/>
          <w:lang w:eastAsia="ar-SA"/>
        </w:rPr>
        <w:t xml:space="preserve"> в электронной форме</w:t>
      </w:r>
    </w:p>
    <w:p w:rsidR="00007A54" w:rsidRDefault="00007A54" w:rsidP="00007A54">
      <w:pPr>
        <w:spacing w:line="240" w:lineRule="auto"/>
        <w:jc w:val="right"/>
        <w:rPr>
          <w:sz w:val="24"/>
        </w:rPr>
      </w:pPr>
    </w:p>
    <w:p w:rsidR="00007A54" w:rsidRDefault="00007A54" w:rsidP="00007A54">
      <w:pPr>
        <w:spacing w:line="240" w:lineRule="auto"/>
        <w:jc w:val="right"/>
        <w:rPr>
          <w:sz w:val="24"/>
        </w:rPr>
      </w:pPr>
    </w:p>
    <w:p w:rsidR="00007A54" w:rsidRDefault="00007A54" w:rsidP="00007A54">
      <w:pPr>
        <w:spacing w:line="240" w:lineRule="auto"/>
        <w:jc w:val="right"/>
        <w:rPr>
          <w:sz w:val="24"/>
        </w:rPr>
      </w:pPr>
      <w:r w:rsidRPr="00293538">
        <w:rPr>
          <w:sz w:val="24"/>
        </w:rPr>
        <w:t>Приложение 1</w:t>
      </w:r>
    </w:p>
    <w:p w:rsidR="00007A54" w:rsidRPr="00A15582" w:rsidRDefault="00007A54" w:rsidP="00007A54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запроса </w:t>
      </w:r>
      <w:r>
        <w:rPr>
          <w:snapToGrid/>
          <w:sz w:val="24"/>
          <w:szCs w:val="24"/>
        </w:rPr>
        <w:t>котировок</w:t>
      </w:r>
    </w:p>
    <w:p w:rsidR="00007A54" w:rsidRPr="00A15582" w:rsidRDefault="00007A54" w:rsidP="00007A54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A15582">
        <w:rPr>
          <w:b/>
          <w:snapToGrid/>
          <w:kern w:val="28"/>
          <w:szCs w:val="28"/>
        </w:rPr>
        <w:t>ТЕХНИЧЕСКОЕ ЗАДАНИЕ</w:t>
      </w:r>
    </w:p>
    <w:p w:rsidR="00007A54" w:rsidRDefault="00007A54" w:rsidP="00007A5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15582">
        <w:rPr>
          <w:b/>
          <w:sz w:val="24"/>
          <w:szCs w:val="24"/>
        </w:rPr>
        <w:t xml:space="preserve">на </w:t>
      </w:r>
      <w:r>
        <w:rPr>
          <w:b/>
          <w:sz w:val="24"/>
          <w:szCs w:val="24"/>
        </w:rPr>
        <w:t>п</w:t>
      </w:r>
      <w:r w:rsidRPr="004448D1">
        <w:rPr>
          <w:b/>
          <w:sz w:val="24"/>
          <w:szCs w:val="24"/>
        </w:rPr>
        <w:t>оставк</w:t>
      </w:r>
      <w:r>
        <w:rPr>
          <w:b/>
          <w:sz w:val="24"/>
          <w:szCs w:val="24"/>
        </w:rPr>
        <w:t>у</w:t>
      </w:r>
      <w:r w:rsidRPr="004448D1">
        <w:rPr>
          <w:b/>
          <w:sz w:val="24"/>
          <w:szCs w:val="24"/>
        </w:rPr>
        <w:t xml:space="preserve"> аккумуляторов, батареек, зарядных устройств и сопутствующих материалов</w:t>
      </w:r>
    </w:p>
    <w:p w:rsidR="00007A54" w:rsidRPr="00464910" w:rsidRDefault="00007A54" w:rsidP="00007A54">
      <w:pPr>
        <w:pStyle w:val="a9"/>
        <w:numPr>
          <w:ilvl w:val="0"/>
          <w:numId w:val="25"/>
        </w:numPr>
        <w:spacing w:line="240" w:lineRule="auto"/>
        <w:jc w:val="left"/>
        <w:rPr>
          <w:b/>
          <w:sz w:val="24"/>
          <w:szCs w:val="24"/>
        </w:rPr>
      </w:pPr>
      <w:r w:rsidRPr="00464910">
        <w:rPr>
          <w:b/>
          <w:sz w:val="24"/>
          <w:szCs w:val="24"/>
        </w:rPr>
        <w:t>Перечень требуемого товара:</w:t>
      </w:r>
    </w:p>
    <w:p w:rsidR="00007A54" w:rsidRDefault="00007A54" w:rsidP="00007A54">
      <w:pPr>
        <w:spacing w:line="240" w:lineRule="auto"/>
        <w:ind w:firstLine="0"/>
        <w:jc w:val="right"/>
        <w:rPr>
          <w:b/>
          <w:sz w:val="24"/>
          <w:szCs w:val="24"/>
        </w:rPr>
      </w:pPr>
      <w:r w:rsidRPr="00860CD7">
        <w:rPr>
          <w:b/>
          <w:sz w:val="24"/>
          <w:szCs w:val="24"/>
        </w:rPr>
        <w:t>табл. 1</w:t>
      </w:r>
    </w:p>
    <w:tbl>
      <w:tblPr>
        <w:tblW w:w="10490" w:type="dxa"/>
        <w:tblInd w:w="113" w:type="dxa"/>
        <w:tblLook w:val="04A0" w:firstRow="1" w:lastRow="0" w:firstColumn="1" w:lastColumn="0" w:noHBand="0" w:noVBand="1"/>
      </w:tblPr>
      <w:tblGrid>
        <w:gridCol w:w="560"/>
        <w:gridCol w:w="1536"/>
        <w:gridCol w:w="6830"/>
        <w:gridCol w:w="675"/>
        <w:gridCol w:w="889"/>
      </w:tblGrid>
      <w:tr w:rsidR="00007A54" w:rsidRPr="00A75669" w:rsidTr="00007A54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A75669">
              <w:rPr>
                <w:b/>
                <w:bCs/>
                <w:snapToGrid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A75669">
              <w:rPr>
                <w:b/>
                <w:bCs/>
                <w:snapToGrid/>
                <w:color w:val="000000"/>
                <w:sz w:val="22"/>
                <w:szCs w:val="22"/>
              </w:rPr>
              <w:t>Код ОКПД2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A75669">
              <w:rPr>
                <w:b/>
                <w:bCs/>
                <w:snapToGrid/>
                <w:color w:val="000000"/>
                <w:sz w:val="22"/>
                <w:szCs w:val="22"/>
              </w:rPr>
              <w:t>Наименование товара, работы, услуги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3061EF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A75669">
              <w:rPr>
                <w:b/>
                <w:bCs/>
                <w:snapToGrid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3061EF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A75669">
              <w:rPr>
                <w:b/>
                <w:bCs/>
                <w:snapToGrid/>
                <w:color w:val="000000"/>
                <w:sz w:val="22"/>
                <w:szCs w:val="22"/>
              </w:rPr>
              <w:t>Кол-во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27.20.21.000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АКБ 6 СТ-90 прямая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2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27.20.21.000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АКБ 6СТ-190 прямая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28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27.20.21.000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АКБ 6СТ-90 обратная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2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27.20.21.000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Аккумулятор 45 Energizer 545413040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2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27.20.21.000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Аккумулятор 6 СТ-100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2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27.20.21.000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Аккумулятор 90 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2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27.20.21.000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Аккумулятор ATLAS BX AMF105D31R 90 AH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4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27.20.21.000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  <w:lang w:val="en-US"/>
              </w:rPr>
            </w:pPr>
            <w:r w:rsidRPr="00A75669">
              <w:rPr>
                <w:sz w:val="22"/>
                <w:szCs w:val="22"/>
              </w:rPr>
              <w:t>Аккумулятор</w:t>
            </w:r>
            <w:r w:rsidRPr="00A75669">
              <w:rPr>
                <w:sz w:val="22"/>
                <w:szCs w:val="22"/>
                <w:lang w:val="en-US"/>
              </w:rPr>
              <w:t xml:space="preserve"> Globatt 90D26L 85 A/H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2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27.20.21.000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Аккумулятор автомобильный Курский 6СТ-66 NR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1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27.20.21.000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Аккумулятор ПОДОЛЬСК 190А/ч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4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27.20.21.000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Аккумуляторная батарея 115 Ач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3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27.20.21.000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Аккумуляторная батарея 135 Ач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6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27.20.21.000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Аккумуляторная батарея 165 Ач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6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27.20.21.000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Аккумуляторная батарея 35 Ач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4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27.20.21.000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Аккумуляторная батарея Delta CT 12201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1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27.20.21.000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Аккумуляторная батарея SOLITE AGM 6СТ70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1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27.20.21.000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  <w:lang w:val="en-US"/>
              </w:rPr>
            </w:pPr>
            <w:r w:rsidRPr="00A75669">
              <w:rPr>
                <w:sz w:val="22"/>
                <w:szCs w:val="22"/>
              </w:rPr>
              <w:t>Батарея</w:t>
            </w:r>
            <w:r w:rsidRPr="00A75669">
              <w:rPr>
                <w:sz w:val="22"/>
                <w:szCs w:val="22"/>
                <w:lang w:val="en-US"/>
              </w:rPr>
              <w:t xml:space="preserve"> Varta Valta 31-750B/T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2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27.20.21.000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Стартерная аккумуляторная батарея ELX1400 ENERGIZER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2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75669">
              <w:rPr>
                <w:color w:val="000000"/>
                <w:sz w:val="22"/>
                <w:szCs w:val="22"/>
                <w:lang w:val="en-US"/>
              </w:rPr>
              <w:t>27.20.21.000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  <w:lang w:val="en-US"/>
              </w:rPr>
            </w:pPr>
            <w:r w:rsidRPr="00A75669">
              <w:rPr>
                <w:sz w:val="22"/>
                <w:szCs w:val="22"/>
              </w:rPr>
              <w:t>Аккумулятор</w:t>
            </w:r>
            <w:r w:rsidRPr="00A75669">
              <w:rPr>
                <w:sz w:val="22"/>
                <w:szCs w:val="22"/>
                <w:lang w:val="en-US"/>
              </w:rPr>
              <w:t xml:space="preserve"> RYOBI 18V, 9A*h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6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27.20.21.000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Аккумуляторная батарея на вилочный погрузчик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1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75669">
              <w:rPr>
                <w:color w:val="000000"/>
                <w:sz w:val="22"/>
                <w:szCs w:val="22"/>
                <w:lang w:val="en-US"/>
              </w:rPr>
              <w:t>27.20.23.130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Батарейка щелочная 9V E («крона»)/ 6LR61 / 6LF22 / 9V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40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27.20.23.190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Зарядное устройство TR-600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2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27.20.11.000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Литиевая батарейка GP CR123AE 3В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170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27.11.50.120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Перезаряжаемый аккумулятор GP 130AAHC AA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96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27.20.11.000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Перезаряжаемый аккумулятор GP 180AAHC AAА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96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27.20.11.000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Элемент питания LR 03 Basic 8-BP (ААА - "мизин.")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260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27.20.11.000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Элемент питания LR 6 Basic 12-BP (АА -"пальч.")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170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29.32.30.390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Клемма аккумуляторная свинцовая для АКБ 190А, комплект 2шт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30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27.20.23.190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Набор АКБ с зарядным устройством для бесщёточного инструмента Ryobi ONE+RC18120-250 5133003364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8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lastRenderedPageBreak/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27.11.50.120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Зарядное устройство GP для АА и ААА аккумуляторов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16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27.11.50.120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Зарядное устройство PLUS-25AT MAXINTER трансф.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1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27.11.50.120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Пусковое устройство HUMMER Power bank H3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1</w:t>
            </w:r>
          </w:p>
        </w:tc>
      </w:tr>
      <w:tr w:rsidR="00007A54" w:rsidRPr="00A75669" w:rsidTr="00007A54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A54" w:rsidRPr="00A75669" w:rsidRDefault="00007A54" w:rsidP="00007A54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75669">
              <w:rPr>
                <w:color w:val="000000"/>
                <w:sz w:val="22"/>
                <w:szCs w:val="22"/>
              </w:rPr>
              <w:t>27.20.23.190</w:t>
            </w:r>
          </w:p>
        </w:tc>
        <w:tc>
          <w:tcPr>
            <w:tcW w:w="6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Кабель FUBAG для зарядки аккумулятора SMART CABLE 700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A54" w:rsidRPr="00A75669" w:rsidRDefault="00007A54" w:rsidP="00007A54">
            <w:pPr>
              <w:ind w:firstLine="0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шт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A75669" w:rsidRDefault="00007A54" w:rsidP="00007A54">
            <w:pPr>
              <w:ind w:firstLine="0"/>
              <w:jc w:val="center"/>
              <w:rPr>
                <w:sz w:val="22"/>
                <w:szCs w:val="22"/>
              </w:rPr>
            </w:pPr>
            <w:r w:rsidRPr="00A75669">
              <w:rPr>
                <w:sz w:val="22"/>
                <w:szCs w:val="22"/>
              </w:rPr>
              <w:t>6</w:t>
            </w:r>
          </w:p>
        </w:tc>
      </w:tr>
    </w:tbl>
    <w:p w:rsidR="00007A54" w:rsidRDefault="00007A54" w:rsidP="00007A54">
      <w:pPr>
        <w:spacing w:line="240" w:lineRule="auto"/>
        <w:ind w:firstLine="0"/>
        <w:jc w:val="right"/>
        <w:rPr>
          <w:b/>
          <w:sz w:val="24"/>
          <w:szCs w:val="24"/>
        </w:rPr>
      </w:pPr>
    </w:p>
    <w:p w:rsidR="00007A54" w:rsidRPr="00DA1E4F" w:rsidRDefault="00007A54" w:rsidP="00007A54">
      <w:pPr>
        <w:spacing w:line="240" w:lineRule="auto"/>
        <w:ind w:firstLine="700"/>
        <w:rPr>
          <w:b/>
          <w:i/>
          <w:sz w:val="24"/>
          <w:szCs w:val="24"/>
        </w:rPr>
      </w:pPr>
      <w:r w:rsidRPr="00DA1E4F">
        <w:rPr>
          <w:b/>
          <w:i/>
          <w:sz w:val="24"/>
          <w:szCs w:val="24"/>
        </w:rPr>
        <w:t>Предлагаемые эквиваленты должн</w:t>
      </w:r>
      <w:r>
        <w:rPr>
          <w:b/>
          <w:i/>
          <w:sz w:val="24"/>
          <w:szCs w:val="24"/>
        </w:rPr>
        <w:t>ы</w:t>
      </w:r>
      <w:r w:rsidRPr="00DA1E4F">
        <w:rPr>
          <w:b/>
          <w:i/>
          <w:sz w:val="24"/>
          <w:szCs w:val="24"/>
        </w:rPr>
        <w:t xml:space="preserve"> соответствовать по техническим характеристикам товару, указанному в таблице 1</w:t>
      </w:r>
    </w:p>
    <w:p w:rsidR="00007A54" w:rsidRDefault="00007A54" w:rsidP="00007A54">
      <w:pPr>
        <w:spacing w:line="238" w:lineRule="auto"/>
        <w:rPr>
          <w:b/>
          <w:sz w:val="24"/>
          <w:szCs w:val="24"/>
        </w:rPr>
      </w:pPr>
    </w:p>
    <w:p w:rsidR="00007A54" w:rsidRPr="00BD404C" w:rsidRDefault="00007A54" w:rsidP="00007A54">
      <w:pPr>
        <w:spacing w:line="238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BD404C">
        <w:rPr>
          <w:b/>
          <w:sz w:val="24"/>
          <w:szCs w:val="24"/>
        </w:rPr>
        <w:t>. Общие требования:</w:t>
      </w:r>
    </w:p>
    <w:p w:rsidR="00007A54" w:rsidRPr="00620E92" w:rsidRDefault="00007A54" w:rsidP="00007A5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20E92">
        <w:rPr>
          <w:sz w:val="24"/>
          <w:szCs w:val="24"/>
        </w:rPr>
        <w:t xml:space="preserve">2.1. </w:t>
      </w:r>
      <w:r w:rsidRPr="00DF0A18">
        <w:rPr>
          <w:sz w:val="24"/>
          <w:szCs w:val="24"/>
        </w:rPr>
        <w:t xml:space="preserve">Поставляемый Товар </w:t>
      </w:r>
      <w:r w:rsidRPr="00FD3379">
        <w:rPr>
          <w:rFonts w:eastAsia="Calibri"/>
          <w:sz w:val="24"/>
          <w:szCs w:val="24"/>
        </w:rPr>
        <w:t xml:space="preserve">должен быть новым, не бывшим в употреблении, не восстановленным, не содержать восстановленных элементов, по своему качеству должен соответствовать ГОСТ, ТУ и т.п. </w:t>
      </w:r>
    </w:p>
    <w:p w:rsidR="00007A54" w:rsidRPr="00620E92" w:rsidRDefault="00007A54" w:rsidP="00007A54">
      <w:pPr>
        <w:spacing w:line="237" w:lineRule="auto"/>
        <w:rPr>
          <w:sz w:val="24"/>
          <w:szCs w:val="24"/>
        </w:rPr>
      </w:pPr>
      <w:r w:rsidRPr="00620E92">
        <w:rPr>
          <w:sz w:val="24"/>
          <w:szCs w:val="24"/>
        </w:rPr>
        <w:t xml:space="preserve">2.2. Товар должен быть поставлен </w:t>
      </w:r>
      <w:r>
        <w:rPr>
          <w:sz w:val="24"/>
          <w:szCs w:val="24"/>
        </w:rPr>
        <w:t xml:space="preserve">единой партией </w:t>
      </w:r>
      <w:r w:rsidRPr="00620E92">
        <w:rPr>
          <w:sz w:val="24"/>
          <w:szCs w:val="24"/>
        </w:rPr>
        <w:t>в полном объеме без исключений;</w:t>
      </w:r>
    </w:p>
    <w:p w:rsidR="00007A54" w:rsidRDefault="00007A54" w:rsidP="00007A5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20E92">
        <w:rPr>
          <w:sz w:val="24"/>
          <w:szCs w:val="24"/>
        </w:rPr>
        <w:t xml:space="preserve">2.3. Товар должен быть расфасован, </w:t>
      </w:r>
      <w:r w:rsidRPr="00FD3379">
        <w:rPr>
          <w:sz w:val="24"/>
          <w:szCs w:val="24"/>
        </w:rPr>
        <w:t>упакован (</w:t>
      </w:r>
      <w:r>
        <w:rPr>
          <w:sz w:val="24"/>
          <w:szCs w:val="24"/>
        </w:rPr>
        <w:t>фанерные ящики/сплошная деревянная обрешётка)</w:t>
      </w:r>
      <w:r w:rsidRPr="00620E92">
        <w:rPr>
          <w:sz w:val="24"/>
          <w:szCs w:val="24"/>
        </w:rPr>
        <w:t>, промаркирован: каждое грузовое место должно строго в обязательном порядке иметь нестирающуюся, защищенную от низких температур и внешних погодных воздействий и плотно приклеенную маркировку формата А4 с надписью</w:t>
      </w:r>
      <w:r>
        <w:rPr>
          <w:sz w:val="24"/>
          <w:szCs w:val="24"/>
        </w:rPr>
        <w:t xml:space="preserve"> «</w:t>
      </w:r>
      <w:r w:rsidRPr="00DA1E4F">
        <w:rPr>
          <w:b/>
          <w:sz w:val="24"/>
          <w:szCs w:val="24"/>
        </w:rPr>
        <w:t>АО «Корякэнерго»</w:t>
      </w:r>
      <w:r>
        <w:rPr>
          <w:b/>
          <w:sz w:val="24"/>
          <w:szCs w:val="24"/>
        </w:rPr>
        <w:t xml:space="preserve">- </w:t>
      </w:r>
      <w:r w:rsidRPr="00DA1E4F">
        <w:rPr>
          <w:b/>
          <w:sz w:val="24"/>
          <w:szCs w:val="24"/>
        </w:rPr>
        <w:t>аккумуляторы</w:t>
      </w:r>
      <w:r>
        <w:rPr>
          <w:b/>
          <w:sz w:val="24"/>
          <w:szCs w:val="24"/>
        </w:rPr>
        <w:t>»</w:t>
      </w:r>
    </w:p>
    <w:p w:rsidR="00007A54" w:rsidRDefault="00007A54" w:rsidP="00007A54">
      <w:pPr>
        <w:spacing w:line="237" w:lineRule="auto"/>
        <w:rPr>
          <w:sz w:val="24"/>
          <w:szCs w:val="24"/>
        </w:rPr>
      </w:pPr>
      <w:r w:rsidRPr="00E34802">
        <w:rPr>
          <w:sz w:val="24"/>
          <w:szCs w:val="24"/>
        </w:rPr>
        <w:t>2.4. Товар должен соответствовать российским стандартам, ГОСТам,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номенклатуру, подлежащую сертификации;</w:t>
      </w:r>
    </w:p>
    <w:p w:rsidR="00007A54" w:rsidRDefault="00007A54" w:rsidP="00007A54">
      <w:pPr>
        <w:spacing w:line="237" w:lineRule="auto"/>
        <w:rPr>
          <w:sz w:val="24"/>
          <w:szCs w:val="24"/>
        </w:rPr>
      </w:pPr>
      <w:r>
        <w:rPr>
          <w:sz w:val="24"/>
          <w:szCs w:val="24"/>
        </w:rPr>
        <w:t>2.5. На товар должны быть представлены технические паспорта и инструкции по эксплуатации.</w:t>
      </w:r>
    </w:p>
    <w:p w:rsidR="00007A54" w:rsidRPr="00E65D3D" w:rsidRDefault="00007A54" w:rsidP="00007A54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E65D3D">
        <w:rPr>
          <w:sz w:val="24"/>
          <w:szCs w:val="24"/>
        </w:rPr>
        <w:t>С предварительного письменного согласия поставщика покупатель имеет право производить замену товара, с заменой его ассортимента и объема в пределах общей суммы поставляемого товара.</w:t>
      </w:r>
    </w:p>
    <w:p w:rsidR="00007A54" w:rsidRDefault="00007A54" w:rsidP="00007A54">
      <w:pPr>
        <w:spacing w:line="237" w:lineRule="auto"/>
        <w:rPr>
          <w:sz w:val="24"/>
          <w:szCs w:val="24"/>
        </w:rPr>
      </w:pPr>
    </w:p>
    <w:p w:rsidR="00007A54" w:rsidRDefault="00007A54" w:rsidP="00007A54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3. Условия, сроки и место поставки:</w:t>
      </w:r>
    </w:p>
    <w:p w:rsidR="00007A54" w:rsidRPr="00FD3379" w:rsidRDefault="00007A54" w:rsidP="00007A5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r w:rsidRPr="00DA1E4F">
        <w:rPr>
          <w:sz w:val="24"/>
          <w:szCs w:val="24"/>
        </w:rPr>
        <w:t>Место поставки товара:</w:t>
      </w:r>
      <w:r w:rsidRPr="00FD3379">
        <w:rPr>
          <w:sz w:val="24"/>
          <w:szCs w:val="24"/>
        </w:rPr>
        <w:t xml:space="preserve"> склад Заказчика по адресу: г. Петропавловск-Камчатский, ул. Озерная,41</w:t>
      </w:r>
    </w:p>
    <w:p w:rsidR="00007A54" w:rsidRPr="00FD3379" w:rsidRDefault="00007A54" w:rsidP="00007A5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Pr="00DA1E4F">
        <w:rPr>
          <w:sz w:val="24"/>
          <w:szCs w:val="24"/>
        </w:rPr>
        <w:t xml:space="preserve">Поставка товара </w:t>
      </w:r>
      <w:r w:rsidRPr="00FD3379"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>65</w:t>
      </w:r>
      <w:r w:rsidRPr="00FD337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(шестидесяти пяти) </w:t>
      </w:r>
      <w:r w:rsidRPr="00FD3379">
        <w:rPr>
          <w:sz w:val="24"/>
          <w:szCs w:val="24"/>
        </w:rPr>
        <w:t xml:space="preserve">рабочих дней </w:t>
      </w:r>
      <w:r>
        <w:rPr>
          <w:sz w:val="24"/>
          <w:szCs w:val="24"/>
        </w:rPr>
        <w:t xml:space="preserve">с даты </w:t>
      </w:r>
      <w:r w:rsidRPr="00FD3379">
        <w:rPr>
          <w:sz w:val="24"/>
          <w:szCs w:val="24"/>
        </w:rPr>
        <w:t xml:space="preserve">подписания договора. </w:t>
      </w:r>
    </w:p>
    <w:p w:rsidR="00007A54" w:rsidRDefault="00007A54" w:rsidP="00007A54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:rsidR="00007A54" w:rsidRPr="00FD3379" w:rsidRDefault="00007A54" w:rsidP="00007A54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FD3379">
        <w:rPr>
          <w:b/>
          <w:sz w:val="24"/>
          <w:szCs w:val="24"/>
        </w:rPr>
        <w:t>Условия оплаты</w:t>
      </w:r>
      <w:r w:rsidRPr="00FD3379">
        <w:rPr>
          <w:sz w:val="24"/>
          <w:szCs w:val="24"/>
        </w:rPr>
        <w:t xml:space="preserve">: </w:t>
      </w:r>
      <w:r>
        <w:rPr>
          <w:sz w:val="24"/>
          <w:szCs w:val="24"/>
        </w:rPr>
        <w:t>согласно проекту договора</w:t>
      </w:r>
    </w:p>
    <w:p w:rsidR="00007A54" w:rsidRDefault="00007A54" w:rsidP="00007A54">
      <w:pPr>
        <w:spacing w:line="238" w:lineRule="auto"/>
        <w:rPr>
          <w:sz w:val="24"/>
          <w:szCs w:val="24"/>
        </w:rPr>
      </w:pPr>
    </w:p>
    <w:p w:rsidR="00007A54" w:rsidRDefault="00007A54" w:rsidP="00007A54">
      <w:pPr>
        <w:spacing w:line="238" w:lineRule="auto"/>
        <w:rPr>
          <w:sz w:val="24"/>
          <w:szCs w:val="24"/>
        </w:rPr>
      </w:pPr>
      <w:r w:rsidRPr="00DA1E4F">
        <w:rPr>
          <w:b/>
          <w:sz w:val="24"/>
          <w:szCs w:val="24"/>
        </w:rPr>
        <w:t>5. Срок гарантии:</w:t>
      </w:r>
      <w:r w:rsidRPr="00CB5E76">
        <w:rPr>
          <w:sz w:val="24"/>
          <w:szCs w:val="24"/>
        </w:rPr>
        <w:t xml:space="preserve"> поставщик предоставляет гарантию на всё поставленное имущество, которая составляет 12 месяцев с момента подписания товарной накладной.</w:t>
      </w:r>
    </w:p>
    <w:p w:rsidR="00007A54" w:rsidRDefault="00007A54" w:rsidP="00007A54">
      <w:pPr>
        <w:spacing w:line="240" w:lineRule="auto"/>
        <w:ind w:firstLine="700"/>
        <w:rPr>
          <w:b/>
          <w:bCs/>
          <w:sz w:val="24"/>
          <w:szCs w:val="24"/>
        </w:rPr>
      </w:pPr>
    </w:p>
    <w:p w:rsidR="00007A54" w:rsidRPr="005A4F36" w:rsidRDefault="00007A54" w:rsidP="00007A54">
      <w:pPr>
        <w:spacing w:line="240" w:lineRule="auto"/>
        <w:rPr>
          <w:b/>
          <w:sz w:val="24"/>
          <w:szCs w:val="24"/>
        </w:rPr>
      </w:pPr>
      <w:bookmarkStart w:id="1" w:name="_Hlk189213781"/>
      <w:r>
        <w:rPr>
          <w:b/>
          <w:sz w:val="24"/>
        </w:rPr>
        <w:t>6</w:t>
      </w:r>
      <w:r w:rsidRPr="005A4F36">
        <w:rPr>
          <w:b/>
          <w:sz w:val="24"/>
        </w:rPr>
        <w:t xml:space="preserve">. </w:t>
      </w:r>
      <w:r w:rsidRPr="005A4F36">
        <w:rPr>
          <w:b/>
          <w:sz w:val="24"/>
          <w:szCs w:val="24"/>
        </w:rPr>
        <w:t>Предоставление национального режима.</w:t>
      </w:r>
    </w:p>
    <w:p w:rsidR="00007A54" w:rsidRPr="004E7503" w:rsidRDefault="00007A54" w:rsidP="00007A54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Pr="005D0C77">
        <w:rPr>
          <w:sz w:val="24"/>
          <w:szCs w:val="24"/>
        </w:rPr>
        <w:t xml:space="preserve">.1.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приложению N 1 к ПП 1875 </w:t>
      </w:r>
      <w:r w:rsidRPr="00933F4D">
        <w:rPr>
          <w:b/>
          <w:sz w:val="24"/>
          <w:szCs w:val="24"/>
        </w:rPr>
        <w:t>применяется</w:t>
      </w:r>
      <w:r>
        <w:rPr>
          <w:b/>
          <w:sz w:val="24"/>
          <w:szCs w:val="24"/>
        </w:rPr>
        <w:t xml:space="preserve"> по п. 1-20</w:t>
      </w:r>
      <w:r w:rsidR="005F2B6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табл.1</w:t>
      </w:r>
      <w:r w:rsidRPr="00933F4D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4E7503">
        <w:rPr>
          <w:sz w:val="24"/>
          <w:szCs w:val="24"/>
        </w:rPr>
        <w:t>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- членов Евразийского экономического союза.</w:t>
      </w:r>
    </w:p>
    <w:p w:rsidR="00007A54" w:rsidRDefault="00007A54" w:rsidP="00007A54">
      <w:pPr>
        <w:spacing w:line="238" w:lineRule="auto"/>
        <w:rPr>
          <w:b/>
          <w:sz w:val="24"/>
          <w:szCs w:val="24"/>
        </w:rPr>
      </w:pPr>
      <w:r>
        <w:rPr>
          <w:sz w:val="24"/>
          <w:szCs w:val="24"/>
        </w:rPr>
        <w:t>6</w:t>
      </w:r>
      <w:r w:rsidRPr="005D0C77">
        <w:rPr>
          <w:sz w:val="24"/>
          <w:szCs w:val="24"/>
        </w:rPr>
        <w:t xml:space="preserve">.2.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2 к ПП 1875 </w:t>
      </w:r>
      <w:r w:rsidRPr="00A32FF5">
        <w:rPr>
          <w:b/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933F4D">
        <w:rPr>
          <w:b/>
          <w:sz w:val="24"/>
          <w:szCs w:val="24"/>
        </w:rPr>
        <w:t>применяется.</w:t>
      </w:r>
      <w:r>
        <w:rPr>
          <w:b/>
          <w:sz w:val="24"/>
          <w:szCs w:val="24"/>
        </w:rPr>
        <w:t xml:space="preserve"> </w:t>
      </w:r>
    </w:p>
    <w:p w:rsidR="00007A54" w:rsidRPr="00BD404C" w:rsidRDefault="00007A54" w:rsidP="00007A54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Pr="005D0C77">
        <w:rPr>
          <w:sz w:val="24"/>
          <w:szCs w:val="24"/>
        </w:rPr>
        <w:t xml:space="preserve">.3. преимущество в отношении товаров российского происхождения (в том числе поставляемых при выполнении закупаемых работ, оказании закупаемых услуг) </w:t>
      </w:r>
      <w:r w:rsidRPr="00A32FF5">
        <w:rPr>
          <w:b/>
          <w:sz w:val="24"/>
          <w:szCs w:val="24"/>
        </w:rPr>
        <w:t>применяется</w:t>
      </w:r>
      <w:r w:rsidRPr="005D0C77">
        <w:rPr>
          <w:sz w:val="24"/>
          <w:szCs w:val="24"/>
        </w:rPr>
        <w:t xml:space="preserve"> </w:t>
      </w:r>
      <w:r w:rsidRPr="00196A15">
        <w:rPr>
          <w:b/>
          <w:sz w:val="24"/>
          <w:szCs w:val="24"/>
        </w:rPr>
        <w:t>по п. 21-</w:t>
      </w:r>
      <w:r w:rsidR="005F2B6F">
        <w:rPr>
          <w:b/>
          <w:sz w:val="24"/>
          <w:szCs w:val="24"/>
        </w:rPr>
        <w:t>33</w:t>
      </w:r>
      <w:r w:rsidRPr="00196A15">
        <w:rPr>
          <w:b/>
          <w:sz w:val="24"/>
          <w:szCs w:val="24"/>
        </w:rPr>
        <w:t xml:space="preserve"> из табл. 1</w:t>
      </w:r>
      <w:r w:rsidRPr="005D0C77">
        <w:rPr>
          <w:sz w:val="24"/>
          <w:szCs w:val="24"/>
        </w:rPr>
        <w:t>. Участник в заявке обязан указать страну происхождения товара.</w:t>
      </w:r>
    </w:p>
    <w:bookmarkEnd w:id="1"/>
    <w:p w:rsidR="00007A54" w:rsidRPr="00860CD7" w:rsidRDefault="00007A54" w:rsidP="00007A54">
      <w:pPr>
        <w:spacing w:after="200" w:line="276" w:lineRule="auto"/>
        <w:ind w:firstLine="0"/>
        <w:jc w:val="left"/>
        <w:rPr>
          <w:b/>
          <w:sz w:val="24"/>
          <w:szCs w:val="24"/>
        </w:rPr>
      </w:pPr>
      <w:r w:rsidRPr="00860CD7">
        <w:rPr>
          <w:b/>
          <w:sz w:val="24"/>
          <w:szCs w:val="24"/>
        </w:rPr>
        <w:br w:type="page"/>
      </w:r>
    </w:p>
    <w:p w:rsidR="007A5B9A" w:rsidRDefault="007A5B9A" w:rsidP="007A5B9A">
      <w:pPr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z w:val="24"/>
        </w:rPr>
        <w:lastRenderedPageBreak/>
        <w:t xml:space="preserve">Приложение 2 к </w:t>
      </w:r>
      <w:r>
        <w:rPr>
          <w:snapToGrid/>
          <w:sz w:val="24"/>
          <w:szCs w:val="24"/>
          <w:lang w:eastAsia="ar-SA"/>
        </w:rPr>
        <w:t>извещению о внесении</w:t>
      </w:r>
    </w:p>
    <w:p w:rsidR="007A5B9A" w:rsidRDefault="007A5B9A" w:rsidP="007A5B9A">
      <w:pPr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 xml:space="preserve"> изменений в извещение запроса котировок</w:t>
      </w:r>
    </w:p>
    <w:p w:rsidR="007A5B9A" w:rsidRDefault="007A5B9A" w:rsidP="007A5B9A">
      <w:pPr>
        <w:spacing w:line="240" w:lineRule="auto"/>
        <w:jc w:val="right"/>
        <w:rPr>
          <w:sz w:val="24"/>
        </w:rPr>
      </w:pPr>
      <w:r>
        <w:rPr>
          <w:snapToGrid/>
          <w:sz w:val="24"/>
          <w:szCs w:val="24"/>
          <w:lang w:eastAsia="ar-SA"/>
        </w:rPr>
        <w:t xml:space="preserve"> в электронной форме</w:t>
      </w:r>
    </w:p>
    <w:p w:rsidR="007A5B9A" w:rsidRDefault="007A5B9A" w:rsidP="00007A54">
      <w:pPr>
        <w:spacing w:line="240" w:lineRule="auto"/>
        <w:ind w:firstLine="0"/>
        <w:jc w:val="right"/>
        <w:rPr>
          <w:snapToGrid/>
          <w:sz w:val="24"/>
          <w:szCs w:val="24"/>
        </w:rPr>
      </w:pPr>
    </w:p>
    <w:p w:rsidR="00007A54" w:rsidRPr="00A15582" w:rsidRDefault="00007A54" w:rsidP="00007A54">
      <w:pPr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>Приложение </w:t>
      </w:r>
      <w:r>
        <w:rPr>
          <w:snapToGrid/>
          <w:sz w:val="24"/>
          <w:szCs w:val="24"/>
        </w:rPr>
        <w:t>2</w:t>
      </w:r>
    </w:p>
    <w:p w:rsidR="00007A54" w:rsidRPr="00A15582" w:rsidRDefault="00007A54" w:rsidP="00007A54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запроса </w:t>
      </w:r>
      <w:r>
        <w:rPr>
          <w:snapToGrid/>
          <w:sz w:val="24"/>
          <w:szCs w:val="24"/>
        </w:rPr>
        <w:t>котировок</w:t>
      </w:r>
    </w:p>
    <w:p w:rsidR="00007A54" w:rsidRPr="00A15582" w:rsidRDefault="00007A54" w:rsidP="00007A54">
      <w:pPr>
        <w:keepNext/>
        <w:spacing w:line="240" w:lineRule="auto"/>
        <w:ind w:firstLine="0"/>
        <w:jc w:val="center"/>
        <w:outlineLvl w:val="0"/>
        <w:rPr>
          <w:snapToGrid/>
          <w:sz w:val="24"/>
          <w:szCs w:val="24"/>
        </w:rPr>
      </w:pPr>
    </w:p>
    <w:p w:rsidR="00007A54" w:rsidRPr="00A15582" w:rsidRDefault="00007A54" w:rsidP="00007A54">
      <w:pPr>
        <w:keepNext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A15582">
        <w:rPr>
          <w:b/>
          <w:snapToGrid/>
          <w:kern w:val="28"/>
          <w:szCs w:val="28"/>
        </w:rPr>
        <w:t>Начальная цена за единицу товара</w:t>
      </w:r>
    </w:p>
    <w:tbl>
      <w:tblPr>
        <w:tblW w:w="10334" w:type="dxa"/>
        <w:jc w:val="center"/>
        <w:tblLook w:val="04A0" w:firstRow="1" w:lastRow="0" w:firstColumn="1" w:lastColumn="0" w:noHBand="0" w:noVBand="1"/>
      </w:tblPr>
      <w:tblGrid>
        <w:gridCol w:w="560"/>
        <w:gridCol w:w="6381"/>
        <w:gridCol w:w="3393"/>
      </w:tblGrid>
      <w:tr w:rsidR="00007A54" w:rsidRPr="00345740" w:rsidTr="00345740">
        <w:trPr>
          <w:trHeight w:val="2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345740" w:rsidRDefault="00007A54" w:rsidP="00345740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345740">
              <w:rPr>
                <w:b/>
                <w:bCs/>
                <w:snapToGrid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345740" w:rsidRDefault="00007A54" w:rsidP="00345740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45740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A54" w:rsidRPr="00345740" w:rsidRDefault="00007A54" w:rsidP="003061E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45740">
              <w:rPr>
                <w:b/>
                <w:sz w:val="22"/>
                <w:szCs w:val="22"/>
              </w:rPr>
              <w:t>Начальная цена за единицу товара в месте поставки, рублей без НДС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АКБ 6 СТ-90 прямая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11 160,00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АКБ 6СТ-190 прямая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15 759,00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АКБ 6СТ-90 обратная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11 124,00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Аккумулятор 45 Energizer 545413040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9 067,50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Аккумулятор 6 СТ-100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13 441,50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Аккумулятор 90 А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11 124,00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Аккумулятор ATLAS BX AMF105D31R 90 AH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23 754,39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345740">
              <w:rPr>
                <w:sz w:val="22"/>
                <w:szCs w:val="22"/>
              </w:rPr>
              <w:t>Аккумулятор</w:t>
            </w:r>
            <w:r w:rsidRPr="00345740">
              <w:rPr>
                <w:sz w:val="22"/>
                <w:szCs w:val="22"/>
                <w:lang w:val="en-US"/>
              </w:rPr>
              <w:t xml:space="preserve"> Globatt 90D26L 85 A/H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13 812,31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Аккумулятор автомобильный Курский 6СТ-66 NR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10 750,89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Аккумулятор ПОДОЛЬСК 190А/ч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18 076,50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Аккумуляторная батарея 115 Ач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16 986,68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Аккумуляторная батарея 135 Ач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22 827,39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Аккумуляторная батарея 165 Ач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16 867,94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Аккумуляторная батарея 35 Ач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6 489,00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Аккумуляторная батарея Delta CT 12201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28 794,94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Аккумуляторная батарея SOLITE AGM 6СТ70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27 230,64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345740">
              <w:rPr>
                <w:sz w:val="22"/>
                <w:szCs w:val="22"/>
              </w:rPr>
              <w:t>Батарея</w:t>
            </w:r>
            <w:r w:rsidRPr="00345740">
              <w:rPr>
                <w:sz w:val="22"/>
                <w:szCs w:val="22"/>
                <w:lang w:val="en-US"/>
              </w:rPr>
              <w:t xml:space="preserve"> Varta Valta 31-750B/T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29 664,00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Стартерная аккумуляторная батарея ELX1400 ENERGIZER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9 038,25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345740">
              <w:rPr>
                <w:sz w:val="22"/>
                <w:szCs w:val="22"/>
              </w:rPr>
              <w:t>Аккумулятор</w:t>
            </w:r>
            <w:r w:rsidRPr="00345740">
              <w:rPr>
                <w:sz w:val="22"/>
                <w:szCs w:val="22"/>
                <w:lang w:val="en-US"/>
              </w:rPr>
              <w:t xml:space="preserve"> RYOBI 18V, 9A*h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20 394,00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Аккумуляторная батарея на вилочный погрузчик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534 187,50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Батарейка щелочная 9V E («крона»)/ 6LR61 / 6LF22 / 9V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301,28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Зарядное устройство TR-600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973,36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Литиевая батарейка GP CR123AE 3В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361,13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Перезаряжаемый аккумулятор GP 130AAHC AA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313,94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Перезаряжаемый аккумулятор GP 180AAHC AAА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448,50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Элемент питания LR 03 Basic 8-BP (ААА - "мизин.")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67,28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Элемент питания LR 6 Basic 12-BP (АА -"пальч.")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67,28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Клемма аккумуляторная свинцовая для АКБ 190А, комплект 2шт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454,25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Набор АКБ с зарядным устройством для бесщёточного инструмента Ryobi ONE+RC18120-250 5133003364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20 607,39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Зарядное устройство GP для АА и ААА аккумуляторов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695,25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lastRenderedPageBreak/>
              <w:t>31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Зарядное устройство PLUS-25AT MAXINTER трансф.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8 922,39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Пусковое устройство HUMMER Power bank H3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6 720,75</w:t>
            </w:r>
          </w:p>
        </w:tc>
      </w:tr>
      <w:tr w:rsidR="00345740" w:rsidRPr="00345740" w:rsidTr="00345740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45740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6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740" w:rsidRPr="00345740" w:rsidRDefault="00345740" w:rsidP="0034574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Кабель FUBAG для зарядки аккумулятора SMART CABLE 700</w:t>
            </w:r>
          </w:p>
        </w:tc>
        <w:tc>
          <w:tcPr>
            <w:tcW w:w="3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740" w:rsidRPr="00345740" w:rsidRDefault="00345740" w:rsidP="00345740">
            <w:pPr>
              <w:jc w:val="center"/>
              <w:rPr>
                <w:sz w:val="22"/>
                <w:szCs w:val="22"/>
              </w:rPr>
            </w:pPr>
            <w:r w:rsidRPr="00345740">
              <w:rPr>
                <w:sz w:val="22"/>
                <w:szCs w:val="22"/>
              </w:rPr>
              <w:t>5 005,81</w:t>
            </w:r>
          </w:p>
        </w:tc>
      </w:tr>
    </w:tbl>
    <w:p w:rsidR="00007A54" w:rsidRDefault="00007A54" w:rsidP="00007A54">
      <w:pPr>
        <w:spacing w:after="200" w:line="276" w:lineRule="auto"/>
        <w:ind w:firstLine="0"/>
        <w:jc w:val="left"/>
        <w:rPr>
          <w:b/>
        </w:rPr>
      </w:pPr>
      <w:r>
        <w:rPr>
          <w:b/>
        </w:rPr>
        <w:br w:type="page"/>
      </w:r>
    </w:p>
    <w:p w:rsidR="007A5B9A" w:rsidRDefault="007A5B9A" w:rsidP="007A5B9A">
      <w:pPr>
        <w:spacing w:line="240" w:lineRule="auto"/>
        <w:jc w:val="right"/>
        <w:rPr>
          <w:snapToGrid/>
          <w:sz w:val="24"/>
          <w:szCs w:val="24"/>
          <w:lang w:eastAsia="ar-SA"/>
        </w:rPr>
      </w:pPr>
      <w:bookmarkStart w:id="2" w:name="ИНСТРУКЦИИ"/>
      <w:bookmarkStart w:id="3" w:name="_Ref55300680"/>
      <w:bookmarkStart w:id="4" w:name="_Toc55305378"/>
      <w:bookmarkStart w:id="5" w:name="_Toc57314640"/>
      <w:bookmarkStart w:id="6" w:name="_Toc69728963"/>
      <w:bookmarkStart w:id="7" w:name="_Ref167511144"/>
      <w:bookmarkStart w:id="8" w:name="_Ref167511175"/>
      <w:bookmarkStart w:id="9" w:name="_Ref167511488"/>
      <w:r>
        <w:rPr>
          <w:sz w:val="24"/>
        </w:rPr>
        <w:lastRenderedPageBreak/>
        <w:t xml:space="preserve">Приложение 3 к </w:t>
      </w:r>
      <w:r>
        <w:rPr>
          <w:snapToGrid/>
          <w:sz w:val="24"/>
          <w:szCs w:val="24"/>
          <w:lang w:eastAsia="ar-SA"/>
        </w:rPr>
        <w:t>извещению о внесении</w:t>
      </w:r>
    </w:p>
    <w:p w:rsidR="007A5B9A" w:rsidRDefault="007A5B9A" w:rsidP="007A5B9A">
      <w:pPr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 xml:space="preserve"> изменений в извещение запроса котировок</w:t>
      </w:r>
    </w:p>
    <w:p w:rsidR="007A5B9A" w:rsidRDefault="007A5B9A" w:rsidP="007A5B9A">
      <w:pPr>
        <w:spacing w:line="240" w:lineRule="auto"/>
        <w:jc w:val="right"/>
        <w:rPr>
          <w:sz w:val="24"/>
        </w:rPr>
      </w:pPr>
      <w:r>
        <w:rPr>
          <w:snapToGrid/>
          <w:sz w:val="24"/>
          <w:szCs w:val="24"/>
          <w:lang w:eastAsia="ar-SA"/>
        </w:rPr>
        <w:t xml:space="preserve"> в электронной форме</w:t>
      </w:r>
    </w:p>
    <w:p w:rsidR="007A5B9A" w:rsidRDefault="007A5B9A" w:rsidP="00007A54">
      <w:pPr>
        <w:keepNext/>
        <w:spacing w:line="240" w:lineRule="auto"/>
        <w:jc w:val="right"/>
        <w:rPr>
          <w:snapToGrid/>
          <w:sz w:val="24"/>
          <w:szCs w:val="24"/>
        </w:rPr>
      </w:pPr>
    </w:p>
    <w:p w:rsidR="00007A54" w:rsidRPr="00A15582" w:rsidRDefault="00007A54" w:rsidP="00007A54">
      <w:pPr>
        <w:keepNext/>
        <w:spacing w:line="240" w:lineRule="auto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>Приложение 4</w:t>
      </w:r>
    </w:p>
    <w:p w:rsidR="00007A54" w:rsidRPr="00A15582" w:rsidRDefault="00007A54" w:rsidP="00007A54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запроса </w:t>
      </w:r>
      <w:r>
        <w:rPr>
          <w:snapToGrid/>
          <w:sz w:val="24"/>
          <w:szCs w:val="24"/>
        </w:rPr>
        <w:t>котировок</w:t>
      </w:r>
    </w:p>
    <w:p w:rsidR="00007A54" w:rsidRPr="00A15582" w:rsidRDefault="00007A54" w:rsidP="00007A54">
      <w:pPr>
        <w:keepNext/>
        <w:keepLines/>
        <w:suppressLineNumbers/>
        <w:tabs>
          <w:tab w:val="left" w:pos="0"/>
        </w:tabs>
        <w:suppressAutoHyphens/>
        <w:spacing w:line="240" w:lineRule="auto"/>
        <w:ind w:firstLine="0"/>
        <w:jc w:val="center"/>
        <w:outlineLvl w:val="0"/>
        <w:rPr>
          <w:b/>
          <w:snapToGrid/>
          <w:color w:val="808080"/>
          <w:kern w:val="28"/>
          <w:sz w:val="24"/>
          <w:szCs w:val="24"/>
        </w:rPr>
      </w:pPr>
    </w:p>
    <w:p w:rsidR="00007A54" w:rsidRPr="00A15582" w:rsidRDefault="00007A54" w:rsidP="00007A54">
      <w:pPr>
        <w:keepNext/>
        <w:keepLines/>
        <w:suppressLineNumbers/>
        <w:tabs>
          <w:tab w:val="left" w:pos="0"/>
        </w:tabs>
        <w:suppressAutoHyphens/>
        <w:spacing w:line="240" w:lineRule="auto"/>
        <w:ind w:firstLine="0"/>
        <w:jc w:val="center"/>
        <w:outlineLvl w:val="0"/>
        <w:rPr>
          <w:b/>
          <w:snapToGrid/>
          <w:color w:val="808080"/>
          <w:kern w:val="28"/>
          <w:sz w:val="24"/>
          <w:szCs w:val="24"/>
        </w:rPr>
      </w:pPr>
      <w:r w:rsidRPr="00A15582">
        <w:rPr>
          <w:b/>
          <w:snapToGrid/>
          <w:color w:val="808080"/>
          <w:kern w:val="28"/>
          <w:sz w:val="24"/>
          <w:szCs w:val="24"/>
        </w:rPr>
        <w:t>ПРОЕКТ ДОГОВОРА</w:t>
      </w:r>
    </w:p>
    <w:p w:rsidR="00007A54" w:rsidRPr="00A15582" w:rsidRDefault="00007A54" w:rsidP="00007A54">
      <w:pPr>
        <w:keepNext/>
        <w:keepLines/>
        <w:suppressLineNumbers/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:rsidR="00007A54" w:rsidRDefault="00007A54" w:rsidP="00007A54">
      <w:pPr>
        <w:spacing w:line="276" w:lineRule="auto"/>
        <w:ind w:firstLine="0"/>
        <w:jc w:val="center"/>
        <w:rPr>
          <w:b/>
          <w:szCs w:val="28"/>
        </w:rPr>
      </w:pPr>
      <w:r w:rsidRPr="002640C3">
        <w:rPr>
          <w:b/>
          <w:szCs w:val="28"/>
        </w:rPr>
        <w:t>ДОГОВОР ПОСТАВКИ №</w:t>
      </w:r>
      <w:r w:rsidRPr="00C4136A">
        <w:rPr>
          <w:b/>
          <w:szCs w:val="28"/>
          <w:highlight w:val="yellow"/>
          <w:lang w:val="en-US"/>
        </w:rPr>
        <w:t>________</w:t>
      </w:r>
    </w:p>
    <w:p w:rsidR="00007A54" w:rsidRPr="00C42B04" w:rsidRDefault="00007A54" w:rsidP="00007A54">
      <w:pPr>
        <w:spacing w:line="276" w:lineRule="auto"/>
        <w:ind w:firstLine="0"/>
        <w:jc w:val="center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180"/>
        <w:gridCol w:w="5180"/>
      </w:tblGrid>
      <w:tr w:rsidR="00007A54" w:rsidRPr="005A427F" w:rsidTr="003061EF">
        <w:tc>
          <w:tcPr>
            <w:tcW w:w="5180" w:type="dxa"/>
          </w:tcPr>
          <w:p w:rsidR="00007A54" w:rsidRPr="005A427F" w:rsidRDefault="00007A54" w:rsidP="003061EF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6B0081">
              <w:rPr>
                <w:snapToGrid/>
                <w:sz w:val="24"/>
                <w:szCs w:val="24"/>
              </w:rPr>
              <w:t>г. Петропавловск-Камчатский</w:t>
            </w:r>
          </w:p>
        </w:tc>
        <w:tc>
          <w:tcPr>
            <w:tcW w:w="5180" w:type="dxa"/>
          </w:tcPr>
          <w:p w:rsidR="00007A54" w:rsidRPr="005A427F" w:rsidRDefault="00007A54" w:rsidP="003061EF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C4136A">
              <w:rPr>
                <w:sz w:val="24"/>
                <w:szCs w:val="24"/>
                <w:highlight w:val="yellow"/>
                <w:lang w:val="en-US"/>
              </w:rPr>
              <w:t>___</w:t>
            </w:r>
            <w:r>
              <w:rPr>
                <w:sz w:val="24"/>
                <w:szCs w:val="24"/>
              </w:rPr>
              <w:t xml:space="preserve">» </w:t>
            </w:r>
            <w:r w:rsidRPr="00C4136A">
              <w:rPr>
                <w:sz w:val="24"/>
                <w:szCs w:val="24"/>
                <w:highlight w:val="yellow"/>
                <w:lang w:val="en-US"/>
              </w:rPr>
              <w:t>________</w:t>
            </w:r>
            <w:r>
              <w:rPr>
                <w:sz w:val="24"/>
                <w:szCs w:val="24"/>
              </w:rPr>
              <w:t xml:space="preserve"> 2025</w:t>
            </w:r>
            <w:r w:rsidRPr="005A427F">
              <w:rPr>
                <w:sz w:val="24"/>
                <w:szCs w:val="24"/>
              </w:rPr>
              <w:t xml:space="preserve"> г.</w:t>
            </w:r>
          </w:p>
        </w:tc>
      </w:tr>
    </w:tbl>
    <w:p w:rsidR="00007A54" w:rsidRPr="00E809C8" w:rsidRDefault="00007A54" w:rsidP="00007A54">
      <w:pPr>
        <w:spacing w:line="276" w:lineRule="auto"/>
        <w:ind w:firstLine="0"/>
        <w:jc w:val="center"/>
        <w:rPr>
          <w:sz w:val="24"/>
          <w:szCs w:val="24"/>
        </w:rPr>
      </w:pPr>
    </w:p>
    <w:p w:rsidR="00007A54" w:rsidRDefault="00007A54" w:rsidP="00007A54">
      <w:pPr>
        <w:spacing w:line="276" w:lineRule="auto"/>
        <w:ind w:firstLine="709"/>
        <w:rPr>
          <w:snapToGrid/>
          <w:sz w:val="24"/>
          <w:szCs w:val="24"/>
        </w:rPr>
      </w:pPr>
      <w:r w:rsidRPr="00C4136A">
        <w:rPr>
          <w:b/>
          <w:snapToGrid/>
          <w:sz w:val="24"/>
          <w:szCs w:val="24"/>
          <w:highlight w:val="yellow"/>
        </w:rPr>
        <w:t>_______________________________</w:t>
      </w:r>
      <w:r w:rsidRPr="006827A0">
        <w:rPr>
          <w:b/>
          <w:snapToGrid/>
          <w:sz w:val="24"/>
          <w:szCs w:val="24"/>
        </w:rPr>
        <w:t>,</w:t>
      </w:r>
      <w:r w:rsidRPr="007236ED">
        <w:rPr>
          <w:snapToGrid/>
          <w:sz w:val="24"/>
          <w:szCs w:val="24"/>
        </w:rPr>
        <w:t xml:space="preserve"> именуемое в дальнейшем «</w:t>
      </w:r>
      <w:r>
        <w:rPr>
          <w:snapToGrid/>
          <w:sz w:val="24"/>
          <w:szCs w:val="24"/>
        </w:rPr>
        <w:t xml:space="preserve">Поставщик», в лице </w:t>
      </w:r>
      <w:r w:rsidRPr="00C4136A">
        <w:rPr>
          <w:snapToGrid/>
          <w:sz w:val="24"/>
          <w:szCs w:val="24"/>
          <w:highlight w:val="yellow"/>
        </w:rPr>
        <w:t>____________________________________</w:t>
      </w:r>
      <w:r w:rsidRPr="007236ED">
        <w:rPr>
          <w:snapToGrid/>
          <w:sz w:val="24"/>
          <w:szCs w:val="24"/>
        </w:rPr>
        <w:t xml:space="preserve">, действующего на основании </w:t>
      </w:r>
      <w:r w:rsidRPr="00C4136A">
        <w:rPr>
          <w:snapToGrid/>
          <w:sz w:val="24"/>
          <w:szCs w:val="24"/>
          <w:highlight w:val="yellow"/>
        </w:rPr>
        <w:t>________________</w:t>
      </w:r>
      <w:r w:rsidRPr="007236ED">
        <w:rPr>
          <w:snapToGrid/>
          <w:sz w:val="24"/>
          <w:szCs w:val="24"/>
        </w:rPr>
        <w:t xml:space="preserve">, с </w:t>
      </w:r>
      <w:r>
        <w:rPr>
          <w:snapToGrid/>
          <w:sz w:val="24"/>
          <w:szCs w:val="24"/>
        </w:rPr>
        <w:t>одной</w:t>
      </w:r>
      <w:r w:rsidRPr="007236ED">
        <w:rPr>
          <w:snapToGrid/>
          <w:sz w:val="24"/>
          <w:szCs w:val="24"/>
        </w:rPr>
        <w:t xml:space="preserve"> стороны</w:t>
      </w:r>
      <w:r>
        <w:rPr>
          <w:snapToGrid/>
          <w:sz w:val="24"/>
          <w:szCs w:val="24"/>
        </w:rPr>
        <w:t xml:space="preserve">, и </w:t>
      </w:r>
    </w:p>
    <w:p w:rsidR="00007A54" w:rsidRDefault="00007A54" w:rsidP="00007A54">
      <w:pPr>
        <w:spacing w:line="276" w:lineRule="auto"/>
        <w:ind w:firstLine="709"/>
        <w:rPr>
          <w:snapToGrid/>
          <w:sz w:val="24"/>
          <w:szCs w:val="24"/>
        </w:rPr>
      </w:pPr>
      <w:r w:rsidRPr="00E67FC8">
        <w:rPr>
          <w:b/>
          <w:snapToGrid/>
          <w:sz w:val="24"/>
          <w:szCs w:val="24"/>
        </w:rPr>
        <w:t>Акционерное общество «Корякэнерго»</w:t>
      </w:r>
      <w:r w:rsidRPr="00E67FC8">
        <w:rPr>
          <w:snapToGrid/>
          <w:sz w:val="24"/>
          <w:szCs w:val="24"/>
        </w:rPr>
        <w:t xml:space="preserve">, именуемое в дальнейшем «Покупатель», в лице и.о. генерального директора Рыкова Игоря Борисовича, </w:t>
      </w:r>
      <w:r w:rsidRPr="00BE3BA4">
        <w:rPr>
          <w:sz w:val="24"/>
          <w:szCs w:val="24"/>
        </w:rPr>
        <w:t xml:space="preserve">действующего на основании доверенности № 50-1/2024 от 10.01.2024, </w:t>
      </w:r>
      <w:r>
        <w:rPr>
          <w:sz w:val="24"/>
          <w:szCs w:val="24"/>
        </w:rPr>
        <w:t>П</w:t>
      </w:r>
      <w:r w:rsidRPr="00BE3BA4">
        <w:rPr>
          <w:sz w:val="24"/>
          <w:szCs w:val="24"/>
        </w:rPr>
        <w:t>риказа № 104-лс от 25.02.2025 и Устава</w:t>
      </w:r>
      <w:r w:rsidRPr="00E67FC8">
        <w:rPr>
          <w:snapToGrid/>
          <w:sz w:val="24"/>
          <w:szCs w:val="24"/>
        </w:rPr>
        <w:t>, с другой стороны, и совместно именуемые «Стороны», заключили настоящий договор о нижеследующем:</w:t>
      </w:r>
    </w:p>
    <w:p w:rsidR="00007A54" w:rsidRPr="007236ED" w:rsidRDefault="00007A54" w:rsidP="00007A54">
      <w:pPr>
        <w:spacing w:line="276" w:lineRule="auto"/>
        <w:ind w:firstLine="709"/>
        <w:rPr>
          <w:snapToGrid/>
          <w:sz w:val="24"/>
          <w:szCs w:val="24"/>
        </w:rPr>
      </w:pPr>
    </w:p>
    <w:p w:rsidR="00007A54" w:rsidRPr="005077F0" w:rsidRDefault="00007A54" w:rsidP="00007A54">
      <w:pPr>
        <w:spacing w:line="276" w:lineRule="auto"/>
        <w:ind w:left="425" w:firstLine="0"/>
        <w:jc w:val="center"/>
        <w:rPr>
          <w:rFonts w:eastAsia="Calibri"/>
          <w:b/>
          <w:snapToGrid/>
          <w:color w:val="000000"/>
          <w:sz w:val="24"/>
          <w:szCs w:val="24"/>
          <w:lang w:eastAsia="en-US"/>
        </w:rPr>
      </w:pPr>
      <w:r w:rsidRPr="005077F0">
        <w:rPr>
          <w:rFonts w:eastAsia="Calibri"/>
          <w:b/>
          <w:snapToGrid/>
          <w:color w:val="000000"/>
          <w:sz w:val="24"/>
          <w:szCs w:val="24"/>
          <w:lang w:eastAsia="en-US"/>
        </w:rPr>
        <w:t>1. ПРЕДМЕТ ДОГОВОРА</w:t>
      </w:r>
    </w:p>
    <w:p w:rsidR="00007A54" w:rsidRPr="000D2ABB" w:rsidRDefault="00007A54" w:rsidP="00007A54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717F83">
        <w:rPr>
          <w:rFonts w:eastAsia="Calibri"/>
          <w:snapToGrid/>
          <w:color w:val="000000"/>
          <w:sz w:val="24"/>
          <w:szCs w:val="24"/>
          <w:lang w:eastAsia="en-US"/>
        </w:rPr>
        <w:t>1.1.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 </w:t>
      </w:r>
      <w:r w:rsidRPr="00717F83">
        <w:rPr>
          <w:rFonts w:eastAsia="Calibri"/>
          <w:snapToGrid/>
          <w:color w:val="000000"/>
          <w:sz w:val="24"/>
          <w:szCs w:val="24"/>
          <w:lang w:eastAsia="en-US"/>
        </w:rPr>
        <w:t xml:space="preserve">Поставщик по заданию Покупателя обязуется поставить и </w:t>
      </w:r>
      <w:r>
        <w:rPr>
          <w:rFonts w:eastAsia="Calibri"/>
          <w:snapToGrid/>
          <w:sz w:val="24"/>
          <w:szCs w:val="24"/>
          <w:lang w:eastAsia="en-US"/>
        </w:rPr>
        <w:t xml:space="preserve">передать </w:t>
      </w:r>
      <w:r w:rsidRPr="008F748B">
        <w:rPr>
          <w:b/>
          <w:sz w:val="24"/>
          <w:szCs w:val="24"/>
        </w:rPr>
        <w:t>аккумулятор</w:t>
      </w:r>
      <w:r>
        <w:rPr>
          <w:b/>
          <w:sz w:val="24"/>
          <w:szCs w:val="24"/>
        </w:rPr>
        <w:t>ы</w:t>
      </w:r>
      <w:r w:rsidRPr="008F748B">
        <w:rPr>
          <w:b/>
          <w:sz w:val="24"/>
          <w:szCs w:val="24"/>
        </w:rPr>
        <w:t>, батаре</w:t>
      </w:r>
      <w:r>
        <w:rPr>
          <w:b/>
          <w:sz w:val="24"/>
          <w:szCs w:val="24"/>
        </w:rPr>
        <w:t>й</w:t>
      </w:r>
      <w:r w:rsidRPr="008F748B">
        <w:rPr>
          <w:b/>
          <w:sz w:val="24"/>
          <w:szCs w:val="24"/>
        </w:rPr>
        <w:t>к</w:t>
      </w:r>
      <w:r>
        <w:rPr>
          <w:b/>
          <w:sz w:val="24"/>
          <w:szCs w:val="24"/>
        </w:rPr>
        <w:t>и</w:t>
      </w:r>
      <w:r w:rsidRPr="008F748B">
        <w:rPr>
          <w:b/>
          <w:sz w:val="24"/>
          <w:szCs w:val="24"/>
        </w:rPr>
        <w:t>, зарядны</w:t>
      </w:r>
      <w:r>
        <w:rPr>
          <w:b/>
          <w:sz w:val="24"/>
          <w:szCs w:val="24"/>
        </w:rPr>
        <w:t>е</w:t>
      </w:r>
      <w:r w:rsidRPr="008F748B">
        <w:rPr>
          <w:b/>
          <w:sz w:val="24"/>
          <w:szCs w:val="24"/>
        </w:rPr>
        <w:t xml:space="preserve"> устройств</w:t>
      </w:r>
      <w:r>
        <w:rPr>
          <w:b/>
          <w:sz w:val="24"/>
          <w:szCs w:val="24"/>
        </w:rPr>
        <w:t>а</w:t>
      </w:r>
      <w:r w:rsidRPr="008F748B">
        <w:rPr>
          <w:b/>
          <w:sz w:val="24"/>
          <w:szCs w:val="24"/>
        </w:rPr>
        <w:t xml:space="preserve"> и сопутствующи</w:t>
      </w:r>
      <w:r>
        <w:rPr>
          <w:b/>
          <w:sz w:val="24"/>
          <w:szCs w:val="24"/>
        </w:rPr>
        <w:t>е</w:t>
      </w:r>
      <w:r w:rsidRPr="008F748B">
        <w:rPr>
          <w:b/>
          <w:sz w:val="24"/>
          <w:szCs w:val="24"/>
        </w:rPr>
        <w:t xml:space="preserve"> материал</w:t>
      </w:r>
      <w:r>
        <w:rPr>
          <w:b/>
          <w:sz w:val="24"/>
          <w:szCs w:val="24"/>
        </w:rPr>
        <w:t>ы</w:t>
      </w:r>
      <w:r w:rsidRPr="008F748B">
        <w:rPr>
          <w:b/>
          <w:sz w:val="24"/>
          <w:szCs w:val="24"/>
        </w:rPr>
        <w:t xml:space="preserve"> </w:t>
      </w:r>
      <w:r w:rsidRPr="00717F83">
        <w:rPr>
          <w:rFonts w:eastAsia="Calibri"/>
          <w:snapToGrid/>
          <w:color w:val="000000"/>
          <w:sz w:val="24"/>
          <w:szCs w:val="24"/>
          <w:lang w:eastAsia="en-US"/>
        </w:rPr>
        <w:t>(далее по тексту – Товар) Покупателю</w:t>
      </w:r>
      <w:r w:rsidRPr="00AF0EDE">
        <w:rPr>
          <w:rFonts w:eastAsia="Calibri"/>
          <w:snapToGrid/>
          <w:sz w:val="24"/>
          <w:szCs w:val="24"/>
          <w:lang w:eastAsia="en-US"/>
        </w:rPr>
        <w:t>,</w:t>
      </w:r>
      <w:r w:rsidRPr="00717F83">
        <w:rPr>
          <w:rFonts w:eastAsia="Calibri"/>
          <w:snapToGrid/>
          <w:color w:val="000000"/>
          <w:sz w:val="24"/>
          <w:szCs w:val="24"/>
          <w:lang w:eastAsia="en-US"/>
        </w:rPr>
        <w:t xml:space="preserve"> в</w:t>
      </w:r>
      <w:r w:rsidRPr="005077F0">
        <w:rPr>
          <w:rFonts w:eastAsia="Calibri"/>
          <w:snapToGrid/>
          <w:color w:val="000000"/>
          <w:sz w:val="24"/>
          <w:szCs w:val="24"/>
          <w:lang w:eastAsia="en-US"/>
        </w:rPr>
        <w:t xml:space="preserve"> порядке и на условиях, 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предусмотренных </w:t>
      </w:r>
      <w:r w:rsidRPr="000D2ABB">
        <w:rPr>
          <w:rFonts w:eastAsia="Calibri"/>
          <w:snapToGrid/>
          <w:sz w:val="24"/>
          <w:szCs w:val="24"/>
          <w:lang w:eastAsia="en-US"/>
        </w:rPr>
        <w:t>настоящим договором.</w:t>
      </w:r>
    </w:p>
    <w:p w:rsidR="00007A54" w:rsidRPr="000D2ABB" w:rsidRDefault="00007A54" w:rsidP="00007A54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1.2. Покупатель обязуется принять и оплатить поставленный (переданный) Товар в порядке и на условиях, предусмотренных настоящим договором.</w:t>
      </w:r>
    </w:p>
    <w:p w:rsidR="00007A54" w:rsidRPr="00E67FC8" w:rsidRDefault="00007A54" w:rsidP="00007A54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 xml:space="preserve">1.3. Товар, поставляемый в рамках предмета настоящего </w:t>
      </w:r>
      <w:r w:rsidRPr="00E67FC8">
        <w:rPr>
          <w:rFonts w:eastAsia="Calibri"/>
          <w:snapToGrid/>
          <w:sz w:val="24"/>
          <w:szCs w:val="24"/>
          <w:lang w:eastAsia="en-US"/>
        </w:rPr>
        <w:t>договора, его наименование, цена, комплектация (при наличии), срок поставки и количество (объем) определяются в Спецификации на товар (Приложение № 1 к договору).</w:t>
      </w:r>
    </w:p>
    <w:p w:rsidR="00007A54" w:rsidRPr="00E67FC8" w:rsidRDefault="00007A54" w:rsidP="00007A54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E67FC8">
        <w:rPr>
          <w:rFonts w:eastAsia="Calibri"/>
          <w:snapToGrid/>
          <w:sz w:val="24"/>
          <w:szCs w:val="24"/>
          <w:lang w:eastAsia="en-US"/>
        </w:rPr>
        <w:t xml:space="preserve">1.4. </w:t>
      </w:r>
      <w:r w:rsidRPr="00E67FC8">
        <w:rPr>
          <w:rFonts w:eastAsiaTheme="minorHAnsi"/>
          <w:snapToGrid/>
          <w:sz w:val="24"/>
          <w:szCs w:val="24"/>
          <w:lang w:eastAsia="en-US"/>
        </w:rPr>
        <w:t>Товар принадлежит Поставщику на праве собственности, не заложен, не арестован, не является предметом исков третьих лиц и не нарушает прав третьих лиц.</w:t>
      </w:r>
    </w:p>
    <w:p w:rsidR="00007A54" w:rsidRDefault="00007A54" w:rsidP="00007A54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E67FC8">
        <w:rPr>
          <w:rFonts w:eastAsia="Calibri"/>
          <w:snapToGrid/>
          <w:sz w:val="24"/>
          <w:szCs w:val="24"/>
          <w:lang w:eastAsia="en-US"/>
        </w:rPr>
        <w:t xml:space="preserve">1.5. Право собственности на Товар, а также все риски его повреждения и утраты переходят от Поставщика к Покупателю со дня его принятия Покупателем в месте поставки указанном в </w:t>
      </w:r>
      <w:r w:rsidRPr="00E67FC8">
        <w:rPr>
          <w:sz w:val="24"/>
          <w:szCs w:val="24"/>
        </w:rPr>
        <w:t xml:space="preserve">Приложении </w:t>
      </w:r>
      <w:r w:rsidRPr="00E67FC8">
        <w:rPr>
          <w:rFonts w:eastAsia="Calibri"/>
          <w:snapToGrid/>
          <w:sz w:val="24"/>
          <w:szCs w:val="24"/>
          <w:lang w:eastAsia="en-US"/>
        </w:rPr>
        <w:t>№ 1 и подписания документов о принятии Товара (товарных накладных).</w:t>
      </w:r>
    </w:p>
    <w:p w:rsidR="00007A54" w:rsidRDefault="00007A54" w:rsidP="00007A54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</w:p>
    <w:p w:rsidR="00007A54" w:rsidRPr="005077F0" w:rsidRDefault="00007A54" w:rsidP="00007A54">
      <w:pPr>
        <w:spacing w:line="276" w:lineRule="auto"/>
        <w:ind w:firstLine="0"/>
        <w:jc w:val="center"/>
        <w:rPr>
          <w:rFonts w:eastAsia="Calibri"/>
          <w:b/>
          <w:bCs/>
          <w:iCs/>
          <w:snapToGrid/>
          <w:color w:val="000000"/>
          <w:sz w:val="24"/>
          <w:szCs w:val="24"/>
          <w:lang w:eastAsia="en-US"/>
        </w:rPr>
      </w:pPr>
      <w:r>
        <w:rPr>
          <w:rFonts w:eastAsia="Calibri"/>
          <w:b/>
          <w:bCs/>
          <w:iCs/>
          <w:snapToGrid/>
          <w:color w:val="000000"/>
          <w:sz w:val="24"/>
          <w:szCs w:val="24"/>
          <w:lang w:eastAsia="en-US"/>
        </w:rPr>
        <w:t xml:space="preserve">2. </w:t>
      </w:r>
      <w:r w:rsidRPr="005077F0">
        <w:rPr>
          <w:rFonts w:eastAsia="Calibri"/>
          <w:b/>
          <w:bCs/>
          <w:iCs/>
          <w:snapToGrid/>
          <w:color w:val="000000"/>
          <w:sz w:val="24"/>
          <w:szCs w:val="24"/>
          <w:lang w:eastAsia="en-US"/>
        </w:rPr>
        <w:t>ЦЕНА ДОГОВОРА И УСЛОВИЯ ОПЛАТЫ ТОВАРА</w:t>
      </w:r>
    </w:p>
    <w:p w:rsidR="00007A54" w:rsidRDefault="00007A54" w:rsidP="00007A54">
      <w:pPr>
        <w:spacing w:line="276" w:lineRule="auto"/>
        <w:ind w:firstLine="709"/>
        <w:contextualSpacing/>
        <w:rPr>
          <w:rFonts w:eastAsia="Calibri"/>
          <w:snapToGrid/>
          <w:color w:val="000000"/>
          <w:sz w:val="24"/>
          <w:szCs w:val="24"/>
          <w:lang w:eastAsia="en-US"/>
        </w:rPr>
      </w:pP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>2.1.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 </w:t>
      </w:r>
      <w:r w:rsidRPr="000D2ABB">
        <w:rPr>
          <w:rFonts w:eastAsia="Calibri"/>
          <w:snapToGrid/>
          <w:color w:val="000000"/>
          <w:sz w:val="24"/>
          <w:szCs w:val="24"/>
          <w:lang w:eastAsia="en-US"/>
        </w:rPr>
        <w:t>Цена договора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 составляет </w:t>
      </w:r>
      <w:r>
        <w:rPr>
          <w:rFonts w:eastAsia="Calibri"/>
          <w:b/>
          <w:snapToGrid/>
          <w:color w:val="000000"/>
          <w:sz w:val="24"/>
          <w:szCs w:val="24"/>
          <w:highlight w:val="yellow"/>
          <w:lang w:eastAsia="en-US"/>
        </w:rPr>
        <w:t>_________</w:t>
      </w:r>
      <w:r w:rsidRPr="00DE32BF">
        <w:rPr>
          <w:rFonts w:eastAsia="Calibri"/>
          <w:b/>
          <w:snapToGrid/>
          <w:color w:val="000000"/>
          <w:sz w:val="24"/>
          <w:szCs w:val="24"/>
          <w:highlight w:val="yellow"/>
          <w:lang w:eastAsia="en-US"/>
        </w:rPr>
        <w:t>_________,__</w:t>
      </w:r>
      <w:r>
        <w:rPr>
          <w:rFonts w:eastAsia="Calibri"/>
          <w:b/>
          <w:snapToGrid/>
          <w:color w:val="000000"/>
          <w:sz w:val="24"/>
          <w:szCs w:val="24"/>
          <w:lang w:eastAsia="en-US"/>
        </w:rPr>
        <w:t xml:space="preserve"> </w:t>
      </w:r>
      <w:r w:rsidRPr="00DE32BF">
        <w:rPr>
          <w:rFonts w:eastAsia="Calibri"/>
          <w:b/>
          <w:snapToGrid/>
          <w:color w:val="000000"/>
          <w:sz w:val="24"/>
          <w:szCs w:val="24"/>
          <w:lang w:eastAsia="en-US"/>
        </w:rPr>
        <w:t>рублей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 (</w:t>
      </w:r>
      <w:r w:rsidRPr="00DE32BF">
        <w:rPr>
          <w:rFonts w:eastAsia="Calibri"/>
          <w:snapToGrid/>
          <w:color w:val="000000"/>
          <w:sz w:val="24"/>
          <w:szCs w:val="24"/>
          <w:highlight w:val="yellow"/>
          <w:lang w:eastAsia="en-US"/>
        </w:rPr>
        <w:t>_______________________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 рублей </w:t>
      </w:r>
      <w:r w:rsidRPr="00DE32BF">
        <w:rPr>
          <w:rFonts w:eastAsia="Calibri"/>
          <w:snapToGrid/>
          <w:color w:val="000000"/>
          <w:sz w:val="24"/>
          <w:szCs w:val="24"/>
          <w:highlight w:val="yellow"/>
          <w:lang w:eastAsia="en-US"/>
        </w:rPr>
        <w:t>___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>копеек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), в том числе НДС 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>20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 % </w:t>
      </w:r>
      <w:r w:rsidRPr="00DE32BF">
        <w:rPr>
          <w:rFonts w:eastAsia="Calibri"/>
          <w:snapToGrid/>
          <w:color w:val="000000"/>
          <w:sz w:val="24"/>
          <w:szCs w:val="24"/>
          <w:highlight w:val="yellow"/>
          <w:lang w:eastAsia="en-US"/>
        </w:rPr>
        <w:t>_____________,__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 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>рублей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 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(или </w:t>
      </w:r>
      <w:r w:rsidRPr="00DE32BF">
        <w:rPr>
          <w:rFonts w:eastAsia="Calibri"/>
          <w:snapToGrid/>
          <w:color w:val="000000"/>
          <w:sz w:val="24"/>
          <w:szCs w:val="24"/>
          <w:highlight w:val="yellow"/>
          <w:lang w:eastAsia="en-US"/>
        </w:rPr>
        <w:t>НДС не облагается (упрощенная система налогообложения)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>)</w:t>
      </w:r>
    </w:p>
    <w:p w:rsidR="00007A54" w:rsidRPr="00E67FC8" w:rsidRDefault="00007A54" w:rsidP="00007A54">
      <w:pPr>
        <w:spacing w:line="276" w:lineRule="auto"/>
        <w:ind w:firstLine="709"/>
        <w:contextualSpacing/>
        <w:rPr>
          <w:rFonts w:eastAsia="Calibri"/>
          <w:snapToGrid/>
          <w:color w:val="000000"/>
          <w:sz w:val="24"/>
          <w:szCs w:val="24"/>
          <w:lang w:eastAsia="en-US"/>
        </w:rPr>
      </w:pP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2.2. </w:t>
      </w:r>
      <w:r w:rsidRPr="000D2ABB">
        <w:rPr>
          <w:rFonts w:eastAsia="Calibri"/>
          <w:snapToGrid/>
          <w:sz w:val="24"/>
          <w:szCs w:val="24"/>
          <w:lang w:eastAsia="en-US"/>
        </w:rPr>
        <w:t>Цена договора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включает в себя стоимость поставляемого Товара, все затраты, издержки</w:t>
      </w:r>
      <w:r>
        <w:rPr>
          <w:rFonts w:eastAsia="Calibri"/>
          <w:snapToGrid/>
          <w:sz w:val="24"/>
          <w:szCs w:val="24"/>
          <w:lang w:eastAsia="en-US"/>
        </w:rPr>
        <w:t>,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связанны</w:t>
      </w:r>
      <w:r>
        <w:rPr>
          <w:rFonts w:eastAsia="Calibri"/>
          <w:snapToGrid/>
          <w:sz w:val="24"/>
          <w:szCs w:val="24"/>
          <w:lang w:eastAsia="en-US"/>
        </w:rPr>
        <w:t>е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с </w:t>
      </w:r>
      <w:r>
        <w:rPr>
          <w:rFonts w:eastAsia="Calibri"/>
          <w:snapToGrid/>
          <w:sz w:val="24"/>
          <w:szCs w:val="24"/>
          <w:lang w:eastAsia="en-US"/>
        </w:rPr>
        <w:t>транспортировкой Товара до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E67FC8">
        <w:rPr>
          <w:rFonts w:eastAsia="Calibri"/>
          <w:snapToGrid/>
          <w:sz w:val="24"/>
          <w:szCs w:val="24"/>
          <w:lang w:eastAsia="en-US"/>
        </w:rPr>
        <w:t>места поставки, указанное в Спецификации, стоимость тары и упаковки и иные расходы Поставщика, связанные с исполнением настоящего договора.</w:t>
      </w:r>
    </w:p>
    <w:p w:rsidR="00007A54" w:rsidRDefault="00007A54" w:rsidP="00007A54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E67FC8">
        <w:rPr>
          <w:rFonts w:eastAsia="Calibri"/>
          <w:snapToGrid/>
          <w:sz w:val="24"/>
          <w:szCs w:val="24"/>
          <w:lang w:eastAsia="en-US"/>
        </w:rPr>
        <w:t xml:space="preserve">2.3. Оплата Товара по настоящему договору производится Покупателем по </w:t>
      </w:r>
      <w:r w:rsidRPr="00E67FC8">
        <w:rPr>
          <w:rFonts w:eastAsia="Arial Unicode MS"/>
          <w:snapToGrid/>
          <w:sz w:val="24"/>
          <w:szCs w:val="24"/>
          <w:lang w:eastAsia="en-US"/>
        </w:rPr>
        <w:t xml:space="preserve">безналичному расчету путем перечисления денежных средств на счет Поставщика платежными поручениями </w:t>
      </w:r>
      <w:r w:rsidRPr="00E67FC8">
        <w:rPr>
          <w:rFonts w:eastAsia="Calibri"/>
          <w:snapToGrid/>
          <w:sz w:val="24"/>
          <w:szCs w:val="24"/>
          <w:lang w:eastAsia="en-US"/>
        </w:rPr>
        <w:t xml:space="preserve">в следующем порядке: </w:t>
      </w:r>
    </w:p>
    <w:p w:rsidR="00007A54" w:rsidRPr="00E67FC8" w:rsidRDefault="00007A54" w:rsidP="00007A54">
      <w:pPr>
        <w:tabs>
          <w:tab w:val="left" w:pos="709"/>
        </w:tabs>
        <w:spacing w:line="276" w:lineRule="auto"/>
        <w:ind w:firstLine="709"/>
        <w:contextualSpacing/>
        <w:rPr>
          <w:sz w:val="24"/>
          <w:szCs w:val="24"/>
        </w:rPr>
      </w:pPr>
      <w:r w:rsidRPr="00E67FC8">
        <w:rPr>
          <w:rFonts w:eastAsia="Calibri"/>
          <w:bCs/>
          <w:iCs/>
          <w:snapToGrid/>
          <w:sz w:val="24"/>
          <w:szCs w:val="24"/>
          <w:lang w:eastAsia="en-US"/>
        </w:rPr>
        <w:t>2.3.1. Покупатель оплачивает 100 % от общей стоимости Товара, предусмотренной в п. 2.1 настоящего договора, на основании выставленного счета</w:t>
      </w:r>
      <w:r w:rsidRPr="00E67FC8"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>45</w:t>
      </w:r>
      <w:r w:rsidRPr="00E67FC8">
        <w:rPr>
          <w:sz w:val="24"/>
          <w:szCs w:val="24"/>
        </w:rPr>
        <w:t xml:space="preserve"> (с</w:t>
      </w:r>
      <w:r>
        <w:rPr>
          <w:sz w:val="24"/>
          <w:szCs w:val="24"/>
        </w:rPr>
        <w:t>орока пяти</w:t>
      </w:r>
      <w:r w:rsidRPr="00E67FC8">
        <w:rPr>
          <w:sz w:val="24"/>
          <w:szCs w:val="24"/>
        </w:rPr>
        <w:t xml:space="preserve">) рабочих дней с </w:t>
      </w:r>
      <w:r w:rsidRPr="00E67FC8">
        <w:rPr>
          <w:sz w:val="24"/>
          <w:szCs w:val="24"/>
        </w:rPr>
        <w:lastRenderedPageBreak/>
        <w:t>даты подписания товарных накладных, при фактическом получении Товара в полном объеме в месте поставки, согласно Спецификации.</w:t>
      </w:r>
    </w:p>
    <w:p w:rsidR="00007A54" w:rsidRPr="008F748B" w:rsidRDefault="00007A54" w:rsidP="00007A54">
      <w:pPr>
        <w:spacing w:line="276" w:lineRule="auto"/>
        <w:ind w:firstLine="709"/>
        <w:contextualSpacing/>
        <w:rPr>
          <w:rFonts w:eastAsia="Calibri"/>
          <w:i/>
          <w:snapToGrid/>
          <w:color w:val="FF0000"/>
          <w:sz w:val="24"/>
          <w:szCs w:val="24"/>
          <w:lang w:eastAsia="en-US"/>
        </w:rPr>
      </w:pPr>
      <w:r w:rsidRPr="008F748B">
        <w:rPr>
          <w:rFonts w:eastAsia="Calibri"/>
          <w:i/>
          <w:snapToGrid/>
          <w:color w:val="FF0000"/>
          <w:sz w:val="24"/>
          <w:szCs w:val="24"/>
          <w:lang w:eastAsia="en-US"/>
        </w:rPr>
        <w:t>Для субъектов малого и среднего предпринимательства</w:t>
      </w:r>
    </w:p>
    <w:p w:rsidR="00007A54" w:rsidRPr="00E67FC8" w:rsidRDefault="00007A54" w:rsidP="00007A54">
      <w:pPr>
        <w:tabs>
          <w:tab w:val="left" w:pos="709"/>
        </w:tabs>
        <w:spacing w:line="276" w:lineRule="auto"/>
        <w:ind w:firstLine="709"/>
        <w:contextualSpacing/>
        <w:rPr>
          <w:sz w:val="24"/>
          <w:szCs w:val="24"/>
        </w:rPr>
      </w:pPr>
      <w:r w:rsidRPr="00E67FC8">
        <w:rPr>
          <w:rFonts w:eastAsia="Calibri"/>
          <w:bCs/>
          <w:iCs/>
          <w:snapToGrid/>
          <w:sz w:val="24"/>
          <w:szCs w:val="24"/>
          <w:lang w:eastAsia="en-US"/>
        </w:rPr>
        <w:t>2.3.1. Покупатель оплачивает 100 % от общей стоимости Товара, предусмотренной в п. 2.1 настоящего договора, на основании выставленного счета</w:t>
      </w:r>
      <w:r w:rsidRPr="00E67FC8">
        <w:rPr>
          <w:sz w:val="24"/>
          <w:szCs w:val="24"/>
        </w:rPr>
        <w:t xml:space="preserve"> в течение 7 (семи) рабочих дней с даты подписания товарных накладных, при фактическом получении Товара в полном объеме в месте поставки, согласно Спецификации.</w:t>
      </w:r>
    </w:p>
    <w:p w:rsidR="00007A54" w:rsidRDefault="00007A54" w:rsidP="00007A54">
      <w:pPr>
        <w:tabs>
          <w:tab w:val="left" w:pos="0"/>
        </w:tabs>
        <w:spacing w:line="276" w:lineRule="auto"/>
        <w:ind w:firstLine="709"/>
        <w:contextualSpacing/>
        <w:rPr>
          <w:rFonts w:eastAsia="Calibri"/>
          <w:bCs/>
          <w:iCs/>
          <w:snapToGrid/>
          <w:color w:val="000000"/>
          <w:sz w:val="24"/>
          <w:szCs w:val="24"/>
          <w:lang w:eastAsia="en-US"/>
        </w:rPr>
      </w:pPr>
      <w:r w:rsidRPr="00E67FC8">
        <w:rPr>
          <w:rFonts w:eastAsia="Calibri"/>
          <w:bCs/>
          <w:iCs/>
          <w:snapToGrid/>
          <w:color w:val="000000"/>
          <w:sz w:val="24"/>
          <w:szCs w:val="24"/>
          <w:lang w:eastAsia="en-US"/>
        </w:rPr>
        <w:t>2.4. Датой оплаты считается дата списания денежных</w:t>
      </w:r>
      <w:r w:rsidRPr="000D2ABB">
        <w:rPr>
          <w:rFonts w:eastAsia="Calibri"/>
          <w:bCs/>
          <w:iCs/>
          <w:snapToGrid/>
          <w:color w:val="000000"/>
          <w:sz w:val="24"/>
          <w:szCs w:val="24"/>
          <w:lang w:eastAsia="en-US"/>
        </w:rPr>
        <w:t xml:space="preserve"> средств с расчетного счета Покупателя.</w:t>
      </w:r>
    </w:p>
    <w:p w:rsidR="00007A54" w:rsidRPr="005077F0" w:rsidRDefault="00007A54" w:rsidP="00007A54">
      <w:pPr>
        <w:tabs>
          <w:tab w:val="left" w:pos="0"/>
        </w:tabs>
        <w:spacing w:line="276" w:lineRule="auto"/>
        <w:ind w:firstLine="0"/>
        <w:contextualSpacing/>
        <w:rPr>
          <w:rFonts w:eastAsia="Calibri"/>
          <w:snapToGrid/>
          <w:color w:val="000000"/>
          <w:sz w:val="24"/>
          <w:szCs w:val="24"/>
          <w:lang w:eastAsia="en-US"/>
        </w:rPr>
      </w:pPr>
    </w:p>
    <w:p w:rsidR="00007A54" w:rsidRDefault="00007A54" w:rsidP="00007A54">
      <w:pPr>
        <w:shd w:val="clear" w:color="auto" w:fill="FFFFFF"/>
        <w:spacing w:line="276" w:lineRule="auto"/>
        <w:ind w:left="10" w:hanging="10"/>
        <w:jc w:val="center"/>
        <w:rPr>
          <w:b/>
          <w:spacing w:val="-1"/>
          <w:sz w:val="24"/>
          <w:szCs w:val="24"/>
        </w:rPr>
      </w:pPr>
      <w:r>
        <w:rPr>
          <w:b/>
          <w:spacing w:val="-13"/>
          <w:sz w:val="24"/>
          <w:szCs w:val="24"/>
        </w:rPr>
        <w:t>3</w:t>
      </w:r>
      <w:r w:rsidRPr="007F6A38">
        <w:rPr>
          <w:b/>
          <w:spacing w:val="-13"/>
          <w:sz w:val="24"/>
          <w:szCs w:val="24"/>
        </w:rPr>
        <w:t>.</w:t>
      </w:r>
      <w:r>
        <w:rPr>
          <w:b/>
          <w:spacing w:val="-13"/>
          <w:sz w:val="24"/>
          <w:szCs w:val="24"/>
        </w:rPr>
        <w:t xml:space="preserve"> </w:t>
      </w:r>
      <w:r w:rsidRPr="007F6A38">
        <w:rPr>
          <w:b/>
          <w:spacing w:val="-1"/>
          <w:sz w:val="24"/>
          <w:szCs w:val="24"/>
        </w:rPr>
        <w:t>УСЛОВИЯ ПОСТАВКИ</w:t>
      </w:r>
    </w:p>
    <w:p w:rsidR="00007A54" w:rsidRDefault="00007A54" w:rsidP="00007A54">
      <w:pPr>
        <w:shd w:val="clear" w:color="auto" w:fill="FFFFFF"/>
        <w:tabs>
          <w:tab w:val="left" w:pos="0"/>
        </w:tabs>
        <w:spacing w:line="276" w:lineRule="auto"/>
        <w:ind w:firstLine="709"/>
        <w:rPr>
          <w:b/>
        </w:rPr>
      </w:pPr>
      <w:r>
        <w:rPr>
          <w:rFonts w:eastAsia="Calibri"/>
          <w:snapToGrid/>
          <w:sz w:val="24"/>
          <w:szCs w:val="24"/>
          <w:lang w:eastAsia="en-US"/>
        </w:rPr>
        <w:t xml:space="preserve">3.1. </w:t>
      </w:r>
      <w:r w:rsidRPr="005077F0">
        <w:rPr>
          <w:rFonts w:eastAsia="Calibri"/>
          <w:snapToGrid/>
          <w:sz w:val="24"/>
          <w:szCs w:val="24"/>
          <w:lang w:eastAsia="en-US"/>
        </w:rPr>
        <w:t>Товар должен быть поставлен в ассортименте (наиме</w:t>
      </w:r>
      <w:r>
        <w:rPr>
          <w:rFonts w:eastAsia="Calibri"/>
          <w:snapToGrid/>
          <w:sz w:val="24"/>
          <w:szCs w:val="24"/>
          <w:lang w:eastAsia="en-US"/>
        </w:rPr>
        <w:t>новании), в объеме (количестве), в сроки и место поставки, указанные в Спецификаци</w:t>
      </w:r>
      <w:r w:rsidRPr="000D2ABB">
        <w:rPr>
          <w:rFonts w:eastAsia="Calibri"/>
          <w:snapToGrid/>
          <w:sz w:val="24"/>
          <w:szCs w:val="24"/>
          <w:lang w:eastAsia="en-US"/>
        </w:rPr>
        <w:t>и</w:t>
      </w:r>
      <w:r w:rsidRPr="005077F0">
        <w:rPr>
          <w:rFonts w:eastAsia="Calibri"/>
          <w:snapToGrid/>
          <w:sz w:val="24"/>
          <w:szCs w:val="24"/>
          <w:lang w:eastAsia="en-US"/>
        </w:rPr>
        <w:t xml:space="preserve">. </w:t>
      </w:r>
    </w:p>
    <w:p w:rsidR="00007A54" w:rsidRDefault="00007A54" w:rsidP="00007A54">
      <w:pPr>
        <w:shd w:val="clear" w:color="auto" w:fill="FFFFFF"/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Pr="00B70C2E">
        <w:rPr>
          <w:sz w:val="24"/>
          <w:szCs w:val="24"/>
        </w:rPr>
        <w:t xml:space="preserve">Поставщик обязуется упаковать Товар согласно требованиям, указанным в </w:t>
      </w:r>
      <w:r w:rsidRPr="000D2ABB">
        <w:rPr>
          <w:rFonts w:eastAsia="Calibri"/>
          <w:snapToGrid/>
          <w:sz w:val="24"/>
          <w:szCs w:val="24"/>
          <w:lang w:eastAsia="en-US"/>
        </w:rPr>
        <w:t>Спецификации</w:t>
      </w:r>
      <w:r w:rsidRPr="000D2AB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007A54" w:rsidRDefault="00007A54" w:rsidP="00007A54">
      <w:pPr>
        <w:shd w:val="clear" w:color="auto" w:fill="FFFFFF"/>
        <w:tabs>
          <w:tab w:val="left" w:pos="0"/>
        </w:tabs>
        <w:spacing w:line="276" w:lineRule="auto"/>
        <w:ind w:firstLine="709"/>
        <w:rPr>
          <w:b/>
        </w:rPr>
      </w:pPr>
      <w:r>
        <w:rPr>
          <w:rFonts w:eastAsiaTheme="minorHAnsi"/>
          <w:bCs/>
          <w:snapToGrid/>
          <w:sz w:val="24"/>
          <w:szCs w:val="24"/>
          <w:lang w:eastAsia="en-US"/>
        </w:rPr>
        <w:t xml:space="preserve">3.3. В случае отправки Товара в место поставки транспортными компаниями, </w:t>
      </w:r>
      <w:r w:rsidRPr="00B70C2E">
        <w:rPr>
          <w:rFonts w:eastAsiaTheme="minorHAnsi"/>
          <w:bCs/>
          <w:snapToGrid/>
          <w:sz w:val="24"/>
          <w:szCs w:val="24"/>
          <w:lang w:eastAsia="en-US"/>
        </w:rPr>
        <w:t xml:space="preserve">Поставщик обязан передать Покупателю </w:t>
      </w:r>
      <w:r>
        <w:rPr>
          <w:rFonts w:eastAsiaTheme="minorHAnsi"/>
          <w:bCs/>
          <w:snapToGrid/>
          <w:sz w:val="24"/>
          <w:szCs w:val="24"/>
          <w:lang w:eastAsia="en-US"/>
        </w:rPr>
        <w:t>копии транспортных накладных подтверждающих передачу Товара в течение 5-</w:t>
      </w:r>
      <w:r w:rsidRPr="000D2ABB">
        <w:rPr>
          <w:rFonts w:eastAsiaTheme="minorHAnsi"/>
          <w:bCs/>
          <w:snapToGrid/>
          <w:sz w:val="24"/>
          <w:szCs w:val="24"/>
          <w:lang w:eastAsia="en-US"/>
        </w:rPr>
        <w:t>ти календарных дней</w:t>
      </w:r>
      <w:r>
        <w:rPr>
          <w:rFonts w:eastAsiaTheme="minorHAnsi"/>
          <w:bCs/>
          <w:snapToGrid/>
          <w:sz w:val="24"/>
          <w:szCs w:val="24"/>
          <w:lang w:eastAsia="en-US"/>
        </w:rPr>
        <w:t xml:space="preserve"> с момента отгрузки Товара транспортной компании на электронный адрес: </w:t>
      </w:r>
      <w:hyperlink r:id="rId8" w:history="1">
        <w:r w:rsidRPr="00453456">
          <w:rPr>
            <w:rStyle w:val="a7"/>
            <w:rFonts w:eastAsiaTheme="minorHAnsi"/>
            <w:sz w:val="24"/>
            <w:szCs w:val="24"/>
            <w:lang w:val="en-US" w:eastAsia="en-US"/>
          </w:rPr>
          <w:t>omts</w:t>
        </w:r>
        <w:r w:rsidRPr="00453456">
          <w:rPr>
            <w:rStyle w:val="a7"/>
            <w:rFonts w:eastAsiaTheme="minorHAnsi"/>
            <w:sz w:val="24"/>
            <w:szCs w:val="24"/>
            <w:lang w:eastAsia="en-US"/>
          </w:rPr>
          <w:t>@</w:t>
        </w:r>
        <w:r w:rsidRPr="00453456">
          <w:rPr>
            <w:rStyle w:val="a7"/>
            <w:rFonts w:eastAsiaTheme="minorHAnsi"/>
            <w:sz w:val="24"/>
            <w:szCs w:val="24"/>
            <w:lang w:val="en-US" w:eastAsia="en-US"/>
          </w:rPr>
          <w:t>korenergo</w:t>
        </w:r>
        <w:r w:rsidRPr="00453456">
          <w:rPr>
            <w:rStyle w:val="a7"/>
            <w:rFonts w:eastAsiaTheme="minorHAnsi"/>
            <w:sz w:val="24"/>
            <w:szCs w:val="24"/>
            <w:lang w:eastAsia="en-US"/>
          </w:rPr>
          <w:t>.</w:t>
        </w:r>
        <w:r w:rsidRPr="00453456">
          <w:rPr>
            <w:rStyle w:val="a7"/>
            <w:rFonts w:eastAsiaTheme="minorHAnsi"/>
            <w:sz w:val="24"/>
            <w:szCs w:val="24"/>
            <w:lang w:val="en-US" w:eastAsia="en-US"/>
          </w:rPr>
          <w:t>ru</w:t>
        </w:r>
      </w:hyperlink>
      <w:r w:rsidRPr="00453456">
        <w:rPr>
          <w:rFonts w:eastAsiaTheme="minorHAnsi"/>
          <w:bCs/>
          <w:snapToGrid/>
          <w:sz w:val="24"/>
          <w:szCs w:val="24"/>
          <w:lang w:eastAsia="en-US"/>
        </w:rPr>
        <w:t>.</w:t>
      </w:r>
    </w:p>
    <w:p w:rsidR="00007A54" w:rsidRDefault="00007A54" w:rsidP="00007A54">
      <w:pPr>
        <w:shd w:val="clear" w:color="auto" w:fill="FFFFFF"/>
        <w:tabs>
          <w:tab w:val="left" w:pos="0"/>
        </w:tabs>
        <w:spacing w:line="276" w:lineRule="auto"/>
        <w:ind w:firstLine="709"/>
        <w:rPr>
          <w:b/>
        </w:rPr>
      </w:pPr>
      <w:r w:rsidRPr="003604D8">
        <w:rPr>
          <w:snapToGrid/>
          <w:sz w:val="24"/>
          <w:szCs w:val="24"/>
        </w:rPr>
        <w:t>3.4</w:t>
      </w:r>
      <w:r>
        <w:rPr>
          <w:snapToGrid/>
          <w:sz w:val="24"/>
          <w:szCs w:val="24"/>
        </w:rPr>
        <w:t xml:space="preserve">. 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>По итогам поставки Поставщик обязан предоставить Покупателю на каждую Спецификацию отдельн</w:t>
      </w:r>
      <w:r>
        <w:rPr>
          <w:rFonts w:eastAsiaTheme="minorHAnsi"/>
          <w:bCs/>
          <w:snapToGrid/>
          <w:sz w:val="24"/>
          <w:szCs w:val="24"/>
          <w:lang w:eastAsia="en-US"/>
        </w:rPr>
        <w:t>ый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 xml:space="preserve"> счет-фактуру и накладную ТОРГ-12</w:t>
      </w:r>
      <w:r>
        <w:rPr>
          <w:rFonts w:eastAsiaTheme="minorHAnsi"/>
          <w:bCs/>
          <w:snapToGrid/>
          <w:sz w:val="24"/>
          <w:szCs w:val="24"/>
          <w:lang w:eastAsia="en-US"/>
        </w:rPr>
        <w:t xml:space="preserve">, 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 xml:space="preserve">с </w:t>
      </w:r>
      <w:r w:rsidRPr="000D2ABB">
        <w:rPr>
          <w:rFonts w:eastAsiaTheme="minorHAnsi"/>
          <w:bCs/>
          <w:snapToGrid/>
          <w:sz w:val="24"/>
          <w:szCs w:val="24"/>
          <w:lang w:eastAsia="en-US"/>
        </w:rPr>
        <w:t>указанием номера договора и номера Спецификации.</w:t>
      </w:r>
    </w:p>
    <w:p w:rsidR="00007A54" w:rsidRPr="003576D4" w:rsidRDefault="00007A54" w:rsidP="00007A54">
      <w:pPr>
        <w:shd w:val="clear" w:color="auto" w:fill="FFFFFF"/>
        <w:tabs>
          <w:tab w:val="left" w:pos="0"/>
        </w:tabs>
        <w:spacing w:line="276" w:lineRule="auto"/>
        <w:ind w:firstLine="709"/>
        <w:rPr>
          <w:snapToGrid/>
          <w:sz w:val="24"/>
          <w:szCs w:val="24"/>
        </w:rPr>
      </w:pPr>
      <w:r>
        <w:rPr>
          <w:rFonts w:eastAsiaTheme="minorHAnsi"/>
          <w:bCs/>
          <w:snapToGrid/>
          <w:sz w:val="24"/>
          <w:szCs w:val="24"/>
          <w:lang w:eastAsia="en-US"/>
        </w:rPr>
        <w:t xml:space="preserve">3.5. </w:t>
      </w:r>
      <w:r w:rsidRPr="003604D8">
        <w:rPr>
          <w:snapToGrid/>
          <w:sz w:val="24"/>
          <w:szCs w:val="24"/>
        </w:rPr>
        <w:t>Не позднее 5-ти календарных дней с даты получения Товара Покупателем,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 xml:space="preserve"> в месте поставки, Поставщик обязан передать Покупателю оригиналы первичных бухгалтерских документов, необходимых для корректного учета приобретаемого товара и совершения операций с ним.</w:t>
      </w:r>
      <w:r w:rsidRPr="003604D8">
        <w:rPr>
          <w:snapToGrid/>
          <w:sz w:val="24"/>
          <w:szCs w:val="24"/>
        </w:rPr>
        <w:t xml:space="preserve"> </w:t>
      </w:r>
    </w:p>
    <w:p w:rsidR="00007A54" w:rsidRPr="000D2ABB" w:rsidRDefault="00007A54" w:rsidP="00007A54">
      <w:pPr>
        <w:shd w:val="clear" w:color="auto" w:fill="FFFFFF"/>
        <w:tabs>
          <w:tab w:val="left" w:pos="0"/>
        </w:tabs>
        <w:spacing w:line="276" w:lineRule="auto"/>
        <w:ind w:left="10" w:firstLine="709"/>
        <w:rPr>
          <w:rFonts w:eastAsiaTheme="minorHAnsi"/>
          <w:bCs/>
          <w:snapToGrid/>
          <w:sz w:val="24"/>
          <w:szCs w:val="24"/>
          <w:lang w:eastAsia="en-US"/>
        </w:rPr>
      </w:pPr>
      <w:r w:rsidRPr="003604D8">
        <w:rPr>
          <w:rFonts w:eastAsiaTheme="minorHAnsi"/>
          <w:bCs/>
          <w:snapToGrid/>
          <w:sz w:val="24"/>
          <w:szCs w:val="24"/>
          <w:lang w:eastAsia="en-US"/>
        </w:rPr>
        <w:t>3.6</w:t>
      </w:r>
      <w:r>
        <w:rPr>
          <w:rFonts w:eastAsiaTheme="minorHAnsi"/>
          <w:bCs/>
          <w:snapToGrid/>
          <w:sz w:val="24"/>
          <w:szCs w:val="24"/>
          <w:lang w:eastAsia="en-US"/>
        </w:rPr>
        <w:t xml:space="preserve">. 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 xml:space="preserve">Поставка должна </w:t>
      </w:r>
      <w:r w:rsidRPr="00E67FC8">
        <w:rPr>
          <w:rFonts w:eastAsiaTheme="minorHAnsi"/>
          <w:bCs/>
          <w:snapToGrid/>
          <w:sz w:val="24"/>
          <w:szCs w:val="24"/>
          <w:lang w:eastAsia="en-US"/>
        </w:rPr>
        <w:t>осуществляться единой партией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>. Дробление объема поставки на несколько партий не допустимо, за исключением случаев, когда это согласовано Сторонами</w:t>
      </w:r>
      <w:r>
        <w:rPr>
          <w:rFonts w:eastAsiaTheme="minorHAnsi"/>
          <w:bCs/>
          <w:snapToGrid/>
          <w:sz w:val="24"/>
          <w:szCs w:val="24"/>
          <w:lang w:eastAsia="en-US"/>
        </w:rPr>
        <w:t xml:space="preserve">, либо </w:t>
      </w:r>
      <w:r w:rsidRPr="000D2ABB">
        <w:rPr>
          <w:rFonts w:eastAsiaTheme="minorHAnsi"/>
          <w:bCs/>
          <w:snapToGrid/>
          <w:sz w:val="24"/>
          <w:szCs w:val="24"/>
          <w:lang w:eastAsia="en-US"/>
        </w:rPr>
        <w:t xml:space="preserve">предусмотрено условиями договора. </w:t>
      </w:r>
    </w:p>
    <w:p w:rsidR="00007A54" w:rsidRDefault="00007A54" w:rsidP="00007A54">
      <w:pPr>
        <w:autoSpaceDE w:val="0"/>
        <w:autoSpaceDN w:val="0"/>
        <w:adjustRightInd w:val="0"/>
        <w:spacing w:line="240" w:lineRule="auto"/>
        <w:ind w:firstLine="709"/>
        <w:rPr>
          <w:sz w:val="24"/>
        </w:rPr>
      </w:pPr>
      <w:r w:rsidRPr="000D2ABB">
        <w:rPr>
          <w:sz w:val="24"/>
        </w:rPr>
        <w:t>3.7. Датой передачи Товара считается дата подписания Покупателем товарной накладной.</w:t>
      </w:r>
    </w:p>
    <w:p w:rsidR="00007A54" w:rsidRPr="003576D4" w:rsidRDefault="00007A54" w:rsidP="00007A54">
      <w:pPr>
        <w:autoSpaceDE w:val="0"/>
        <w:autoSpaceDN w:val="0"/>
        <w:adjustRightInd w:val="0"/>
        <w:spacing w:line="240" w:lineRule="auto"/>
        <w:ind w:firstLine="709"/>
        <w:rPr>
          <w:sz w:val="24"/>
        </w:rPr>
      </w:pPr>
    </w:p>
    <w:p w:rsidR="00007A54" w:rsidRPr="00002B67" w:rsidRDefault="00007A54" w:rsidP="00007A54">
      <w:pPr>
        <w:widowControl w:val="0"/>
        <w:tabs>
          <w:tab w:val="left" w:pos="900"/>
        </w:tabs>
        <w:spacing w:line="276" w:lineRule="auto"/>
        <w:jc w:val="center"/>
        <w:rPr>
          <w:b/>
          <w:sz w:val="24"/>
        </w:rPr>
      </w:pPr>
      <w:r w:rsidRPr="00002B67">
        <w:rPr>
          <w:b/>
          <w:sz w:val="24"/>
        </w:rPr>
        <w:t xml:space="preserve">4. </w:t>
      </w:r>
      <w:r w:rsidRPr="005D5CF3">
        <w:rPr>
          <w:b/>
          <w:sz w:val="24"/>
          <w:szCs w:val="24"/>
        </w:rPr>
        <w:t xml:space="preserve">КАЧЕСТВО </w:t>
      </w:r>
      <w:r w:rsidRPr="00AC239F">
        <w:rPr>
          <w:b/>
          <w:sz w:val="24"/>
          <w:szCs w:val="24"/>
        </w:rPr>
        <w:t>ТОВАРА, ГАРАНТИИ И ПОРЯДОК ПРИЕМКИ</w:t>
      </w:r>
    </w:p>
    <w:p w:rsidR="00007A54" w:rsidRDefault="00007A54" w:rsidP="00007A54">
      <w:pPr>
        <w:widowControl w:val="0"/>
        <w:spacing w:line="276" w:lineRule="auto"/>
        <w:ind w:firstLine="709"/>
        <w:rPr>
          <w:sz w:val="24"/>
        </w:rPr>
      </w:pPr>
      <w:r>
        <w:rPr>
          <w:sz w:val="24"/>
        </w:rPr>
        <w:t xml:space="preserve">4.1. </w:t>
      </w:r>
      <w:r w:rsidRPr="00002B67">
        <w:rPr>
          <w:sz w:val="24"/>
        </w:rPr>
        <w:t xml:space="preserve">Поставщик обязан поставить Товар в точном соответствии с </w:t>
      </w:r>
      <w:r>
        <w:rPr>
          <w:sz w:val="24"/>
        </w:rPr>
        <w:t>Приложением № 1</w:t>
      </w:r>
      <w:r w:rsidRPr="00242BD2">
        <w:rPr>
          <w:sz w:val="24"/>
        </w:rPr>
        <w:t xml:space="preserve">. </w:t>
      </w:r>
    </w:p>
    <w:p w:rsidR="00007A54" w:rsidRPr="000D2ABB" w:rsidRDefault="00007A54" w:rsidP="00007A54">
      <w:pPr>
        <w:widowControl w:val="0"/>
        <w:spacing w:line="276" w:lineRule="auto"/>
        <w:ind w:firstLine="709"/>
        <w:rPr>
          <w:sz w:val="24"/>
          <w:szCs w:val="24"/>
        </w:rPr>
      </w:pPr>
      <w:r>
        <w:rPr>
          <w:sz w:val="24"/>
        </w:rPr>
        <w:t xml:space="preserve">4.2. </w:t>
      </w:r>
      <w:r w:rsidRPr="00E67FC8">
        <w:rPr>
          <w:sz w:val="24"/>
        </w:rPr>
        <w:t xml:space="preserve">Поставляемый Товар </w:t>
      </w:r>
      <w:r w:rsidRPr="00E67FC8">
        <w:rPr>
          <w:sz w:val="24"/>
          <w:szCs w:val="24"/>
        </w:rPr>
        <w:t>должен быть новым, не бывшим в употреблении, не восстановленным, не содержать восстановленных элементов</w:t>
      </w:r>
      <w:r w:rsidRPr="00E67FC8">
        <w:rPr>
          <w:sz w:val="24"/>
        </w:rPr>
        <w:t xml:space="preserve">, по своему качеству должен соответствовать ГОСТ, ТУ и т.п., техническим характеристикам и подтверждаться сертификатом качества изготовителя, </w:t>
      </w:r>
      <w:r w:rsidRPr="00E67FC8">
        <w:rPr>
          <w:sz w:val="24"/>
          <w:szCs w:val="24"/>
        </w:rPr>
        <w:t>паспортами и другими документами, подтверждающими качество Товара предусмотренными законодательством</w:t>
      </w:r>
      <w:r w:rsidRPr="000D2ABB">
        <w:rPr>
          <w:sz w:val="24"/>
          <w:szCs w:val="24"/>
        </w:rPr>
        <w:t xml:space="preserve"> РФ</w:t>
      </w:r>
      <w:r w:rsidRPr="00A837BB">
        <w:rPr>
          <w:sz w:val="24"/>
        </w:rPr>
        <w:t>. Технический паспорт и инструкция по эксплуатации должны быть на русском языке.</w:t>
      </w:r>
      <w:r>
        <w:rPr>
          <w:sz w:val="24"/>
        </w:rPr>
        <w:t xml:space="preserve"> </w:t>
      </w:r>
    </w:p>
    <w:p w:rsidR="00007A54" w:rsidRPr="000D2ABB" w:rsidRDefault="00007A54" w:rsidP="00007A54">
      <w:pPr>
        <w:tabs>
          <w:tab w:val="left" w:pos="0"/>
        </w:tabs>
        <w:spacing w:line="276" w:lineRule="auto"/>
        <w:ind w:firstLine="709"/>
        <w:contextualSpacing/>
        <w:rPr>
          <w:rFonts w:eastAsia="Arial Unicode MS"/>
          <w:snapToGrid/>
          <w:sz w:val="24"/>
          <w:szCs w:val="24"/>
          <w:lang w:eastAsia="en-US"/>
        </w:rPr>
      </w:pPr>
      <w:r>
        <w:rPr>
          <w:sz w:val="24"/>
        </w:rPr>
        <w:t xml:space="preserve">4.3. 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Товар </w:t>
      </w:r>
      <w:r w:rsidRPr="00AC239F">
        <w:rPr>
          <w:rFonts w:eastAsia="Arial Unicode MS"/>
          <w:snapToGrid/>
          <w:sz w:val="24"/>
          <w:szCs w:val="24"/>
          <w:lang w:eastAsia="en-US"/>
        </w:rPr>
        <w:t xml:space="preserve">должен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 </w:t>
      </w:r>
      <w:r>
        <w:rPr>
          <w:rFonts w:eastAsia="Arial Unicode MS"/>
          <w:snapToGrid/>
          <w:sz w:val="24"/>
          <w:szCs w:val="24"/>
          <w:lang w:eastAsia="en-US"/>
        </w:rPr>
        <w:t>или</w:t>
      </w:r>
      <w:r w:rsidRPr="00AC239F">
        <w:rPr>
          <w:rFonts w:eastAsia="Arial Unicode MS"/>
          <w:snapToGrid/>
          <w:sz w:val="24"/>
          <w:szCs w:val="24"/>
          <w:lang w:eastAsia="en-US"/>
        </w:rPr>
        <w:t xml:space="preserve"> </w:t>
      </w:r>
      <w:r w:rsidRPr="000D2ABB">
        <w:rPr>
          <w:rFonts w:eastAsia="Arial Unicode MS"/>
          <w:snapToGrid/>
          <w:sz w:val="24"/>
          <w:szCs w:val="24"/>
          <w:lang w:eastAsia="en-US"/>
        </w:rPr>
        <w:t xml:space="preserve">настоящим договором. </w:t>
      </w:r>
    </w:p>
    <w:p w:rsidR="00007A54" w:rsidRPr="000D2ABB" w:rsidRDefault="00007A54" w:rsidP="00007A54">
      <w:pPr>
        <w:tabs>
          <w:tab w:val="left" w:pos="0"/>
        </w:tabs>
        <w:spacing w:line="276" w:lineRule="auto"/>
        <w:ind w:firstLine="709"/>
        <w:contextualSpacing/>
        <w:rPr>
          <w:rFonts w:eastAsia="Arial Unicode MS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4.</w:t>
      </w:r>
      <w:r>
        <w:rPr>
          <w:rFonts w:eastAsia="Calibri"/>
          <w:snapToGrid/>
          <w:sz w:val="24"/>
          <w:szCs w:val="24"/>
          <w:lang w:eastAsia="en-US"/>
        </w:rPr>
        <w:t>4</w:t>
      </w:r>
      <w:r w:rsidRPr="000D2ABB">
        <w:rPr>
          <w:rFonts w:eastAsia="Calibri"/>
          <w:snapToGrid/>
          <w:sz w:val="24"/>
          <w:szCs w:val="24"/>
          <w:lang w:eastAsia="en-US"/>
        </w:rPr>
        <w:t>. Товар должен иметь необходимые маркировки, наклейки и пломбы, если такие требования, предъявляются действующим законодательством Российской Федерации.</w:t>
      </w:r>
    </w:p>
    <w:p w:rsidR="00007A54" w:rsidRPr="003576D4" w:rsidRDefault="00007A54" w:rsidP="00007A54">
      <w:pPr>
        <w:tabs>
          <w:tab w:val="left" w:pos="0"/>
        </w:tabs>
        <w:spacing w:line="276" w:lineRule="auto"/>
        <w:ind w:firstLine="709"/>
        <w:contextualSpacing/>
        <w:rPr>
          <w:rFonts w:eastAsia="Arial Unicode MS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4.</w:t>
      </w:r>
      <w:r>
        <w:rPr>
          <w:rFonts w:eastAsia="Calibri"/>
          <w:snapToGrid/>
          <w:sz w:val="24"/>
          <w:szCs w:val="24"/>
          <w:lang w:eastAsia="en-US"/>
        </w:rPr>
        <w:t>5</w:t>
      </w:r>
      <w:r w:rsidRPr="000D2ABB">
        <w:rPr>
          <w:rFonts w:eastAsia="Calibri"/>
          <w:snapToGrid/>
          <w:sz w:val="24"/>
          <w:szCs w:val="24"/>
          <w:lang w:eastAsia="en-US"/>
        </w:rPr>
        <w:t>. Товар должен быть поставлен в упаковке (таре),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местностях, согласно ГОСТ 15846-2002 или согласованных</w:t>
      </w:r>
      <w:r>
        <w:rPr>
          <w:rFonts w:eastAsia="Calibri"/>
          <w:snapToGrid/>
          <w:sz w:val="24"/>
          <w:szCs w:val="24"/>
          <w:lang w:eastAsia="en-US"/>
        </w:rPr>
        <w:t xml:space="preserve"> обеими сторонами карт упаковки груза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. При передаче Товара в упаковке (таре) не обеспечивающей возможность его </w:t>
      </w:r>
      <w:r w:rsidRPr="00AC239F">
        <w:rPr>
          <w:rFonts w:eastAsia="Calibri"/>
          <w:snapToGrid/>
          <w:sz w:val="24"/>
          <w:szCs w:val="24"/>
          <w:lang w:eastAsia="en-US"/>
        </w:rPr>
        <w:lastRenderedPageBreak/>
        <w:t xml:space="preserve">хранения, Покупатель вправе отказаться от принятия и от оплаты Товара, а если Товар был оплачен, потребовать возврата уплаченной денежной суммы. </w:t>
      </w:r>
    </w:p>
    <w:p w:rsidR="00007A54" w:rsidRDefault="00007A54" w:rsidP="00007A54">
      <w:pPr>
        <w:tabs>
          <w:tab w:val="left" w:pos="0"/>
        </w:tabs>
        <w:spacing w:line="276" w:lineRule="auto"/>
        <w:ind w:firstLine="709"/>
        <w:contextualSpacing/>
        <w:rPr>
          <w:sz w:val="24"/>
          <w:szCs w:val="24"/>
        </w:rPr>
      </w:pPr>
      <w:r>
        <w:rPr>
          <w:rFonts w:eastAsia="Calibri"/>
          <w:snapToGrid/>
          <w:sz w:val="24"/>
          <w:szCs w:val="24"/>
          <w:lang w:eastAsia="en-US"/>
        </w:rPr>
        <w:t xml:space="preserve">4.6. </w:t>
      </w:r>
      <w:r>
        <w:rPr>
          <w:spacing w:val="-1"/>
          <w:sz w:val="24"/>
          <w:szCs w:val="24"/>
        </w:rPr>
        <w:t xml:space="preserve">Порядок приемки Товара по количеству и качеству регулируется Инструкциями </w:t>
      </w:r>
      <w:r>
        <w:rPr>
          <w:sz w:val="24"/>
          <w:szCs w:val="24"/>
        </w:rPr>
        <w:t xml:space="preserve">Госарбитража СССР № П-6 и П-7, при этом вызов </w:t>
      </w:r>
      <w:r w:rsidRPr="00AC239F">
        <w:rPr>
          <w:sz w:val="24"/>
          <w:szCs w:val="24"/>
        </w:rPr>
        <w:t xml:space="preserve">представителя Поставщика для составления акта о недостатках товара является обязательным. </w:t>
      </w:r>
    </w:p>
    <w:p w:rsidR="00007A54" w:rsidRPr="008A61C1" w:rsidRDefault="00007A54" w:rsidP="00007A54">
      <w:pPr>
        <w:tabs>
          <w:tab w:val="left" w:pos="0"/>
        </w:tabs>
        <w:spacing w:line="276" w:lineRule="auto"/>
        <w:ind w:firstLine="709"/>
        <w:contextualSpacing/>
        <w:rPr>
          <w:sz w:val="24"/>
          <w:szCs w:val="24"/>
        </w:rPr>
      </w:pPr>
      <w:r w:rsidRPr="008A61C1">
        <w:rPr>
          <w:sz w:val="24"/>
          <w:szCs w:val="24"/>
        </w:rPr>
        <w:t>4.</w:t>
      </w:r>
      <w:r>
        <w:rPr>
          <w:sz w:val="24"/>
          <w:szCs w:val="24"/>
        </w:rPr>
        <w:t>7</w:t>
      </w:r>
      <w:r w:rsidRPr="008A61C1">
        <w:rPr>
          <w:sz w:val="24"/>
          <w:szCs w:val="24"/>
        </w:rPr>
        <w:t>. При обнаружении фактов некомплектности, недопоставки Товара, отсутствия необходимых документов, относящихся к Товару, Покупатель вправе прекратить приемку Товара до момента устранения выявленных нарушений. Поставщик обязан в течение 3 (трех) рабочих дней с даты выявления указанных нарушений представить Покупателю отсутствующие документы, а также восполнить недопоставку и/или некомплектность Товара в срок, письменно согласованный с Покупателем.</w:t>
      </w:r>
    </w:p>
    <w:p w:rsidR="00007A54" w:rsidRDefault="00007A54" w:rsidP="00007A54">
      <w:pPr>
        <w:tabs>
          <w:tab w:val="left" w:pos="0"/>
        </w:tabs>
        <w:spacing w:line="276" w:lineRule="auto"/>
        <w:ind w:firstLine="709"/>
        <w:contextualSpacing/>
        <w:rPr>
          <w:sz w:val="24"/>
          <w:szCs w:val="24"/>
        </w:rPr>
      </w:pPr>
      <w:r w:rsidRPr="008A61C1">
        <w:rPr>
          <w:sz w:val="24"/>
          <w:szCs w:val="24"/>
        </w:rPr>
        <w:t xml:space="preserve">Устранение допущенных нарушений не освобождает </w:t>
      </w:r>
      <w:r>
        <w:rPr>
          <w:sz w:val="24"/>
          <w:szCs w:val="24"/>
        </w:rPr>
        <w:t>Поставщика</w:t>
      </w:r>
      <w:r w:rsidRPr="008A61C1">
        <w:rPr>
          <w:sz w:val="24"/>
          <w:szCs w:val="24"/>
        </w:rPr>
        <w:t xml:space="preserve"> от ответственности за убытки, понесенные Покупателем.</w:t>
      </w:r>
    </w:p>
    <w:p w:rsidR="00007A54" w:rsidRPr="00E67FC8" w:rsidRDefault="00007A54" w:rsidP="00007A54">
      <w:pPr>
        <w:tabs>
          <w:tab w:val="left" w:pos="0"/>
        </w:tabs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>
        <w:rPr>
          <w:rFonts w:eastAsia="Arial Unicode MS"/>
          <w:snapToGrid/>
          <w:sz w:val="24"/>
          <w:szCs w:val="24"/>
          <w:lang w:eastAsia="en-US"/>
        </w:rPr>
        <w:t>4</w:t>
      </w:r>
      <w:r w:rsidRPr="00AC239F">
        <w:rPr>
          <w:rFonts w:eastAsia="Arial Unicode MS"/>
          <w:snapToGrid/>
          <w:sz w:val="24"/>
          <w:szCs w:val="24"/>
          <w:lang w:eastAsia="en-US"/>
        </w:rPr>
        <w:t>.</w:t>
      </w:r>
      <w:r>
        <w:rPr>
          <w:rFonts w:eastAsia="Arial Unicode MS"/>
          <w:snapToGrid/>
          <w:sz w:val="24"/>
          <w:szCs w:val="24"/>
          <w:lang w:eastAsia="en-US"/>
        </w:rPr>
        <w:t>8</w:t>
      </w:r>
      <w:r w:rsidRPr="00AC239F">
        <w:rPr>
          <w:rFonts w:eastAsia="Arial Unicode MS"/>
          <w:snapToGrid/>
          <w:sz w:val="24"/>
          <w:szCs w:val="24"/>
          <w:lang w:eastAsia="en-US"/>
        </w:rPr>
        <w:t>.</w:t>
      </w:r>
      <w:r>
        <w:rPr>
          <w:rFonts w:eastAsia="Arial Unicode MS"/>
          <w:snapToGrid/>
          <w:sz w:val="24"/>
          <w:szCs w:val="24"/>
          <w:lang w:eastAsia="en-US"/>
        </w:rPr>
        <w:t xml:space="preserve"> </w:t>
      </w:r>
      <w:r w:rsidRPr="00AC239F">
        <w:rPr>
          <w:rFonts w:eastAsia="Arial Unicode MS"/>
          <w:snapToGrid/>
          <w:sz w:val="24"/>
          <w:szCs w:val="24"/>
          <w:lang w:eastAsia="en-US"/>
        </w:rPr>
        <w:t xml:space="preserve">Товар, </w:t>
      </w:r>
      <w:r w:rsidRPr="00E67FC8">
        <w:rPr>
          <w:rFonts w:eastAsia="Arial Unicode MS"/>
          <w:snapToGrid/>
          <w:sz w:val="24"/>
          <w:szCs w:val="24"/>
          <w:lang w:eastAsia="en-US"/>
        </w:rPr>
        <w:t xml:space="preserve">несоответствующий требованиям настоящего договора, в том числе некачественный (бракованный), подлежит замене на </w:t>
      </w:r>
      <w:r w:rsidRPr="00E67FC8">
        <w:rPr>
          <w:rFonts w:eastAsia="Calibri"/>
          <w:snapToGrid/>
          <w:sz w:val="24"/>
          <w:szCs w:val="24"/>
          <w:lang w:eastAsia="en-US"/>
        </w:rPr>
        <w:t>товар с аналогичными характеристиками, только после согласования замены товара Покупателем</w:t>
      </w:r>
      <w:r w:rsidRPr="00E67FC8">
        <w:rPr>
          <w:rFonts w:eastAsia="Arial Unicode MS"/>
          <w:snapToGrid/>
          <w:sz w:val="24"/>
          <w:szCs w:val="24"/>
          <w:lang w:eastAsia="en-US"/>
        </w:rPr>
        <w:t xml:space="preserve">. Замена Товара осуществляется Поставщиком без изменения цены единичной расценки Товара, </w:t>
      </w:r>
      <w:r w:rsidRPr="00E67FC8">
        <w:rPr>
          <w:rFonts w:eastAsia="Calibri"/>
          <w:snapToGrid/>
          <w:sz w:val="24"/>
          <w:szCs w:val="24"/>
          <w:lang w:eastAsia="en-US"/>
        </w:rPr>
        <w:t>в течение 14 (четырнадцати) календарных дней с момента обнаружения недостатков Товара.</w:t>
      </w:r>
    </w:p>
    <w:p w:rsidR="00007A54" w:rsidRPr="008A61C1" w:rsidRDefault="00007A54" w:rsidP="00007A54">
      <w:pPr>
        <w:tabs>
          <w:tab w:val="left" w:pos="0"/>
        </w:tabs>
        <w:spacing w:line="276" w:lineRule="auto"/>
        <w:ind w:firstLine="709"/>
        <w:contextualSpacing/>
        <w:rPr>
          <w:sz w:val="24"/>
          <w:szCs w:val="24"/>
        </w:rPr>
      </w:pPr>
      <w:r w:rsidRPr="00E67FC8">
        <w:rPr>
          <w:sz w:val="24"/>
          <w:szCs w:val="24"/>
        </w:rPr>
        <w:t>4.9. Товар обеспечивается гарантией</w:t>
      </w:r>
      <w:r w:rsidRPr="000D2ABB">
        <w:rPr>
          <w:sz w:val="24"/>
          <w:szCs w:val="24"/>
        </w:rPr>
        <w:t xml:space="preserve"> в течение 12 месяцев с момента его получения</w:t>
      </w:r>
      <w:r w:rsidRPr="00AC239F">
        <w:rPr>
          <w:sz w:val="24"/>
          <w:szCs w:val="24"/>
        </w:rPr>
        <w:t xml:space="preserve"> Покупателем. Во время гарантийного периода, в случае выявления недостатков Товара по вине завода-изготовителя, Поставщик обязан устранить неисправность за свой счет. Претензии (в письменном виде) по количеству и качеству полученного Товара принимаются в соответствии с Инструкцией Госарбитража СССР по количеству № П-6 от 15.06.1965 и Инструкцией Госарбитража СССР по качеству № П-7 от 25.04.1966, в части не Противоречащей </w:t>
      </w:r>
      <w:r w:rsidRPr="008A61C1">
        <w:rPr>
          <w:sz w:val="24"/>
          <w:szCs w:val="24"/>
        </w:rPr>
        <w:t>Гражданскому кодексу Российской Федерации.</w:t>
      </w:r>
    </w:p>
    <w:p w:rsidR="00007A54" w:rsidRDefault="00007A54" w:rsidP="00007A54">
      <w:pPr>
        <w:tabs>
          <w:tab w:val="left" w:pos="0"/>
        </w:tabs>
        <w:spacing w:line="276" w:lineRule="auto"/>
        <w:ind w:firstLine="709"/>
        <w:contextualSpacing/>
        <w:rPr>
          <w:sz w:val="24"/>
          <w:szCs w:val="24"/>
        </w:rPr>
      </w:pPr>
      <w:r w:rsidRPr="008A61C1">
        <w:rPr>
          <w:sz w:val="24"/>
          <w:szCs w:val="24"/>
        </w:rPr>
        <w:t>4.1</w:t>
      </w:r>
      <w:r>
        <w:rPr>
          <w:sz w:val="24"/>
          <w:szCs w:val="24"/>
        </w:rPr>
        <w:t>0</w:t>
      </w:r>
      <w:r w:rsidRPr="008A61C1">
        <w:rPr>
          <w:sz w:val="24"/>
          <w:szCs w:val="24"/>
        </w:rPr>
        <w:t>. Гарантийный срок на Товар увеличивается на тот период времени, в течение которого Покупатель не мог эксплуатировать (использовать) Товар вследствие его недостатков (дефектов). Гарантийный срок на замененную и/или отремонтированную единицу Товара устанавливается продолжительностью, указанной в п. 4.</w:t>
      </w:r>
      <w:r>
        <w:rPr>
          <w:sz w:val="24"/>
          <w:szCs w:val="24"/>
        </w:rPr>
        <w:t>9</w:t>
      </w:r>
      <w:r w:rsidRPr="008A61C1">
        <w:rPr>
          <w:sz w:val="24"/>
          <w:szCs w:val="24"/>
        </w:rPr>
        <w:t xml:space="preserve"> договора и начинает исчисляться заново с даты приемки Покупателем замененной и/или отремонтированной единицы Товара.</w:t>
      </w:r>
    </w:p>
    <w:p w:rsidR="00007A54" w:rsidRPr="00AF286B" w:rsidRDefault="00007A54" w:rsidP="00007A54">
      <w:pPr>
        <w:tabs>
          <w:tab w:val="left" w:pos="0"/>
        </w:tabs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</w:p>
    <w:p w:rsidR="00007A54" w:rsidRPr="005B34CF" w:rsidRDefault="00007A54" w:rsidP="00007A54">
      <w:pPr>
        <w:shd w:val="clear" w:color="auto" w:fill="FFFFFF"/>
        <w:tabs>
          <w:tab w:val="left" w:pos="230"/>
        </w:tabs>
        <w:spacing w:line="276" w:lineRule="auto"/>
        <w:ind w:left="10" w:hanging="10"/>
        <w:jc w:val="center"/>
        <w:rPr>
          <w:b/>
        </w:rPr>
      </w:pPr>
      <w:r w:rsidRPr="00AC239F">
        <w:rPr>
          <w:b/>
          <w:spacing w:val="-19"/>
          <w:sz w:val="24"/>
          <w:szCs w:val="24"/>
        </w:rPr>
        <w:t>5.</w:t>
      </w:r>
      <w:r>
        <w:rPr>
          <w:b/>
          <w:sz w:val="24"/>
          <w:szCs w:val="24"/>
        </w:rPr>
        <w:t xml:space="preserve"> </w:t>
      </w:r>
      <w:r w:rsidRPr="00AC239F">
        <w:rPr>
          <w:b/>
          <w:spacing w:val="-1"/>
          <w:sz w:val="24"/>
          <w:szCs w:val="24"/>
        </w:rPr>
        <w:t>ОТВЕТСТВЕННОСТЬ</w:t>
      </w:r>
      <w:r>
        <w:rPr>
          <w:b/>
          <w:spacing w:val="-1"/>
          <w:sz w:val="24"/>
          <w:szCs w:val="24"/>
        </w:rPr>
        <w:t xml:space="preserve"> СТОРОН</w:t>
      </w:r>
    </w:p>
    <w:p w:rsidR="00007A54" w:rsidRDefault="00007A54" w:rsidP="00007A54">
      <w:pPr>
        <w:shd w:val="clear" w:color="auto" w:fill="FFFFFF"/>
        <w:spacing w:line="276" w:lineRule="auto"/>
        <w:ind w:right="-2" w:firstLine="709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5.1. </w:t>
      </w:r>
      <w:r w:rsidRPr="002253E1">
        <w:rPr>
          <w:sz w:val="24"/>
          <w:szCs w:val="24"/>
        </w:rPr>
        <w:t xml:space="preserve">За </w:t>
      </w:r>
      <w:r w:rsidRPr="00AC239F">
        <w:rPr>
          <w:sz w:val="24"/>
          <w:szCs w:val="24"/>
        </w:rPr>
        <w:t xml:space="preserve">просрочку </w:t>
      </w:r>
      <w:r>
        <w:rPr>
          <w:sz w:val="24"/>
          <w:szCs w:val="24"/>
        </w:rPr>
        <w:t xml:space="preserve">сроков </w:t>
      </w:r>
      <w:r w:rsidRPr="00AC239F">
        <w:rPr>
          <w:sz w:val="24"/>
          <w:szCs w:val="24"/>
        </w:rPr>
        <w:t xml:space="preserve">поставки Товара, </w:t>
      </w:r>
      <w:r>
        <w:rPr>
          <w:sz w:val="24"/>
          <w:szCs w:val="24"/>
        </w:rPr>
        <w:t xml:space="preserve">Покупатель </w:t>
      </w:r>
      <w:r w:rsidRPr="00AC239F">
        <w:rPr>
          <w:sz w:val="24"/>
          <w:szCs w:val="24"/>
        </w:rPr>
        <w:t>вправе требовать от Поставщик</w:t>
      </w:r>
      <w:r>
        <w:rPr>
          <w:sz w:val="24"/>
          <w:szCs w:val="24"/>
        </w:rPr>
        <w:t>а оплаты пени</w:t>
      </w:r>
      <w:r w:rsidRPr="00AC239F">
        <w:rPr>
          <w:sz w:val="24"/>
          <w:szCs w:val="24"/>
        </w:rPr>
        <w:t xml:space="preserve"> в </w:t>
      </w:r>
      <w:r w:rsidRPr="00AC239F">
        <w:rPr>
          <w:spacing w:val="-1"/>
          <w:sz w:val="24"/>
          <w:szCs w:val="24"/>
        </w:rPr>
        <w:t xml:space="preserve">размере </w:t>
      </w:r>
      <w:r>
        <w:rPr>
          <w:spacing w:val="-1"/>
          <w:sz w:val="24"/>
          <w:szCs w:val="24"/>
        </w:rPr>
        <w:t>0,1 %</w:t>
      </w:r>
      <w:r w:rsidRPr="00AC239F">
        <w:rPr>
          <w:spacing w:val="-1"/>
          <w:sz w:val="24"/>
          <w:szCs w:val="24"/>
        </w:rPr>
        <w:t xml:space="preserve"> за каждый день просрочки. Проценты начисляются на </w:t>
      </w:r>
      <w:r w:rsidRPr="00AC239F">
        <w:rPr>
          <w:sz w:val="24"/>
          <w:szCs w:val="24"/>
        </w:rPr>
        <w:t>стоимость Товара, поставка которого просрочена.</w:t>
      </w:r>
    </w:p>
    <w:p w:rsidR="00007A54" w:rsidRDefault="00007A54" w:rsidP="00007A54">
      <w:pPr>
        <w:shd w:val="clear" w:color="auto" w:fill="FFFFFF"/>
        <w:spacing w:line="276" w:lineRule="auto"/>
        <w:ind w:right="-2" w:firstLine="709"/>
        <w:rPr>
          <w:sz w:val="24"/>
          <w:szCs w:val="24"/>
        </w:rPr>
      </w:pPr>
      <w:r w:rsidRPr="00AC239F">
        <w:rPr>
          <w:sz w:val="24"/>
          <w:szCs w:val="24"/>
        </w:rPr>
        <w:t>5.2.</w:t>
      </w:r>
      <w:r>
        <w:rPr>
          <w:sz w:val="24"/>
          <w:szCs w:val="24"/>
        </w:rPr>
        <w:t xml:space="preserve"> </w:t>
      </w:r>
      <w:r w:rsidRPr="00AC239F">
        <w:rPr>
          <w:sz w:val="24"/>
          <w:szCs w:val="24"/>
        </w:rPr>
        <w:t xml:space="preserve">В случае несвоевременной оплаты поставленного Товара Поставщик вправе требовать от Покупателя оплаты пени в размере </w:t>
      </w:r>
      <w:r>
        <w:rPr>
          <w:spacing w:val="-1"/>
          <w:sz w:val="24"/>
          <w:szCs w:val="24"/>
        </w:rPr>
        <w:t>0,01 %</w:t>
      </w:r>
      <w:r w:rsidRPr="00AC239F">
        <w:rPr>
          <w:spacing w:val="-1"/>
          <w:sz w:val="24"/>
          <w:szCs w:val="24"/>
        </w:rPr>
        <w:t xml:space="preserve"> за каждый день просрочки. Проценты начисляются на </w:t>
      </w:r>
      <w:r w:rsidRPr="00AC239F">
        <w:rPr>
          <w:sz w:val="24"/>
          <w:szCs w:val="24"/>
        </w:rPr>
        <w:t>стоимость поставленного, но неоплаченного</w:t>
      </w:r>
      <w:r>
        <w:rPr>
          <w:sz w:val="24"/>
          <w:szCs w:val="24"/>
        </w:rPr>
        <w:t xml:space="preserve"> Товара.</w:t>
      </w:r>
    </w:p>
    <w:p w:rsidR="00007A54" w:rsidRPr="00AF286B" w:rsidRDefault="00007A54" w:rsidP="00007A54">
      <w:pPr>
        <w:shd w:val="clear" w:color="auto" w:fill="FFFFFF"/>
        <w:spacing w:line="276" w:lineRule="auto"/>
        <w:ind w:right="-2" w:firstLine="709"/>
        <w:rPr>
          <w:spacing w:val="-10"/>
          <w:sz w:val="24"/>
          <w:szCs w:val="24"/>
        </w:rPr>
      </w:pPr>
    </w:p>
    <w:p w:rsidR="00007A54" w:rsidRDefault="00007A54" w:rsidP="00007A54">
      <w:pPr>
        <w:suppressLineNumbers/>
        <w:suppressAutoHyphens/>
        <w:spacing w:line="276" w:lineRule="auto"/>
        <w:jc w:val="center"/>
        <w:rPr>
          <w:b/>
          <w:sz w:val="24"/>
        </w:rPr>
      </w:pPr>
      <w:r w:rsidRPr="000D2ABB">
        <w:rPr>
          <w:b/>
          <w:sz w:val="24"/>
        </w:rPr>
        <w:t>6.</w:t>
      </w:r>
      <w:r w:rsidRPr="00242BD2">
        <w:rPr>
          <w:b/>
          <w:sz w:val="24"/>
        </w:rPr>
        <w:t xml:space="preserve"> ПОРЯДОК УРЕГУЛИРОВАНИЯ СПОРОВ</w:t>
      </w:r>
    </w:p>
    <w:p w:rsidR="00007A54" w:rsidRPr="00AC239F" w:rsidRDefault="00007A54" w:rsidP="00007A5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 w:right="62" w:firstLine="704"/>
        <w:rPr>
          <w:spacing w:val="-7"/>
          <w:sz w:val="24"/>
          <w:szCs w:val="24"/>
        </w:rPr>
      </w:pPr>
      <w:r>
        <w:rPr>
          <w:sz w:val="24"/>
          <w:szCs w:val="24"/>
        </w:rPr>
        <w:t xml:space="preserve">6.1. </w:t>
      </w:r>
      <w:r w:rsidRPr="00453456">
        <w:rPr>
          <w:sz w:val="24"/>
          <w:szCs w:val="24"/>
        </w:rPr>
        <w:t xml:space="preserve">Стороны обязуются решать споры, вытекающие из </w:t>
      </w:r>
      <w:r w:rsidRPr="000D2ABB">
        <w:rPr>
          <w:sz w:val="24"/>
          <w:szCs w:val="24"/>
        </w:rPr>
        <w:t>настоящего д</w:t>
      </w:r>
      <w:r w:rsidRPr="00453456">
        <w:rPr>
          <w:sz w:val="24"/>
          <w:szCs w:val="24"/>
        </w:rPr>
        <w:t xml:space="preserve">оговора, путем </w:t>
      </w:r>
      <w:r w:rsidRPr="00453456">
        <w:rPr>
          <w:spacing w:val="-1"/>
          <w:sz w:val="24"/>
          <w:szCs w:val="24"/>
        </w:rPr>
        <w:t xml:space="preserve">переговоров. До предъявления иска в связи с просрочкой поставки Товара, ненадлежащим </w:t>
      </w:r>
      <w:r w:rsidRPr="00AC239F">
        <w:rPr>
          <w:spacing w:val="-1"/>
          <w:sz w:val="24"/>
          <w:szCs w:val="24"/>
        </w:rPr>
        <w:t xml:space="preserve">количеством и/или качеством Товара обязательно предъявление претензии. Срок ответа на претензию - две недели от </w:t>
      </w:r>
      <w:r w:rsidRPr="00AC239F">
        <w:rPr>
          <w:sz w:val="24"/>
          <w:szCs w:val="24"/>
        </w:rPr>
        <w:t>даты ее получения.</w:t>
      </w:r>
    </w:p>
    <w:p w:rsidR="00007A54" w:rsidRDefault="00007A54" w:rsidP="00007A5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62" w:firstLine="704"/>
        <w:rPr>
          <w:sz w:val="24"/>
          <w:szCs w:val="24"/>
        </w:rPr>
      </w:pPr>
      <w:r>
        <w:rPr>
          <w:spacing w:val="-1"/>
          <w:sz w:val="24"/>
          <w:szCs w:val="24"/>
        </w:rPr>
        <w:t>6</w:t>
      </w:r>
      <w:r w:rsidRPr="00AC239F">
        <w:rPr>
          <w:spacing w:val="-1"/>
          <w:sz w:val="24"/>
          <w:szCs w:val="24"/>
        </w:rPr>
        <w:t>.2.</w:t>
      </w:r>
      <w:r>
        <w:rPr>
          <w:spacing w:val="-1"/>
          <w:sz w:val="24"/>
          <w:szCs w:val="24"/>
        </w:rPr>
        <w:t xml:space="preserve"> </w:t>
      </w:r>
      <w:r w:rsidRPr="00AC239F">
        <w:rPr>
          <w:spacing w:val="-1"/>
          <w:sz w:val="24"/>
          <w:szCs w:val="24"/>
        </w:rPr>
        <w:t xml:space="preserve">В случае невозможности разрешения разногласий путем переговоров, они подлежат </w:t>
      </w:r>
      <w:r w:rsidRPr="00AC239F">
        <w:rPr>
          <w:sz w:val="24"/>
          <w:szCs w:val="24"/>
        </w:rPr>
        <w:t>рассмотрению в Арбитражном суде Камчатского края.</w:t>
      </w:r>
    </w:p>
    <w:p w:rsidR="00007A54" w:rsidRDefault="00007A54" w:rsidP="00007A5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62" w:firstLine="704"/>
        <w:rPr>
          <w:sz w:val="24"/>
          <w:szCs w:val="24"/>
        </w:rPr>
      </w:pPr>
    </w:p>
    <w:p w:rsidR="00007A54" w:rsidRPr="00002B67" w:rsidRDefault="00007A54" w:rsidP="00007A54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7. ФОРС-МАЖОР</w:t>
      </w:r>
    </w:p>
    <w:p w:rsidR="00007A54" w:rsidRPr="004D6FC1" w:rsidRDefault="00007A54" w:rsidP="00007A54">
      <w:pPr>
        <w:widowControl w:val="0"/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r w:rsidRPr="004D6FC1">
        <w:rPr>
          <w:sz w:val="24"/>
          <w:szCs w:val="24"/>
        </w:rPr>
        <w:t xml:space="preserve">Стороны освобождаются от ответственности за частичное или полное неисполнение своих обязательств по </w:t>
      </w:r>
      <w:r>
        <w:rPr>
          <w:sz w:val="24"/>
          <w:szCs w:val="24"/>
        </w:rPr>
        <w:t>д</w:t>
      </w:r>
      <w:r w:rsidRPr="004D6FC1">
        <w:rPr>
          <w:sz w:val="24"/>
          <w:szCs w:val="24"/>
        </w:rPr>
        <w:t>оговору, если такое неисполнение явилось следствием обсто</w:t>
      </w:r>
      <w:r>
        <w:rPr>
          <w:sz w:val="24"/>
          <w:szCs w:val="24"/>
        </w:rPr>
        <w:t>ятельств непреодолимой силы, т.</w:t>
      </w:r>
      <w:r w:rsidRPr="004D6FC1">
        <w:rPr>
          <w:sz w:val="24"/>
          <w:szCs w:val="24"/>
        </w:rPr>
        <w:t xml:space="preserve">е. следствием непредвиденных и непредотвратимых событий чрезвычайного характера, которые стороны не могли предвидеть, предотвратить разумными и доступными мерами. Наличие событий чрезвычайного характера подтверждается </w:t>
      </w:r>
      <w:r>
        <w:rPr>
          <w:sz w:val="24"/>
          <w:szCs w:val="24"/>
        </w:rPr>
        <w:t xml:space="preserve">документами </w:t>
      </w:r>
      <w:r w:rsidRPr="004D6FC1">
        <w:rPr>
          <w:sz w:val="24"/>
          <w:szCs w:val="24"/>
        </w:rPr>
        <w:t>выданным</w:t>
      </w:r>
      <w:r>
        <w:rPr>
          <w:sz w:val="24"/>
          <w:szCs w:val="24"/>
        </w:rPr>
        <w:t>и</w:t>
      </w:r>
      <w:r w:rsidRPr="004D6FC1">
        <w:rPr>
          <w:sz w:val="24"/>
          <w:szCs w:val="24"/>
        </w:rPr>
        <w:t xml:space="preserve">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силы.</w:t>
      </w:r>
    </w:p>
    <w:p w:rsidR="00007A54" w:rsidRPr="004D6FC1" w:rsidRDefault="00007A54" w:rsidP="00007A54">
      <w:pPr>
        <w:widowControl w:val="0"/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r w:rsidRPr="00B71967">
        <w:rPr>
          <w:sz w:val="24"/>
          <w:szCs w:val="24"/>
        </w:rPr>
        <w:t>Сторона, для которой наступили обстоятельства непреодолимой силы не позднее 3-х (трех) рабочих дней, после наступления таких обстоятельств, в письменной форме информирует другую Сторону об их наступлении и последствиях (с обратным уведомлением о получении сообщения), и принимает все возможные меры с целью максимально ограничить отрицательные последствия, вызванные указанными обстоятельствами. Сторона, для которой возникли обстоятельства</w:t>
      </w:r>
      <w:r>
        <w:rPr>
          <w:sz w:val="24"/>
          <w:szCs w:val="24"/>
        </w:rPr>
        <w:t xml:space="preserve"> непреодолимой силы</w:t>
      </w:r>
      <w:r w:rsidRPr="00B71967">
        <w:rPr>
          <w:sz w:val="24"/>
          <w:szCs w:val="24"/>
        </w:rPr>
        <w:t>, должна также не позднее 3-х (трех) рабочих дней, известить в письменной форме другую Сторону о прекращении этих обстоятельств.</w:t>
      </w:r>
    </w:p>
    <w:p w:rsidR="00007A54" w:rsidRDefault="00007A54" w:rsidP="00007A54">
      <w:pPr>
        <w:widowControl w:val="0"/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7.3. </w:t>
      </w:r>
      <w:r w:rsidRPr="00B71967">
        <w:rPr>
          <w:sz w:val="24"/>
          <w:szCs w:val="24"/>
        </w:rPr>
        <w:t>Не извещение или несвоевременное извещение другой Стороной, для которой создалась невозможность исполнения обязат</w:t>
      </w:r>
      <w:r>
        <w:rPr>
          <w:sz w:val="24"/>
          <w:szCs w:val="24"/>
        </w:rPr>
        <w:t>ельства по д</w:t>
      </w:r>
      <w:r w:rsidRPr="00B71967">
        <w:rPr>
          <w:sz w:val="24"/>
          <w:szCs w:val="24"/>
        </w:rPr>
        <w:t>оговору, о наступлении обстоятельств</w:t>
      </w:r>
      <w:r>
        <w:rPr>
          <w:sz w:val="24"/>
          <w:szCs w:val="24"/>
        </w:rPr>
        <w:t xml:space="preserve"> непреодолимой силы</w:t>
      </w:r>
      <w:r w:rsidRPr="00B71967">
        <w:rPr>
          <w:sz w:val="24"/>
          <w:szCs w:val="24"/>
        </w:rPr>
        <w:t>, влечет за собой утрату права ссылаться на эти обстоятельства.</w:t>
      </w:r>
    </w:p>
    <w:p w:rsidR="00007A54" w:rsidRDefault="00007A54" w:rsidP="00007A54">
      <w:pPr>
        <w:widowControl w:val="0"/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4D6FC1">
        <w:rPr>
          <w:sz w:val="24"/>
          <w:szCs w:val="24"/>
        </w:rPr>
        <w:t>При наступлении обстоятельств</w:t>
      </w:r>
      <w:r>
        <w:rPr>
          <w:sz w:val="24"/>
          <w:szCs w:val="24"/>
        </w:rPr>
        <w:t xml:space="preserve"> непреодолимой силы,</w:t>
      </w:r>
      <w:r w:rsidRPr="004D6FC1">
        <w:rPr>
          <w:sz w:val="24"/>
          <w:szCs w:val="24"/>
        </w:rPr>
        <w:t xml:space="preserve"> срок выполнения </w:t>
      </w:r>
      <w:r>
        <w:rPr>
          <w:sz w:val="24"/>
          <w:szCs w:val="24"/>
        </w:rPr>
        <w:t>С</w:t>
      </w:r>
      <w:r w:rsidRPr="004D6FC1">
        <w:rPr>
          <w:sz w:val="24"/>
          <w:szCs w:val="24"/>
        </w:rPr>
        <w:t>торонами обязательств отодвигается соразмерно времени, в течение которого действуют такие обстоятельства и их последствия.</w:t>
      </w:r>
    </w:p>
    <w:p w:rsidR="00007A54" w:rsidRDefault="00007A54" w:rsidP="00007A54">
      <w:pPr>
        <w:widowControl w:val="0"/>
        <w:spacing w:line="276" w:lineRule="auto"/>
        <w:ind w:firstLine="708"/>
        <w:rPr>
          <w:sz w:val="24"/>
          <w:szCs w:val="24"/>
        </w:rPr>
      </w:pPr>
    </w:p>
    <w:p w:rsidR="00007A54" w:rsidRPr="000D2ABB" w:rsidRDefault="00007A54" w:rsidP="00007A54">
      <w:pPr>
        <w:spacing w:line="276" w:lineRule="auto"/>
        <w:jc w:val="center"/>
        <w:rPr>
          <w:b/>
          <w:sz w:val="24"/>
          <w:szCs w:val="24"/>
        </w:rPr>
      </w:pPr>
      <w:r w:rsidRPr="000D2ABB">
        <w:rPr>
          <w:b/>
          <w:sz w:val="24"/>
          <w:szCs w:val="24"/>
        </w:rPr>
        <w:t>8. ПРОЧИЕ УСЛОВИЯ</w:t>
      </w:r>
    </w:p>
    <w:p w:rsidR="00007A54" w:rsidRPr="000D2ABB" w:rsidRDefault="00007A54" w:rsidP="00007A54">
      <w:pPr>
        <w:spacing w:line="276" w:lineRule="auto"/>
        <w:ind w:firstLine="709"/>
        <w:rPr>
          <w:sz w:val="24"/>
          <w:szCs w:val="24"/>
        </w:rPr>
      </w:pPr>
      <w:r w:rsidRPr="000D2ABB">
        <w:rPr>
          <w:sz w:val="24"/>
          <w:szCs w:val="24"/>
        </w:rPr>
        <w:t>8.1. Настоящий договор вступает в силу со дня его подписания обеими Сторонами и действует до полного исполнения ими своих обязательств.</w:t>
      </w:r>
    </w:p>
    <w:p w:rsidR="00007A54" w:rsidRDefault="00007A54" w:rsidP="00007A54">
      <w:pPr>
        <w:spacing w:line="276" w:lineRule="auto"/>
        <w:ind w:firstLine="709"/>
        <w:rPr>
          <w:sz w:val="24"/>
          <w:szCs w:val="24"/>
        </w:rPr>
      </w:pPr>
      <w:r w:rsidRPr="000D2ABB">
        <w:rPr>
          <w:sz w:val="24"/>
          <w:szCs w:val="24"/>
        </w:rPr>
        <w:t>8.2. Договор составлен</w:t>
      </w:r>
      <w:r w:rsidRPr="00002B67">
        <w:rPr>
          <w:sz w:val="24"/>
          <w:szCs w:val="24"/>
        </w:rPr>
        <w:t xml:space="preserve"> в двух экземплярах, имеющих одинаковую юридическую силу, по одному для каждой из Сторон.</w:t>
      </w:r>
    </w:p>
    <w:p w:rsidR="00007A54" w:rsidRDefault="00007A54" w:rsidP="00007A54">
      <w:pPr>
        <w:spacing w:line="276" w:lineRule="auto"/>
        <w:ind w:firstLine="709"/>
        <w:rPr>
          <w:sz w:val="24"/>
        </w:rPr>
      </w:pPr>
      <w:r>
        <w:rPr>
          <w:sz w:val="24"/>
        </w:rPr>
        <w:t xml:space="preserve">8.3. </w:t>
      </w:r>
      <w:r w:rsidRPr="00002B67">
        <w:rPr>
          <w:sz w:val="24"/>
        </w:rPr>
        <w:t>С предварительного письменного согласия Покупателя, Поставщик имеет право производить поставку Товара с заменой ее ассортимента, указанного в Спецификации в пределах общей суммы поставляемого Товара.</w:t>
      </w:r>
    </w:p>
    <w:p w:rsidR="00007A54" w:rsidRPr="000D2ABB" w:rsidRDefault="00007A54" w:rsidP="00007A54">
      <w:pPr>
        <w:spacing w:line="276" w:lineRule="auto"/>
        <w:ind w:firstLine="709"/>
        <w:rPr>
          <w:sz w:val="24"/>
          <w:szCs w:val="24"/>
        </w:rPr>
      </w:pPr>
      <w:r w:rsidRPr="00002B67">
        <w:rPr>
          <w:sz w:val="24"/>
          <w:szCs w:val="24"/>
        </w:rPr>
        <w:t>8.4.</w:t>
      </w:r>
      <w:r>
        <w:rPr>
          <w:sz w:val="24"/>
          <w:szCs w:val="24"/>
        </w:rPr>
        <w:t xml:space="preserve"> </w:t>
      </w:r>
      <w:r w:rsidRPr="00002B67">
        <w:rPr>
          <w:sz w:val="24"/>
          <w:szCs w:val="24"/>
        </w:rPr>
        <w:t xml:space="preserve">С момента заключения </w:t>
      </w:r>
      <w:r w:rsidRPr="000D2ABB">
        <w:rPr>
          <w:sz w:val="24"/>
          <w:szCs w:val="24"/>
        </w:rPr>
        <w:t xml:space="preserve">настоящего договора вся предыдущая переписка и договоренности Сторон, касающиеся предмета настоящего договора, теряют силу. </w:t>
      </w:r>
    </w:p>
    <w:p w:rsidR="00007A54" w:rsidRDefault="00007A54" w:rsidP="00007A54">
      <w:pPr>
        <w:spacing w:line="276" w:lineRule="auto"/>
        <w:ind w:firstLine="709"/>
        <w:rPr>
          <w:sz w:val="24"/>
          <w:szCs w:val="24"/>
        </w:rPr>
      </w:pPr>
      <w:r w:rsidRPr="000D2ABB">
        <w:rPr>
          <w:sz w:val="24"/>
          <w:szCs w:val="24"/>
        </w:rPr>
        <w:t>8.5. Все изменения и дополнения к договору,</w:t>
      </w:r>
      <w:r w:rsidRPr="00242BD2">
        <w:rPr>
          <w:sz w:val="24"/>
          <w:szCs w:val="24"/>
        </w:rPr>
        <w:t xml:space="preserve"> а также его расторжение считаются действительными при условии, если они совершены в письменной форме и подписаны обеими Сторонами.</w:t>
      </w:r>
      <w:r>
        <w:rPr>
          <w:sz w:val="24"/>
          <w:szCs w:val="24"/>
        </w:rPr>
        <w:t xml:space="preserve"> </w:t>
      </w:r>
    </w:p>
    <w:p w:rsidR="00007A54" w:rsidRPr="000D2ABB" w:rsidRDefault="00007A54" w:rsidP="00007A5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8</w:t>
      </w:r>
      <w:r w:rsidRPr="00242BD2">
        <w:rPr>
          <w:sz w:val="24"/>
          <w:szCs w:val="24"/>
        </w:rPr>
        <w:t>.6.</w:t>
      </w:r>
      <w:r>
        <w:rPr>
          <w:sz w:val="24"/>
          <w:szCs w:val="24"/>
        </w:rPr>
        <w:t xml:space="preserve"> </w:t>
      </w:r>
      <w:r w:rsidRPr="00242BD2">
        <w:rPr>
          <w:sz w:val="24"/>
          <w:szCs w:val="24"/>
        </w:rPr>
        <w:t xml:space="preserve">Все дополнительные </w:t>
      </w:r>
      <w:r w:rsidRPr="000D2ABB">
        <w:rPr>
          <w:sz w:val="24"/>
          <w:szCs w:val="24"/>
        </w:rPr>
        <w:t>соглашения, акты и иные приложения к договору, подписываемые Сторонами при исполнении настоящего договора, являются его неотъемлемой частью.</w:t>
      </w:r>
    </w:p>
    <w:p w:rsidR="00007A54" w:rsidRPr="000D2ABB" w:rsidRDefault="00007A54" w:rsidP="00007A54">
      <w:pPr>
        <w:spacing w:line="276" w:lineRule="auto"/>
        <w:ind w:firstLine="709"/>
        <w:rPr>
          <w:sz w:val="24"/>
          <w:szCs w:val="24"/>
        </w:rPr>
      </w:pPr>
      <w:r w:rsidRPr="000D2ABB">
        <w:rPr>
          <w:sz w:val="24"/>
          <w:szCs w:val="24"/>
        </w:rPr>
        <w:t>8.7. По всем вопросам, не предусмотренным договором, Стороны руководствуются действующим законодательством РФ.</w:t>
      </w:r>
    </w:p>
    <w:p w:rsidR="00007A54" w:rsidRPr="000D2ABB" w:rsidRDefault="00007A54" w:rsidP="00007A54">
      <w:pPr>
        <w:spacing w:line="276" w:lineRule="auto"/>
        <w:ind w:firstLine="709"/>
        <w:rPr>
          <w:sz w:val="24"/>
          <w:szCs w:val="24"/>
        </w:rPr>
      </w:pPr>
      <w:r w:rsidRPr="000D2ABB">
        <w:rPr>
          <w:sz w:val="24"/>
          <w:szCs w:val="24"/>
        </w:rPr>
        <w:t>8.8. К настоящему договору прилагаются:</w:t>
      </w:r>
    </w:p>
    <w:p w:rsidR="00007A54" w:rsidRDefault="00007A54" w:rsidP="00007A54">
      <w:pPr>
        <w:pStyle w:val="aa"/>
        <w:suppressLineNumbers/>
        <w:spacing w:line="276" w:lineRule="auto"/>
        <w:rPr>
          <w:sz w:val="24"/>
          <w:szCs w:val="24"/>
        </w:rPr>
      </w:pPr>
      <w:r w:rsidRPr="00E67FC8">
        <w:rPr>
          <w:sz w:val="24"/>
          <w:szCs w:val="24"/>
        </w:rPr>
        <w:t>- Приложение № 1 (Спецификация)</w:t>
      </w:r>
    </w:p>
    <w:p w:rsidR="00007A54" w:rsidRPr="00E67FC8" w:rsidRDefault="00007A54" w:rsidP="00007A54">
      <w:pPr>
        <w:pStyle w:val="aa"/>
        <w:suppressLineNumbers/>
        <w:spacing w:line="276" w:lineRule="auto"/>
        <w:rPr>
          <w:sz w:val="24"/>
          <w:szCs w:val="24"/>
        </w:rPr>
      </w:pPr>
    </w:p>
    <w:p w:rsidR="00007A54" w:rsidRDefault="00007A54" w:rsidP="00007A54">
      <w:pPr>
        <w:spacing w:line="276" w:lineRule="auto"/>
        <w:ind w:firstLine="0"/>
        <w:jc w:val="center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>9. </w:t>
      </w:r>
      <w:r w:rsidRPr="007236ED">
        <w:rPr>
          <w:b/>
          <w:snapToGrid/>
          <w:sz w:val="24"/>
          <w:szCs w:val="24"/>
        </w:rPr>
        <w:t>АДРЕС</w:t>
      </w:r>
      <w:r>
        <w:rPr>
          <w:b/>
          <w:snapToGrid/>
          <w:sz w:val="24"/>
          <w:szCs w:val="24"/>
        </w:rPr>
        <w:t>А И БАНКОВСКИЕ РЕКВИЗИТЫ СТОРОН</w:t>
      </w:r>
    </w:p>
    <w:tbl>
      <w:tblPr>
        <w:tblW w:w="9722" w:type="dxa"/>
        <w:jc w:val="center"/>
        <w:tblLayout w:type="fixed"/>
        <w:tblLook w:val="0000" w:firstRow="0" w:lastRow="0" w:firstColumn="0" w:lastColumn="0" w:noHBand="0" w:noVBand="0"/>
      </w:tblPr>
      <w:tblGrid>
        <w:gridCol w:w="4902"/>
        <w:gridCol w:w="4820"/>
      </w:tblGrid>
      <w:tr w:rsidR="00007A54" w:rsidRPr="00EB1634" w:rsidTr="003061EF">
        <w:trPr>
          <w:jc w:val="center"/>
        </w:trPr>
        <w:tc>
          <w:tcPr>
            <w:tcW w:w="4902" w:type="dxa"/>
          </w:tcPr>
          <w:p w:rsidR="00007A54" w:rsidRPr="00EB1634" w:rsidRDefault="00007A54" w:rsidP="003061EF">
            <w:pPr>
              <w:snapToGrid w:val="0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36ED">
              <w:rPr>
                <w:snapToGrid/>
                <w:sz w:val="24"/>
                <w:szCs w:val="24"/>
              </w:rPr>
              <w:t>ПО</w:t>
            </w:r>
            <w:r>
              <w:rPr>
                <w:snapToGrid/>
                <w:sz w:val="24"/>
                <w:szCs w:val="24"/>
              </w:rPr>
              <w:t>СТАВЩИК</w:t>
            </w:r>
          </w:p>
        </w:tc>
        <w:tc>
          <w:tcPr>
            <w:tcW w:w="4820" w:type="dxa"/>
          </w:tcPr>
          <w:p w:rsidR="00007A54" w:rsidRPr="00EB1634" w:rsidRDefault="00007A54" w:rsidP="003061EF">
            <w:pPr>
              <w:snapToGrid w:val="0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ПОКУПАТЕЛЬ</w:t>
            </w:r>
          </w:p>
        </w:tc>
      </w:tr>
      <w:tr w:rsidR="00007A54" w:rsidRPr="00EB1634" w:rsidTr="003061EF">
        <w:trPr>
          <w:jc w:val="center"/>
        </w:trPr>
        <w:tc>
          <w:tcPr>
            <w:tcW w:w="4902" w:type="dxa"/>
          </w:tcPr>
          <w:p w:rsidR="00007A54" w:rsidRPr="00E67FC8" w:rsidRDefault="00007A54" w:rsidP="003061EF">
            <w:pPr>
              <w:snapToGrid w:val="0"/>
              <w:spacing w:line="276" w:lineRule="auto"/>
              <w:ind w:right="3" w:firstLine="34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007A54" w:rsidRPr="00E67FC8" w:rsidRDefault="00007A54" w:rsidP="003061EF">
            <w:pPr>
              <w:spacing w:line="276" w:lineRule="auto"/>
              <w:ind w:right="3" w:firstLine="0"/>
              <w:jc w:val="center"/>
              <w:rPr>
                <w:b/>
                <w:snapToGrid/>
                <w:sz w:val="24"/>
                <w:szCs w:val="24"/>
              </w:rPr>
            </w:pPr>
            <w:r w:rsidRPr="00E67FC8">
              <w:rPr>
                <w:b/>
                <w:noProof/>
                <w:snapToGrid/>
                <w:sz w:val="24"/>
                <w:szCs w:val="24"/>
              </w:rPr>
              <w:t xml:space="preserve">АО </w:t>
            </w:r>
            <w:r w:rsidRPr="00E67FC8">
              <w:rPr>
                <w:b/>
                <w:snapToGrid/>
                <w:sz w:val="24"/>
                <w:szCs w:val="24"/>
              </w:rPr>
              <w:t>«Корякэнерго»</w:t>
            </w:r>
          </w:p>
          <w:p w:rsidR="00007A54" w:rsidRPr="00E67FC8" w:rsidRDefault="00007A54" w:rsidP="003061EF">
            <w:pPr>
              <w:widowControl w:val="0"/>
              <w:spacing w:line="240" w:lineRule="atLeast"/>
              <w:ind w:right="-139" w:firstLine="0"/>
              <w:jc w:val="left"/>
              <w:rPr>
                <w:snapToGrid/>
                <w:sz w:val="24"/>
                <w:szCs w:val="24"/>
              </w:rPr>
            </w:pPr>
            <w:r w:rsidRPr="00E67FC8">
              <w:rPr>
                <w:b/>
                <w:snapToGrid/>
                <w:sz w:val="24"/>
                <w:szCs w:val="24"/>
              </w:rPr>
              <w:t>Юридический адрес</w:t>
            </w:r>
            <w:r w:rsidRPr="00E67FC8">
              <w:rPr>
                <w:snapToGrid/>
                <w:sz w:val="24"/>
                <w:szCs w:val="24"/>
              </w:rPr>
              <w:t xml:space="preserve">: </w:t>
            </w:r>
            <w:smartTag w:uri="urn:schemas-microsoft-com:office:smarttags" w:element="metricconverter">
              <w:smartTagPr>
                <w:attr w:name="ProductID" w:val="683013, г"/>
              </w:smartTagPr>
              <w:r w:rsidRPr="00E67FC8">
                <w:rPr>
                  <w:snapToGrid/>
                  <w:sz w:val="24"/>
                  <w:szCs w:val="24"/>
                </w:rPr>
                <w:t>683013, г</w:t>
              </w:r>
            </w:smartTag>
            <w:r w:rsidRPr="00E67FC8">
              <w:rPr>
                <w:snapToGrid/>
                <w:sz w:val="24"/>
                <w:szCs w:val="24"/>
              </w:rPr>
              <w:t>. Петропавловск-Камчатский, ул.</w:t>
            </w:r>
            <w:r>
              <w:rPr>
                <w:snapToGrid/>
                <w:sz w:val="24"/>
                <w:szCs w:val="24"/>
              </w:rPr>
              <w:t xml:space="preserve"> </w:t>
            </w:r>
            <w:r w:rsidRPr="00E67FC8">
              <w:rPr>
                <w:snapToGrid/>
                <w:sz w:val="24"/>
                <w:szCs w:val="24"/>
              </w:rPr>
              <w:t xml:space="preserve">Озерная, </w:t>
            </w:r>
            <w:r w:rsidRPr="00E67FC8">
              <w:rPr>
                <w:snapToGrid/>
                <w:sz w:val="24"/>
                <w:szCs w:val="24"/>
              </w:rPr>
              <w:lastRenderedPageBreak/>
              <w:t>41.</w:t>
            </w:r>
          </w:p>
          <w:p w:rsidR="00007A54" w:rsidRPr="00E67FC8" w:rsidRDefault="00007A54" w:rsidP="003061EF">
            <w:pPr>
              <w:widowControl w:val="0"/>
              <w:spacing w:line="240" w:lineRule="atLeast"/>
              <w:ind w:right="-139" w:firstLine="0"/>
              <w:jc w:val="left"/>
              <w:rPr>
                <w:snapToGrid/>
                <w:sz w:val="24"/>
                <w:szCs w:val="24"/>
              </w:rPr>
            </w:pPr>
            <w:r w:rsidRPr="00E67FC8">
              <w:rPr>
                <w:b/>
                <w:snapToGrid/>
                <w:sz w:val="24"/>
                <w:szCs w:val="24"/>
              </w:rPr>
              <w:t>Фактический адрес:</w:t>
            </w:r>
            <w:smartTag w:uri="urn:schemas-microsoft-com:office:smarttags" w:element="metricconverter">
              <w:smartTagPr>
                <w:attr w:name="ProductID" w:val="683013, г"/>
              </w:smartTagPr>
              <w:r w:rsidRPr="00E67FC8">
                <w:rPr>
                  <w:snapToGrid/>
                  <w:sz w:val="24"/>
                  <w:szCs w:val="24"/>
                </w:rPr>
                <w:t>683013, г</w:t>
              </w:r>
            </w:smartTag>
            <w:r w:rsidRPr="00E67FC8">
              <w:rPr>
                <w:snapToGrid/>
                <w:sz w:val="24"/>
                <w:szCs w:val="24"/>
              </w:rPr>
              <w:t>. Петропавловск-Камчатский, ул.</w:t>
            </w:r>
            <w:r>
              <w:rPr>
                <w:snapToGrid/>
                <w:sz w:val="24"/>
                <w:szCs w:val="24"/>
              </w:rPr>
              <w:t xml:space="preserve"> </w:t>
            </w:r>
            <w:r w:rsidRPr="00E67FC8">
              <w:rPr>
                <w:snapToGrid/>
                <w:sz w:val="24"/>
                <w:szCs w:val="24"/>
              </w:rPr>
              <w:t>Озерная, 41.</w:t>
            </w:r>
          </w:p>
          <w:p w:rsidR="00007A54" w:rsidRPr="00E67FC8" w:rsidRDefault="00007A54" w:rsidP="003061EF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E67FC8">
              <w:rPr>
                <w:snapToGrid/>
                <w:sz w:val="24"/>
                <w:szCs w:val="24"/>
              </w:rPr>
              <w:t>т./ф.: +7 (4152) 46-28-46</w:t>
            </w:r>
          </w:p>
          <w:p w:rsidR="00007A54" w:rsidRPr="00E67FC8" w:rsidRDefault="003E4E26" w:rsidP="003061EF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hyperlink r:id="rId9" w:history="1">
              <w:r w:rsidR="00007A54" w:rsidRPr="00E67FC8">
                <w:rPr>
                  <w:rStyle w:val="a7"/>
                  <w:sz w:val="24"/>
                  <w:szCs w:val="24"/>
                  <w:lang w:val="en-US"/>
                </w:rPr>
                <w:t>secr</w:t>
              </w:r>
              <w:r w:rsidR="00007A54" w:rsidRPr="00E67FC8">
                <w:rPr>
                  <w:rStyle w:val="a7"/>
                  <w:sz w:val="24"/>
                  <w:szCs w:val="24"/>
                </w:rPr>
                <w:t>@</w:t>
              </w:r>
              <w:r w:rsidR="00007A54" w:rsidRPr="00E67FC8">
                <w:rPr>
                  <w:rStyle w:val="a7"/>
                  <w:sz w:val="24"/>
                  <w:szCs w:val="24"/>
                  <w:lang w:val="en-US"/>
                </w:rPr>
                <w:t>korenergo</w:t>
              </w:r>
              <w:r w:rsidR="00007A54" w:rsidRPr="00E67FC8">
                <w:rPr>
                  <w:rStyle w:val="a7"/>
                  <w:sz w:val="24"/>
                  <w:szCs w:val="24"/>
                </w:rPr>
                <w:t>.</w:t>
              </w:r>
              <w:r w:rsidR="00007A54" w:rsidRPr="00E67FC8">
                <w:rPr>
                  <w:rStyle w:val="a7"/>
                  <w:sz w:val="24"/>
                  <w:szCs w:val="24"/>
                  <w:lang w:val="en-US"/>
                </w:rPr>
                <w:t>ru</w:t>
              </w:r>
            </w:hyperlink>
          </w:p>
          <w:p w:rsidR="00007A54" w:rsidRPr="00E67FC8" w:rsidRDefault="00007A54" w:rsidP="003061EF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E67FC8">
              <w:rPr>
                <w:snapToGrid/>
                <w:sz w:val="24"/>
                <w:szCs w:val="24"/>
              </w:rPr>
              <w:t>ОГРН: 1058200094204</w:t>
            </w:r>
          </w:p>
          <w:p w:rsidR="00007A54" w:rsidRPr="00E67FC8" w:rsidRDefault="00007A54" w:rsidP="003061EF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E67FC8">
              <w:rPr>
                <w:snapToGrid/>
                <w:sz w:val="24"/>
                <w:szCs w:val="24"/>
              </w:rPr>
              <w:t>ИНН/КПП: 8202010020/ 410101001</w:t>
            </w:r>
          </w:p>
          <w:p w:rsidR="00007A54" w:rsidRPr="00E67FC8" w:rsidRDefault="00007A54" w:rsidP="003061EF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E67FC8">
              <w:rPr>
                <w:snapToGrid/>
                <w:sz w:val="24"/>
                <w:szCs w:val="24"/>
              </w:rPr>
              <w:t>Р/С.: 40702810101550008064,</w:t>
            </w:r>
          </w:p>
          <w:p w:rsidR="00007A54" w:rsidRPr="00E67FC8" w:rsidRDefault="00007A54" w:rsidP="003061EF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E67FC8">
              <w:rPr>
                <w:snapToGrid/>
                <w:sz w:val="24"/>
                <w:szCs w:val="24"/>
              </w:rPr>
              <w:t>«Азиатско-Тихоокеанский Банк» г. Благовещенск,</w:t>
            </w:r>
          </w:p>
          <w:p w:rsidR="00007A54" w:rsidRPr="00E67FC8" w:rsidRDefault="00007A54" w:rsidP="003061EF">
            <w:pPr>
              <w:widowControl w:val="0"/>
              <w:snapToGrid w:val="0"/>
              <w:spacing w:line="240" w:lineRule="atLeast"/>
              <w:ind w:right="3" w:firstLine="0"/>
              <w:rPr>
                <w:snapToGrid/>
                <w:sz w:val="24"/>
                <w:szCs w:val="24"/>
              </w:rPr>
            </w:pPr>
            <w:r w:rsidRPr="00E67FC8">
              <w:rPr>
                <w:snapToGrid/>
                <w:sz w:val="24"/>
                <w:szCs w:val="24"/>
              </w:rPr>
              <w:t>Кор/C.: 30101810300000000765,</w:t>
            </w:r>
          </w:p>
          <w:p w:rsidR="00007A54" w:rsidRPr="00E67FC8" w:rsidRDefault="00007A54" w:rsidP="003061EF">
            <w:pPr>
              <w:spacing w:line="276" w:lineRule="auto"/>
              <w:ind w:firstLine="34"/>
              <w:jc w:val="left"/>
              <w:rPr>
                <w:sz w:val="24"/>
                <w:szCs w:val="24"/>
              </w:rPr>
            </w:pPr>
            <w:r w:rsidRPr="00E67FC8">
              <w:rPr>
                <w:snapToGrid/>
                <w:sz w:val="24"/>
                <w:szCs w:val="24"/>
              </w:rPr>
              <w:t>БИК: 041012765</w:t>
            </w:r>
          </w:p>
        </w:tc>
      </w:tr>
      <w:tr w:rsidR="00007A54" w:rsidRPr="00EB1634" w:rsidTr="003061EF">
        <w:trPr>
          <w:jc w:val="center"/>
        </w:trPr>
        <w:tc>
          <w:tcPr>
            <w:tcW w:w="4902" w:type="dxa"/>
          </w:tcPr>
          <w:p w:rsidR="00007A54" w:rsidRPr="00E67FC8" w:rsidRDefault="00007A54" w:rsidP="003061EF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007A54" w:rsidRPr="00E67FC8" w:rsidRDefault="00007A54" w:rsidP="003061EF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007A54" w:rsidRPr="00E67FC8" w:rsidRDefault="00007A54" w:rsidP="003061EF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007A54" w:rsidRPr="00E67FC8" w:rsidRDefault="00007A54" w:rsidP="003061EF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007A54" w:rsidRPr="00E67FC8" w:rsidRDefault="00007A54" w:rsidP="003061EF">
            <w:pPr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 w:rsidRPr="00E67FC8">
              <w:rPr>
                <w:sz w:val="24"/>
                <w:szCs w:val="24"/>
              </w:rPr>
              <w:t>___________________</w:t>
            </w:r>
          </w:p>
          <w:p w:rsidR="00007A54" w:rsidRPr="00E67FC8" w:rsidRDefault="00007A54" w:rsidP="003061EF">
            <w:pPr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 w:rsidRPr="00E67FC8">
              <w:rPr>
                <w:sz w:val="24"/>
                <w:szCs w:val="24"/>
              </w:rPr>
              <w:t>М.П.</w:t>
            </w:r>
          </w:p>
        </w:tc>
        <w:tc>
          <w:tcPr>
            <w:tcW w:w="4820" w:type="dxa"/>
          </w:tcPr>
          <w:p w:rsidR="00007A54" w:rsidRPr="00E67FC8" w:rsidRDefault="00007A54" w:rsidP="003061EF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67FC8">
              <w:rPr>
                <w:sz w:val="24"/>
                <w:szCs w:val="24"/>
              </w:rPr>
              <w:t>И. о. генерального директора</w:t>
            </w:r>
          </w:p>
          <w:p w:rsidR="00007A54" w:rsidRPr="00E67FC8" w:rsidRDefault="00007A54" w:rsidP="003061EF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67FC8">
              <w:rPr>
                <w:sz w:val="24"/>
                <w:szCs w:val="24"/>
              </w:rPr>
              <w:t>АО «Корякэнерго»</w:t>
            </w:r>
          </w:p>
          <w:p w:rsidR="00007A54" w:rsidRPr="00E67FC8" w:rsidRDefault="00007A54" w:rsidP="003061EF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007A54" w:rsidRPr="00E67FC8" w:rsidRDefault="00007A54" w:rsidP="003061EF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007A54" w:rsidRPr="00E67FC8" w:rsidRDefault="00007A54" w:rsidP="003061EF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67FC8">
              <w:rPr>
                <w:sz w:val="24"/>
                <w:szCs w:val="24"/>
              </w:rPr>
              <w:t xml:space="preserve">___________________ </w:t>
            </w:r>
            <w:r w:rsidRPr="00E67FC8">
              <w:rPr>
                <w:color w:val="000000"/>
                <w:spacing w:val="-5"/>
                <w:sz w:val="24"/>
                <w:szCs w:val="24"/>
              </w:rPr>
              <w:t>И. Б. Рыков</w:t>
            </w:r>
            <w:r w:rsidRPr="00E67FC8">
              <w:rPr>
                <w:sz w:val="24"/>
                <w:szCs w:val="24"/>
              </w:rPr>
              <w:t xml:space="preserve"> </w:t>
            </w:r>
          </w:p>
          <w:p w:rsidR="00007A54" w:rsidRPr="00E67FC8" w:rsidRDefault="00007A54" w:rsidP="003061EF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67FC8">
              <w:rPr>
                <w:sz w:val="24"/>
                <w:szCs w:val="24"/>
              </w:rPr>
              <w:t>М.П.</w:t>
            </w:r>
          </w:p>
        </w:tc>
      </w:tr>
    </w:tbl>
    <w:p w:rsidR="00007A54" w:rsidRDefault="00007A54" w:rsidP="00007A54">
      <w:pPr>
        <w:spacing w:after="200" w:line="276" w:lineRule="auto"/>
        <w:ind w:firstLine="0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br w:type="page"/>
      </w:r>
    </w:p>
    <w:p w:rsidR="00007A54" w:rsidRPr="00B86774" w:rsidRDefault="00007A54" w:rsidP="00007A54">
      <w:pPr>
        <w:keepNext/>
        <w:shd w:val="clear" w:color="auto" w:fill="FFFFFF"/>
        <w:spacing w:line="276" w:lineRule="auto"/>
        <w:ind w:firstLine="0"/>
        <w:jc w:val="right"/>
        <w:rPr>
          <w:snapToGrid/>
          <w:sz w:val="24"/>
          <w:szCs w:val="24"/>
        </w:rPr>
      </w:pPr>
      <w:r w:rsidRPr="008B1314">
        <w:rPr>
          <w:snapToGrid/>
          <w:sz w:val="24"/>
          <w:szCs w:val="24"/>
        </w:rPr>
        <w:lastRenderedPageBreak/>
        <w:t>Приложение № 1 к</w:t>
      </w:r>
      <w:r w:rsidRPr="00B86774">
        <w:rPr>
          <w:snapToGrid/>
          <w:sz w:val="24"/>
          <w:szCs w:val="24"/>
        </w:rPr>
        <w:t xml:space="preserve"> договору поставк</w:t>
      </w:r>
      <w:r>
        <w:rPr>
          <w:snapToGrid/>
          <w:sz w:val="24"/>
          <w:szCs w:val="24"/>
        </w:rPr>
        <w:t>и</w:t>
      </w:r>
    </w:p>
    <w:p w:rsidR="00007A54" w:rsidRPr="00B86774" w:rsidRDefault="00007A54" w:rsidP="00007A54">
      <w:pPr>
        <w:keepNext/>
        <w:shd w:val="clear" w:color="auto" w:fill="FFFFFF"/>
        <w:spacing w:line="276" w:lineRule="auto"/>
        <w:ind w:firstLine="0"/>
        <w:jc w:val="right"/>
        <w:rPr>
          <w:snapToGrid/>
          <w:sz w:val="24"/>
          <w:szCs w:val="24"/>
        </w:rPr>
      </w:pPr>
      <w:r w:rsidRPr="00B86774">
        <w:rPr>
          <w:snapToGrid/>
          <w:sz w:val="24"/>
          <w:szCs w:val="24"/>
        </w:rPr>
        <w:t>от «</w:t>
      </w:r>
      <w:r w:rsidRPr="00487D4A">
        <w:rPr>
          <w:snapToGrid/>
          <w:sz w:val="24"/>
          <w:szCs w:val="24"/>
          <w:highlight w:val="yellow"/>
        </w:rPr>
        <w:t>__</w:t>
      </w:r>
      <w:r w:rsidRPr="00B86774">
        <w:rPr>
          <w:snapToGrid/>
          <w:sz w:val="24"/>
          <w:szCs w:val="24"/>
        </w:rPr>
        <w:t xml:space="preserve">» </w:t>
      </w:r>
      <w:r w:rsidRPr="00487D4A">
        <w:rPr>
          <w:snapToGrid/>
          <w:sz w:val="24"/>
          <w:szCs w:val="24"/>
          <w:highlight w:val="yellow"/>
        </w:rPr>
        <w:t>________</w:t>
      </w:r>
      <w:r>
        <w:rPr>
          <w:snapToGrid/>
          <w:sz w:val="24"/>
          <w:szCs w:val="24"/>
        </w:rPr>
        <w:t xml:space="preserve"> 20</w:t>
      </w:r>
      <w:r>
        <w:rPr>
          <w:snapToGrid/>
          <w:sz w:val="24"/>
          <w:szCs w:val="24"/>
          <w:lang w:val="en-US"/>
        </w:rPr>
        <w:t>25</w:t>
      </w:r>
      <w:r w:rsidRPr="00B86774">
        <w:rPr>
          <w:snapToGrid/>
          <w:sz w:val="24"/>
          <w:szCs w:val="24"/>
        </w:rPr>
        <w:t xml:space="preserve"> г. № </w:t>
      </w:r>
      <w:r w:rsidRPr="00487D4A">
        <w:rPr>
          <w:snapToGrid/>
          <w:sz w:val="24"/>
          <w:szCs w:val="24"/>
          <w:highlight w:val="yellow"/>
        </w:rPr>
        <w:t>_________</w:t>
      </w:r>
    </w:p>
    <w:p w:rsidR="00007A54" w:rsidRDefault="00007A54" w:rsidP="00007A54">
      <w:pPr>
        <w:widowControl w:val="0"/>
        <w:spacing w:line="276" w:lineRule="auto"/>
        <w:ind w:firstLine="0"/>
        <w:jc w:val="center"/>
        <w:outlineLvl w:val="0"/>
        <w:rPr>
          <w:b/>
          <w:snapToGrid/>
          <w:szCs w:val="28"/>
        </w:rPr>
      </w:pPr>
      <w:r w:rsidRPr="00020AA6">
        <w:rPr>
          <w:b/>
          <w:snapToGrid/>
          <w:szCs w:val="28"/>
        </w:rPr>
        <w:t>С</w:t>
      </w:r>
      <w:r>
        <w:rPr>
          <w:b/>
          <w:snapToGrid/>
          <w:szCs w:val="28"/>
        </w:rPr>
        <w:t>ПЕЦИФИКАЦИЯ</w:t>
      </w:r>
    </w:p>
    <w:p w:rsidR="00007A54" w:rsidRPr="00FB427C" w:rsidRDefault="00007A54" w:rsidP="00007A54">
      <w:pPr>
        <w:widowControl w:val="0"/>
        <w:spacing w:line="276" w:lineRule="auto"/>
        <w:ind w:firstLine="0"/>
        <w:jc w:val="center"/>
        <w:outlineLvl w:val="0"/>
        <w:rPr>
          <w:b/>
          <w:snapToGrid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 w:rsidRPr="00BB3AEF">
        <w:rPr>
          <w:b/>
          <w:sz w:val="24"/>
          <w:szCs w:val="24"/>
        </w:rPr>
        <w:t xml:space="preserve">поставку </w:t>
      </w:r>
      <w:r w:rsidRPr="008F748B">
        <w:rPr>
          <w:b/>
          <w:sz w:val="24"/>
          <w:szCs w:val="24"/>
        </w:rPr>
        <w:t>аккумуляторов, батареек, зарядных устройств и сопутствующих материалов</w:t>
      </w:r>
    </w:p>
    <w:tbl>
      <w:tblPr>
        <w:tblW w:w="107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4475"/>
        <w:gridCol w:w="1134"/>
        <w:gridCol w:w="992"/>
        <w:gridCol w:w="993"/>
        <w:gridCol w:w="1134"/>
        <w:gridCol w:w="1418"/>
      </w:tblGrid>
      <w:tr w:rsidR="00007A54" w:rsidRPr="008F748B" w:rsidTr="003061EF">
        <w:trPr>
          <w:trHeight w:val="734"/>
        </w:trPr>
        <w:tc>
          <w:tcPr>
            <w:tcW w:w="628" w:type="dxa"/>
            <w:vAlign w:val="center"/>
          </w:tcPr>
          <w:p w:rsidR="00007A54" w:rsidRPr="008F748B" w:rsidRDefault="00007A54" w:rsidP="00345740">
            <w:pPr>
              <w:widowControl w:val="0"/>
              <w:spacing w:line="276" w:lineRule="auto"/>
              <w:ind w:firstLine="37"/>
              <w:jc w:val="center"/>
              <w:rPr>
                <w:b/>
                <w:snapToGrid/>
                <w:sz w:val="20"/>
              </w:rPr>
            </w:pPr>
            <w:r w:rsidRPr="008F748B">
              <w:rPr>
                <w:b/>
                <w:snapToGrid/>
                <w:sz w:val="20"/>
              </w:rPr>
              <w:t>№ п/п</w:t>
            </w:r>
          </w:p>
        </w:tc>
        <w:tc>
          <w:tcPr>
            <w:tcW w:w="4475" w:type="dxa"/>
            <w:vAlign w:val="center"/>
          </w:tcPr>
          <w:p w:rsidR="00007A54" w:rsidRPr="008F748B" w:rsidRDefault="00007A54" w:rsidP="00345740">
            <w:pPr>
              <w:widowControl w:val="0"/>
              <w:spacing w:line="276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8F748B">
              <w:rPr>
                <w:b/>
                <w:snapToGrid/>
                <w:sz w:val="20"/>
              </w:rPr>
              <w:t>Наименование товара</w:t>
            </w:r>
          </w:p>
        </w:tc>
        <w:tc>
          <w:tcPr>
            <w:tcW w:w="1134" w:type="dxa"/>
          </w:tcPr>
          <w:p w:rsidR="00007A54" w:rsidRPr="008F748B" w:rsidRDefault="00007A54" w:rsidP="003061EF">
            <w:pPr>
              <w:widowControl w:val="0"/>
              <w:spacing w:line="276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8F748B">
              <w:rPr>
                <w:b/>
                <w:snapToGrid/>
                <w:sz w:val="20"/>
              </w:rPr>
              <w:t>Страна происхождения товара</w:t>
            </w:r>
          </w:p>
        </w:tc>
        <w:tc>
          <w:tcPr>
            <w:tcW w:w="992" w:type="dxa"/>
            <w:vAlign w:val="center"/>
          </w:tcPr>
          <w:p w:rsidR="00007A54" w:rsidRPr="008F748B" w:rsidRDefault="00007A54" w:rsidP="00345740">
            <w:pPr>
              <w:widowControl w:val="0"/>
              <w:spacing w:line="276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8F748B">
              <w:rPr>
                <w:b/>
                <w:snapToGrid/>
                <w:sz w:val="20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007A54" w:rsidRPr="008F748B" w:rsidRDefault="00007A54" w:rsidP="00345740">
            <w:pPr>
              <w:widowControl w:val="0"/>
              <w:spacing w:line="276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8F748B">
              <w:rPr>
                <w:b/>
                <w:snapToGrid/>
                <w:sz w:val="20"/>
              </w:rPr>
              <w:t>Кол</w:t>
            </w:r>
            <w:r w:rsidRPr="008F748B">
              <w:rPr>
                <w:b/>
                <w:snapToGrid/>
                <w:sz w:val="20"/>
                <w:lang w:val="en-US"/>
              </w:rPr>
              <w:t>-</w:t>
            </w:r>
            <w:r w:rsidRPr="008F748B">
              <w:rPr>
                <w:b/>
                <w:snapToGrid/>
                <w:sz w:val="20"/>
              </w:rPr>
              <w:t>во</w:t>
            </w:r>
          </w:p>
        </w:tc>
        <w:tc>
          <w:tcPr>
            <w:tcW w:w="1134" w:type="dxa"/>
            <w:vAlign w:val="center"/>
          </w:tcPr>
          <w:p w:rsidR="00007A54" w:rsidRPr="008F748B" w:rsidRDefault="00007A54" w:rsidP="00345740">
            <w:pPr>
              <w:widowControl w:val="0"/>
              <w:spacing w:line="276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8F748B">
              <w:rPr>
                <w:b/>
                <w:snapToGrid/>
                <w:sz w:val="20"/>
              </w:rPr>
              <w:t>Цена,</w:t>
            </w:r>
          </w:p>
          <w:p w:rsidR="00007A54" w:rsidRPr="008F748B" w:rsidRDefault="00007A54" w:rsidP="00345740">
            <w:pPr>
              <w:widowControl w:val="0"/>
              <w:spacing w:line="276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8F748B">
              <w:rPr>
                <w:b/>
                <w:snapToGrid/>
                <w:sz w:val="20"/>
              </w:rPr>
              <w:t>руб.</w:t>
            </w:r>
          </w:p>
        </w:tc>
        <w:tc>
          <w:tcPr>
            <w:tcW w:w="1418" w:type="dxa"/>
            <w:vAlign w:val="center"/>
          </w:tcPr>
          <w:p w:rsidR="00007A54" w:rsidRPr="008F748B" w:rsidRDefault="00007A54" w:rsidP="00345740">
            <w:pPr>
              <w:widowControl w:val="0"/>
              <w:spacing w:line="276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8F748B">
              <w:rPr>
                <w:b/>
                <w:snapToGrid/>
                <w:sz w:val="20"/>
              </w:rPr>
              <w:t>Сумма,</w:t>
            </w:r>
          </w:p>
          <w:p w:rsidR="00007A54" w:rsidRPr="008F748B" w:rsidRDefault="00007A54" w:rsidP="00345740">
            <w:pPr>
              <w:widowControl w:val="0"/>
              <w:spacing w:line="276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8F748B">
              <w:rPr>
                <w:b/>
                <w:snapToGrid/>
                <w:sz w:val="20"/>
              </w:rPr>
              <w:t>руб.</w:t>
            </w: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1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АКБ 6 СТ-90 прямая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2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АКБ 6СТ-190 прямая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28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3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АКБ 6СТ-90 обратная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4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Аккумулятор 45 Energizer 545413040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5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Аккумулятор 6 СТ-100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6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Аккумулятор 90 А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7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Аккумулятор ATLAS BX AMF105D31R 90 AH</w:t>
            </w:r>
          </w:p>
        </w:tc>
        <w:tc>
          <w:tcPr>
            <w:tcW w:w="1134" w:type="dxa"/>
            <w:vAlign w:val="center"/>
          </w:tcPr>
          <w:p w:rsidR="00345740" w:rsidRPr="00345740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345740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8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  <w:lang w:val="en-US"/>
              </w:rPr>
            </w:pPr>
            <w:r w:rsidRPr="00366381">
              <w:rPr>
                <w:sz w:val="20"/>
              </w:rPr>
              <w:t>Аккумулятор</w:t>
            </w:r>
            <w:r w:rsidRPr="00366381">
              <w:rPr>
                <w:sz w:val="20"/>
                <w:lang w:val="en-US"/>
              </w:rPr>
              <w:t xml:space="preserve"> Globatt 90D26L 85 A/H</w:t>
            </w:r>
          </w:p>
        </w:tc>
        <w:tc>
          <w:tcPr>
            <w:tcW w:w="1134" w:type="dxa"/>
            <w:vAlign w:val="center"/>
          </w:tcPr>
          <w:p w:rsidR="00345740" w:rsidRPr="00345740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345740" w:rsidRPr="00345740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345740" w:rsidRPr="00345740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  <w:lang w:val="en-US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9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Аккумулятор автомобильный Курский 6СТ-66 NR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10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Аккумулятор ПОДОЛЬСК 190А/ч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11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Аккумуляторная батарея 115 Ач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  <w:lang w:val="en-US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12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Аккумуляторная батарея 135 Ач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  <w:lang w:val="en-US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13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Аккумуляторная батарея 165 Ач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14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Аккумуляторная батарея 35 Ач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15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Аккумуляторная батарея Delta CT 12201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16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Аккумуляторная батарея SOLITE AGM 6СТ70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345740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17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  <w:lang w:val="en-US"/>
              </w:rPr>
            </w:pPr>
            <w:r w:rsidRPr="00366381">
              <w:rPr>
                <w:sz w:val="20"/>
              </w:rPr>
              <w:t>Батарея</w:t>
            </w:r>
            <w:r w:rsidRPr="00366381">
              <w:rPr>
                <w:sz w:val="20"/>
                <w:lang w:val="en-US"/>
              </w:rPr>
              <w:t xml:space="preserve"> Varta Valta 31-750B/T</w:t>
            </w:r>
          </w:p>
        </w:tc>
        <w:tc>
          <w:tcPr>
            <w:tcW w:w="1134" w:type="dxa"/>
            <w:vAlign w:val="center"/>
          </w:tcPr>
          <w:p w:rsidR="00345740" w:rsidRPr="00345740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345740" w:rsidRPr="00345740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345740" w:rsidRPr="00345740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  <w:lang w:val="en-US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18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Стартерная аккумуляторная батарея ELX1400 ENERGIZER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345740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19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  <w:lang w:val="en-US"/>
              </w:rPr>
            </w:pPr>
            <w:r w:rsidRPr="00366381">
              <w:rPr>
                <w:sz w:val="20"/>
              </w:rPr>
              <w:t>Аккумулятор</w:t>
            </w:r>
            <w:r w:rsidRPr="00366381">
              <w:rPr>
                <w:sz w:val="20"/>
                <w:lang w:val="en-US"/>
              </w:rPr>
              <w:t xml:space="preserve"> RYOBI 18V, 9A*h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345740" w:rsidRPr="00345740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345740" w:rsidRPr="00345740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  <w:lang w:val="en-US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20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Аккумуляторная батарея на вилочный погрузчик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21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Батарейка щелочная 9V E («крона»)/ 6LR61 / 6LF22 / 9V</w:t>
            </w:r>
          </w:p>
        </w:tc>
        <w:tc>
          <w:tcPr>
            <w:tcW w:w="1134" w:type="dxa"/>
            <w:vAlign w:val="center"/>
          </w:tcPr>
          <w:p w:rsidR="00345740" w:rsidRPr="00345740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40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22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Зарядное устройство TR-600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23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Литиевая батарейка GP CR123AE 3В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170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24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Перезаряжаемый аккумулятор GP 130AAHC AA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96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25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Перезаряжаемый аккумулятор GP 180AAHC AAА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96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26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Элемент питания LR 03 Basic 8-BP (ААА - "мизин.")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260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27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Элемент питания LR 6 Basic 12-BP (АА -"пальч.")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170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28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Клемма аккумуляторная свинцовая для АКБ 190А, комплект 2шт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30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29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Набор АКБ с зарядным устройством для бесщёточного инструмента Ryobi ONE+RC18120-250 5133003364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30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Зарядное устройство GP для АА и ААА аккумуляторов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16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31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Зарядное устройство PLUS-25AT MAXINTER трансф.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t>32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Пусковое устройство HUMMER Power bank H3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D2743E">
        <w:trPr>
          <w:trHeight w:val="141"/>
        </w:trPr>
        <w:tc>
          <w:tcPr>
            <w:tcW w:w="628" w:type="dxa"/>
            <w:vAlign w:val="center"/>
          </w:tcPr>
          <w:p w:rsidR="00345740" w:rsidRPr="00E252C5" w:rsidRDefault="00345740" w:rsidP="00345740">
            <w:pPr>
              <w:spacing w:line="240" w:lineRule="auto"/>
              <w:ind w:firstLine="37"/>
              <w:jc w:val="center"/>
              <w:rPr>
                <w:color w:val="000000"/>
                <w:sz w:val="20"/>
              </w:rPr>
            </w:pPr>
            <w:r w:rsidRPr="00E252C5">
              <w:rPr>
                <w:color w:val="000000"/>
                <w:sz w:val="20"/>
              </w:rPr>
              <w:lastRenderedPageBreak/>
              <w:t>33</w:t>
            </w:r>
          </w:p>
        </w:tc>
        <w:tc>
          <w:tcPr>
            <w:tcW w:w="4475" w:type="dxa"/>
          </w:tcPr>
          <w:p w:rsidR="00345740" w:rsidRPr="00366381" w:rsidRDefault="00345740" w:rsidP="00345740">
            <w:pPr>
              <w:spacing w:line="240" w:lineRule="auto"/>
              <w:ind w:firstLine="0"/>
              <w:rPr>
                <w:sz w:val="20"/>
              </w:rPr>
            </w:pPr>
            <w:r w:rsidRPr="00366381">
              <w:rPr>
                <w:sz w:val="20"/>
              </w:rPr>
              <w:t>Кабель FUBAG для зарядки аккумулятора SMART CABLE 700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345740" w:rsidRPr="00366381" w:rsidRDefault="00345740" w:rsidP="00345740">
            <w:pPr>
              <w:ind w:firstLine="0"/>
              <w:jc w:val="center"/>
              <w:rPr>
                <w:sz w:val="20"/>
              </w:rPr>
            </w:pPr>
            <w:r w:rsidRPr="00366381">
              <w:rPr>
                <w:sz w:val="20"/>
              </w:rPr>
              <w:t>шт</w:t>
            </w:r>
          </w:p>
        </w:tc>
        <w:tc>
          <w:tcPr>
            <w:tcW w:w="993" w:type="dxa"/>
            <w:vAlign w:val="center"/>
          </w:tcPr>
          <w:p w:rsidR="00345740" w:rsidRPr="00AD5303" w:rsidRDefault="00345740" w:rsidP="00345740">
            <w:pPr>
              <w:ind w:firstLine="0"/>
              <w:jc w:val="center"/>
              <w:rPr>
                <w:sz w:val="20"/>
              </w:rPr>
            </w:pPr>
            <w:r w:rsidRPr="00AD5303">
              <w:rPr>
                <w:sz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</w:tr>
      <w:tr w:rsidR="00345740" w:rsidRPr="008F748B" w:rsidTr="003061EF">
        <w:trPr>
          <w:trHeight w:val="70"/>
        </w:trPr>
        <w:tc>
          <w:tcPr>
            <w:tcW w:w="9356" w:type="dxa"/>
            <w:gridSpan w:val="6"/>
            <w:vAlign w:val="center"/>
          </w:tcPr>
          <w:p w:rsidR="00345740" w:rsidRPr="008F748B" w:rsidRDefault="00345740" w:rsidP="00345740">
            <w:pPr>
              <w:widowControl w:val="0"/>
              <w:spacing w:line="276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8F748B">
              <w:rPr>
                <w:b/>
                <w:snapToGrid/>
                <w:sz w:val="20"/>
              </w:rPr>
              <w:t>ИТОГО:</w:t>
            </w: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76" w:lineRule="auto"/>
              <w:ind w:firstLine="0"/>
              <w:jc w:val="center"/>
              <w:rPr>
                <w:b/>
                <w:snapToGrid/>
                <w:sz w:val="20"/>
              </w:rPr>
            </w:pPr>
          </w:p>
        </w:tc>
      </w:tr>
      <w:tr w:rsidR="00345740" w:rsidRPr="008F748B" w:rsidTr="003061EF">
        <w:trPr>
          <w:trHeight w:val="139"/>
        </w:trPr>
        <w:tc>
          <w:tcPr>
            <w:tcW w:w="9356" w:type="dxa"/>
            <w:gridSpan w:val="6"/>
            <w:vAlign w:val="center"/>
          </w:tcPr>
          <w:p w:rsidR="00345740" w:rsidRPr="008F748B" w:rsidRDefault="00345740" w:rsidP="00345740">
            <w:pPr>
              <w:widowControl w:val="0"/>
              <w:spacing w:line="276" w:lineRule="auto"/>
              <w:ind w:firstLine="0"/>
              <w:jc w:val="center"/>
              <w:rPr>
                <w:b/>
                <w:snapToGrid/>
                <w:sz w:val="20"/>
              </w:rPr>
            </w:pPr>
            <w:r w:rsidRPr="008F748B">
              <w:rPr>
                <w:b/>
                <w:snapToGrid/>
                <w:sz w:val="20"/>
              </w:rPr>
              <w:t>в том числе НДС:</w:t>
            </w:r>
          </w:p>
        </w:tc>
        <w:tc>
          <w:tcPr>
            <w:tcW w:w="1418" w:type="dxa"/>
            <w:vAlign w:val="center"/>
          </w:tcPr>
          <w:p w:rsidR="00345740" w:rsidRPr="008F748B" w:rsidRDefault="00345740" w:rsidP="00345740">
            <w:pPr>
              <w:widowControl w:val="0"/>
              <w:spacing w:line="276" w:lineRule="auto"/>
              <w:ind w:firstLine="0"/>
              <w:jc w:val="center"/>
              <w:rPr>
                <w:b/>
                <w:snapToGrid/>
                <w:sz w:val="20"/>
              </w:rPr>
            </w:pPr>
          </w:p>
        </w:tc>
      </w:tr>
    </w:tbl>
    <w:p w:rsidR="00007A54" w:rsidRDefault="00007A54" w:rsidP="00007A54">
      <w:pPr>
        <w:widowControl w:val="0"/>
        <w:spacing w:line="276" w:lineRule="auto"/>
        <w:ind w:right="-14" w:firstLine="700"/>
        <w:rPr>
          <w:b/>
          <w:bCs/>
          <w:sz w:val="24"/>
          <w:szCs w:val="24"/>
        </w:rPr>
      </w:pPr>
    </w:p>
    <w:p w:rsidR="00007A54" w:rsidRPr="00DC4693" w:rsidRDefault="00007A54" w:rsidP="00007A54">
      <w:pPr>
        <w:widowControl w:val="0"/>
        <w:spacing w:line="276" w:lineRule="auto"/>
        <w:ind w:right="-14" w:firstLine="700"/>
        <w:rPr>
          <w:sz w:val="24"/>
        </w:rPr>
      </w:pPr>
      <w:r w:rsidRPr="00DC4693">
        <w:rPr>
          <w:b/>
          <w:bCs/>
          <w:sz w:val="24"/>
          <w:szCs w:val="24"/>
        </w:rPr>
        <w:t>1. Общая сумма</w:t>
      </w:r>
      <w:r w:rsidRPr="00DC4693">
        <w:rPr>
          <w:bCs/>
          <w:sz w:val="24"/>
          <w:szCs w:val="24"/>
        </w:rPr>
        <w:t xml:space="preserve"> за товар: </w:t>
      </w:r>
      <w:r w:rsidRPr="00487D4A">
        <w:rPr>
          <w:bCs/>
          <w:sz w:val="24"/>
          <w:szCs w:val="24"/>
          <w:highlight w:val="yellow"/>
        </w:rPr>
        <w:t>_________,__</w:t>
      </w:r>
      <w:r w:rsidRPr="00DC4693">
        <w:rPr>
          <w:bCs/>
          <w:sz w:val="24"/>
          <w:szCs w:val="24"/>
        </w:rPr>
        <w:t xml:space="preserve"> рублей (</w:t>
      </w:r>
      <w:r w:rsidRPr="00487D4A">
        <w:rPr>
          <w:bCs/>
          <w:sz w:val="24"/>
          <w:szCs w:val="24"/>
          <w:highlight w:val="yellow"/>
        </w:rPr>
        <w:t>___________________</w:t>
      </w:r>
      <w:r>
        <w:rPr>
          <w:bCs/>
          <w:sz w:val="24"/>
          <w:szCs w:val="24"/>
        </w:rPr>
        <w:t xml:space="preserve"> рублей</w:t>
      </w:r>
      <w:r w:rsidRPr="00487D4A">
        <w:rPr>
          <w:bCs/>
          <w:sz w:val="24"/>
          <w:szCs w:val="24"/>
          <w:highlight w:val="yellow"/>
        </w:rPr>
        <w:t>___</w:t>
      </w:r>
      <w:r>
        <w:rPr>
          <w:bCs/>
          <w:sz w:val="24"/>
          <w:szCs w:val="24"/>
        </w:rPr>
        <w:t xml:space="preserve"> копеек</w:t>
      </w:r>
      <w:r w:rsidRPr="00DC4693">
        <w:rPr>
          <w:bCs/>
          <w:sz w:val="24"/>
          <w:szCs w:val="24"/>
        </w:rPr>
        <w:t>), в т.ч. НДС</w:t>
      </w:r>
      <w:r>
        <w:rPr>
          <w:bCs/>
          <w:sz w:val="24"/>
          <w:szCs w:val="24"/>
        </w:rPr>
        <w:t xml:space="preserve"> 20%</w:t>
      </w:r>
      <w:r w:rsidRPr="00DC4693">
        <w:rPr>
          <w:bCs/>
          <w:sz w:val="24"/>
          <w:szCs w:val="24"/>
        </w:rPr>
        <w:t xml:space="preserve"> </w:t>
      </w:r>
      <w:r w:rsidRPr="00487D4A">
        <w:rPr>
          <w:bCs/>
          <w:sz w:val="24"/>
          <w:szCs w:val="24"/>
          <w:highlight w:val="yellow"/>
        </w:rPr>
        <w:t>_________</w:t>
      </w:r>
      <w:r w:rsidRPr="00DC4693">
        <w:rPr>
          <w:bCs/>
          <w:sz w:val="24"/>
          <w:szCs w:val="24"/>
        </w:rPr>
        <w:t xml:space="preserve"> рубл</w:t>
      </w:r>
      <w:r>
        <w:rPr>
          <w:bCs/>
          <w:sz w:val="24"/>
          <w:szCs w:val="24"/>
        </w:rPr>
        <w:t>ей</w:t>
      </w:r>
      <w:r w:rsidRPr="00FD7973">
        <w:rPr>
          <w:bCs/>
          <w:sz w:val="24"/>
          <w:szCs w:val="24"/>
        </w:rPr>
        <w:t>.</w:t>
      </w:r>
      <w:r w:rsidRPr="00FD7973">
        <w:rPr>
          <w:rFonts w:eastAsia="Calibri"/>
          <w:snapToGrid/>
          <w:color w:val="000000"/>
          <w:sz w:val="24"/>
          <w:szCs w:val="24"/>
          <w:lang w:eastAsia="en-US"/>
        </w:rPr>
        <w:t xml:space="preserve">(или </w:t>
      </w:r>
      <w:r w:rsidRPr="00FD7973">
        <w:rPr>
          <w:rFonts w:eastAsia="Calibri"/>
          <w:snapToGrid/>
          <w:color w:val="000000"/>
          <w:sz w:val="24"/>
          <w:szCs w:val="24"/>
          <w:highlight w:val="yellow"/>
          <w:lang w:eastAsia="en-US"/>
        </w:rPr>
        <w:t>НДС не облагается (упрощенная система налогообложения)</w:t>
      </w:r>
      <w:r w:rsidRPr="00FD7973">
        <w:rPr>
          <w:rFonts w:eastAsia="Calibri"/>
          <w:snapToGrid/>
          <w:color w:val="000000"/>
          <w:sz w:val="24"/>
          <w:szCs w:val="24"/>
          <w:lang w:eastAsia="en-US"/>
        </w:rPr>
        <w:t>)</w:t>
      </w:r>
    </w:p>
    <w:p w:rsidR="00007A54" w:rsidRPr="00DC4693" w:rsidRDefault="00007A54" w:rsidP="00007A54">
      <w:pPr>
        <w:widowControl w:val="0"/>
        <w:spacing w:line="276" w:lineRule="auto"/>
        <w:ind w:firstLine="700"/>
        <w:rPr>
          <w:sz w:val="24"/>
          <w:szCs w:val="24"/>
        </w:rPr>
      </w:pPr>
      <w:r w:rsidRPr="00DC4693">
        <w:rPr>
          <w:b/>
          <w:sz w:val="24"/>
          <w:szCs w:val="24"/>
        </w:rPr>
        <w:t>2. Условия</w:t>
      </w:r>
      <w:r>
        <w:rPr>
          <w:b/>
          <w:sz w:val="24"/>
          <w:szCs w:val="24"/>
        </w:rPr>
        <w:t xml:space="preserve"> и место</w:t>
      </w:r>
      <w:r w:rsidRPr="00DC4693">
        <w:rPr>
          <w:b/>
          <w:sz w:val="24"/>
          <w:szCs w:val="24"/>
        </w:rPr>
        <w:t xml:space="preserve"> поставки: </w:t>
      </w:r>
      <w:r w:rsidRPr="00DC4693">
        <w:rPr>
          <w:sz w:val="24"/>
          <w:szCs w:val="24"/>
        </w:rPr>
        <w:t>доставка товара в уп</w:t>
      </w:r>
      <w:r>
        <w:rPr>
          <w:sz w:val="24"/>
          <w:szCs w:val="24"/>
        </w:rPr>
        <w:t>акованном и маркированном виде на склад Покупателя по адресу: г. Петропавловск-Камчатский, ул. Озерная, 41</w:t>
      </w:r>
      <w:r w:rsidRPr="00DC4693">
        <w:rPr>
          <w:sz w:val="24"/>
          <w:szCs w:val="24"/>
        </w:rPr>
        <w:t>.</w:t>
      </w:r>
    </w:p>
    <w:p w:rsidR="00007A54" w:rsidRDefault="00007A54" w:rsidP="00007A54">
      <w:pPr>
        <w:widowControl w:val="0"/>
        <w:spacing w:line="276" w:lineRule="auto"/>
        <w:ind w:firstLine="700"/>
        <w:rPr>
          <w:sz w:val="24"/>
          <w:szCs w:val="24"/>
        </w:rPr>
      </w:pPr>
      <w:r w:rsidRPr="00DC4693">
        <w:rPr>
          <w:b/>
          <w:sz w:val="24"/>
          <w:szCs w:val="24"/>
        </w:rPr>
        <w:t>3</w:t>
      </w:r>
      <w:r w:rsidRPr="00DF5C6B">
        <w:rPr>
          <w:sz w:val="24"/>
          <w:szCs w:val="24"/>
        </w:rPr>
        <w:t>. </w:t>
      </w:r>
      <w:r w:rsidRPr="008A61C1">
        <w:rPr>
          <w:b/>
          <w:sz w:val="24"/>
          <w:szCs w:val="24"/>
        </w:rPr>
        <w:t>Условия упаковки:</w:t>
      </w:r>
      <w:r>
        <w:rPr>
          <w:sz w:val="24"/>
          <w:szCs w:val="24"/>
        </w:rPr>
        <w:t xml:space="preserve"> </w:t>
      </w:r>
      <w:r w:rsidRPr="00620E92">
        <w:rPr>
          <w:sz w:val="24"/>
          <w:szCs w:val="24"/>
        </w:rPr>
        <w:t xml:space="preserve">Товар должен быть расфасован, </w:t>
      </w:r>
      <w:r w:rsidRPr="00FD3379">
        <w:rPr>
          <w:sz w:val="24"/>
          <w:szCs w:val="24"/>
        </w:rPr>
        <w:t>упакован (</w:t>
      </w:r>
      <w:r>
        <w:rPr>
          <w:sz w:val="24"/>
          <w:szCs w:val="24"/>
        </w:rPr>
        <w:t>фанерные ящики/сплошная деревянная обрешётка)</w:t>
      </w:r>
      <w:r w:rsidRPr="00620E92">
        <w:rPr>
          <w:sz w:val="24"/>
          <w:szCs w:val="24"/>
        </w:rPr>
        <w:t>, промаркирован: каждое грузовое место должно строго в обязательном порядке иметь нестирающуюся, защищенную от низких температур и внешних погодных воздействий и плотно приклеенную маркировку формата А4 с надписью</w:t>
      </w:r>
      <w:r>
        <w:rPr>
          <w:sz w:val="24"/>
          <w:szCs w:val="24"/>
        </w:rPr>
        <w:t xml:space="preserve">: </w:t>
      </w:r>
      <w:r w:rsidRPr="004C4FBF">
        <w:rPr>
          <w:b/>
          <w:sz w:val="24"/>
          <w:szCs w:val="24"/>
        </w:rPr>
        <w:t>АО «Корякэнерго»</w:t>
      </w:r>
      <w:r>
        <w:rPr>
          <w:b/>
          <w:sz w:val="24"/>
          <w:szCs w:val="24"/>
        </w:rPr>
        <w:t xml:space="preserve"> - аккумуляторы</w:t>
      </w:r>
      <w:r w:rsidRPr="004C4FBF">
        <w:rPr>
          <w:b/>
          <w:i/>
          <w:sz w:val="24"/>
          <w:szCs w:val="24"/>
        </w:rPr>
        <w:t>.</w:t>
      </w:r>
    </w:p>
    <w:p w:rsidR="00007A54" w:rsidRDefault="00007A54" w:rsidP="00007A54">
      <w:pPr>
        <w:widowControl w:val="0"/>
        <w:spacing w:line="276" w:lineRule="auto"/>
        <w:ind w:right="-14" w:firstLine="700"/>
        <w:rPr>
          <w:sz w:val="24"/>
          <w:szCs w:val="24"/>
        </w:rPr>
      </w:pPr>
      <w:r w:rsidRPr="008E3A9F">
        <w:rPr>
          <w:b/>
          <w:sz w:val="24"/>
          <w:szCs w:val="24"/>
        </w:rPr>
        <w:t xml:space="preserve">4. Срок поставки: </w:t>
      </w:r>
      <w:r w:rsidRPr="00FD3379"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>65</w:t>
      </w:r>
      <w:r w:rsidRPr="00FD3379">
        <w:rPr>
          <w:sz w:val="24"/>
          <w:szCs w:val="24"/>
        </w:rPr>
        <w:t xml:space="preserve"> </w:t>
      </w:r>
      <w:r w:rsidRPr="004448D1">
        <w:rPr>
          <w:color w:val="000000"/>
          <w:sz w:val="22"/>
          <w:szCs w:val="22"/>
        </w:rPr>
        <w:t xml:space="preserve">(шестидесяти пяти) </w:t>
      </w:r>
      <w:r w:rsidRPr="00FD3379">
        <w:rPr>
          <w:sz w:val="24"/>
          <w:szCs w:val="24"/>
        </w:rPr>
        <w:t xml:space="preserve">рабочих дней </w:t>
      </w:r>
      <w:r w:rsidRPr="00457AD8">
        <w:rPr>
          <w:sz w:val="24"/>
          <w:szCs w:val="24"/>
        </w:rPr>
        <w:t>с даты</w:t>
      </w:r>
      <w:r w:rsidRPr="00FD3379">
        <w:rPr>
          <w:sz w:val="24"/>
          <w:szCs w:val="24"/>
        </w:rPr>
        <w:t xml:space="preserve"> подписания договора</w:t>
      </w:r>
      <w:r w:rsidRPr="00AC07B3">
        <w:rPr>
          <w:sz w:val="24"/>
          <w:szCs w:val="24"/>
        </w:rPr>
        <w:t>.</w:t>
      </w:r>
    </w:p>
    <w:p w:rsidR="00007A54" w:rsidRDefault="00007A54" w:rsidP="00007A54">
      <w:pPr>
        <w:widowControl w:val="0"/>
        <w:spacing w:line="276" w:lineRule="auto"/>
        <w:ind w:right="-14" w:firstLine="700"/>
        <w:rPr>
          <w:sz w:val="24"/>
        </w:rPr>
      </w:pPr>
    </w:p>
    <w:p w:rsidR="00007A54" w:rsidRPr="008D31AB" w:rsidRDefault="00007A54" w:rsidP="00007A54">
      <w:pPr>
        <w:widowControl w:val="0"/>
        <w:spacing w:line="276" w:lineRule="auto"/>
        <w:ind w:right="-14" w:firstLine="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210"/>
        <w:gridCol w:w="5211"/>
      </w:tblGrid>
      <w:tr w:rsidR="00007A54" w:rsidRPr="00170B16" w:rsidTr="003061EF">
        <w:tc>
          <w:tcPr>
            <w:tcW w:w="5210" w:type="dxa"/>
          </w:tcPr>
          <w:p w:rsidR="00007A54" w:rsidRPr="001B49D9" w:rsidRDefault="00007A54" w:rsidP="003061EF">
            <w:pPr>
              <w:widowControl w:val="0"/>
              <w:spacing w:line="276" w:lineRule="auto"/>
              <w:ind w:right="-96" w:firstLine="0"/>
              <w:jc w:val="center"/>
              <w:rPr>
                <w:b/>
                <w:color w:val="000000"/>
                <w:spacing w:val="-5"/>
                <w:sz w:val="24"/>
                <w:szCs w:val="24"/>
                <w:u w:val="single"/>
              </w:rPr>
            </w:pPr>
            <w:r w:rsidRPr="001B49D9"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По</w:t>
            </w:r>
            <w:r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ставщик</w:t>
            </w:r>
            <w:r w:rsidRPr="001B49D9"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:</w:t>
            </w:r>
          </w:p>
          <w:p w:rsidR="00007A54" w:rsidRPr="003919C1" w:rsidRDefault="00007A54" w:rsidP="003061EF">
            <w:pPr>
              <w:widowControl w:val="0"/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007A54" w:rsidRDefault="00007A54" w:rsidP="003061EF">
            <w:pPr>
              <w:widowControl w:val="0"/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007A54" w:rsidRPr="003919C1" w:rsidRDefault="00007A54" w:rsidP="003061EF">
            <w:pPr>
              <w:widowControl w:val="0"/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007A54" w:rsidRPr="003919C1" w:rsidRDefault="00007A54" w:rsidP="003061EF">
            <w:pPr>
              <w:widowControl w:val="0"/>
              <w:spacing w:line="276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  <w:r w:rsidRPr="003919C1">
              <w:rPr>
                <w:color w:val="000000"/>
                <w:spacing w:val="-5"/>
                <w:sz w:val="24"/>
                <w:szCs w:val="24"/>
              </w:rPr>
              <w:t xml:space="preserve">_______________ </w:t>
            </w:r>
          </w:p>
          <w:p w:rsidR="00007A54" w:rsidRPr="00170B16" w:rsidRDefault="00007A54" w:rsidP="003061EF">
            <w:pPr>
              <w:widowControl w:val="0"/>
              <w:snapToGrid w:val="0"/>
              <w:spacing w:line="276" w:lineRule="auto"/>
              <w:ind w:right="-96" w:firstLine="0"/>
              <w:rPr>
                <w:color w:val="000000"/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211" w:type="dxa"/>
          </w:tcPr>
          <w:p w:rsidR="00007A54" w:rsidRPr="00170B16" w:rsidRDefault="00007A54" w:rsidP="003061EF">
            <w:pPr>
              <w:widowControl w:val="0"/>
              <w:spacing w:line="276" w:lineRule="auto"/>
              <w:ind w:right="-96" w:firstLine="0"/>
              <w:jc w:val="center"/>
              <w:rPr>
                <w:b/>
                <w:color w:val="000000"/>
                <w:spacing w:val="-5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Покупатель</w:t>
            </w:r>
            <w:r w:rsidRPr="00170B16"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:</w:t>
            </w:r>
          </w:p>
          <w:p w:rsidR="00007A54" w:rsidRPr="00E67FC8" w:rsidRDefault="00007A54" w:rsidP="003061EF">
            <w:pPr>
              <w:widowControl w:val="0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67FC8">
              <w:rPr>
                <w:sz w:val="24"/>
                <w:szCs w:val="24"/>
              </w:rPr>
              <w:t>И. о. генерального директора</w:t>
            </w:r>
          </w:p>
          <w:p w:rsidR="00007A54" w:rsidRPr="00E67FC8" w:rsidRDefault="00007A54" w:rsidP="003061EF">
            <w:pPr>
              <w:widowControl w:val="0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67FC8">
              <w:rPr>
                <w:sz w:val="24"/>
                <w:szCs w:val="24"/>
              </w:rPr>
              <w:t>АО «Корякэнерго»</w:t>
            </w:r>
          </w:p>
          <w:p w:rsidR="00007A54" w:rsidRPr="00E67FC8" w:rsidRDefault="00007A54" w:rsidP="003061EF">
            <w:pPr>
              <w:widowControl w:val="0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007A54" w:rsidRPr="00170B16" w:rsidRDefault="00007A54" w:rsidP="003061EF">
            <w:pPr>
              <w:widowControl w:val="0"/>
              <w:spacing w:line="276" w:lineRule="auto"/>
              <w:ind w:right="-96" w:firstLine="0"/>
              <w:rPr>
                <w:bCs/>
                <w:color w:val="000000"/>
                <w:spacing w:val="-5"/>
                <w:sz w:val="24"/>
                <w:szCs w:val="24"/>
              </w:rPr>
            </w:pPr>
            <w:r w:rsidRPr="00E67FC8">
              <w:rPr>
                <w:sz w:val="24"/>
                <w:szCs w:val="24"/>
              </w:rPr>
              <w:t xml:space="preserve">___________________ </w:t>
            </w:r>
            <w:r w:rsidRPr="00E67FC8">
              <w:rPr>
                <w:color w:val="000000"/>
                <w:spacing w:val="-5"/>
                <w:sz w:val="24"/>
                <w:szCs w:val="24"/>
              </w:rPr>
              <w:t>И. Б. Рыков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 </w:t>
            </w:r>
          </w:p>
          <w:p w:rsidR="00007A54" w:rsidRPr="003919C1" w:rsidRDefault="00007A54" w:rsidP="003061EF">
            <w:pPr>
              <w:widowControl w:val="0"/>
              <w:spacing w:line="276" w:lineRule="auto"/>
              <w:ind w:right="-9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007A54" w:rsidRDefault="00007A54" w:rsidP="00007A54">
      <w:pPr>
        <w:widowControl w:val="0"/>
        <w:spacing w:line="276" w:lineRule="auto"/>
        <w:ind w:right="-14" w:firstLine="700"/>
        <w:rPr>
          <w:sz w:val="24"/>
        </w:rPr>
      </w:pPr>
    </w:p>
    <w:p w:rsidR="00007A54" w:rsidRPr="00A15582" w:rsidRDefault="00007A54" w:rsidP="00007A54">
      <w:pPr>
        <w:keepNext/>
        <w:keepLines/>
        <w:suppressLineNumbers/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007A54" w:rsidRPr="00A15582" w:rsidRDefault="00007A54" w:rsidP="00007A54">
      <w:pPr>
        <w:spacing w:line="240" w:lineRule="auto"/>
        <w:ind w:firstLine="0"/>
        <w:jc w:val="left"/>
        <w:rPr>
          <w:sz w:val="24"/>
        </w:rPr>
      </w:pPr>
    </w:p>
    <w:p w:rsidR="00007A54" w:rsidRPr="00A15582" w:rsidRDefault="00007A54" w:rsidP="00007A54">
      <w:pPr>
        <w:spacing w:line="240" w:lineRule="auto"/>
        <w:ind w:firstLine="0"/>
        <w:jc w:val="left"/>
        <w:rPr>
          <w:sz w:val="24"/>
        </w:rPr>
      </w:pPr>
    </w:p>
    <w:p w:rsidR="007A5B9A" w:rsidRDefault="007A5B9A">
      <w:pPr>
        <w:spacing w:after="200" w:line="276" w:lineRule="auto"/>
        <w:ind w:firstLine="0"/>
        <w:jc w:val="left"/>
        <w:rPr>
          <w:b/>
        </w:rPr>
        <w:sectPr w:rsidR="007A5B9A" w:rsidSect="001B07D3">
          <w:footerReference w:type="default" r:id="rId10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A5B9A" w:rsidRDefault="007A5B9A" w:rsidP="007A5B9A">
      <w:pPr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z w:val="24"/>
        </w:rPr>
        <w:lastRenderedPageBreak/>
        <w:t xml:space="preserve">Приложение 4 к </w:t>
      </w:r>
      <w:r>
        <w:rPr>
          <w:snapToGrid/>
          <w:sz w:val="24"/>
          <w:szCs w:val="24"/>
          <w:lang w:eastAsia="ar-SA"/>
        </w:rPr>
        <w:t>извещению о внесении</w:t>
      </w:r>
    </w:p>
    <w:p w:rsidR="007A5B9A" w:rsidRDefault="007A5B9A" w:rsidP="007A5B9A">
      <w:pPr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 xml:space="preserve"> изменений в извещение запроса котировок</w:t>
      </w:r>
    </w:p>
    <w:p w:rsidR="007A5B9A" w:rsidRDefault="007A5B9A" w:rsidP="007A5B9A">
      <w:pPr>
        <w:spacing w:line="240" w:lineRule="auto"/>
        <w:jc w:val="right"/>
        <w:rPr>
          <w:sz w:val="24"/>
        </w:rPr>
      </w:pPr>
      <w:r>
        <w:rPr>
          <w:snapToGrid/>
          <w:sz w:val="24"/>
          <w:szCs w:val="24"/>
          <w:lang w:eastAsia="ar-SA"/>
        </w:rPr>
        <w:t xml:space="preserve"> в электронной форме</w:t>
      </w:r>
    </w:p>
    <w:p w:rsidR="007A5B9A" w:rsidRDefault="007A5B9A" w:rsidP="00007A54">
      <w:pPr>
        <w:keepNext/>
        <w:spacing w:line="240" w:lineRule="auto"/>
        <w:jc w:val="right"/>
        <w:rPr>
          <w:snapToGrid/>
          <w:sz w:val="24"/>
          <w:szCs w:val="24"/>
        </w:rPr>
      </w:pPr>
    </w:p>
    <w:p w:rsidR="00007A54" w:rsidRPr="00E525BE" w:rsidRDefault="00007A54" w:rsidP="00007A54">
      <w:pPr>
        <w:keepNext/>
        <w:spacing w:line="240" w:lineRule="auto"/>
        <w:jc w:val="right"/>
        <w:rPr>
          <w:snapToGrid/>
          <w:sz w:val="24"/>
          <w:szCs w:val="24"/>
        </w:rPr>
      </w:pPr>
      <w:r w:rsidRPr="00C66EAD">
        <w:rPr>
          <w:snapToGrid/>
          <w:sz w:val="24"/>
          <w:szCs w:val="24"/>
        </w:rPr>
        <w:t>Приложение 6</w:t>
      </w:r>
    </w:p>
    <w:p w:rsidR="00007A54" w:rsidRPr="00E525BE" w:rsidRDefault="00007A54" w:rsidP="00007A54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E525BE">
        <w:rPr>
          <w:snapToGrid/>
          <w:sz w:val="24"/>
          <w:szCs w:val="24"/>
        </w:rPr>
        <w:t xml:space="preserve">к извещению запроса </w:t>
      </w:r>
      <w:r w:rsidRPr="00E525BE">
        <w:rPr>
          <w:sz w:val="24"/>
        </w:rPr>
        <w:t>котировок</w:t>
      </w:r>
    </w:p>
    <w:p w:rsidR="00007A54" w:rsidRPr="00293538" w:rsidRDefault="00007A54" w:rsidP="00007A54">
      <w:pPr>
        <w:spacing w:line="240" w:lineRule="auto"/>
        <w:ind w:firstLine="709"/>
        <w:jc w:val="center"/>
        <w:rPr>
          <w:b/>
        </w:rPr>
      </w:pPr>
      <w:r w:rsidRPr="00E525BE">
        <w:rPr>
          <w:b/>
        </w:rPr>
        <w:t>ОБОСНОВАНИЕ ЦЕНЫ</w:t>
      </w:r>
    </w:p>
    <w:p w:rsidR="00007A54" w:rsidRPr="00293538" w:rsidRDefault="00007A54" w:rsidP="00007A54">
      <w:pPr>
        <w:spacing w:line="240" w:lineRule="auto"/>
        <w:ind w:firstLine="709"/>
        <w:rPr>
          <w:b/>
        </w:rPr>
      </w:pPr>
    </w:p>
    <w:p w:rsidR="00007A54" w:rsidRDefault="00007A54" w:rsidP="00007A54">
      <w:pPr>
        <w:spacing w:line="240" w:lineRule="auto"/>
        <w:ind w:firstLine="709"/>
        <w:rPr>
          <w:sz w:val="24"/>
        </w:rPr>
      </w:pPr>
      <w:r w:rsidRPr="009155DB">
        <w:rPr>
          <w:sz w:val="24"/>
        </w:rPr>
        <w:t>Расчет НМЦД проводился методом сопоставления рыночных цен (анализ рынка)</w:t>
      </w:r>
      <w:r>
        <w:rPr>
          <w:sz w:val="24"/>
        </w:rPr>
        <w:t>,</w:t>
      </w:r>
      <w:r w:rsidRPr="009155DB">
        <w:rPr>
          <w:sz w:val="24"/>
        </w:rPr>
        <w:t xml:space="preserve"> </w:t>
      </w:r>
      <w:r>
        <w:rPr>
          <w:sz w:val="24"/>
        </w:rPr>
        <w:t>п</w:t>
      </w:r>
      <w:r w:rsidRPr="009155DB">
        <w:rPr>
          <w:sz w:val="24"/>
        </w:rPr>
        <w:t>ри этом применялись</w:t>
      </w:r>
      <w:r>
        <w:rPr>
          <w:sz w:val="24"/>
        </w:rPr>
        <w:t xml:space="preserve"> с</w:t>
      </w:r>
      <w:r w:rsidRPr="009155DB">
        <w:rPr>
          <w:sz w:val="24"/>
        </w:rPr>
        <w:t>ведения о товаре получены путем направления запросов о предоставлении ценовой информации поставщикам</w:t>
      </w:r>
      <w:r>
        <w:rPr>
          <w:sz w:val="24"/>
        </w:rPr>
        <w:t>.</w:t>
      </w:r>
    </w:p>
    <w:p w:rsidR="007A5B9A" w:rsidRDefault="007A5B9A" w:rsidP="00007A54">
      <w:pPr>
        <w:spacing w:line="240" w:lineRule="auto"/>
        <w:ind w:firstLine="709"/>
        <w:rPr>
          <w:sz w:val="24"/>
        </w:rPr>
      </w:pPr>
    </w:p>
    <w:tbl>
      <w:tblPr>
        <w:tblW w:w="1530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03"/>
        <w:gridCol w:w="1775"/>
        <w:gridCol w:w="598"/>
        <w:gridCol w:w="640"/>
        <w:gridCol w:w="1087"/>
        <w:gridCol w:w="1346"/>
        <w:gridCol w:w="1276"/>
        <w:gridCol w:w="992"/>
        <w:gridCol w:w="1276"/>
        <w:gridCol w:w="992"/>
        <w:gridCol w:w="992"/>
        <w:gridCol w:w="1134"/>
        <w:gridCol w:w="1418"/>
        <w:gridCol w:w="1275"/>
      </w:tblGrid>
      <w:tr w:rsidR="007A5B9A" w:rsidRPr="007A5B9A" w:rsidTr="007A5B9A">
        <w:trPr>
          <w:trHeight w:val="46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7A5B9A">
              <w:rPr>
                <w:b/>
                <w:bCs/>
                <w:snapToGrid/>
                <w:color w:val="000000"/>
                <w:sz w:val="20"/>
              </w:rPr>
              <w:t>№ п/п</w:t>
            </w:r>
          </w:p>
        </w:tc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7A5B9A">
              <w:rPr>
                <w:b/>
                <w:bCs/>
                <w:snapToGrid/>
                <w:color w:val="000000"/>
                <w:sz w:val="20"/>
              </w:rPr>
              <w:t>Наименование товара, работы, услуги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7A5B9A">
              <w:rPr>
                <w:b/>
                <w:bCs/>
                <w:snapToGrid/>
                <w:color w:val="000000"/>
                <w:sz w:val="20"/>
              </w:rPr>
              <w:t>Ед. изм.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7A5B9A">
              <w:rPr>
                <w:b/>
                <w:bCs/>
                <w:snapToGrid/>
                <w:color w:val="000000"/>
                <w:sz w:val="20"/>
              </w:rPr>
              <w:t>Кол-во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7A5B9A">
              <w:rPr>
                <w:b/>
                <w:bCs/>
                <w:snapToGrid/>
                <w:color w:val="000000"/>
                <w:sz w:val="20"/>
              </w:rPr>
              <w:t>Данные источника № 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7A5B9A">
              <w:rPr>
                <w:b/>
                <w:bCs/>
                <w:snapToGrid/>
                <w:color w:val="000000"/>
                <w:sz w:val="20"/>
              </w:rPr>
              <w:t>Данные источника № 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7A5B9A">
              <w:rPr>
                <w:b/>
                <w:bCs/>
                <w:snapToGrid/>
                <w:color w:val="000000"/>
                <w:sz w:val="20"/>
              </w:rPr>
              <w:t>Данные источника № 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7A5B9A">
              <w:rPr>
                <w:b/>
                <w:bCs/>
                <w:snapToGrid/>
                <w:color w:val="000000"/>
                <w:sz w:val="20"/>
              </w:rPr>
              <w:t>коэффициент вариации, 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7A5B9A">
              <w:rPr>
                <w:b/>
                <w:bCs/>
                <w:snapToGrid/>
                <w:color w:val="000000"/>
                <w:sz w:val="20"/>
              </w:rPr>
              <w:t>Коэф-нт корректировки, %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7A5B9A">
              <w:rPr>
                <w:b/>
                <w:bCs/>
                <w:snapToGrid/>
                <w:color w:val="000000"/>
                <w:sz w:val="20"/>
              </w:rPr>
              <w:t>Средняя цена за ед. изм., (руб.) без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7A5B9A">
              <w:rPr>
                <w:b/>
                <w:bCs/>
                <w:snapToGrid/>
                <w:color w:val="000000"/>
                <w:sz w:val="20"/>
              </w:rPr>
              <w:t>Сумма, (руб.) без НДС</w:t>
            </w:r>
          </w:p>
        </w:tc>
      </w:tr>
      <w:tr w:rsidR="007A5B9A" w:rsidRPr="007A5B9A" w:rsidTr="007A5B9A">
        <w:trPr>
          <w:trHeight w:val="765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0"/>
              </w:rPr>
            </w:pPr>
          </w:p>
        </w:tc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0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7A5B9A">
              <w:rPr>
                <w:b/>
                <w:bCs/>
                <w:snapToGrid/>
                <w:color w:val="000000"/>
                <w:sz w:val="20"/>
              </w:rPr>
              <w:t>Цена за ед. изм., (руб.) без НДС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7A5B9A">
              <w:rPr>
                <w:b/>
                <w:bCs/>
                <w:snapToGrid/>
                <w:color w:val="000000"/>
                <w:sz w:val="20"/>
              </w:rPr>
              <w:t>Страна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7A5B9A">
              <w:rPr>
                <w:b/>
                <w:bCs/>
                <w:snapToGrid/>
                <w:color w:val="000000"/>
                <w:sz w:val="20"/>
              </w:rPr>
              <w:t>Цена за ед. изм., (руб.) без НДС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7A5B9A">
              <w:rPr>
                <w:b/>
                <w:bCs/>
                <w:snapToGrid/>
                <w:color w:val="000000"/>
                <w:sz w:val="20"/>
              </w:rPr>
              <w:t>Страна происхождения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7A5B9A">
              <w:rPr>
                <w:b/>
                <w:bCs/>
                <w:snapToGrid/>
                <w:color w:val="000000"/>
                <w:sz w:val="20"/>
              </w:rPr>
              <w:t>Цена за ед. изм., (руб.) без НДС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0"/>
              </w:rPr>
            </w:pPr>
            <w:r w:rsidRPr="007A5B9A">
              <w:rPr>
                <w:b/>
                <w:bCs/>
                <w:snapToGrid/>
                <w:color w:val="000000"/>
                <w:sz w:val="20"/>
              </w:rPr>
              <w:t>Страна происхождения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0"/>
              </w:rPr>
            </w:pPr>
          </w:p>
        </w:tc>
      </w:tr>
      <w:tr w:rsidR="007A5B9A" w:rsidRPr="007A5B9A" w:rsidTr="007A5B9A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*АКБ 6 СТ-90 прямая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10 800,00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11 232,00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11 448,00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11 160,00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22 320,00</w:t>
            </w:r>
          </w:p>
        </w:tc>
      </w:tr>
      <w:tr w:rsidR="007A5B9A" w:rsidRPr="007A5B9A" w:rsidTr="007A5B9A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*АКБ 6СТ-190 прямая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15 300,00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15 912,00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16 065,00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15 759,00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441 252,00</w:t>
            </w:r>
          </w:p>
        </w:tc>
      </w:tr>
      <w:tr w:rsidR="007A5B9A" w:rsidRPr="007A5B9A" w:rsidTr="007A5B9A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*АКБ 6СТ-90 обратная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10 800,00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11 232,00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11 340,00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11 124,00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22 248,00</w:t>
            </w:r>
          </w:p>
        </w:tc>
      </w:tr>
      <w:tr w:rsidR="007A5B9A" w:rsidRPr="007A5B9A" w:rsidTr="007A5B9A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*Аккумулятор 45 Energizer 545413040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8 775,00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9 126,00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9 301,50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9 067,50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18 135,00</w:t>
            </w:r>
          </w:p>
        </w:tc>
      </w:tr>
      <w:tr w:rsidR="007A5B9A" w:rsidRPr="007A5B9A" w:rsidTr="007A5B9A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Аккумулятор 6 СТ-100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13 050,00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13 572,00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13 702,50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13 441,50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26 883,00</w:t>
            </w:r>
          </w:p>
        </w:tc>
      </w:tr>
      <w:tr w:rsidR="007A5B9A" w:rsidRPr="007A5B9A" w:rsidTr="007A5B9A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Аккумулятор 90 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10 800,00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11 232,00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11 340,00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11 124,00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22 248,00</w:t>
            </w:r>
          </w:p>
        </w:tc>
      </w:tr>
      <w:tr w:rsidR="007A5B9A" w:rsidRPr="007A5B9A" w:rsidTr="007A5B9A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*Аккумулятор ATLAS BX AMF105D31R 90 AH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23 062,50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23 985,00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24 215,67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23 754,39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95 017,56</w:t>
            </w:r>
          </w:p>
        </w:tc>
      </w:tr>
      <w:tr w:rsidR="007A5B9A" w:rsidRPr="007A5B9A" w:rsidTr="007A5B9A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  <w:lang w:val="en-US"/>
              </w:rPr>
            </w:pPr>
            <w:r w:rsidRPr="007A5B9A">
              <w:rPr>
                <w:snapToGrid/>
                <w:color w:val="000000"/>
                <w:sz w:val="20"/>
                <w:lang w:val="en-US"/>
              </w:rPr>
              <w:t>*</w:t>
            </w:r>
            <w:r w:rsidRPr="007A5B9A">
              <w:rPr>
                <w:snapToGrid/>
                <w:color w:val="000000"/>
                <w:sz w:val="20"/>
              </w:rPr>
              <w:t>Аккумулятор</w:t>
            </w:r>
            <w:r w:rsidRPr="007A5B9A">
              <w:rPr>
                <w:snapToGrid/>
                <w:color w:val="000000"/>
                <w:sz w:val="20"/>
                <w:lang w:val="en-US"/>
              </w:rPr>
              <w:t xml:space="preserve"> Globatt 90D26L 85 A/H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13 410,00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13 946,42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14 080,50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13 812,31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27 624,62</w:t>
            </w:r>
          </w:p>
        </w:tc>
      </w:tr>
      <w:tr w:rsidR="007A5B9A" w:rsidRPr="007A5B9A" w:rsidTr="007A5B9A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Аккумулятор автомобильный Курский 6СТ-66 NR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10 437,75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10 855,25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10 959,67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10 750,89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10 750,89</w:t>
            </w:r>
          </w:p>
        </w:tc>
      </w:tr>
      <w:tr w:rsidR="007A5B9A" w:rsidRPr="007A5B9A" w:rsidTr="007A5B9A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Аккумулятор ПОДОЛЬСК 190А/ч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17 550,00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18 252,00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18 427,50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18 076,50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72 306,00</w:t>
            </w:r>
          </w:p>
        </w:tc>
      </w:tr>
      <w:tr w:rsidR="007A5B9A" w:rsidRPr="007A5B9A" w:rsidTr="007A5B9A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Аккумуляторная батарея 115 Ач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16 599,38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16 931,33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17 429,33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16 986,68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50 960,04</w:t>
            </w:r>
          </w:p>
        </w:tc>
      </w:tr>
      <w:tr w:rsidR="007A5B9A" w:rsidRPr="007A5B9A" w:rsidTr="007A5B9A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Аккумуляторная батарея 135 Ач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22 162,50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23 049,00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23 270,67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22 827,39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136 964,34</w:t>
            </w:r>
          </w:p>
        </w:tc>
      </w:tr>
      <w:tr w:rsidR="007A5B9A" w:rsidRPr="007A5B9A" w:rsidTr="007A5B9A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Аккумуляторная батарея 165 Ач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16 483,33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16 813,00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17 307,50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16 867,94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101 207,64</w:t>
            </w:r>
          </w:p>
        </w:tc>
      </w:tr>
      <w:tr w:rsidR="007A5B9A" w:rsidRPr="007A5B9A" w:rsidTr="007A5B9A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Аккумуляторная батарея 35 Ач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6 300,00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6 552,00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6 615,00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6 489,00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25 956,00</w:t>
            </w:r>
          </w:p>
        </w:tc>
      </w:tr>
      <w:tr w:rsidR="007A5B9A" w:rsidRPr="007A5B9A" w:rsidTr="007A5B9A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*Аккумуляторная батарея Delta CT 12201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27 956,25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29 074,50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29 354,08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28 794,94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28 794,94</w:t>
            </w:r>
          </w:p>
        </w:tc>
      </w:tr>
      <w:tr w:rsidR="007A5B9A" w:rsidRPr="007A5B9A" w:rsidTr="007A5B9A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18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*Аккумуляторная батарея SOLITE AGM 6СТ70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26 437,50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27 495,00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27 759,42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27 230,64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27 230,64</w:t>
            </w:r>
          </w:p>
        </w:tc>
      </w:tr>
      <w:tr w:rsidR="007A5B9A" w:rsidRPr="007A5B9A" w:rsidTr="007A5B9A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  <w:lang w:val="en-US"/>
              </w:rPr>
            </w:pPr>
            <w:r w:rsidRPr="007A5B9A">
              <w:rPr>
                <w:snapToGrid/>
                <w:color w:val="000000"/>
                <w:sz w:val="20"/>
                <w:lang w:val="en-US"/>
              </w:rPr>
              <w:t>*</w:t>
            </w:r>
            <w:r w:rsidRPr="007A5B9A">
              <w:rPr>
                <w:snapToGrid/>
                <w:color w:val="000000"/>
                <w:sz w:val="20"/>
              </w:rPr>
              <w:t>Батарея</w:t>
            </w:r>
            <w:r w:rsidRPr="007A5B9A">
              <w:rPr>
                <w:snapToGrid/>
                <w:color w:val="000000"/>
                <w:sz w:val="20"/>
                <w:lang w:val="en-US"/>
              </w:rPr>
              <w:t xml:space="preserve"> Varta Valta 31-750B/T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28 800,00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29 952,00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30 240,00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29 664,00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59 328,00</w:t>
            </w:r>
          </w:p>
        </w:tc>
      </w:tr>
      <w:tr w:rsidR="007A5B9A" w:rsidRPr="007A5B9A" w:rsidTr="007A5B9A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*Стартерная аккумуляторная батарея ELX1400 ENERGIZER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8 775,00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9 126,00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9 213,75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9 038,25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18 076,50</w:t>
            </w:r>
          </w:p>
        </w:tc>
      </w:tr>
      <w:tr w:rsidR="007A5B9A" w:rsidRPr="007A5B9A" w:rsidTr="007A5B9A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  <w:lang w:val="en-US"/>
              </w:rPr>
            </w:pPr>
            <w:r w:rsidRPr="007A5B9A">
              <w:rPr>
                <w:snapToGrid/>
                <w:color w:val="000000"/>
                <w:sz w:val="20"/>
                <w:lang w:val="en-US"/>
              </w:rPr>
              <w:t>*</w:t>
            </w:r>
            <w:r w:rsidRPr="007A5B9A">
              <w:rPr>
                <w:snapToGrid/>
                <w:color w:val="000000"/>
                <w:sz w:val="20"/>
              </w:rPr>
              <w:t>Аккумулятор</w:t>
            </w:r>
            <w:r w:rsidRPr="007A5B9A">
              <w:rPr>
                <w:snapToGrid/>
                <w:color w:val="000000"/>
                <w:sz w:val="20"/>
                <w:lang w:val="en-US"/>
              </w:rPr>
              <w:t xml:space="preserve"> RYOBI 18V, 9A*h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19 800,00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20 592,00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20 790,00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20 394,00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122 364,00</w:t>
            </w:r>
          </w:p>
        </w:tc>
      </w:tr>
      <w:tr w:rsidR="007A5B9A" w:rsidRPr="007A5B9A" w:rsidTr="007A5B9A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Аккумуляторная батарея на вилочный погрузчик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520 312,50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541 125,00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541 125,00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534 187,50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534 187,50</w:t>
            </w:r>
          </w:p>
        </w:tc>
      </w:tr>
      <w:tr w:rsidR="007A5B9A" w:rsidRPr="007A5B9A" w:rsidTr="007A5B9A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Батарейка щелочная 9V E («крона»)/ 6LR61 / 6LF22 / 9V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292,50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304,17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307,17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301,28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12 051,20</w:t>
            </w:r>
          </w:p>
        </w:tc>
      </w:tr>
      <w:tr w:rsidR="007A5B9A" w:rsidRPr="007A5B9A" w:rsidTr="007A5B9A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Зарядное устройство TR-600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945,00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982,83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992,25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973,36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1 946,72</w:t>
            </w:r>
          </w:p>
        </w:tc>
      </w:tr>
      <w:tr w:rsidR="007A5B9A" w:rsidRPr="007A5B9A" w:rsidTr="007A5B9A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Литиевая батарейка GP CR123AE 3В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361,13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339,42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382,83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361,13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61 392,10</w:t>
            </w:r>
          </w:p>
        </w:tc>
      </w:tr>
      <w:tr w:rsidR="007A5B9A" w:rsidRPr="007A5B9A" w:rsidTr="007A5B9A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Перезаряжаемый аккумулятор GP 130AAHC AA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96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315,00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296,08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330,75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313,94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30 138,24</w:t>
            </w:r>
          </w:p>
        </w:tc>
      </w:tr>
      <w:tr w:rsidR="007A5B9A" w:rsidRPr="007A5B9A" w:rsidTr="007A5B9A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lastRenderedPageBreak/>
              <w:t>27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Перезаряжаемый аккумулятор GP 180AAHC AAА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96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450,00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423,00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472,50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5,53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448,50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43 056,00</w:t>
            </w:r>
          </w:p>
        </w:tc>
      </w:tr>
      <w:tr w:rsidR="007A5B9A" w:rsidRPr="007A5B9A" w:rsidTr="007A5B9A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28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Элемент питания LR 03 Basic 8-BP (ААА - "мизин.")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260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67,50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70,92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5,58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67,28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17 492,80</w:t>
            </w:r>
          </w:p>
        </w:tc>
      </w:tr>
      <w:tr w:rsidR="007A5B9A" w:rsidRPr="007A5B9A" w:rsidTr="007A5B9A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29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Элемент питания LR 6 Basic 12-BP (АА -"пальч.")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170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67,50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70,92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5,58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67,28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11 437,60</w:t>
            </w:r>
          </w:p>
        </w:tc>
      </w:tr>
      <w:tr w:rsidR="007A5B9A" w:rsidRPr="007A5B9A" w:rsidTr="007A5B9A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30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Клемма аккумуляторная свинцовая для АКБ 190А, комплект 2шт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441,00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458,67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463,08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454,25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13 627,50</w:t>
            </w:r>
          </w:p>
        </w:tc>
      </w:tr>
      <w:tr w:rsidR="007A5B9A" w:rsidRPr="007A5B9A" w:rsidTr="007A5B9A">
        <w:trPr>
          <w:trHeight w:val="10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31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*Набор АКБ с зарядным устройством для бесщёточного инструмента Ryobi ONE+RC18120-250 5133003364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20 137,50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20 540,25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21 144,42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20 607,39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164 859,12</w:t>
            </w:r>
          </w:p>
        </w:tc>
      </w:tr>
      <w:tr w:rsidR="007A5B9A" w:rsidRPr="007A5B9A" w:rsidTr="007A5B9A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32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*Зарядное устройство GP для АА и ААА аккумуляторов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675,00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702,00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708,75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695,25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11 124,00</w:t>
            </w:r>
          </w:p>
        </w:tc>
      </w:tr>
      <w:tr w:rsidR="007A5B9A" w:rsidRPr="007A5B9A" w:rsidTr="007A5B9A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33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Зарядное устройство PLUS-25AT MAXINTER трансф.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8 662,50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9 009,00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9 095,67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8 922,39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8 922,39</w:t>
            </w:r>
          </w:p>
        </w:tc>
      </w:tr>
      <w:tr w:rsidR="007A5B9A" w:rsidRPr="007A5B9A" w:rsidTr="007A5B9A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35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*Пусковое устройство HUMMER Power bank H3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6 525,00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6 786,00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6 851,25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6 720,75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6 720,75</w:t>
            </w:r>
          </w:p>
        </w:tc>
      </w:tr>
      <w:tr w:rsidR="007A5B9A" w:rsidRPr="007A5B9A" w:rsidTr="007A5B9A">
        <w:trPr>
          <w:trHeight w:val="76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36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Кабель FUBAG для зарядки аккумулятора SMART CABLE 700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шт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4 860,00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5 054,42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5 103,00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5 005,81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B9A" w:rsidRPr="007A5B9A" w:rsidRDefault="007A5B9A" w:rsidP="007A5B9A">
            <w:pPr>
              <w:spacing w:line="240" w:lineRule="auto"/>
              <w:ind w:firstLine="0"/>
              <w:jc w:val="right"/>
              <w:rPr>
                <w:snapToGrid/>
                <w:color w:val="000000"/>
                <w:sz w:val="20"/>
              </w:rPr>
            </w:pPr>
            <w:r w:rsidRPr="007A5B9A">
              <w:rPr>
                <w:snapToGrid/>
                <w:color w:val="000000"/>
                <w:sz w:val="20"/>
              </w:rPr>
              <w:t>30 034,86</w:t>
            </w:r>
          </w:p>
        </w:tc>
      </w:tr>
      <w:tr w:rsidR="00613464" w:rsidRPr="00613464" w:rsidTr="00613464">
        <w:trPr>
          <w:trHeight w:val="465"/>
        </w:trPr>
        <w:tc>
          <w:tcPr>
            <w:tcW w:w="14029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464" w:rsidRPr="007A5B9A" w:rsidRDefault="00613464" w:rsidP="007A5B9A">
            <w:pPr>
              <w:spacing w:line="240" w:lineRule="auto"/>
              <w:ind w:firstLine="0"/>
              <w:jc w:val="left"/>
              <w:rPr>
                <w:b/>
                <w:snapToGrid/>
                <w:color w:val="000000"/>
                <w:sz w:val="20"/>
              </w:rPr>
            </w:pPr>
            <w:r w:rsidRPr="00613464">
              <w:rPr>
                <w:b/>
                <w:snapToGrid/>
                <w:color w:val="000000"/>
                <w:sz w:val="20"/>
              </w:rPr>
              <w:t>ИТОГО без учета НДС: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464" w:rsidRPr="007A5B9A" w:rsidRDefault="00613464" w:rsidP="007A5B9A">
            <w:pPr>
              <w:spacing w:line="240" w:lineRule="auto"/>
              <w:ind w:firstLine="0"/>
              <w:jc w:val="left"/>
              <w:rPr>
                <w:b/>
                <w:snapToGrid/>
                <w:color w:val="000000"/>
                <w:sz w:val="20"/>
              </w:rPr>
            </w:pPr>
            <w:r w:rsidRPr="00613464">
              <w:rPr>
                <w:b/>
                <w:snapToGrid/>
                <w:color w:val="000000"/>
                <w:sz w:val="20"/>
              </w:rPr>
              <w:t>2 276 657,95</w:t>
            </w:r>
          </w:p>
        </w:tc>
      </w:tr>
    </w:tbl>
    <w:p w:rsidR="007A5B9A" w:rsidRDefault="007A5B9A" w:rsidP="00007A54">
      <w:pPr>
        <w:spacing w:line="240" w:lineRule="auto"/>
        <w:ind w:firstLine="709"/>
        <w:rPr>
          <w:sz w:val="24"/>
        </w:rPr>
      </w:pPr>
    </w:p>
    <w:p w:rsidR="00007A54" w:rsidRDefault="00007A54" w:rsidP="00007A54">
      <w:pPr>
        <w:spacing w:line="240" w:lineRule="auto"/>
        <w:ind w:firstLine="709"/>
        <w:rPr>
          <w:sz w:val="24"/>
        </w:rPr>
      </w:pPr>
      <w:r w:rsidRPr="009155DB">
        <w:rPr>
          <w:sz w:val="24"/>
        </w:rPr>
        <w:lastRenderedPageBreak/>
        <w:t xml:space="preserve"> </w:t>
      </w:r>
    </w:p>
    <w:p w:rsidR="00007A54" w:rsidRPr="00FD4586" w:rsidRDefault="00007A54" w:rsidP="00007A54">
      <w:pPr>
        <w:spacing w:line="240" w:lineRule="auto"/>
        <w:ind w:firstLine="709"/>
        <w:rPr>
          <w:sz w:val="24"/>
        </w:rPr>
      </w:pPr>
      <w:r w:rsidRPr="00FD4586">
        <w:rPr>
          <w:sz w:val="24"/>
        </w:rPr>
        <w:t>Коэффициент вариации по каждому наименованию товара не превышает 33 %. Совокупность значений, используемых в расчете при определении начальной цены договора, является однородной.</w:t>
      </w:r>
    </w:p>
    <w:p w:rsidR="00007A54" w:rsidRPr="00FD4586" w:rsidRDefault="00007A54" w:rsidP="00007A54">
      <w:pPr>
        <w:spacing w:line="240" w:lineRule="auto"/>
        <w:ind w:firstLine="709"/>
        <w:rPr>
          <w:sz w:val="24"/>
        </w:rPr>
      </w:pPr>
      <w:r w:rsidRPr="00FD4586">
        <w:rPr>
          <w:sz w:val="24"/>
        </w:rPr>
        <w:t>Коэффициент корректировки цены не применяется.</w:t>
      </w:r>
    </w:p>
    <w:p w:rsidR="00007A54" w:rsidRPr="00FD4586" w:rsidRDefault="00007A54" w:rsidP="00007A54">
      <w:pPr>
        <w:spacing w:line="240" w:lineRule="auto"/>
        <w:ind w:firstLine="709"/>
        <w:rPr>
          <w:sz w:val="24"/>
        </w:rPr>
      </w:pPr>
      <w:r w:rsidRPr="00FD4586">
        <w:rPr>
          <w:b/>
          <w:sz w:val="24"/>
        </w:rPr>
        <w:t>Начальная цена по договору:</w:t>
      </w:r>
      <w:r w:rsidRPr="00FD4586">
        <w:rPr>
          <w:sz w:val="24"/>
        </w:rPr>
        <w:t xml:space="preserve"> 2 276 657,95 рублей (два миллиона двести семьдесят шесть тысяч шестьсот пятьдесят семь рублей 95 копеек) без учета НДС.</w:t>
      </w:r>
    </w:p>
    <w:p w:rsidR="00FF0E6E" w:rsidRPr="007103CE" w:rsidRDefault="00FF0E6E" w:rsidP="00FF0E6E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FF0E6E" w:rsidRPr="002B68F4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FF0E6E" w:rsidRPr="002B68F4" w:rsidSect="007A5B9A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E4E26">
      <w:pPr>
        <w:spacing w:line="240" w:lineRule="auto"/>
      </w:pPr>
      <w:r>
        <w:separator/>
      </w:r>
    </w:p>
  </w:endnote>
  <w:endnote w:type="continuationSeparator" w:id="0">
    <w:p w:rsidR="00000000" w:rsidRDefault="003E4E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2732891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3061EF" w:rsidRDefault="003061EF" w:rsidP="003061EF">
        <w:pPr>
          <w:pStyle w:val="a5"/>
          <w:jc w:val="right"/>
        </w:pPr>
        <w:r w:rsidRPr="00D630DA">
          <w:rPr>
            <w:sz w:val="22"/>
          </w:rPr>
          <w:fldChar w:fldCharType="begin"/>
        </w:r>
        <w:r w:rsidRPr="00D630DA">
          <w:rPr>
            <w:sz w:val="22"/>
          </w:rPr>
          <w:instrText xml:space="preserve"> PAGE   \* MERGEFORMAT </w:instrText>
        </w:r>
        <w:r w:rsidRPr="00D630DA">
          <w:rPr>
            <w:sz w:val="22"/>
          </w:rPr>
          <w:fldChar w:fldCharType="separate"/>
        </w:r>
        <w:r w:rsidR="003E4E26">
          <w:rPr>
            <w:noProof/>
            <w:sz w:val="22"/>
          </w:rPr>
          <w:t>1</w:t>
        </w:r>
        <w:r w:rsidRPr="00D630DA">
          <w:rPr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E4E26">
      <w:pPr>
        <w:spacing w:line="240" w:lineRule="auto"/>
      </w:pPr>
      <w:r>
        <w:separator/>
      </w:r>
    </w:p>
  </w:footnote>
  <w:footnote w:type="continuationSeparator" w:id="0">
    <w:p w:rsidR="00000000" w:rsidRDefault="003E4E2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D14897"/>
    <w:multiLevelType w:val="hybridMultilevel"/>
    <w:tmpl w:val="DAAEF07E"/>
    <w:lvl w:ilvl="0" w:tplc="3A4CF848">
      <w:start w:val="1"/>
      <w:numFmt w:val="decimal"/>
      <w:lvlText w:val="1.6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2149" w:hanging="360"/>
      </w:pPr>
    </w:lvl>
    <w:lvl w:ilvl="2" w:tplc="04190005" w:tentative="1">
      <w:start w:val="1"/>
      <w:numFmt w:val="lowerRoman"/>
      <w:lvlText w:val="%3."/>
      <w:lvlJc w:val="right"/>
      <w:pPr>
        <w:ind w:left="2869" w:hanging="180"/>
      </w:pPr>
    </w:lvl>
    <w:lvl w:ilvl="3" w:tplc="04190001" w:tentative="1">
      <w:start w:val="1"/>
      <w:numFmt w:val="decimal"/>
      <w:lvlText w:val="%4."/>
      <w:lvlJc w:val="left"/>
      <w:pPr>
        <w:ind w:left="3589" w:hanging="360"/>
      </w:pPr>
    </w:lvl>
    <w:lvl w:ilvl="4" w:tplc="04190003">
      <w:start w:val="1"/>
      <w:numFmt w:val="decimal"/>
      <w:lvlText w:val="1.6.2.%5.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5" w:tplc="04190005" w:tentative="1">
      <w:start w:val="1"/>
      <w:numFmt w:val="lowerRoman"/>
      <w:lvlText w:val="%6."/>
      <w:lvlJc w:val="right"/>
      <w:pPr>
        <w:ind w:left="5029" w:hanging="180"/>
      </w:pPr>
    </w:lvl>
    <w:lvl w:ilvl="6" w:tplc="04190001" w:tentative="1">
      <w:start w:val="1"/>
      <w:numFmt w:val="decimal"/>
      <w:lvlText w:val="%7."/>
      <w:lvlJc w:val="left"/>
      <w:pPr>
        <w:ind w:left="5749" w:hanging="360"/>
      </w:pPr>
    </w:lvl>
    <w:lvl w:ilvl="7" w:tplc="04190003" w:tentative="1">
      <w:start w:val="1"/>
      <w:numFmt w:val="lowerLetter"/>
      <w:lvlText w:val="%8."/>
      <w:lvlJc w:val="left"/>
      <w:pPr>
        <w:ind w:left="6469" w:hanging="360"/>
      </w:pPr>
    </w:lvl>
    <w:lvl w:ilvl="8" w:tplc="041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5A1EEE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5277B9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" w15:restartNumberingAfterBreak="0">
    <w:nsid w:val="270F32A4"/>
    <w:multiLevelType w:val="hybridMultilevel"/>
    <w:tmpl w:val="70ACF2FA"/>
    <w:lvl w:ilvl="0" w:tplc="9D4AD0E4">
      <w:start w:val="1"/>
      <w:numFmt w:val="decimal"/>
      <w:lvlText w:val="1.6.%1.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402C623C" w:tentative="1">
      <w:start w:val="1"/>
      <w:numFmt w:val="lowerLetter"/>
      <w:lvlText w:val="%2."/>
      <w:lvlJc w:val="left"/>
      <w:pPr>
        <w:ind w:left="2148" w:hanging="360"/>
      </w:pPr>
    </w:lvl>
    <w:lvl w:ilvl="2" w:tplc="038E9B3A" w:tentative="1">
      <w:start w:val="1"/>
      <w:numFmt w:val="lowerRoman"/>
      <w:lvlText w:val="%3."/>
      <w:lvlJc w:val="right"/>
      <w:pPr>
        <w:ind w:left="2868" w:hanging="180"/>
      </w:pPr>
    </w:lvl>
    <w:lvl w:ilvl="3" w:tplc="75D6FA84" w:tentative="1">
      <w:start w:val="1"/>
      <w:numFmt w:val="decimal"/>
      <w:lvlText w:val="%4."/>
      <w:lvlJc w:val="left"/>
      <w:pPr>
        <w:ind w:left="3588" w:hanging="360"/>
      </w:pPr>
    </w:lvl>
    <w:lvl w:ilvl="4" w:tplc="526C9336" w:tentative="1">
      <w:start w:val="1"/>
      <w:numFmt w:val="lowerLetter"/>
      <w:lvlText w:val="%5."/>
      <w:lvlJc w:val="left"/>
      <w:pPr>
        <w:ind w:left="4308" w:hanging="360"/>
      </w:pPr>
    </w:lvl>
    <w:lvl w:ilvl="5" w:tplc="F2B0D402" w:tentative="1">
      <w:start w:val="1"/>
      <w:numFmt w:val="lowerRoman"/>
      <w:lvlText w:val="%6."/>
      <w:lvlJc w:val="right"/>
      <w:pPr>
        <w:ind w:left="5028" w:hanging="180"/>
      </w:pPr>
    </w:lvl>
    <w:lvl w:ilvl="6" w:tplc="0D640564" w:tentative="1">
      <w:start w:val="1"/>
      <w:numFmt w:val="decimal"/>
      <w:lvlText w:val="%7."/>
      <w:lvlJc w:val="left"/>
      <w:pPr>
        <w:ind w:left="5748" w:hanging="360"/>
      </w:pPr>
    </w:lvl>
    <w:lvl w:ilvl="7" w:tplc="3BDA88C4" w:tentative="1">
      <w:start w:val="1"/>
      <w:numFmt w:val="lowerLetter"/>
      <w:lvlText w:val="%8."/>
      <w:lvlJc w:val="left"/>
      <w:pPr>
        <w:ind w:left="6468" w:hanging="360"/>
      </w:pPr>
    </w:lvl>
    <w:lvl w:ilvl="8" w:tplc="59B271B2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2F7044"/>
    <w:multiLevelType w:val="hybridMultilevel"/>
    <w:tmpl w:val="499AED44"/>
    <w:lvl w:ilvl="0" w:tplc="1862DFFA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FCD6778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D42AB1"/>
    <w:multiLevelType w:val="multilevel"/>
    <w:tmpl w:val="2552333A"/>
    <w:lvl w:ilvl="0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810A12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9C058BC"/>
    <w:multiLevelType w:val="hybridMultilevel"/>
    <w:tmpl w:val="141A6AA8"/>
    <w:lvl w:ilvl="0" w:tplc="8F5070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0" w15:restartNumberingAfterBreak="0">
    <w:nsid w:val="674B6326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B043651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3"/>
  </w:num>
  <w:num w:numId="3">
    <w:abstractNumId w:val="12"/>
  </w:num>
  <w:num w:numId="4">
    <w:abstractNumId w:val="19"/>
    <w:lvlOverride w:ilvl="0">
      <w:startOverride w:val="1"/>
    </w:lvlOverride>
  </w:num>
  <w:num w:numId="5">
    <w:abstractNumId w:val="8"/>
  </w:num>
  <w:num w:numId="6">
    <w:abstractNumId w:val="1"/>
  </w:num>
  <w:num w:numId="7">
    <w:abstractNumId w:val="16"/>
  </w:num>
  <w:num w:numId="8">
    <w:abstractNumId w:val="1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"/>
  </w:num>
  <w:num w:numId="12">
    <w:abstractNumId w:val="18"/>
  </w:num>
  <w:num w:numId="13">
    <w:abstractNumId w:val="0"/>
  </w:num>
  <w:num w:numId="14">
    <w:abstractNumId w:val="4"/>
  </w:num>
  <w:num w:numId="15">
    <w:abstractNumId w:val="5"/>
  </w:num>
  <w:num w:numId="16">
    <w:abstractNumId w:val="11"/>
  </w:num>
  <w:num w:numId="17">
    <w:abstractNumId w:val="10"/>
  </w:num>
  <w:num w:numId="18">
    <w:abstractNumId w:val="15"/>
  </w:num>
  <w:num w:numId="19">
    <w:abstractNumId w:val="2"/>
  </w:num>
  <w:num w:numId="20">
    <w:abstractNumId w:val="21"/>
  </w:num>
  <w:num w:numId="21">
    <w:abstractNumId w:val="19"/>
    <w:lvlOverride w:ilvl="0">
      <w:startOverride w:val="1"/>
    </w:lvlOverride>
  </w:num>
  <w:num w:numId="22">
    <w:abstractNumId w:val="7"/>
  </w:num>
  <w:num w:numId="23">
    <w:abstractNumId w:val="20"/>
  </w:num>
  <w:num w:numId="24">
    <w:abstractNumId w:val="6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07D3"/>
    <w:rsid w:val="00007A54"/>
    <w:rsid w:val="00040210"/>
    <w:rsid w:val="00045AB0"/>
    <w:rsid w:val="0006438B"/>
    <w:rsid w:val="00093509"/>
    <w:rsid w:val="000E7DF2"/>
    <w:rsid w:val="001A0A9B"/>
    <w:rsid w:val="001B07D3"/>
    <w:rsid w:val="001E2619"/>
    <w:rsid w:val="001E2ADD"/>
    <w:rsid w:val="002F594C"/>
    <w:rsid w:val="003061EF"/>
    <w:rsid w:val="00320EE8"/>
    <w:rsid w:val="00345740"/>
    <w:rsid w:val="003A201F"/>
    <w:rsid w:val="003B330E"/>
    <w:rsid w:val="003E3814"/>
    <w:rsid w:val="003E4E26"/>
    <w:rsid w:val="003F06E1"/>
    <w:rsid w:val="004E4958"/>
    <w:rsid w:val="004E4EFA"/>
    <w:rsid w:val="005A79C4"/>
    <w:rsid w:val="005C2DBD"/>
    <w:rsid w:val="005F2B6F"/>
    <w:rsid w:val="005F5A2B"/>
    <w:rsid w:val="00613464"/>
    <w:rsid w:val="00704316"/>
    <w:rsid w:val="0079000F"/>
    <w:rsid w:val="007A5B9A"/>
    <w:rsid w:val="007A6E28"/>
    <w:rsid w:val="007C10D3"/>
    <w:rsid w:val="00830C78"/>
    <w:rsid w:val="008A4F4A"/>
    <w:rsid w:val="00907EE2"/>
    <w:rsid w:val="009119B4"/>
    <w:rsid w:val="009241A3"/>
    <w:rsid w:val="00954465"/>
    <w:rsid w:val="00966F8F"/>
    <w:rsid w:val="00976961"/>
    <w:rsid w:val="009B33B4"/>
    <w:rsid w:val="009C6205"/>
    <w:rsid w:val="00A75669"/>
    <w:rsid w:val="00AA1FDD"/>
    <w:rsid w:val="00B853D4"/>
    <w:rsid w:val="00BC2F99"/>
    <w:rsid w:val="00BC6493"/>
    <w:rsid w:val="00D03784"/>
    <w:rsid w:val="00D06DA5"/>
    <w:rsid w:val="00D76A4C"/>
    <w:rsid w:val="00DA4A37"/>
    <w:rsid w:val="00DD79AF"/>
    <w:rsid w:val="00E35D44"/>
    <w:rsid w:val="00E42536"/>
    <w:rsid w:val="00F161D8"/>
    <w:rsid w:val="00F40B20"/>
    <w:rsid w:val="00F62BD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5E42713C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007A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7A5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07A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7A5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7">
    <w:name w:val="Hyperlink"/>
    <w:uiPriority w:val="99"/>
    <w:rsid w:val="00007A54"/>
    <w:rPr>
      <w:color w:val="0000FF"/>
      <w:u w:val="single"/>
    </w:rPr>
  </w:style>
  <w:style w:type="paragraph" w:customStyle="1" w:styleId="s1">
    <w:name w:val="s_1"/>
    <w:basedOn w:val="a"/>
    <w:rsid w:val="00007A54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Style30">
    <w:name w:val="Style30"/>
    <w:basedOn w:val="a"/>
    <w:rsid w:val="00007A54"/>
    <w:pPr>
      <w:widowControl w:val="0"/>
      <w:suppressAutoHyphens/>
      <w:autoSpaceDE w:val="0"/>
      <w:spacing w:line="274" w:lineRule="exact"/>
      <w:ind w:firstLine="682"/>
      <w:jc w:val="left"/>
    </w:pPr>
    <w:rPr>
      <w:snapToGrid/>
      <w:sz w:val="24"/>
      <w:szCs w:val="24"/>
      <w:lang w:eastAsia="ar-SA"/>
    </w:rPr>
  </w:style>
  <w:style w:type="table" w:styleId="a8">
    <w:name w:val="Table Grid"/>
    <w:basedOn w:val="a1"/>
    <w:uiPriority w:val="59"/>
    <w:rsid w:val="00007A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007A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007A54"/>
    <w:pPr>
      <w:ind w:left="720"/>
      <w:contextualSpacing/>
    </w:pPr>
  </w:style>
  <w:style w:type="paragraph" w:styleId="aa">
    <w:name w:val="Body Text"/>
    <w:basedOn w:val="a"/>
    <w:link w:val="ab"/>
    <w:uiPriority w:val="99"/>
    <w:semiHidden/>
    <w:unhideWhenUsed/>
    <w:rsid w:val="00007A5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007A5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ts@korenerg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ecr@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16</Pages>
  <Words>4354</Words>
  <Characters>24820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38</cp:revision>
  <dcterms:created xsi:type="dcterms:W3CDTF">2016-04-07T01:54:00Z</dcterms:created>
  <dcterms:modified xsi:type="dcterms:W3CDTF">2025-06-06T00:44:00Z</dcterms:modified>
</cp:coreProperties>
</file>