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832D28" w:rsidRPr="00B56A43" w:rsidRDefault="00832D28" w:rsidP="00B56A43">
      <w:pPr>
        <w:widowControl w:val="0"/>
        <w:jc w:val="center"/>
        <w:rPr>
          <w:rFonts w:eastAsia="Calibri"/>
          <w:b/>
          <w:spacing w:val="1"/>
          <w:sz w:val="28"/>
          <w:szCs w:val="28"/>
          <w:lang w:eastAsia="en-US"/>
        </w:rPr>
      </w:pPr>
    </w:p>
    <w:p w:rsidR="00B56A43" w:rsidRPr="00CB5105" w:rsidRDefault="00B56A43" w:rsidP="00B56A43">
      <w:pPr>
        <w:jc w:val="center"/>
        <w:outlineLvl w:val="0"/>
        <w:rPr>
          <w:rFonts w:eastAsia="Calibri"/>
          <w:b/>
          <w:i/>
          <w:sz w:val="28"/>
          <w:szCs w:val="28"/>
          <w:lang w:eastAsia="en-US"/>
        </w:rPr>
      </w:pPr>
      <w:r w:rsidRPr="00CB5105">
        <w:rPr>
          <w:rFonts w:eastAsia="Calibri"/>
          <w:b/>
          <w:i/>
          <w:sz w:val="28"/>
          <w:szCs w:val="28"/>
          <w:lang w:eastAsia="en-US"/>
        </w:rPr>
        <w:t xml:space="preserve">ЗАКУПКА № </w:t>
      </w:r>
      <w:r w:rsidR="00CB5105" w:rsidRPr="00CB5105">
        <w:rPr>
          <w:rFonts w:eastAsia="Calibri"/>
          <w:b/>
          <w:i/>
          <w:sz w:val="28"/>
          <w:szCs w:val="28"/>
          <w:lang w:eastAsia="en-US"/>
        </w:rPr>
        <w:t>136</w:t>
      </w:r>
      <w:r w:rsidRPr="00CB5105">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CB5105">
        <w:rPr>
          <w:rFonts w:eastAsia="Calibri"/>
          <w:b/>
          <w:i/>
          <w:sz w:val="28"/>
          <w:szCs w:val="28"/>
          <w:lang w:eastAsia="en-US"/>
        </w:rPr>
        <w:t xml:space="preserve">Лот № </w:t>
      </w:r>
      <w:r w:rsidR="00CB5105" w:rsidRPr="00CB5105">
        <w:rPr>
          <w:rFonts w:eastAsia="Calibri"/>
          <w:b/>
          <w:i/>
          <w:sz w:val="28"/>
          <w:szCs w:val="28"/>
          <w:lang w:eastAsia="en-US"/>
        </w:rPr>
        <w:t>1</w:t>
      </w:r>
      <w:r w:rsidRPr="00CB5105">
        <w:rPr>
          <w:rFonts w:eastAsia="Calibri"/>
          <w:b/>
          <w:i/>
          <w:sz w:val="28"/>
          <w:szCs w:val="28"/>
          <w:lang w:eastAsia="en-US"/>
        </w:rPr>
        <w:t xml:space="preserve"> «</w:t>
      </w:r>
      <w:r w:rsidR="00CB5105" w:rsidRPr="00CB5105">
        <w:rPr>
          <w:i/>
          <w:sz w:val="24"/>
          <w:szCs w:val="24"/>
        </w:rPr>
        <w:t xml:space="preserve">Работы по монтажу с пуско-наладкой дизель-генераторной установки 460 кВт на ДЭС-27 с. </w:t>
      </w:r>
      <w:proofErr w:type="spellStart"/>
      <w:r w:rsidR="00CB5105" w:rsidRPr="00CB5105">
        <w:rPr>
          <w:i/>
          <w:sz w:val="24"/>
          <w:szCs w:val="24"/>
        </w:rPr>
        <w:t>Ачайваям</w:t>
      </w:r>
      <w:proofErr w:type="spellEnd"/>
      <w:r w:rsidRPr="00CB5105">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 xml:space="preserve">в </w:t>
      </w:r>
      <w:r w:rsidRPr="00CB5105">
        <w:rPr>
          <w:rFonts w:eastAsia="Calibri"/>
          <w:i/>
          <w:sz w:val="24"/>
          <w:szCs w:val="28"/>
          <w:lang w:eastAsia="en-US"/>
        </w:rPr>
        <w:t>сфере «</w:t>
      </w:r>
      <w:r w:rsidR="00CB5105" w:rsidRPr="00CB5105">
        <w:rPr>
          <w:rFonts w:eastAsia="Calibri"/>
          <w:i/>
          <w:sz w:val="24"/>
          <w:szCs w:val="28"/>
          <w:lang w:eastAsia="en-US"/>
        </w:rPr>
        <w:t>Инвестиционная программа. Электроснабжение»</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w:t>
      </w:r>
      <w:proofErr w:type="spellStart"/>
      <w:r w:rsidRPr="00B56A43">
        <w:rPr>
          <w:sz w:val="26"/>
          <w:szCs w:val="26"/>
        </w:rPr>
        <w:t>Корякэнерго</w:t>
      </w:r>
      <w:proofErr w:type="spellEnd"/>
      <w:r w:rsidRPr="00B56A43">
        <w:rPr>
          <w:sz w:val="26"/>
          <w:szCs w:val="26"/>
        </w:rPr>
        <w:t>»</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622A3C"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 xml:space="preserve">ия и сроки (периоды) поставки товара, </w:t>
      </w:r>
      <w:proofErr w:type="spellStart"/>
      <w:r w:rsidR="009751C2" w:rsidRPr="006316EE">
        <w:rPr>
          <w:sz w:val="22"/>
          <w:szCs w:val="22"/>
        </w:rPr>
        <w:t>вып</w:t>
      </w:r>
      <w:r w:rsidR="009751C2">
        <w:rPr>
          <w:sz w:val="22"/>
          <w:szCs w:val="22"/>
        </w:rPr>
        <w:t>-</w:t>
      </w:r>
      <w:r w:rsidR="009751C2" w:rsidRPr="006316EE">
        <w:rPr>
          <w:sz w:val="22"/>
          <w:szCs w:val="22"/>
        </w:rPr>
        <w:t>ия</w:t>
      </w:r>
      <w:proofErr w:type="spellEnd"/>
      <w:r w:rsidR="009751C2" w:rsidRPr="006316EE">
        <w:rPr>
          <w:sz w:val="22"/>
          <w:szCs w:val="22"/>
        </w:rPr>
        <w:t xml:space="preserve">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вторых частей заявок  на участие в конкурсе                              </w:t>
      </w:r>
      <w:r w:rsidR="00622A3C">
        <w:rPr>
          <w:sz w:val="22"/>
          <w:szCs w:val="22"/>
        </w:rPr>
        <w:t xml:space="preserve">               </w:t>
      </w:r>
      <w:r w:rsidR="00F23B12" w:rsidRPr="00622A3C">
        <w:rPr>
          <w:sz w:val="22"/>
          <w:szCs w:val="22"/>
        </w:rPr>
        <w:t xml:space="preserve">                         </w:t>
      </w:r>
      <w:r w:rsidR="00012957" w:rsidRPr="00622A3C">
        <w:rPr>
          <w:sz w:val="22"/>
          <w:szCs w:val="22"/>
        </w:rPr>
        <w:t xml:space="preserve">  </w:t>
      </w:r>
      <w:r w:rsidR="00F23B12" w:rsidRPr="00622A3C">
        <w:rPr>
          <w:sz w:val="22"/>
          <w:szCs w:val="22"/>
        </w:rPr>
        <w:t xml:space="preserve"> </w:t>
      </w:r>
      <w:r w:rsidR="00CF04C1">
        <w:rPr>
          <w:sz w:val="22"/>
          <w:szCs w:val="22"/>
        </w:rPr>
        <w:t xml:space="preserve"> </w:t>
      </w:r>
      <w:r w:rsidR="00C61947">
        <w:rPr>
          <w:sz w:val="22"/>
          <w:szCs w:val="22"/>
        </w:rPr>
        <w:t>1</w:t>
      </w:r>
      <w:r w:rsidR="000C4418">
        <w:rPr>
          <w:sz w:val="22"/>
          <w:szCs w:val="22"/>
        </w:rPr>
        <w:t>2</w:t>
      </w:r>
      <w:r w:rsidR="00F23B12" w:rsidRPr="00622A3C">
        <w:rPr>
          <w:sz w:val="22"/>
          <w:szCs w:val="22"/>
        </w:rPr>
        <w:t xml:space="preserve"> 5.4. Рассмотрение ценовых предложений участников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5.5. Оценка и сопоставление заявок на участие в </w:t>
      </w:r>
      <w:r w:rsidR="00510567" w:rsidRPr="00622A3C">
        <w:rPr>
          <w:snapToGrid w:val="0"/>
          <w:sz w:val="22"/>
          <w:szCs w:val="22"/>
        </w:rPr>
        <w:t>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3</w:t>
      </w:r>
      <w:r w:rsidR="00F23B12" w:rsidRPr="00622A3C">
        <w:rPr>
          <w:sz w:val="22"/>
          <w:szCs w:val="22"/>
        </w:rPr>
        <w:t xml:space="preserve"> </w:t>
      </w:r>
      <w:r w:rsidR="005969C1">
        <w:rPr>
          <w:sz w:val="22"/>
          <w:szCs w:val="22"/>
        </w:rPr>
        <w:t xml:space="preserve">5.6. </w:t>
      </w:r>
      <w:r w:rsidR="005969C1" w:rsidRPr="005969C1">
        <w:rPr>
          <w:sz w:val="22"/>
          <w:szCs w:val="22"/>
        </w:rPr>
        <w:t>Заключение договора по результатам проведения конкурса</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12957" w:rsidRPr="00622A3C">
        <w:rPr>
          <w:sz w:val="22"/>
          <w:szCs w:val="22"/>
        </w:rPr>
        <w:t>1</w:t>
      </w:r>
      <w:r w:rsidR="000C4418">
        <w:rPr>
          <w:sz w:val="22"/>
          <w:szCs w:val="22"/>
        </w:rPr>
        <w:t>4</w:t>
      </w:r>
      <w:r w:rsidR="00F23B12" w:rsidRPr="00622A3C">
        <w:rPr>
          <w:sz w:val="22"/>
          <w:szCs w:val="22"/>
        </w:rPr>
        <w:t xml:space="preserve"> 6. УРЕГУЛИРОВАНИЕ СПОРОВ                                                                                   </w:t>
      </w:r>
      <w:r w:rsidR="00622A3C">
        <w:rPr>
          <w:sz w:val="22"/>
          <w:szCs w:val="22"/>
        </w:rPr>
        <w:t xml:space="preserve">               </w:t>
      </w:r>
      <w:r w:rsidR="00F23B12" w:rsidRPr="00622A3C">
        <w:rPr>
          <w:sz w:val="22"/>
          <w:szCs w:val="22"/>
        </w:rPr>
        <w:t xml:space="preserve">                          1</w:t>
      </w:r>
      <w:r w:rsidR="000C4418">
        <w:rPr>
          <w:sz w:val="22"/>
          <w:szCs w:val="22"/>
        </w:rPr>
        <w:t>5</w:t>
      </w:r>
      <w:r w:rsidR="00F23B12" w:rsidRPr="00622A3C">
        <w:rPr>
          <w:sz w:val="22"/>
          <w:szCs w:val="22"/>
        </w:rPr>
        <w:t xml:space="preserve"> </w:t>
      </w:r>
      <w:r w:rsidR="005969C1">
        <w:rPr>
          <w:sz w:val="22"/>
          <w:szCs w:val="22"/>
        </w:rPr>
        <w:t xml:space="preserve">7. ПРОЧИЕ УСЛОВИЯ        </w:t>
      </w:r>
      <w:r w:rsidR="00F23B12" w:rsidRPr="00622A3C">
        <w:rPr>
          <w:sz w:val="22"/>
          <w:szCs w:val="22"/>
        </w:rPr>
        <w:t xml:space="preserve">                                                                                           </w:t>
      </w:r>
      <w:r w:rsidR="00622A3C">
        <w:rPr>
          <w:sz w:val="22"/>
          <w:szCs w:val="22"/>
        </w:rPr>
        <w:t xml:space="preserve">                </w:t>
      </w:r>
      <w:r w:rsidR="00F23B12" w:rsidRPr="00622A3C">
        <w:rPr>
          <w:sz w:val="22"/>
          <w:szCs w:val="22"/>
        </w:rPr>
        <w:t xml:space="preserve">                            1</w:t>
      </w:r>
      <w:r w:rsidR="000C4418">
        <w:rPr>
          <w:sz w:val="22"/>
          <w:szCs w:val="22"/>
        </w:rPr>
        <w:t>6</w:t>
      </w:r>
      <w:r w:rsidR="00F23B12" w:rsidRPr="00622A3C">
        <w:rPr>
          <w:sz w:val="22"/>
          <w:szCs w:val="22"/>
        </w:rPr>
        <w:t xml:space="preserve"> </w:t>
      </w:r>
      <w:r w:rsidR="00F23B12" w:rsidRPr="00622A3C">
        <w:rPr>
          <w:sz w:val="22"/>
          <w:szCs w:val="22"/>
          <w:lang w:val="en-US"/>
        </w:rPr>
        <w:t>II</w:t>
      </w:r>
      <w:r w:rsidR="00F23B12" w:rsidRPr="00622A3C">
        <w:rPr>
          <w:sz w:val="22"/>
          <w:szCs w:val="22"/>
        </w:rPr>
        <w:t xml:space="preserve">. ИНФОРМАЦИОННАЯ КАРТА КОНКУРСА                                                        </w:t>
      </w:r>
      <w:r w:rsidR="00622A3C">
        <w:rPr>
          <w:sz w:val="22"/>
          <w:szCs w:val="22"/>
        </w:rPr>
        <w:t xml:space="preserve">                      </w:t>
      </w:r>
      <w:r w:rsidR="00F23B12" w:rsidRPr="00622A3C">
        <w:rPr>
          <w:sz w:val="22"/>
          <w:szCs w:val="22"/>
        </w:rPr>
        <w:t xml:space="preserve">           1</w:t>
      </w:r>
      <w:r w:rsidR="000C4418">
        <w:rPr>
          <w:sz w:val="22"/>
          <w:szCs w:val="22"/>
        </w:rPr>
        <w:t>7</w:t>
      </w:r>
      <w:r w:rsidR="00F23B12" w:rsidRPr="00622A3C">
        <w:rPr>
          <w:sz w:val="22"/>
          <w:szCs w:val="22"/>
        </w:rPr>
        <w:t xml:space="preserve"> Приложение № 1 к части II «Информационная карта конкурса». Критерии оценки                           </w:t>
      </w:r>
      <w:r w:rsidR="005005CE">
        <w:rPr>
          <w:sz w:val="22"/>
          <w:szCs w:val="22"/>
        </w:rPr>
        <w:t>2</w:t>
      </w:r>
      <w:r w:rsidR="0052627E">
        <w:rPr>
          <w:sz w:val="22"/>
          <w:szCs w:val="22"/>
        </w:rPr>
        <w:t>4</w:t>
      </w:r>
      <w:r w:rsidR="00F23B12" w:rsidRPr="00622A3C">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622A3C">
        <w:rPr>
          <w:sz w:val="22"/>
          <w:szCs w:val="22"/>
        </w:rPr>
        <w:t>Начальная цена за единицу товара, работы, услуги                                                                              2</w:t>
      </w:r>
      <w:r w:rsidR="0052627E">
        <w:rPr>
          <w:sz w:val="22"/>
          <w:szCs w:val="22"/>
        </w:rPr>
        <w:t>5</w:t>
      </w:r>
      <w:r w:rsidRPr="00622A3C">
        <w:rPr>
          <w:sz w:val="22"/>
          <w:szCs w:val="22"/>
        </w:rPr>
        <w:t xml:space="preserve"> </w:t>
      </w:r>
      <w:r w:rsidR="00CF4084" w:rsidRPr="00622A3C">
        <w:rPr>
          <w:sz w:val="22"/>
          <w:szCs w:val="22"/>
        </w:rPr>
        <w:t xml:space="preserve">Приложение № 3 к части II «Информационная карта конкурса». Обоснование цены        </w:t>
      </w:r>
      <w:r w:rsidR="00622A3C">
        <w:rPr>
          <w:sz w:val="22"/>
          <w:szCs w:val="22"/>
        </w:rPr>
        <w:t xml:space="preserve">                  </w:t>
      </w:r>
      <w:r w:rsidR="00CF4084" w:rsidRPr="00622A3C">
        <w:rPr>
          <w:sz w:val="22"/>
          <w:szCs w:val="22"/>
        </w:rPr>
        <w:t xml:space="preserve">                 </w:t>
      </w:r>
      <w:r w:rsidR="005005CE">
        <w:rPr>
          <w:sz w:val="22"/>
          <w:szCs w:val="22"/>
        </w:rPr>
        <w:t>2</w:t>
      </w:r>
      <w:r w:rsidR="0052627E">
        <w:rPr>
          <w:sz w:val="22"/>
          <w:szCs w:val="22"/>
        </w:rPr>
        <w:t>6</w:t>
      </w:r>
      <w:r w:rsidR="00CF4084" w:rsidRPr="00622A3C">
        <w:rPr>
          <w:sz w:val="22"/>
          <w:szCs w:val="22"/>
        </w:rPr>
        <w:t xml:space="preserve"> </w:t>
      </w:r>
      <w:r w:rsidRPr="00622A3C">
        <w:rPr>
          <w:sz w:val="22"/>
          <w:szCs w:val="22"/>
          <w:lang w:val="en-US"/>
        </w:rPr>
        <w:t>III</w:t>
      </w:r>
      <w:r w:rsidRPr="00622A3C">
        <w:rPr>
          <w:sz w:val="22"/>
          <w:szCs w:val="22"/>
        </w:rPr>
        <w:t xml:space="preserve">. ФОРМЫ ДОКУМЕНТОВ И ПОРЯДОК ИХ ЗАПОЛНЕНИЯ                                       </w:t>
      </w:r>
      <w:r w:rsidR="00622A3C">
        <w:rPr>
          <w:sz w:val="22"/>
          <w:szCs w:val="22"/>
        </w:rPr>
        <w:t xml:space="preserve">                      </w:t>
      </w:r>
      <w:r w:rsidR="005005CE">
        <w:rPr>
          <w:sz w:val="22"/>
          <w:szCs w:val="22"/>
        </w:rPr>
        <w:t xml:space="preserve">               </w:t>
      </w:r>
      <w:r w:rsidR="0052627E">
        <w:rPr>
          <w:sz w:val="22"/>
          <w:szCs w:val="22"/>
        </w:rPr>
        <w:t>55</w:t>
      </w:r>
      <w:r w:rsidRPr="00622A3C">
        <w:rPr>
          <w:sz w:val="22"/>
          <w:szCs w:val="22"/>
        </w:rPr>
        <w:t xml:space="preserve"> </w:t>
      </w:r>
      <w:r w:rsidRPr="00622A3C">
        <w:rPr>
          <w:sz w:val="22"/>
          <w:szCs w:val="22"/>
          <w:lang w:val="en-US"/>
        </w:rPr>
        <w:t>IV</w:t>
      </w:r>
      <w:r w:rsidRPr="00622A3C">
        <w:rPr>
          <w:sz w:val="22"/>
          <w:szCs w:val="22"/>
        </w:rPr>
        <w:t>. ТЕХНИЧЕСК</w:t>
      </w:r>
      <w:r w:rsidR="001A30B3">
        <w:rPr>
          <w:sz w:val="22"/>
          <w:szCs w:val="22"/>
        </w:rPr>
        <w:t>ОЕ</w:t>
      </w:r>
      <w:r w:rsidRPr="00622A3C">
        <w:rPr>
          <w:sz w:val="22"/>
          <w:szCs w:val="22"/>
        </w:rPr>
        <w:t xml:space="preserve"> </w:t>
      </w:r>
      <w:r w:rsidR="001A30B3">
        <w:rPr>
          <w:sz w:val="22"/>
          <w:szCs w:val="22"/>
        </w:rPr>
        <w:t>ЗАДАНИЕ</w:t>
      </w:r>
      <w:r w:rsidRPr="00622A3C">
        <w:rPr>
          <w:sz w:val="22"/>
          <w:szCs w:val="22"/>
        </w:rPr>
        <w:t xml:space="preserve"> КОНКУРСНОЙ ДОКУМЕНТАЦИИ                                     </w:t>
      </w:r>
      <w:r w:rsidR="00622A3C">
        <w:rPr>
          <w:sz w:val="22"/>
          <w:szCs w:val="22"/>
        </w:rPr>
        <w:t xml:space="preserve">                      </w:t>
      </w:r>
      <w:r w:rsidR="005005CE">
        <w:rPr>
          <w:sz w:val="22"/>
          <w:szCs w:val="22"/>
        </w:rPr>
        <w:t xml:space="preserve">        </w:t>
      </w:r>
      <w:r w:rsidR="0052627E">
        <w:rPr>
          <w:sz w:val="22"/>
          <w:szCs w:val="22"/>
        </w:rPr>
        <w:t>69</w:t>
      </w:r>
      <w:r w:rsidRPr="00622A3C">
        <w:rPr>
          <w:sz w:val="22"/>
          <w:szCs w:val="22"/>
        </w:rPr>
        <w:t xml:space="preserve"> </w:t>
      </w:r>
      <w:r w:rsidRPr="00622A3C">
        <w:rPr>
          <w:sz w:val="22"/>
          <w:szCs w:val="22"/>
          <w:lang w:val="en-US"/>
        </w:rPr>
        <w:t>V</w:t>
      </w:r>
      <w:r w:rsidRPr="00622A3C">
        <w:rPr>
          <w:sz w:val="22"/>
          <w:szCs w:val="22"/>
        </w:rPr>
        <w:t xml:space="preserve">. ПРОЕКТ ДОГОВОРА                                                                                                           </w:t>
      </w:r>
      <w:r w:rsidR="00622A3C">
        <w:rPr>
          <w:sz w:val="22"/>
          <w:szCs w:val="22"/>
        </w:rPr>
        <w:t xml:space="preserve">      </w:t>
      </w:r>
      <w:r w:rsidRPr="00622A3C">
        <w:rPr>
          <w:sz w:val="22"/>
          <w:szCs w:val="22"/>
        </w:rPr>
        <w:t xml:space="preserve">   </w:t>
      </w:r>
      <w:r w:rsidR="005005CE">
        <w:rPr>
          <w:sz w:val="22"/>
          <w:szCs w:val="22"/>
        </w:rPr>
        <w:t xml:space="preserve">               </w:t>
      </w:r>
      <w:r w:rsidRPr="00622A3C">
        <w:rPr>
          <w:sz w:val="22"/>
          <w:szCs w:val="22"/>
        </w:rPr>
        <w:t xml:space="preserve">          </w:t>
      </w:r>
      <w:r w:rsidR="0052627E">
        <w:rPr>
          <w:sz w:val="22"/>
          <w:szCs w:val="24"/>
        </w:rPr>
        <w:t>86</w:t>
      </w:r>
      <w:bookmarkStart w:id="1" w:name="_GoBack"/>
      <w:bookmarkEnd w:id="1"/>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2" w:name="_Toc300320001"/>
      <w:bookmarkStart w:id="3" w:name="_Toc168126679"/>
      <w:bookmarkStart w:id="4" w:name="_Ref372880117"/>
      <w:bookmarkStart w:id="5" w:name="_Ref407365064"/>
      <w:bookmarkStart w:id="6"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2"/>
      <w:bookmarkEnd w:id="3"/>
      <w:bookmarkEnd w:id="4"/>
      <w:bookmarkEnd w:id="5"/>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7" w:name="_Toc300320002"/>
      <w:bookmarkStart w:id="8" w:name="_Ref372880515"/>
      <w:bookmarkStart w:id="9" w:name="_Ref372880528"/>
      <w:bookmarkStart w:id="10" w:name="_Ref372880531"/>
      <w:bookmarkStart w:id="11" w:name="_Ref407365137"/>
      <w:bookmarkStart w:id="12" w:name="_Ref407365170"/>
      <w:bookmarkStart w:id="13" w:name="_Ref407365172"/>
      <w:bookmarkStart w:id="14" w:name="_Ref407365175"/>
      <w:bookmarkStart w:id="15" w:name="_Ref407365200"/>
      <w:bookmarkStart w:id="16" w:name="_Ref407365236"/>
      <w:bookmarkStart w:id="17" w:name="_Ref407365247"/>
      <w:r w:rsidRPr="00B56A43">
        <w:rPr>
          <w:b/>
          <w:sz w:val="24"/>
          <w:szCs w:val="24"/>
        </w:rPr>
        <w:t>ОБЩИЕ ПОЛОЖЕНИЯ</w:t>
      </w:r>
      <w:bookmarkEnd w:id="7"/>
      <w:bookmarkEnd w:id="8"/>
      <w:bookmarkEnd w:id="9"/>
      <w:bookmarkEnd w:id="10"/>
      <w:bookmarkEnd w:id="11"/>
      <w:bookmarkEnd w:id="12"/>
      <w:bookmarkEnd w:id="13"/>
      <w:bookmarkEnd w:id="14"/>
      <w:bookmarkEnd w:id="15"/>
      <w:bookmarkEnd w:id="16"/>
      <w:bookmarkEnd w:id="17"/>
    </w:p>
    <w:p w:rsidR="00B56A43" w:rsidRPr="00B56A43" w:rsidRDefault="00B56A43" w:rsidP="00B56A43">
      <w:pPr>
        <w:keepNext/>
        <w:numPr>
          <w:ilvl w:val="2"/>
          <w:numId w:val="2"/>
        </w:numPr>
        <w:ind w:left="0" w:firstLine="709"/>
        <w:outlineLvl w:val="1"/>
        <w:rPr>
          <w:b/>
          <w:bCs/>
          <w:sz w:val="22"/>
          <w:szCs w:val="22"/>
        </w:rPr>
      </w:pPr>
      <w:bookmarkStart w:id="18" w:name="_Toc300320003"/>
      <w:bookmarkStart w:id="19" w:name="_Ref372880545"/>
      <w:bookmarkStart w:id="20" w:name="_Ref372880551"/>
      <w:bookmarkStart w:id="21" w:name="_Ref372880560"/>
      <w:bookmarkStart w:id="22" w:name="_Ref407365264"/>
      <w:bookmarkStart w:id="23" w:name="_Ref407365272"/>
      <w:bookmarkStart w:id="24" w:name="_Ref407365285"/>
      <w:r w:rsidRPr="00B56A43">
        <w:rPr>
          <w:b/>
          <w:bCs/>
          <w:sz w:val="22"/>
          <w:szCs w:val="22"/>
        </w:rPr>
        <w:t>Законодательное регулирование</w:t>
      </w:r>
      <w:bookmarkEnd w:id="6"/>
      <w:bookmarkEnd w:id="18"/>
      <w:bookmarkEnd w:id="19"/>
      <w:bookmarkEnd w:id="20"/>
      <w:bookmarkEnd w:id="21"/>
      <w:bookmarkEnd w:id="22"/>
      <w:bookmarkEnd w:id="23"/>
      <w:bookmarkEnd w:id="24"/>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утвержденным Советом директоров АО «</w:t>
      </w:r>
      <w:proofErr w:type="spellStart"/>
      <w:r w:rsidRPr="00B56A43">
        <w:rPr>
          <w:sz w:val="22"/>
          <w:szCs w:val="22"/>
        </w:rPr>
        <w:t>Корякэнерго</w:t>
      </w:r>
      <w:proofErr w:type="spellEnd"/>
      <w:r w:rsidRPr="00B56A43">
        <w:rPr>
          <w:sz w:val="22"/>
          <w:szCs w:val="22"/>
        </w:rPr>
        <w:t xml:space="preserve">»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xml:space="preserve"> </w:t>
      </w:r>
      <w:r w:rsidR="00360B20">
        <w:rPr>
          <w:sz w:val="22"/>
          <w:szCs w:val="22"/>
        </w:rPr>
        <w:t>конкурсной документации</w:t>
      </w:r>
      <w:r w:rsidRPr="00B56A43">
        <w:rPr>
          <w:sz w:val="22"/>
          <w:szCs w:val="22"/>
        </w:rPr>
        <w:t>» (далее – Техническ</w:t>
      </w:r>
      <w:r w:rsidR="001A30B3">
        <w:rPr>
          <w:sz w:val="22"/>
          <w:szCs w:val="22"/>
        </w:rPr>
        <w:t>ое</w:t>
      </w:r>
      <w:r w:rsidRPr="00B56A43">
        <w:rPr>
          <w:sz w:val="22"/>
          <w:szCs w:val="22"/>
        </w:rPr>
        <w:t xml:space="preserve"> </w:t>
      </w:r>
      <w:r w:rsidR="001A30B3">
        <w:rPr>
          <w:sz w:val="22"/>
          <w:szCs w:val="22"/>
        </w:rPr>
        <w:t>задание</w:t>
      </w:r>
      <w:r w:rsidRPr="00B56A43">
        <w:rPr>
          <w:sz w:val="22"/>
          <w:szCs w:val="22"/>
        </w:rPr>
        <w:t>),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w:t>
      </w:r>
      <w:r w:rsidR="001A30B3">
        <w:rPr>
          <w:sz w:val="22"/>
          <w:szCs w:val="22"/>
        </w:rPr>
        <w:t>м</w:t>
      </w:r>
      <w:r w:rsidRPr="00B56A43">
        <w:rPr>
          <w:sz w:val="22"/>
          <w:szCs w:val="22"/>
        </w:rPr>
        <w:t xml:space="preserve"> </w:t>
      </w:r>
      <w:r w:rsidR="001A30B3">
        <w:rPr>
          <w:sz w:val="22"/>
          <w:szCs w:val="22"/>
        </w:rPr>
        <w:t>задании</w:t>
      </w:r>
      <w:r w:rsidRPr="00B56A43">
        <w:rPr>
          <w:sz w:val="22"/>
          <w:szCs w:val="22"/>
        </w:rPr>
        <w:t>.</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xml:space="preserve">, если они указаны в документации, </w:t>
      </w:r>
      <w:proofErr w:type="gramStart"/>
      <w:r w:rsidRPr="00353878">
        <w:rPr>
          <w:sz w:val="22"/>
          <w:szCs w:val="28"/>
        </w:rPr>
        <w:t>и</w:t>
      </w:r>
      <w:proofErr w:type="gramEnd"/>
      <w:r w:rsidRPr="00353878">
        <w:rPr>
          <w:sz w:val="22"/>
          <w:szCs w:val="28"/>
        </w:rPr>
        <w:t xml:space="preserve">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1" w:name="_Toc300320013"/>
      <w:bookmarkStart w:id="52" w:name="_Toc168126690"/>
      <w:bookmarkStart w:id="53" w:name="_Toc138742688"/>
      <w:bookmarkStart w:id="54"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5"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lastRenderedPageBreak/>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6"/>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7" w:name="_Hlk189215295"/>
      <w:bookmarkStart w:id="58"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7"/>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8"/>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5"/>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1"/>
      <w:bookmarkEnd w:id="52"/>
      <w:bookmarkEnd w:id="53"/>
      <w:r w:rsidRPr="009B1446">
        <w:rPr>
          <w:b/>
          <w:sz w:val="24"/>
          <w:szCs w:val="24"/>
        </w:rPr>
        <w:t xml:space="preserve"> </w:t>
      </w:r>
      <w:bookmarkEnd w:id="54"/>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9B1446">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lastRenderedPageBreak/>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8F420C" w:rsidRDefault="008F420C" w:rsidP="00121CB0">
      <w:pPr>
        <w:tabs>
          <w:tab w:val="left" w:pos="0"/>
        </w:tabs>
        <w:ind w:firstLine="709"/>
        <w:jc w:val="both"/>
        <w:rPr>
          <w:sz w:val="22"/>
          <w:szCs w:val="22"/>
        </w:rPr>
      </w:pPr>
      <w:bookmarkStart w:id="71" w:name="_Toc300320016"/>
      <w:bookmarkStart w:id="72" w:name="_Toc168126693"/>
      <w:bookmarkStart w:id="73" w:name="_Toc138742691"/>
      <w:bookmarkStart w:id="74" w:name="_Ref119429410"/>
      <w:bookmarkStart w:id="75"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5D4EBC" w:rsidRPr="005D4EBC">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lastRenderedPageBreak/>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 xml:space="preserve">на </w:t>
      </w:r>
      <w:proofErr w:type="spellStart"/>
      <w:r w:rsidR="00D84A4C" w:rsidRPr="009B1446">
        <w:rPr>
          <w:sz w:val="22"/>
          <w:szCs w:val="22"/>
        </w:rPr>
        <w:t>спецсчет</w:t>
      </w:r>
      <w:proofErr w:type="spellEnd"/>
      <w:r w:rsidR="00D84A4C" w:rsidRPr="009B1446">
        <w:rPr>
          <w:sz w:val="22"/>
          <w:szCs w:val="22"/>
        </w:rPr>
        <w:t xml:space="preserve">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 xml:space="preserve">Обеспечение заявки путем внесения денежных средств на </w:t>
      </w:r>
      <w:proofErr w:type="spellStart"/>
      <w:r w:rsidR="00D84A4C" w:rsidRPr="009B1446">
        <w:rPr>
          <w:sz w:val="22"/>
          <w:szCs w:val="22"/>
        </w:rPr>
        <w:t>спецсчет</w:t>
      </w:r>
      <w:proofErr w:type="spellEnd"/>
      <w:r w:rsidR="00D84A4C" w:rsidRPr="009B1446">
        <w:rPr>
          <w:sz w:val="22"/>
          <w:szCs w:val="22"/>
        </w:rPr>
        <w:t>,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9B1446">
        <w:rPr>
          <w:sz w:val="22"/>
          <w:szCs w:val="22"/>
        </w:rPr>
        <w:t>пп</w:t>
      </w:r>
      <w:proofErr w:type="spellEnd"/>
      <w:r w:rsidRPr="009B1446">
        <w:rPr>
          <w:sz w:val="22"/>
          <w:szCs w:val="22"/>
        </w:rPr>
        <w:t>.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9B1446">
        <w:rPr>
          <w:b/>
          <w:sz w:val="24"/>
          <w:szCs w:val="24"/>
        </w:rPr>
        <w:t>3. ЗАЯВКИ</w:t>
      </w:r>
      <w:r w:rsidRPr="00B56A43">
        <w:rPr>
          <w:b/>
          <w:sz w:val="24"/>
          <w:szCs w:val="24"/>
        </w:rPr>
        <w:t xml:space="preserve"> НА УЧАСТИЕ В </w:t>
      </w:r>
      <w:bookmarkStart w:id="83" w:name="_Toc300320019"/>
      <w:bookmarkStart w:id="84" w:name="_Toc168126696"/>
      <w:bookmarkEnd w:id="80"/>
      <w:bookmarkEnd w:id="81"/>
      <w:bookmarkEnd w:id="82"/>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 xml:space="preserve">е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lastRenderedPageBreak/>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6" w:name="_Toc300320031"/>
      <w:bookmarkStart w:id="87" w:name="_Toc168126697"/>
      <w:bookmarkStart w:id="88" w:name="_Ref407365713"/>
      <w:r w:rsidRPr="00B56A43">
        <w:rPr>
          <w:b/>
          <w:sz w:val="22"/>
          <w:szCs w:val="22"/>
        </w:rPr>
        <w:t xml:space="preserve">3.2. Требования к языку и валюте заявки на участие в </w:t>
      </w:r>
      <w:bookmarkEnd w:id="86"/>
      <w:bookmarkEnd w:id="87"/>
      <w:r w:rsidR="008B3864">
        <w:rPr>
          <w:b/>
          <w:sz w:val="22"/>
          <w:szCs w:val="22"/>
        </w:rPr>
        <w:t>конкурс</w:t>
      </w:r>
      <w:r w:rsidRPr="00B56A43">
        <w:rPr>
          <w:b/>
          <w:sz w:val="22"/>
          <w:szCs w:val="22"/>
        </w:rPr>
        <w:t>е</w:t>
      </w:r>
      <w:bookmarkEnd w:id="88"/>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9" w:name="_Toc300320033"/>
      <w:bookmarkStart w:id="90"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1"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9"/>
      <w:bookmarkEnd w:id="90"/>
      <w:r w:rsidR="0067430E" w:rsidRPr="0067430E">
        <w:rPr>
          <w:b/>
          <w:sz w:val="22"/>
          <w:szCs w:val="22"/>
        </w:rPr>
        <w:t>конкурс</w:t>
      </w:r>
      <w:r w:rsidRPr="0067430E">
        <w:rPr>
          <w:b/>
          <w:sz w:val="22"/>
          <w:szCs w:val="22"/>
        </w:rPr>
        <w:t>е</w:t>
      </w:r>
      <w:r w:rsidRPr="00B56A43">
        <w:rPr>
          <w:b/>
          <w:sz w:val="22"/>
          <w:szCs w:val="22"/>
        </w:rPr>
        <w:t xml:space="preserve"> </w:t>
      </w:r>
      <w:bookmarkEnd w:id="91"/>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2" w:name="_Toc300320067"/>
      <w:bookmarkStart w:id="93" w:name="_Toc168126703"/>
      <w:bookmarkStart w:id="94" w:name="_Ref407365769"/>
      <w:r w:rsidRPr="00B56A43">
        <w:rPr>
          <w:b/>
          <w:sz w:val="22"/>
          <w:szCs w:val="22"/>
        </w:rPr>
        <w:t xml:space="preserve">3.4. Порядок приема и регистрации заявок на участие в </w:t>
      </w:r>
      <w:bookmarkEnd w:id="92"/>
      <w:bookmarkEnd w:id="93"/>
      <w:r w:rsidR="0067430E">
        <w:rPr>
          <w:b/>
          <w:sz w:val="22"/>
          <w:szCs w:val="22"/>
        </w:rPr>
        <w:t>конкурс</w:t>
      </w:r>
      <w:r w:rsidRPr="00B56A43">
        <w:rPr>
          <w:b/>
          <w:sz w:val="22"/>
          <w:szCs w:val="22"/>
        </w:rPr>
        <w:t xml:space="preserve">е </w:t>
      </w:r>
      <w:bookmarkEnd w:id="94"/>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5" w:name="_Toc300320071"/>
      <w:bookmarkStart w:id="96" w:name="_Toc168126704"/>
      <w:bookmarkStart w:id="97" w:name="_Ref407365785"/>
      <w:r w:rsidRPr="00B56A43">
        <w:rPr>
          <w:b/>
          <w:sz w:val="22"/>
          <w:szCs w:val="22"/>
        </w:rPr>
        <w:lastRenderedPageBreak/>
        <w:t xml:space="preserve">3.5. Изменения заявок на участие в </w:t>
      </w:r>
      <w:bookmarkEnd w:id="95"/>
      <w:bookmarkEnd w:id="96"/>
      <w:r w:rsidR="0067430E">
        <w:rPr>
          <w:b/>
          <w:sz w:val="22"/>
          <w:szCs w:val="22"/>
        </w:rPr>
        <w:t>конкурс</w:t>
      </w:r>
      <w:r w:rsidRPr="00B56A43">
        <w:rPr>
          <w:b/>
          <w:sz w:val="22"/>
          <w:szCs w:val="22"/>
        </w:rPr>
        <w:t xml:space="preserve">е </w:t>
      </w:r>
      <w:bookmarkEnd w:id="97"/>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8" w:name="_Toc300320072"/>
      <w:bookmarkStart w:id="99" w:name="_Toc168126705"/>
      <w:bookmarkStart w:id="100" w:name="_Ref407365800"/>
      <w:r w:rsidRPr="00B56A43">
        <w:rPr>
          <w:b/>
          <w:sz w:val="22"/>
          <w:szCs w:val="22"/>
        </w:rPr>
        <w:t xml:space="preserve">3.6. Отзыв заявок на участие в </w:t>
      </w:r>
      <w:bookmarkEnd w:id="98"/>
      <w:bookmarkEnd w:id="99"/>
      <w:r w:rsidR="0067430E" w:rsidRPr="0067430E">
        <w:rPr>
          <w:b/>
          <w:sz w:val="22"/>
          <w:szCs w:val="22"/>
        </w:rPr>
        <w:t>конкурс</w:t>
      </w:r>
      <w:r w:rsidRPr="00B56A43">
        <w:rPr>
          <w:b/>
          <w:sz w:val="22"/>
          <w:szCs w:val="22"/>
        </w:rPr>
        <w:t xml:space="preserve">е </w:t>
      </w:r>
      <w:bookmarkEnd w:id="100"/>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lastRenderedPageBreak/>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1" w:name="_Toc300320076"/>
      <w:bookmarkStart w:id="102" w:name="_Ref407365833"/>
      <w:r>
        <w:rPr>
          <w:b/>
          <w:sz w:val="24"/>
          <w:szCs w:val="24"/>
        </w:rPr>
        <w:t>5</w:t>
      </w:r>
      <w:r w:rsidR="00B56A43" w:rsidRPr="00B56A43">
        <w:rPr>
          <w:b/>
          <w:sz w:val="24"/>
          <w:szCs w:val="24"/>
        </w:rPr>
        <w:t xml:space="preserve">. ВСКРЫТИЕ, РАССМОТРЕНИЕ И ОЦЕНКА ЗАЯВОК </w:t>
      </w:r>
      <w:bookmarkEnd w:id="101"/>
      <w:bookmarkEnd w:id="102"/>
    </w:p>
    <w:p w:rsidR="00B56A43" w:rsidRPr="00B56A43" w:rsidRDefault="004629C6" w:rsidP="00B56A43">
      <w:pPr>
        <w:keepNext/>
        <w:ind w:firstLine="720"/>
        <w:jc w:val="both"/>
        <w:outlineLvl w:val="1"/>
        <w:rPr>
          <w:b/>
          <w:sz w:val="22"/>
          <w:szCs w:val="22"/>
        </w:rPr>
      </w:pPr>
      <w:bookmarkStart w:id="103" w:name="_Toc300320077"/>
      <w:bookmarkStart w:id="104" w:name="_Toc168126709"/>
      <w:bookmarkStart w:id="105" w:name="_Toc138742694"/>
      <w:bookmarkStart w:id="106"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3"/>
      <w:bookmarkEnd w:id="104"/>
      <w:bookmarkEnd w:id="105"/>
      <w:bookmarkEnd w:id="106"/>
    </w:p>
    <w:p w:rsidR="00B56A43" w:rsidRPr="00B56A43" w:rsidRDefault="004629C6" w:rsidP="00B56A43">
      <w:pPr>
        <w:ind w:firstLine="720"/>
        <w:jc w:val="both"/>
        <w:rPr>
          <w:snapToGrid w:val="0"/>
          <w:sz w:val="22"/>
          <w:szCs w:val="22"/>
        </w:rPr>
      </w:pPr>
      <w:bookmarkStart w:id="107"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8" w:name="_Ref56222030"/>
      <w:r>
        <w:rPr>
          <w:snapToGrid w:val="0"/>
          <w:sz w:val="22"/>
          <w:szCs w:val="22"/>
        </w:rPr>
        <w:lastRenderedPageBreak/>
        <w:t>5</w:t>
      </w:r>
      <w:r w:rsidR="00B56A43" w:rsidRPr="00B56A43">
        <w:rPr>
          <w:snapToGrid w:val="0"/>
          <w:sz w:val="22"/>
          <w:szCs w:val="22"/>
        </w:rPr>
        <w:t>.1.2</w:t>
      </w:r>
      <w:bookmarkEnd w:id="108"/>
      <w:r w:rsidR="007A64F9">
        <w:rPr>
          <w:snapToGrid w:val="0"/>
          <w:sz w:val="22"/>
          <w:szCs w:val="22"/>
        </w:rPr>
        <w:t xml:space="preserve">. </w:t>
      </w:r>
      <w:bookmarkStart w:id="109"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10" w:name="sub_756"/>
      <w:bookmarkEnd w:id="109"/>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10"/>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w:t>
      </w:r>
      <w:proofErr w:type="spellStart"/>
      <w:r w:rsidR="00A06637">
        <w:rPr>
          <w:sz w:val="22"/>
          <w:szCs w:val="22"/>
        </w:rPr>
        <w:t>многолотовой</w:t>
      </w:r>
      <w:proofErr w:type="spellEnd"/>
      <w:r w:rsidR="00A06637">
        <w:rPr>
          <w:sz w:val="22"/>
          <w:szCs w:val="22"/>
        </w:rPr>
        <w:t xml:space="preserve">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1" w:name="_Toc300320079"/>
      <w:bookmarkStart w:id="112"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1"/>
      <w:r w:rsidR="007815A8">
        <w:rPr>
          <w:b/>
          <w:sz w:val="22"/>
          <w:szCs w:val="22"/>
        </w:rPr>
        <w:t>конкур</w:t>
      </w:r>
      <w:r w:rsidR="00B56A43" w:rsidRPr="00B56A43">
        <w:rPr>
          <w:b/>
          <w:sz w:val="22"/>
          <w:szCs w:val="22"/>
        </w:rPr>
        <w:t xml:space="preserve">се </w:t>
      </w:r>
      <w:bookmarkEnd w:id="112"/>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FE10D8">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FE10D8">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FE10D8">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FE10D8">
      <w:pPr>
        <w:widowControl w:val="0"/>
        <w:numPr>
          <w:ilvl w:val="0"/>
          <w:numId w:val="38"/>
        </w:numPr>
        <w:autoSpaceDE w:val="0"/>
        <w:autoSpaceDN w:val="0"/>
        <w:adjustRightInd w:val="0"/>
        <w:ind w:left="0" w:firstLine="709"/>
        <w:jc w:val="both"/>
        <w:rPr>
          <w:sz w:val="22"/>
          <w:szCs w:val="22"/>
        </w:rPr>
      </w:pPr>
      <w:bookmarkStart w:id="113" w:name="_Hlk189473735"/>
      <w:r w:rsidRPr="00781A6A">
        <w:rPr>
          <w:sz w:val="22"/>
          <w:szCs w:val="22"/>
        </w:rPr>
        <w:t>нарушениям, согласно п. 1.9. в указании и подтверждении страны происхождения товара;</w:t>
      </w:r>
    </w:p>
    <w:bookmarkEnd w:id="113"/>
    <w:p w:rsidR="004F26E8" w:rsidRPr="004F26E8" w:rsidRDefault="004F26E8" w:rsidP="00FE10D8">
      <w:pPr>
        <w:pStyle w:val="af"/>
        <w:widowControl w:val="0"/>
        <w:numPr>
          <w:ilvl w:val="0"/>
          <w:numId w:val="38"/>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w:t>
      </w:r>
      <w:r w:rsidR="001A30B3">
        <w:rPr>
          <w:sz w:val="22"/>
          <w:szCs w:val="22"/>
        </w:rPr>
        <w:t>ому заданию</w:t>
      </w:r>
      <w:r w:rsidRPr="00EA37B2">
        <w:rPr>
          <w:sz w:val="22"/>
          <w:szCs w:val="22"/>
        </w:rPr>
        <w:t>,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w:t>
      </w:r>
      <w:proofErr w:type="spellStart"/>
      <w:r w:rsidR="000B0413">
        <w:rPr>
          <w:sz w:val="22"/>
          <w:szCs w:val="22"/>
        </w:rPr>
        <w:t>многолотовый</w:t>
      </w:r>
      <w:proofErr w:type="spellEnd"/>
      <w:r w:rsidR="000B0413">
        <w:rPr>
          <w:sz w:val="22"/>
          <w:szCs w:val="22"/>
        </w:rPr>
        <w:t xml:space="preserve">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7"/>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 xml:space="preserve">.3. Участник закупки не допускается Закупочной комиссией к дальнейшему участию в закупке в </w:t>
      </w:r>
      <w:r w:rsidR="003202CE" w:rsidRPr="004F26E8">
        <w:rPr>
          <w:sz w:val="22"/>
          <w:szCs w:val="22"/>
        </w:rPr>
        <w:lastRenderedPageBreak/>
        <w:t>том числе в случаях:</w:t>
      </w:r>
    </w:p>
    <w:p w:rsidR="003202CE" w:rsidRPr="004F26E8" w:rsidRDefault="003202CE" w:rsidP="00FE10D8">
      <w:pPr>
        <w:pStyle w:val="af"/>
        <w:widowControl w:val="0"/>
        <w:numPr>
          <w:ilvl w:val="0"/>
          <w:numId w:val="38"/>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FE10D8">
      <w:pPr>
        <w:pStyle w:val="af"/>
        <w:widowControl w:val="0"/>
        <w:numPr>
          <w:ilvl w:val="0"/>
          <w:numId w:val="38"/>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w:t>
      </w:r>
      <w:proofErr w:type="spellStart"/>
      <w:r w:rsidR="008D77E2">
        <w:rPr>
          <w:sz w:val="22"/>
          <w:szCs w:val="22"/>
        </w:rPr>
        <w:t>многолотовый</w:t>
      </w:r>
      <w:proofErr w:type="spellEnd"/>
      <w:r w:rsidR="008D77E2">
        <w:rPr>
          <w:sz w:val="22"/>
          <w:szCs w:val="22"/>
        </w:rPr>
        <w:t xml:space="preserve">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FE10D8">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FE10D8">
      <w:pPr>
        <w:pStyle w:val="af"/>
        <w:widowControl w:val="0"/>
        <w:numPr>
          <w:ilvl w:val="0"/>
          <w:numId w:val="38"/>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FE10D8">
      <w:pPr>
        <w:pStyle w:val="af"/>
        <w:widowControl w:val="0"/>
        <w:numPr>
          <w:ilvl w:val="0"/>
          <w:numId w:val="38"/>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w:t>
      </w:r>
      <w:proofErr w:type="spellStart"/>
      <w:r w:rsidR="00417FDB">
        <w:rPr>
          <w:sz w:val="22"/>
          <w:szCs w:val="22"/>
        </w:rPr>
        <w:t>многолотовый</w:t>
      </w:r>
      <w:proofErr w:type="spellEnd"/>
      <w:r w:rsidR="00417FDB">
        <w:rPr>
          <w:sz w:val="22"/>
          <w:szCs w:val="22"/>
        </w:rPr>
        <w:t xml:space="preserve">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4" w:name="_Ref324351776"/>
      <w:bookmarkStart w:id="115" w:name="_Toc340597312"/>
      <w:bookmarkStart w:id="116"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4"/>
      <w:bookmarkEnd w:id="115"/>
      <w:bookmarkEnd w:id="116"/>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7"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8" w:name="_Ref311974893"/>
      <w:bookmarkEnd w:id="117"/>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t>5.5</w:t>
      </w:r>
      <w:r w:rsidR="000858E3" w:rsidRPr="009B1446">
        <w:rPr>
          <w:sz w:val="22"/>
          <w:szCs w:val="22"/>
        </w:rPr>
        <w:t>.4</w:t>
      </w:r>
      <w:bookmarkStart w:id="119"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8"/>
    <w:bookmarkEnd w:id="119"/>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20"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20"/>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lastRenderedPageBreak/>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w:t>
      </w:r>
      <w:proofErr w:type="spellStart"/>
      <w:r w:rsidR="000858E3" w:rsidRPr="00B56A43">
        <w:rPr>
          <w:snapToGrid w:val="0"/>
          <w:sz w:val="22"/>
          <w:szCs w:val="22"/>
        </w:rPr>
        <w:t>ранжировке</w:t>
      </w:r>
      <w:proofErr w:type="spellEnd"/>
      <w:r w:rsidR="000858E3" w:rsidRPr="00B56A43">
        <w:rPr>
          <w:snapToGrid w:val="0"/>
          <w:sz w:val="22"/>
          <w:szCs w:val="22"/>
        </w:rPr>
        <w:t xml:space="preserve">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1" w:name="_Ref407365880"/>
      <w:bookmarkStart w:id="122" w:name="_Toc340597315"/>
      <w:bookmarkStart w:id="123" w:name="_Toc349810139"/>
      <w:bookmarkStart w:id="124"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1"/>
      <w:bookmarkEnd w:id="122"/>
      <w:bookmarkEnd w:id="123"/>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t>5.6</w:t>
      </w:r>
      <w:r w:rsidRPr="002858C7">
        <w:rPr>
          <w:sz w:val="22"/>
          <w:szCs w:val="22"/>
        </w:rPr>
        <w:t>.</w:t>
      </w:r>
      <w:r>
        <w:rPr>
          <w:sz w:val="22"/>
          <w:szCs w:val="22"/>
        </w:rPr>
        <w:t>2.5</w:t>
      </w:r>
      <w:r w:rsidRPr="002858C7">
        <w:rPr>
          <w:sz w:val="22"/>
          <w:szCs w:val="22"/>
        </w:rPr>
        <w:t xml:space="preserve">.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w:t>
      </w:r>
      <w:proofErr w:type="gramStart"/>
      <w:r w:rsidRPr="002858C7">
        <w:rPr>
          <w:sz w:val="22"/>
          <w:szCs w:val="22"/>
        </w:rPr>
        <w:t>Заказчиком</w:t>
      </w:r>
      <w:proofErr w:type="gramEnd"/>
      <w:r w:rsidRPr="002858C7">
        <w:rPr>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 xml:space="preserve">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w:t>
      </w:r>
      <w:proofErr w:type="gramStart"/>
      <w:r w:rsidR="00AE5F51" w:rsidRPr="009B1446">
        <w:rPr>
          <w:snapToGrid w:val="0"/>
          <w:sz w:val="22"/>
          <w:szCs w:val="22"/>
        </w:rPr>
        <w:t>Заказчиком</w:t>
      </w:r>
      <w:proofErr w:type="gramEnd"/>
      <w:r w:rsidR="00AE5F51" w:rsidRPr="009B1446">
        <w:rPr>
          <w:snapToGrid w:val="0"/>
          <w:sz w:val="22"/>
          <w:szCs w:val="22"/>
        </w:rPr>
        <w:t xml:space="preserve">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lastRenderedPageBreak/>
        <w:t>5.6</w:t>
      </w:r>
      <w:r w:rsidR="002858C7" w:rsidRPr="002858C7">
        <w:rPr>
          <w:sz w:val="22"/>
          <w:szCs w:val="22"/>
        </w:rPr>
        <w:t>.5</w:t>
      </w:r>
      <w:r w:rsidR="001839AF" w:rsidRPr="002858C7">
        <w:rPr>
          <w:sz w:val="22"/>
          <w:szCs w:val="22"/>
        </w:rPr>
        <w:t xml:space="preserve">. В случае, если Участник, признанный Победителем, признан </w:t>
      </w:r>
      <w:proofErr w:type="gramStart"/>
      <w:r w:rsidR="001839AF" w:rsidRPr="002858C7">
        <w:rPr>
          <w:sz w:val="22"/>
          <w:szCs w:val="22"/>
        </w:rPr>
        <w:t>Заказчиком</w:t>
      </w:r>
      <w:proofErr w:type="gramEnd"/>
      <w:r w:rsidR="001839AF" w:rsidRPr="002858C7">
        <w:rPr>
          <w:sz w:val="22"/>
          <w:szCs w:val="22"/>
        </w:rPr>
        <w:t xml:space="preserve">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5"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4"/>
    <w:bookmarkEnd w:id="125"/>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6" w:name="_РАЗДЕЛ_I_3_ИНФОРМАЦИОННАЯ_КАРТА_КОН"/>
      <w:bookmarkEnd w:id="126"/>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7" w:name="_Toc55285338"/>
      <w:bookmarkStart w:id="128" w:name="_Toc55305372"/>
      <w:bookmarkStart w:id="129" w:name="_Toc57314621"/>
      <w:bookmarkStart w:id="130" w:name="_Toc69728946"/>
      <w:bookmarkStart w:id="131" w:name="_Toc385595338"/>
      <w:bookmarkStart w:id="132" w:name="_Ref407365915"/>
      <w:r>
        <w:rPr>
          <w:rFonts w:cs="Arial"/>
          <w:b/>
          <w:sz w:val="22"/>
          <w:szCs w:val="22"/>
        </w:rPr>
        <w:t>7</w:t>
      </w:r>
      <w:r w:rsidR="00B56A43" w:rsidRPr="00B56A43">
        <w:rPr>
          <w:rFonts w:cs="Arial"/>
          <w:b/>
          <w:sz w:val="22"/>
          <w:szCs w:val="22"/>
        </w:rPr>
        <w:t xml:space="preserve">. ПРОЧИЕ </w:t>
      </w:r>
      <w:bookmarkEnd w:id="127"/>
      <w:bookmarkEnd w:id="128"/>
      <w:r w:rsidR="00B56A43" w:rsidRPr="00B56A43">
        <w:rPr>
          <w:rFonts w:cs="Arial"/>
          <w:b/>
          <w:sz w:val="22"/>
          <w:szCs w:val="22"/>
        </w:rPr>
        <w:t>ПОЛОЖЕНИЯ</w:t>
      </w:r>
      <w:bookmarkEnd w:id="129"/>
      <w:bookmarkEnd w:id="130"/>
      <w:bookmarkEnd w:id="131"/>
      <w:bookmarkEnd w:id="132"/>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b/>
                <w:bCs/>
                <w:sz w:val="22"/>
                <w:szCs w:val="22"/>
              </w:rPr>
            </w:pPr>
            <w:r w:rsidRPr="00FF3A0C">
              <w:rPr>
                <w:b/>
                <w:bCs/>
                <w:sz w:val="22"/>
                <w:szCs w:val="22"/>
              </w:rPr>
              <w:t>АО «</w:t>
            </w:r>
            <w:proofErr w:type="spellStart"/>
            <w:r w:rsidRPr="00FF3A0C">
              <w:rPr>
                <w:b/>
                <w:bCs/>
                <w:sz w:val="22"/>
                <w:szCs w:val="22"/>
              </w:rPr>
              <w:t>Корякэнерго</w:t>
            </w:r>
            <w:proofErr w:type="spellEnd"/>
            <w:r w:rsidRPr="00FF3A0C">
              <w:rPr>
                <w:b/>
                <w:bCs/>
                <w:sz w:val="22"/>
                <w:szCs w:val="22"/>
              </w:rPr>
              <w:t>»</w:t>
            </w:r>
          </w:p>
          <w:p w:rsidR="00B56A43" w:rsidRPr="00FF3A0C" w:rsidRDefault="00B56A43" w:rsidP="001504C9">
            <w:pPr>
              <w:widowControl w:val="0"/>
              <w:jc w:val="both"/>
              <w:rPr>
                <w:sz w:val="22"/>
                <w:szCs w:val="22"/>
              </w:rPr>
            </w:pPr>
            <w:r w:rsidRPr="00FF3A0C">
              <w:rPr>
                <w:b/>
                <w:bCs/>
                <w:sz w:val="22"/>
                <w:szCs w:val="22"/>
              </w:rPr>
              <w:t>Юридический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Почтовый адрес</w:t>
            </w:r>
            <w:r w:rsidRPr="00FF3A0C">
              <w:rPr>
                <w:sz w:val="22"/>
                <w:szCs w:val="22"/>
              </w:rPr>
              <w:t>: 683013, Камчатский край, г. Петропавловск-Камчатский, ул. Озерная, д.41</w:t>
            </w:r>
          </w:p>
          <w:p w:rsidR="00B56A43" w:rsidRPr="00FF3A0C" w:rsidRDefault="00B56A43" w:rsidP="001504C9">
            <w:pPr>
              <w:widowControl w:val="0"/>
              <w:jc w:val="both"/>
              <w:rPr>
                <w:sz w:val="22"/>
                <w:szCs w:val="22"/>
              </w:rPr>
            </w:pPr>
            <w:r w:rsidRPr="00FF3A0C">
              <w:rPr>
                <w:b/>
                <w:bCs/>
                <w:sz w:val="22"/>
                <w:szCs w:val="22"/>
              </w:rPr>
              <w:t>Адрес электронной почты</w:t>
            </w:r>
            <w:r w:rsidRPr="00FF3A0C">
              <w:rPr>
                <w:sz w:val="22"/>
                <w:szCs w:val="22"/>
              </w:rPr>
              <w:t xml:space="preserve">: </w:t>
            </w:r>
            <w:hyperlink r:id="rId14" w:history="1">
              <w:r w:rsidRPr="00FF3A0C">
                <w:rPr>
                  <w:color w:val="0000FF"/>
                  <w:sz w:val="22"/>
                  <w:szCs w:val="22"/>
                  <w:u w:val="single"/>
                  <w:lang w:val="en-US"/>
                </w:rPr>
                <w:t>zakupki</w:t>
              </w:r>
              <w:r w:rsidRPr="00FF3A0C">
                <w:rPr>
                  <w:color w:val="0000FF"/>
                  <w:sz w:val="22"/>
                  <w:szCs w:val="22"/>
                  <w:u w:val="single"/>
                </w:rPr>
                <w:t>@</w:t>
              </w:r>
              <w:r w:rsidRPr="00FF3A0C">
                <w:rPr>
                  <w:color w:val="0000FF"/>
                  <w:sz w:val="22"/>
                  <w:szCs w:val="22"/>
                  <w:u w:val="single"/>
                  <w:lang w:val="en-US"/>
                </w:rPr>
                <w:t>korenergo</w:t>
              </w:r>
              <w:r w:rsidRPr="00FF3A0C">
                <w:rPr>
                  <w:color w:val="0000FF"/>
                  <w:sz w:val="22"/>
                  <w:szCs w:val="22"/>
                  <w:u w:val="single"/>
                </w:rPr>
                <w:t>.</w:t>
              </w:r>
              <w:proofErr w:type="spellStart"/>
              <w:r w:rsidRPr="00FF3A0C">
                <w:rPr>
                  <w:color w:val="0000FF"/>
                  <w:sz w:val="22"/>
                  <w:szCs w:val="22"/>
                  <w:u w:val="single"/>
                  <w:lang w:val="en-US"/>
                </w:rPr>
                <w:t>ru</w:t>
              </w:r>
              <w:proofErr w:type="spellEnd"/>
            </w:hyperlink>
            <w:r w:rsidRPr="00FF3A0C">
              <w:rPr>
                <w:sz w:val="22"/>
                <w:szCs w:val="22"/>
              </w:rPr>
              <w:t xml:space="preserve"> </w:t>
            </w:r>
          </w:p>
          <w:p w:rsidR="00B56A43" w:rsidRPr="00FF3A0C" w:rsidRDefault="00B56A43" w:rsidP="001504C9">
            <w:pPr>
              <w:widowControl w:val="0"/>
              <w:jc w:val="both"/>
              <w:rPr>
                <w:sz w:val="22"/>
                <w:szCs w:val="22"/>
              </w:rPr>
            </w:pPr>
            <w:r w:rsidRPr="00FF3A0C">
              <w:rPr>
                <w:b/>
                <w:bCs/>
                <w:sz w:val="22"/>
                <w:szCs w:val="22"/>
              </w:rPr>
              <w:t>Телефон/факс</w:t>
            </w:r>
            <w:r w:rsidRPr="00FF3A0C">
              <w:rPr>
                <w:sz w:val="22"/>
                <w:szCs w:val="22"/>
              </w:rPr>
              <w:t xml:space="preserve">: (84152) приемная 46-28-46; </w:t>
            </w:r>
          </w:p>
          <w:p w:rsidR="00B56A43" w:rsidRPr="00FF3A0C" w:rsidRDefault="00B56A43" w:rsidP="001504C9">
            <w:pPr>
              <w:widowControl w:val="0"/>
              <w:jc w:val="both"/>
              <w:rPr>
                <w:b/>
                <w:sz w:val="22"/>
                <w:szCs w:val="22"/>
              </w:rPr>
            </w:pPr>
            <w:r w:rsidRPr="00FF3A0C">
              <w:rPr>
                <w:b/>
                <w:sz w:val="22"/>
                <w:szCs w:val="22"/>
              </w:rPr>
              <w:t xml:space="preserve">Ответственный за проведение закупочной </w:t>
            </w:r>
            <w:r w:rsidRPr="00BA7910">
              <w:rPr>
                <w:b/>
                <w:sz w:val="22"/>
                <w:szCs w:val="22"/>
              </w:rPr>
              <w:t>процедуры:</w:t>
            </w:r>
            <w:r w:rsidRPr="00BA7910">
              <w:rPr>
                <w:sz w:val="22"/>
                <w:szCs w:val="22"/>
              </w:rPr>
              <w:t xml:space="preserve"> (84152) 46-26-81</w:t>
            </w:r>
            <w:r w:rsidR="00AC176C" w:rsidRPr="00BA7910">
              <w:rPr>
                <w:sz w:val="22"/>
                <w:szCs w:val="22"/>
              </w:rPr>
              <w:t xml:space="preserve"> доб. 236</w:t>
            </w:r>
            <w:r w:rsidRPr="00BA7910">
              <w:rPr>
                <w:sz w:val="22"/>
                <w:szCs w:val="22"/>
              </w:rPr>
              <w:t xml:space="preserve"> </w:t>
            </w:r>
          </w:p>
          <w:p w:rsidR="00B56A43" w:rsidRPr="00FF3A0C" w:rsidRDefault="00B56A43" w:rsidP="001504C9">
            <w:pPr>
              <w:widowControl w:val="0"/>
              <w:jc w:val="both"/>
              <w:rPr>
                <w:sz w:val="22"/>
                <w:szCs w:val="22"/>
              </w:rPr>
            </w:pPr>
            <w:r w:rsidRPr="00CB5105">
              <w:rPr>
                <w:b/>
                <w:sz w:val="22"/>
                <w:szCs w:val="22"/>
              </w:rPr>
              <w:t xml:space="preserve">Технические вопросы: </w:t>
            </w:r>
            <w:r w:rsidR="00CB5105" w:rsidRPr="00CB5105">
              <w:rPr>
                <w:sz w:val="22"/>
                <w:szCs w:val="22"/>
              </w:rPr>
              <w:t>(84152) 46-28-98 доб. 239</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w:t>
            </w:r>
            <w:proofErr w:type="gramStart"/>
            <w:r w:rsidRPr="00FF3A0C">
              <w:rPr>
                <w:bCs/>
                <w:sz w:val="22"/>
                <w:szCs w:val="22"/>
              </w:rPr>
              <w:t>ЕИС)</w:t>
            </w:r>
            <w:r w:rsidRPr="00FF3A0C">
              <w:rPr>
                <w:sz w:val="22"/>
                <w:szCs w:val="22"/>
              </w:rPr>
              <w:t xml:space="preserve">  -</w:t>
            </w:r>
            <w:proofErr w:type="gramEnd"/>
            <w:r w:rsidRPr="00FF3A0C">
              <w:rPr>
                <w:sz w:val="22"/>
                <w:szCs w:val="22"/>
              </w:rPr>
              <w:t xml:space="preserve">  </w:t>
            </w:r>
            <w:hyperlink r:id="rId15" w:history="1">
              <w:r w:rsidRPr="00FF3A0C">
                <w:rPr>
                  <w:b/>
                  <w:color w:val="0000FF"/>
                  <w:sz w:val="22"/>
                  <w:szCs w:val="22"/>
                  <w:u w:val="single"/>
                  <w:lang w:val="en-US"/>
                </w:rPr>
                <w:t>www</w:t>
              </w:r>
              <w:r w:rsidRPr="00FF3A0C">
                <w:rPr>
                  <w:b/>
                  <w:color w:val="0000FF"/>
                  <w:sz w:val="22"/>
                  <w:szCs w:val="22"/>
                  <w:u w:val="single"/>
                </w:rPr>
                <w:t>.</w:t>
              </w:r>
              <w:proofErr w:type="spellStart"/>
              <w:r w:rsidRPr="00FF3A0C">
                <w:rPr>
                  <w:b/>
                  <w:color w:val="0000FF"/>
                  <w:sz w:val="22"/>
                  <w:szCs w:val="22"/>
                  <w:u w:val="single"/>
                  <w:lang w:val="en-US"/>
                </w:rPr>
                <w:t>zakupki</w:t>
              </w:r>
              <w:proofErr w:type="spellEnd"/>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proofErr w:type="spellStart"/>
              <w:r w:rsidRPr="00FF3A0C">
                <w:rPr>
                  <w:b/>
                  <w:color w:val="0000FF"/>
                  <w:sz w:val="22"/>
                  <w:szCs w:val="22"/>
                  <w:u w:val="single"/>
                  <w:lang w:val="en-US"/>
                </w:rPr>
                <w:t>ru</w:t>
              </w:r>
              <w:proofErr w:type="spellEnd"/>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6" w:history="1">
              <w:r w:rsidRPr="00FF3A0C">
                <w:rPr>
                  <w:b/>
                  <w:bCs/>
                  <w:color w:val="0000FF"/>
                  <w:sz w:val="22"/>
                  <w:szCs w:val="22"/>
                  <w:u w:val="single"/>
                  <w:lang w:val="en-US"/>
                </w:rPr>
                <w:t>www</w:t>
              </w:r>
              <w:r w:rsidRPr="00FF3A0C">
                <w:rPr>
                  <w:b/>
                  <w:bCs/>
                  <w:color w:val="0000FF"/>
                  <w:sz w:val="22"/>
                  <w:szCs w:val="22"/>
                  <w:u w:val="single"/>
                </w:rPr>
                <w:t>.</w:t>
              </w:r>
              <w:proofErr w:type="spellStart"/>
              <w:r w:rsidRPr="00FF3A0C">
                <w:rPr>
                  <w:b/>
                  <w:bCs/>
                  <w:color w:val="0000FF"/>
                  <w:sz w:val="22"/>
                  <w:szCs w:val="22"/>
                  <w:u w:val="single"/>
                  <w:lang w:val="en-US"/>
                </w:rPr>
                <w:t>korenergo</w:t>
              </w:r>
              <w:proofErr w:type="spellEnd"/>
              <w:r w:rsidRPr="00FF3A0C">
                <w:rPr>
                  <w:b/>
                  <w:bCs/>
                  <w:color w:val="0000FF"/>
                  <w:sz w:val="22"/>
                  <w:szCs w:val="22"/>
                  <w:u w:val="single"/>
                </w:rPr>
                <w:t>.</w:t>
              </w:r>
              <w:proofErr w:type="spellStart"/>
              <w:r w:rsidRPr="00FF3A0C">
                <w:rPr>
                  <w:b/>
                  <w:bCs/>
                  <w:color w:val="0000FF"/>
                  <w:sz w:val="22"/>
                  <w:szCs w:val="22"/>
                  <w:u w:val="single"/>
                  <w:lang w:val="en-US"/>
                </w:rPr>
                <w:t>ru</w:t>
              </w:r>
              <w:proofErr w:type="spellEnd"/>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color w:val="000000"/>
                <w:sz w:val="22"/>
                <w:szCs w:val="22"/>
              </w:rPr>
            </w:pPr>
            <w:r w:rsidRPr="00FF3A0C">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EA002E" w:rsidP="001504C9">
            <w:pPr>
              <w:jc w:val="both"/>
              <w:rPr>
                <w:color w:val="000000"/>
                <w:sz w:val="22"/>
                <w:szCs w:val="22"/>
              </w:rPr>
            </w:pPr>
            <w:r w:rsidRPr="00FF3A0C">
              <w:rPr>
                <w:sz w:val="22"/>
                <w:szCs w:val="22"/>
              </w:rPr>
              <w:t>конкурс</w:t>
            </w:r>
            <w:r w:rsidRPr="00FF3A0C">
              <w:rPr>
                <w:color w:val="000000"/>
                <w:sz w:val="22"/>
                <w:szCs w:val="22"/>
              </w:rPr>
              <w:t xml:space="preserve"> </w:t>
            </w:r>
            <w:r w:rsidR="004F292D" w:rsidRPr="00FF3A0C">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CB5105" w:rsidRDefault="00B56A43" w:rsidP="001504C9">
            <w:pPr>
              <w:widowControl w:val="0"/>
              <w:jc w:val="both"/>
              <w:rPr>
                <w:color w:val="000000"/>
                <w:sz w:val="22"/>
                <w:szCs w:val="22"/>
              </w:rPr>
            </w:pPr>
            <w:r w:rsidRPr="00CB5105">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CB5105" w:rsidP="001504C9">
            <w:pPr>
              <w:jc w:val="both"/>
              <w:rPr>
                <w:sz w:val="22"/>
                <w:szCs w:val="22"/>
              </w:rPr>
            </w:pPr>
            <w:r w:rsidRPr="00CB5105">
              <w:rPr>
                <w:sz w:val="22"/>
                <w:szCs w:val="22"/>
              </w:rPr>
              <w:t xml:space="preserve">Работы по монтажу с пуско-наладкой дизель-генераторной установки 460 кВт на ДЭС-27 с. </w:t>
            </w:r>
            <w:proofErr w:type="spellStart"/>
            <w:r w:rsidRPr="00CB5105">
              <w:rPr>
                <w:sz w:val="22"/>
                <w:szCs w:val="22"/>
              </w:rPr>
              <w:t>Ачайваям</w:t>
            </w:r>
            <w:proofErr w:type="spellEnd"/>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CB5105" w:rsidRDefault="00834959" w:rsidP="001504C9">
            <w:pPr>
              <w:widowControl w:val="0"/>
              <w:tabs>
                <w:tab w:val="num" w:pos="360"/>
              </w:tabs>
              <w:jc w:val="both"/>
              <w:rPr>
                <w:color w:val="000000"/>
                <w:sz w:val="22"/>
                <w:szCs w:val="22"/>
              </w:rPr>
            </w:pPr>
            <w:r w:rsidRPr="00CB5105">
              <w:rPr>
                <w:b/>
                <w:color w:val="000000"/>
                <w:sz w:val="22"/>
                <w:szCs w:val="22"/>
                <w:u w:val="single"/>
              </w:rPr>
              <w:t>1. Место поставки товара (оказания услуг, выполнения работ):</w:t>
            </w:r>
            <w:r w:rsidR="00CB5105" w:rsidRPr="00CB5105">
              <w:t xml:space="preserve"> </w:t>
            </w:r>
            <w:r w:rsidR="00CB5105" w:rsidRPr="00CB5105">
              <w:rPr>
                <w:color w:val="000000"/>
                <w:sz w:val="22"/>
                <w:szCs w:val="22"/>
              </w:rPr>
              <w:t xml:space="preserve">с. </w:t>
            </w:r>
            <w:proofErr w:type="spellStart"/>
            <w:r w:rsidR="00CB5105" w:rsidRPr="00CB5105">
              <w:rPr>
                <w:color w:val="000000"/>
                <w:sz w:val="22"/>
                <w:szCs w:val="22"/>
              </w:rPr>
              <w:t>Ачайваям</w:t>
            </w:r>
            <w:proofErr w:type="spellEnd"/>
            <w:r w:rsidR="00CB5105" w:rsidRPr="00CB5105">
              <w:rPr>
                <w:color w:val="000000"/>
                <w:sz w:val="22"/>
                <w:szCs w:val="22"/>
              </w:rPr>
              <w:t xml:space="preserve"> Олюторского района Камчатского края</w:t>
            </w:r>
          </w:p>
          <w:p w:rsidR="00834959" w:rsidRPr="00CB5105" w:rsidRDefault="00834959" w:rsidP="001504C9">
            <w:pPr>
              <w:widowControl w:val="0"/>
              <w:tabs>
                <w:tab w:val="num" w:pos="360"/>
              </w:tabs>
              <w:jc w:val="both"/>
              <w:rPr>
                <w:color w:val="000000"/>
                <w:sz w:val="22"/>
                <w:szCs w:val="22"/>
              </w:rPr>
            </w:pPr>
            <w:r w:rsidRPr="00CB5105">
              <w:rPr>
                <w:b/>
                <w:color w:val="000000"/>
                <w:sz w:val="22"/>
                <w:szCs w:val="22"/>
                <w:u w:val="single"/>
              </w:rPr>
              <w:t>2. Срок поставки товара (оказания услуг, выполнения работ):</w:t>
            </w:r>
            <w:r w:rsidR="00CB5105" w:rsidRPr="00CB5105">
              <w:t xml:space="preserve"> </w:t>
            </w:r>
            <w:r w:rsidR="00CB5105" w:rsidRPr="00CB5105">
              <w:rPr>
                <w:color w:val="000000"/>
                <w:sz w:val="22"/>
                <w:szCs w:val="22"/>
              </w:rPr>
              <w:t>до 25 февраля 2026 года</w:t>
            </w:r>
          </w:p>
          <w:p w:rsidR="00834959" w:rsidRPr="00CB5105" w:rsidRDefault="00834959" w:rsidP="001504C9">
            <w:pPr>
              <w:jc w:val="both"/>
              <w:rPr>
                <w:color w:val="000000"/>
                <w:sz w:val="22"/>
                <w:szCs w:val="22"/>
              </w:rPr>
            </w:pPr>
            <w:r w:rsidRPr="00CB5105">
              <w:rPr>
                <w:b/>
                <w:color w:val="000000"/>
                <w:sz w:val="22"/>
                <w:szCs w:val="22"/>
                <w:u w:val="single"/>
              </w:rPr>
              <w:t>3. Объем поставляемого товара (оказываемых услуг, выполняемых работ):</w:t>
            </w:r>
            <w:r w:rsidRPr="00CB5105">
              <w:rPr>
                <w:color w:val="000000"/>
                <w:sz w:val="22"/>
                <w:szCs w:val="22"/>
              </w:rPr>
              <w:t xml:space="preserve"> </w:t>
            </w:r>
            <w:r w:rsidR="00CB5105" w:rsidRPr="00CB5105">
              <w:rPr>
                <w:color w:val="000000"/>
                <w:sz w:val="22"/>
                <w:szCs w:val="22"/>
              </w:rPr>
              <w:t>согласно техническому заданию</w:t>
            </w:r>
          </w:p>
          <w:p w:rsidR="00834959" w:rsidRPr="00CB5105" w:rsidRDefault="00834959" w:rsidP="001504C9">
            <w:pPr>
              <w:widowControl w:val="0"/>
              <w:tabs>
                <w:tab w:val="num" w:pos="360"/>
              </w:tabs>
              <w:jc w:val="both"/>
              <w:rPr>
                <w:color w:val="000000"/>
                <w:sz w:val="22"/>
                <w:szCs w:val="22"/>
              </w:rPr>
            </w:pPr>
            <w:r w:rsidRPr="00CB5105">
              <w:rPr>
                <w:b/>
                <w:color w:val="000000"/>
                <w:sz w:val="22"/>
                <w:szCs w:val="22"/>
                <w:u w:val="single"/>
              </w:rPr>
              <w:t>4.</w:t>
            </w:r>
            <w:r w:rsidRPr="00CB5105">
              <w:rPr>
                <w:color w:val="000000"/>
                <w:sz w:val="22"/>
                <w:szCs w:val="22"/>
                <w:u w:val="single"/>
              </w:rPr>
              <w:t xml:space="preserve"> </w:t>
            </w:r>
            <w:r w:rsidRPr="00CB5105">
              <w:rPr>
                <w:b/>
                <w:color w:val="000000"/>
                <w:sz w:val="22"/>
                <w:szCs w:val="22"/>
                <w:u w:val="single"/>
              </w:rPr>
              <w:t>Качественные характеристики товара (услуг, работ)</w:t>
            </w:r>
            <w:r w:rsidRPr="00CB5105">
              <w:rPr>
                <w:b/>
                <w:color w:val="000000"/>
                <w:sz w:val="22"/>
                <w:szCs w:val="22"/>
              </w:rPr>
              <w:t>:</w:t>
            </w:r>
            <w:r w:rsidR="00CB5105" w:rsidRPr="00CB5105">
              <w:rPr>
                <w:color w:val="000000"/>
                <w:sz w:val="22"/>
                <w:szCs w:val="22"/>
              </w:rPr>
              <w:t xml:space="preserve"> согласно техническому заданию</w:t>
            </w:r>
          </w:p>
          <w:p w:rsidR="00B56A43" w:rsidRPr="00CB5105" w:rsidRDefault="00834959" w:rsidP="001504C9">
            <w:pPr>
              <w:jc w:val="both"/>
              <w:rPr>
                <w:b/>
                <w:color w:val="000000"/>
                <w:sz w:val="22"/>
                <w:szCs w:val="22"/>
                <w:u w:val="single"/>
              </w:rPr>
            </w:pPr>
            <w:r w:rsidRPr="00CB5105">
              <w:rPr>
                <w:b/>
                <w:color w:val="000000"/>
                <w:sz w:val="22"/>
                <w:szCs w:val="22"/>
                <w:u w:val="single"/>
              </w:rPr>
              <w:t>5. Условия поставки товара (оказания услуг, выполнения работ)</w:t>
            </w:r>
            <w:r w:rsidRPr="00CB5105">
              <w:rPr>
                <w:b/>
                <w:color w:val="000000"/>
                <w:sz w:val="22"/>
                <w:szCs w:val="22"/>
              </w:rPr>
              <w:t xml:space="preserve">: </w:t>
            </w:r>
            <w:r w:rsidRPr="00CB5105">
              <w:rPr>
                <w:color w:val="000000"/>
                <w:sz w:val="22"/>
                <w:szCs w:val="22"/>
              </w:rPr>
              <w:t xml:space="preserve">согласно техническому заданию </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Начальная цена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5A4747" w:rsidRPr="00CB5105" w:rsidRDefault="00CB5105" w:rsidP="001504C9">
            <w:pPr>
              <w:keepNext/>
              <w:keepLines/>
              <w:widowControl w:val="0"/>
              <w:suppressLineNumbers/>
              <w:suppressAutoHyphens/>
              <w:jc w:val="both"/>
              <w:rPr>
                <w:b/>
                <w:bCs/>
                <w:sz w:val="22"/>
                <w:szCs w:val="22"/>
                <w:u w:val="single"/>
              </w:rPr>
            </w:pPr>
            <w:r w:rsidRPr="00CB5105">
              <w:rPr>
                <w:b/>
                <w:bCs/>
                <w:sz w:val="22"/>
                <w:szCs w:val="22"/>
                <w:u w:val="single"/>
              </w:rPr>
              <w:t>19 788 326,39 рублей (девятнадцать миллионов семьсот восемьдесят восемь тысяч триста двадцать шесть рублей 39 копеек) без учета НДС</w:t>
            </w:r>
          </w:p>
          <w:p w:rsidR="005A4747" w:rsidRPr="00CB5105" w:rsidRDefault="005A4747" w:rsidP="001504C9">
            <w:pPr>
              <w:keepNext/>
              <w:keepLines/>
              <w:widowControl w:val="0"/>
              <w:suppressLineNumbers/>
              <w:suppressAutoHyphens/>
              <w:jc w:val="both"/>
              <w:rPr>
                <w:b/>
                <w:bCs/>
                <w:sz w:val="22"/>
                <w:szCs w:val="22"/>
                <w:u w:val="single"/>
              </w:rPr>
            </w:pPr>
          </w:p>
          <w:p w:rsidR="005A4747" w:rsidRPr="00CB5105" w:rsidRDefault="005A4747" w:rsidP="001504C9">
            <w:pPr>
              <w:keepNext/>
              <w:keepLines/>
              <w:widowControl w:val="0"/>
              <w:suppressLineNumbers/>
              <w:suppressAutoHyphens/>
              <w:jc w:val="both"/>
              <w:rPr>
                <w:b/>
                <w:bCs/>
                <w:sz w:val="22"/>
                <w:szCs w:val="22"/>
                <w:u w:val="single"/>
              </w:rPr>
            </w:pPr>
            <w:r w:rsidRPr="00CB5105">
              <w:rPr>
                <w:b/>
                <w:bCs/>
                <w:sz w:val="22"/>
                <w:szCs w:val="22"/>
                <w:u w:val="single"/>
              </w:rPr>
              <w:t xml:space="preserve">Начальная цена за единицу товара, работы, услуги указана в приложении 2 к части </w:t>
            </w:r>
            <w:r w:rsidRPr="00CB5105">
              <w:rPr>
                <w:b/>
                <w:bCs/>
                <w:sz w:val="22"/>
                <w:szCs w:val="22"/>
                <w:u w:val="single"/>
                <w:lang w:val="en-US"/>
              </w:rPr>
              <w:t>II</w:t>
            </w:r>
            <w:r w:rsidRPr="00CB5105">
              <w:rPr>
                <w:b/>
                <w:bCs/>
                <w:sz w:val="22"/>
                <w:szCs w:val="22"/>
                <w:u w:val="single"/>
              </w:rPr>
              <w:t xml:space="preserve">. Информационная карта </w:t>
            </w:r>
          </w:p>
          <w:p w:rsidR="005A4747" w:rsidRPr="00CB5105" w:rsidRDefault="005A4747" w:rsidP="001504C9">
            <w:pPr>
              <w:keepNext/>
              <w:keepLines/>
              <w:widowControl w:val="0"/>
              <w:suppressLineNumbers/>
              <w:suppressAutoHyphens/>
              <w:jc w:val="both"/>
              <w:rPr>
                <w:b/>
                <w:bCs/>
                <w:sz w:val="22"/>
                <w:szCs w:val="22"/>
                <w:u w:val="single"/>
              </w:rPr>
            </w:pPr>
          </w:p>
          <w:p w:rsidR="005A4747" w:rsidRPr="00CB5105" w:rsidRDefault="005A4747" w:rsidP="001504C9">
            <w:pPr>
              <w:keepNext/>
              <w:keepLines/>
              <w:widowControl w:val="0"/>
              <w:suppressLineNumbers/>
              <w:suppressAutoHyphens/>
              <w:jc w:val="both"/>
              <w:rPr>
                <w:b/>
                <w:bCs/>
                <w:sz w:val="22"/>
                <w:szCs w:val="22"/>
                <w:u w:val="single"/>
              </w:rPr>
            </w:pPr>
            <w:r w:rsidRPr="00CB5105">
              <w:rPr>
                <w:b/>
                <w:bCs/>
                <w:sz w:val="22"/>
                <w:szCs w:val="22"/>
                <w:u w:val="single"/>
              </w:rPr>
              <w:t xml:space="preserve">Обоснование цены указанно в приложении 3 к части </w:t>
            </w:r>
            <w:r w:rsidRPr="00CB5105">
              <w:rPr>
                <w:b/>
                <w:bCs/>
                <w:sz w:val="22"/>
                <w:szCs w:val="22"/>
                <w:u w:val="single"/>
                <w:lang w:val="en-US"/>
              </w:rPr>
              <w:t>II</w:t>
            </w:r>
            <w:r w:rsidRPr="00CB5105">
              <w:rPr>
                <w:b/>
                <w:bCs/>
                <w:sz w:val="22"/>
                <w:szCs w:val="22"/>
                <w:u w:val="single"/>
              </w:rPr>
              <w:t>. Информационная карта</w:t>
            </w:r>
          </w:p>
          <w:p w:rsidR="005A4747" w:rsidRPr="00BA7910" w:rsidRDefault="005A4747" w:rsidP="001504C9">
            <w:pPr>
              <w:keepNext/>
              <w:keepLines/>
              <w:widowControl w:val="0"/>
              <w:suppressLineNumbers/>
              <w:suppressAutoHyphens/>
              <w:jc w:val="both"/>
              <w:rPr>
                <w:b/>
                <w:bCs/>
                <w:sz w:val="22"/>
                <w:szCs w:val="22"/>
                <w:highlight w:val="yellow"/>
                <w:u w:val="single"/>
              </w:rPr>
            </w:pPr>
          </w:p>
          <w:p w:rsidR="005A4747" w:rsidRPr="00BA7910" w:rsidRDefault="005A4747" w:rsidP="001504C9">
            <w:pPr>
              <w:keepNext/>
              <w:keepLines/>
              <w:widowControl w:val="0"/>
              <w:suppressLineNumbers/>
              <w:suppressAutoHyphens/>
              <w:jc w:val="both"/>
              <w:rPr>
                <w:color w:val="000000"/>
                <w:sz w:val="22"/>
                <w:szCs w:val="22"/>
                <w:highlight w:val="yellow"/>
              </w:rPr>
            </w:pPr>
            <w:r w:rsidRPr="00BA7910">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CB5105" w:rsidRDefault="005A4747" w:rsidP="001504C9">
            <w:pPr>
              <w:widowControl w:val="0"/>
              <w:jc w:val="both"/>
              <w:rPr>
                <w:sz w:val="22"/>
                <w:szCs w:val="22"/>
              </w:rPr>
            </w:pPr>
            <w:r w:rsidRPr="00CB5105">
              <w:rPr>
                <w:sz w:val="22"/>
                <w:szCs w:val="22"/>
              </w:rPr>
              <w:t>В цену выполнения работ включено: стоимость выполнение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228"/>
              <w:jc w:val="center"/>
              <w:rPr>
                <w:b/>
                <w:sz w:val="22"/>
                <w:szCs w:val="22"/>
                <w:u w:val="single"/>
              </w:rPr>
            </w:pPr>
            <w:r w:rsidRPr="00FF3A0C">
              <w:rPr>
                <w:b/>
                <w:sz w:val="22"/>
                <w:szCs w:val="22"/>
                <w:u w:val="single"/>
              </w:rPr>
              <w:t>Критериями оценки являются:</w:t>
            </w:r>
          </w:p>
          <w:p w:rsidR="00B56A43" w:rsidRPr="00FF3A0C" w:rsidRDefault="00B56A43" w:rsidP="001504C9">
            <w:pPr>
              <w:widowControl w:val="0"/>
              <w:tabs>
                <w:tab w:val="num" w:pos="0"/>
              </w:tabs>
              <w:ind w:firstLine="72"/>
              <w:jc w:val="center"/>
              <w:rPr>
                <w:b/>
                <w:color w:val="000000"/>
                <w:sz w:val="22"/>
                <w:szCs w:val="22"/>
              </w:rPr>
            </w:pP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 xml:space="preserve">1. Квалификация Участника: - </w:t>
            </w:r>
            <w:r w:rsidR="0026326F">
              <w:rPr>
                <w:b/>
                <w:color w:val="000000"/>
                <w:sz w:val="22"/>
                <w:szCs w:val="22"/>
              </w:rPr>
              <w:t>4</w:t>
            </w:r>
            <w:r w:rsidRPr="00FF3A0C">
              <w:rPr>
                <w:b/>
                <w:color w:val="000000"/>
                <w:sz w:val="22"/>
                <w:szCs w:val="22"/>
              </w:rPr>
              <w:t>0 %:</w:t>
            </w:r>
          </w:p>
          <w:p w:rsidR="00FE057D" w:rsidRPr="00FF3A0C" w:rsidRDefault="00FE057D" w:rsidP="001504C9">
            <w:pPr>
              <w:widowControl w:val="0"/>
              <w:tabs>
                <w:tab w:val="num" w:pos="0"/>
              </w:tabs>
              <w:ind w:firstLine="72"/>
              <w:jc w:val="both"/>
              <w:rPr>
                <w:color w:val="000000"/>
                <w:sz w:val="22"/>
                <w:szCs w:val="22"/>
              </w:rPr>
            </w:pPr>
            <w:r w:rsidRPr="00FF3A0C">
              <w:rPr>
                <w:color w:val="000000"/>
                <w:sz w:val="22"/>
                <w:szCs w:val="22"/>
              </w:rPr>
              <w:t>1.1.</w:t>
            </w:r>
            <w:r w:rsidRPr="00FF3A0C">
              <w:rPr>
                <w:b/>
                <w:color w:val="000000"/>
                <w:sz w:val="22"/>
                <w:szCs w:val="22"/>
              </w:rPr>
              <w:t xml:space="preserve"> </w:t>
            </w:r>
            <w:r w:rsidRPr="00FF3A0C">
              <w:rPr>
                <w:color w:val="000000"/>
                <w:sz w:val="22"/>
                <w:szCs w:val="22"/>
              </w:rPr>
              <w:t xml:space="preserve">Наличие выполненных договоров, соразмерных по видам работ и </w:t>
            </w:r>
            <w:r w:rsidRPr="00FF3A0C">
              <w:rPr>
                <w:color w:val="000000"/>
                <w:sz w:val="22"/>
                <w:szCs w:val="22"/>
              </w:rPr>
              <w:lastRenderedPageBreak/>
              <w:t>объему работ;</w:t>
            </w:r>
          </w:p>
          <w:p w:rsidR="00FE057D" w:rsidRPr="00FF3A0C" w:rsidRDefault="00FE057D" w:rsidP="001504C9">
            <w:pPr>
              <w:widowControl w:val="0"/>
              <w:tabs>
                <w:tab w:val="num" w:pos="0"/>
              </w:tabs>
              <w:ind w:firstLine="72"/>
              <w:jc w:val="both"/>
              <w:rPr>
                <w:b/>
                <w:color w:val="000000"/>
                <w:sz w:val="22"/>
                <w:szCs w:val="22"/>
              </w:rPr>
            </w:pPr>
            <w:r w:rsidRPr="00FF3A0C">
              <w:rPr>
                <w:color w:val="000000"/>
                <w:sz w:val="22"/>
                <w:szCs w:val="22"/>
              </w:rPr>
              <w:t>1.2. Наличие квалифицированных кадров для выполнения работ.</w:t>
            </w:r>
          </w:p>
          <w:p w:rsidR="00FE057D" w:rsidRPr="00FF3A0C" w:rsidRDefault="00FE057D" w:rsidP="001504C9">
            <w:pPr>
              <w:widowControl w:val="0"/>
              <w:tabs>
                <w:tab w:val="num" w:pos="0"/>
              </w:tabs>
              <w:ind w:firstLine="72"/>
              <w:jc w:val="both"/>
              <w:rPr>
                <w:b/>
                <w:color w:val="000000"/>
                <w:sz w:val="22"/>
                <w:szCs w:val="22"/>
              </w:rPr>
            </w:pPr>
            <w:r w:rsidRPr="00FF3A0C">
              <w:rPr>
                <w:b/>
                <w:color w:val="000000"/>
                <w:sz w:val="22"/>
                <w:szCs w:val="22"/>
              </w:rPr>
              <w:t xml:space="preserve">2. Цена – </w:t>
            </w:r>
            <w:r w:rsidR="0026326F">
              <w:rPr>
                <w:b/>
                <w:color w:val="000000"/>
                <w:sz w:val="22"/>
                <w:szCs w:val="22"/>
              </w:rPr>
              <w:t>6</w:t>
            </w:r>
            <w:r w:rsidRPr="00FF3A0C">
              <w:rPr>
                <w:b/>
                <w:color w:val="000000"/>
                <w:sz w:val="22"/>
                <w:szCs w:val="22"/>
              </w:rPr>
              <w:t>0 %</w:t>
            </w:r>
          </w:p>
          <w:p w:rsidR="00B56A43" w:rsidRPr="00FF3A0C" w:rsidRDefault="00B56A43" w:rsidP="001504C9">
            <w:pPr>
              <w:widowControl w:val="0"/>
              <w:tabs>
                <w:tab w:val="num" w:pos="0"/>
              </w:tabs>
              <w:ind w:firstLine="72"/>
              <w:jc w:val="both"/>
              <w:rPr>
                <w:b/>
                <w:color w:val="000000"/>
                <w:sz w:val="22"/>
                <w:szCs w:val="22"/>
              </w:rPr>
            </w:pPr>
          </w:p>
          <w:p w:rsidR="00B56A43" w:rsidRPr="00FF3A0C" w:rsidRDefault="00B56A43" w:rsidP="001504C9">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w:t>
            </w:r>
            <w:r w:rsidR="00360B20" w:rsidRPr="00FF3A0C">
              <w:rPr>
                <w:color w:val="000000"/>
                <w:sz w:val="22"/>
                <w:szCs w:val="22"/>
              </w:rPr>
              <w:t>конкурса</w:t>
            </w:r>
            <w:r w:rsidRPr="00FF3A0C">
              <w:rPr>
                <w:color w:val="000000"/>
                <w:sz w:val="22"/>
                <w:szCs w:val="22"/>
              </w:rPr>
              <w:t>»</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BA7910" w:rsidRDefault="007044CE" w:rsidP="001504C9">
            <w:pPr>
              <w:widowControl w:val="0"/>
              <w:ind w:firstLine="72"/>
              <w:jc w:val="both"/>
              <w:rPr>
                <w:sz w:val="22"/>
                <w:szCs w:val="22"/>
              </w:rPr>
            </w:pPr>
            <w:r w:rsidRPr="00BA7910">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BA7910" w:rsidRDefault="007044CE" w:rsidP="001504C9">
            <w:pPr>
              <w:widowControl w:val="0"/>
              <w:ind w:firstLine="72"/>
              <w:jc w:val="both"/>
              <w:rPr>
                <w:sz w:val="22"/>
                <w:szCs w:val="22"/>
              </w:rPr>
            </w:pPr>
            <w:r w:rsidRPr="00BA7910">
              <w:rPr>
                <w:sz w:val="22"/>
                <w:szCs w:val="22"/>
              </w:rPr>
              <w:t xml:space="preserve">2) </w:t>
            </w:r>
            <w:proofErr w:type="spellStart"/>
            <w:r w:rsidRPr="00BA7910">
              <w:rPr>
                <w:sz w:val="22"/>
                <w:szCs w:val="22"/>
              </w:rPr>
              <w:t>Неприостановление</w:t>
            </w:r>
            <w:proofErr w:type="spellEnd"/>
            <w:r w:rsidRPr="00BA7910">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BA7910" w:rsidRDefault="007044CE" w:rsidP="001504C9">
            <w:pPr>
              <w:widowControl w:val="0"/>
              <w:ind w:firstLine="72"/>
              <w:jc w:val="both"/>
              <w:rPr>
                <w:sz w:val="22"/>
                <w:szCs w:val="22"/>
              </w:rPr>
            </w:pPr>
            <w:r w:rsidRPr="00BA7910">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BA7910" w:rsidRDefault="007044CE" w:rsidP="001504C9">
            <w:pPr>
              <w:widowControl w:val="0"/>
              <w:ind w:firstLine="72"/>
              <w:jc w:val="both"/>
              <w:rPr>
                <w:sz w:val="22"/>
                <w:szCs w:val="22"/>
              </w:rPr>
            </w:pPr>
            <w:r w:rsidRPr="00BA7910">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BA7910" w:rsidRDefault="007044CE" w:rsidP="001504C9">
            <w:pPr>
              <w:widowControl w:val="0"/>
              <w:ind w:firstLine="72"/>
              <w:jc w:val="both"/>
              <w:rPr>
                <w:sz w:val="22"/>
                <w:szCs w:val="22"/>
              </w:rPr>
            </w:pPr>
            <w:r w:rsidRPr="00BA7910">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BA7910" w:rsidRDefault="007044CE" w:rsidP="001504C9">
            <w:pPr>
              <w:widowControl w:val="0"/>
              <w:ind w:firstLine="72"/>
              <w:jc w:val="both"/>
              <w:rPr>
                <w:sz w:val="22"/>
                <w:szCs w:val="22"/>
              </w:rPr>
            </w:pPr>
            <w:r w:rsidRPr="00BA7910">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BA7910">
              <w:rPr>
                <w:sz w:val="22"/>
                <w:szCs w:val="22"/>
              </w:rPr>
              <w:t>;</w:t>
            </w:r>
          </w:p>
          <w:p w:rsidR="0011422B" w:rsidRPr="00BA7910" w:rsidRDefault="0011422B" w:rsidP="001504C9">
            <w:pPr>
              <w:widowControl w:val="0"/>
              <w:ind w:firstLine="72"/>
              <w:jc w:val="both"/>
              <w:rPr>
                <w:sz w:val="22"/>
                <w:szCs w:val="22"/>
              </w:rPr>
            </w:pPr>
            <w:r w:rsidRPr="00BA7910">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BA7910">
              <w:rPr>
                <w:sz w:val="22"/>
                <w:szCs w:val="22"/>
              </w:rPr>
              <w:t>пп</w:t>
            </w:r>
            <w:proofErr w:type="spellEnd"/>
            <w:r w:rsidRPr="00BA7910">
              <w:rPr>
                <w:sz w:val="22"/>
                <w:szCs w:val="22"/>
              </w:rPr>
              <w:t xml:space="preserve">. «а» п. 2 Указа Президента от 03.05.2022 № 252 «О применении ответных специальных экономических мер в связи с </w:t>
            </w:r>
            <w:r w:rsidRPr="00BA7910">
              <w:rPr>
                <w:sz w:val="22"/>
                <w:szCs w:val="22"/>
              </w:rPr>
              <w:lastRenderedPageBreak/>
              <w:t>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CB5105" w:rsidRDefault="00834959" w:rsidP="001504C9">
            <w:pPr>
              <w:widowControl w:val="0"/>
              <w:ind w:firstLine="72"/>
              <w:jc w:val="both"/>
              <w:rPr>
                <w:sz w:val="22"/>
                <w:szCs w:val="22"/>
              </w:rPr>
            </w:pPr>
            <w:r w:rsidRPr="00CB5105">
              <w:rPr>
                <w:sz w:val="22"/>
                <w:szCs w:val="22"/>
              </w:rPr>
              <w:t>не установлены</w:t>
            </w:r>
          </w:p>
          <w:p w:rsidR="00B56A43" w:rsidRPr="00CB5105"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xml:space="preserve">е) </w:t>
            </w:r>
            <w:r w:rsidRPr="00626A42">
              <w:rPr>
                <w:rFonts w:eastAsiaTheme="minorHAnsi"/>
                <w:b/>
                <w:sz w:val="22"/>
                <w:szCs w:val="22"/>
                <w:lang w:eastAsia="en-US"/>
              </w:rPr>
              <w:t>информация и документы об обеспечении заявки</w:t>
            </w:r>
            <w:r w:rsidRPr="00626A42">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B75556" w:rsidRPr="00626A42"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B75556" w:rsidRPr="00CC1E4D" w:rsidRDefault="00B75556" w:rsidP="001504C9">
            <w:pPr>
              <w:autoSpaceDE w:val="0"/>
              <w:autoSpaceDN w:val="0"/>
              <w:adjustRightInd w:val="0"/>
              <w:jc w:val="both"/>
              <w:rPr>
                <w:rFonts w:eastAsiaTheme="minorHAnsi"/>
                <w:sz w:val="22"/>
                <w:szCs w:val="22"/>
                <w:lang w:eastAsia="en-US"/>
              </w:rPr>
            </w:pPr>
            <w:r w:rsidRPr="00626A42">
              <w:rPr>
                <w:rFonts w:eastAsiaTheme="minorHAnsi"/>
                <w:sz w:val="22"/>
                <w:szCs w:val="22"/>
                <w:lang w:eastAsia="en-US"/>
              </w:rPr>
              <w:lastRenderedPageBreak/>
              <w:t xml:space="preserve">-  </w:t>
            </w:r>
            <w:r w:rsidR="0011422B">
              <w:rPr>
                <w:rFonts w:eastAsiaTheme="minorHAnsi"/>
                <w:sz w:val="22"/>
                <w:szCs w:val="22"/>
                <w:lang w:eastAsia="en-US"/>
              </w:rPr>
              <w:t>независим</w:t>
            </w:r>
            <w:r w:rsidRPr="00626A42">
              <w:rPr>
                <w:rFonts w:eastAsiaTheme="minorHAnsi"/>
                <w:sz w:val="22"/>
                <w:szCs w:val="22"/>
                <w:lang w:eastAsia="en-US"/>
              </w:rPr>
              <w:t xml:space="preserve">ая гарантия или ее копия, если в качестве обеспечения заявки на участие в закупке Участником закупки предоставляется </w:t>
            </w:r>
            <w:r w:rsidR="0011422B">
              <w:rPr>
                <w:rFonts w:eastAsiaTheme="minorHAnsi"/>
                <w:sz w:val="22"/>
                <w:szCs w:val="22"/>
                <w:lang w:eastAsia="en-US"/>
              </w:rPr>
              <w:t>независим</w:t>
            </w:r>
            <w:r w:rsidRPr="00626A42">
              <w:rPr>
                <w:rFonts w:eastAsiaTheme="minorHAnsi"/>
                <w:sz w:val="22"/>
                <w:szCs w:val="22"/>
                <w:lang w:eastAsia="en-US"/>
              </w:rPr>
              <w:t xml:space="preserve">ая </w:t>
            </w:r>
            <w:r w:rsidRPr="00CC1E4D">
              <w:rPr>
                <w:rFonts w:eastAsiaTheme="minorHAnsi"/>
                <w:sz w:val="22"/>
                <w:szCs w:val="22"/>
                <w:lang w:eastAsia="en-US"/>
              </w:rPr>
              <w:t>гарантия;</w:t>
            </w:r>
          </w:p>
          <w:p w:rsidR="001504C9" w:rsidRPr="00CC1E4D" w:rsidRDefault="001504C9" w:rsidP="001504C9">
            <w:pPr>
              <w:autoSpaceDE w:val="0"/>
              <w:autoSpaceDN w:val="0"/>
              <w:adjustRightInd w:val="0"/>
              <w:jc w:val="both"/>
              <w:rPr>
                <w:rFonts w:eastAsiaTheme="minorHAnsi"/>
                <w:sz w:val="22"/>
                <w:szCs w:val="22"/>
                <w:lang w:eastAsia="en-US"/>
              </w:rPr>
            </w:pPr>
            <w:r w:rsidRPr="00CC1E4D">
              <w:rPr>
                <w:rFonts w:eastAsiaTheme="minorHAnsi"/>
                <w:sz w:val="22"/>
                <w:szCs w:val="22"/>
                <w:lang w:eastAsia="en-US"/>
              </w:rPr>
              <w:t xml:space="preserve">ж) </w:t>
            </w:r>
            <w:r w:rsidRPr="00CC1E4D">
              <w:rPr>
                <w:rFonts w:eastAsiaTheme="minorHAnsi"/>
                <w:b/>
                <w:sz w:val="22"/>
                <w:szCs w:val="22"/>
                <w:lang w:eastAsia="en-US"/>
              </w:rPr>
              <w:t>обязательство участника представить</w:t>
            </w:r>
            <w:r w:rsidRPr="00CC1E4D">
              <w:rPr>
                <w:rFonts w:eastAsiaTheme="minorHAnsi"/>
                <w:sz w:val="22"/>
                <w:szCs w:val="22"/>
                <w:lang w:eastAsia="en-US"/>
              </w:rPr>
              <w:t xml:space="preserve"> до момента заключения договора </w:t>
            </w:r>
            <w:r w:rsidRPr="00CC1E4D">
              <w:rPr>
                <w:sz w:val="22"/>
                <w:szCs w:val="22"/>
              </w:rPr>
              <w:t>в случае, если участник закупки будет признан победителем</w:t>
            </w:r>
            <w:r w:rsidRPr="00CC1E4D">
              <w:rPr>
                <w:rFonts w:eastAsiaTheme="minorHAnsi"/>
                <w:sz w:val="22"/>
                <w:szCs w:val="22"/>
                <w:lang w:eastAsia="en-US"/>
              </w:rPr>
              <w:t>, документы, указанные в п. 7.24.</w:t>
            </w:r>
          </w:p>
          <w:p w:rsidR="00D864BC" w:rsidRPr="00CC1E4D" w:rsidRDefault="00834959" w:rsidP="001504C9">
            <w:pPr>
              <w:keepNext/>
              <w:tabs>
                <w:tab w:val="left" w:pos="1134"/>
                <w:tab w:val="left" w:pos="1540"/>
              </w:tabs>
              <w:jc w:val="both"/>
              <w:rPr>
                <w:b/>
                <w:sz w:val="22"/>
                <w:szCs w:val="22"/>
              </w:rPr>
            </w:pPr>
            <w:r w:rsidRPr="00CC1E4D">
              <w:rPr>
                <w:b/>
                <w:sz w:val="22"/>
                <w:szCs w:val="22"/>
              </w:rPr>
              <w:t>2</w:t>
            </w:r>
            <w:r w:rsidR="00D864BC" w:rsidRPr="00CC1E4D">
              <w:rPr>
                <w:b/>
                <w:sz w:val="22"/>
                <w:szCs w:val="22"/>
              </w:rPr>
              <w:t>)</w:t>
            </w:r>
            <w:r w:rsidR="00D864BC" w:rsidRPr="00CC1E4D">
              <w:rPr>
                <w:sz w:val="22"/>
                <w:szCs w:val="22"/>
              </w:rPr>
              <w:t xml:space="preserve"> </w:t>
            </w:r>
            <w:r w:rsidR="00D864BC" w:rsidRPr="00CC1E4D">
              <w:rPr>
                <w:b/>
                <w:sz w:val="22"/>
                <w:szCs w:val="22"/>
              </w:rPr>
              <w:t xml:space="preserve">документы, подтверждающие квалификацию участника </w:t>
            </w:r>
            <w:r w:rsidR="00360B20" w:rsidRPr="00CC1E4D">
              <w:rPr>
                <w:snapToGrid w:val="0"/>
                <w:sz w:val="22"/>
                <w:szCs w:val="22"/>
              </w:rPr>
              <w:t>размещения заказа</w:t>
            </w:r>
            <w:r w:rsidR="00D864BC" w:rsidRPr="00CC1E4D">
              <w:rPr>
                <w:snapToGrid w:val="0"/>
                <w:sz w:val="22"/>
                <w:szCs w:val="22"/>
              </w:rPr>
              <w:t>:</w:t>
            </w:r>
            <w:r w:rsidR="00B75556" w:rsidRPr="00CC1E4D">
              <w:rPr>
                <w:snapToGrid w:val="0"/>
                <w:sz w:val="22"/>
                <w:szCs w:val="22"/>
              </w:rPr>
              <w:t xml:space="preserve"> </w:t>
            </w:r>
          </w:p>
          <w:p w:rsidR="00D864BC" w:rsidRPr="00FF3A0C" w:rsidRDefault="00D864BC" w:rsidP="001504C9">
            <w:pPr>
              <w:keepNext/>
              <w:tabs>
                <w:tab w:val="left" w:pos="1134"/>
                <w:tab w:val="left" w:pos="1540"/>
              </w:tabs>
              <w:jc w:val="both"/>
              <w:rPr>
                <w:sz w:val="22"/>
                <w:szCs w:val="22"/>
              </w:rPr>
            </w:pPr>
            <w:r w:rsidRPr="00CC1E4D">
              <w:rPr>
                <w:sz w:val="22"/>
                <w:szCs w:val="22"/>
              </w:rPr>
              <w:t xml:space="preserve">а) </w:t>
            </w:r>
            <w:r w:rsidRPr="00CC1E4D">
              <w:rPr>
                <w:b/>
                <w:sz w:val="22"/>
                <w:szCs w:val="22"/>
              </w:rPr>
              <w:t>рекомендательные письма-подтверждения</w:t>
            </w:r>
            <w:r w:rsidRPr="00CC1E4D">
              <w:rPr>
                <w:sz w:val="22"/>
                <w:szCs w:val="22"/>
              </w:rPr>
              <w:t xml:space="preserve"> (отзыв) об аналогичной работе на рынке услуг (желательно</w:t>
            </w:r>
            <w:r w:rsidRPr="00FF3A0C">
              <w:rPr>
                <w:sz w:val="22"/>
                <w:szCs w:val="22"/>
              </w:rPr>
              <w:t>);</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б) </w:t>
            </w:r>
            <w:r w:rsidRPr="00FF3A0C">
              <w:rPr>
                <w:b/>
                <w:sz w:val="22"/>
                <w:szCs w:val="22"/>
              </w:rPr>
              <w:t>справку о выполнении аналогичных</w:t>
            </w:r>
            <w:r w:rsidRPr="00FF3A0C">
              <w:rPr>
                <w:sz w:val="22"/>
                <w:szCs w:val="22"/>
              </w:rPr>
              <w:t xml:space="preserve"> (сопоставимых) по характеру и объему оказываемых договоров (форма </w:t>
            </w:r>
            <w:r w:rsidR="0016728F">
              <w:rPr>
                <w:sz w:val="22"/>
                <w:szCs w:val="22"/>
              </w:rPr>
              <w:t>6</w:t>
            </w:r>
            <w:r w:rsidRPr="00FF3A0C">
              <w:rPr>
                <w:sz w:val="22"/>
                <w:szCs w:val="22"/>
              </w:rPr>
              <w:t xml:space="preserve"> части III документации);</w:t>
            </w:r>
          </w:p>
          <w:p w:rsidR="00D864BC" w:rsidRPr="00FF3A0C" w:rsidRDefault="00D864BC" w:rsidP="001504C9">
            <w:pPr>
              <w:keepNext/>
              <w:tabs>
                <w:tab w:val="left" w:pos="1134"/>
                <w:tab w:val="left" w:pos="1540"/>
              </w:tabs>
              <w:jc w:val="both"/>
              <w:rPr>
                <w:sz w:val="22"/>
                <w:szCs w:val="22"/>
              </w:rPr>
            </w:pPr>
            <w:r w:rsidRPr="00FF3A0C">
              <w:rPr>
                <w:sz w:val="22"/>
                <w:szCs w:val="22"/>
              </w:rPr>
              <w:t xml:space="preserve">в)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sidR="0016728F">
              <w:rPr>
                <w:sz w:val="22"/>
                <w:szCs w:val="22"/>
              </w:rPr>
              <w:t>7</w:t>
            </w:r>
            <w:r w:rsidRPr="00FF3A0C">
              <w:rPr>
                <w:sz w:val="22"/>
                <w:szCs w:val="22"/>
              </w:rPr>
              <w:t xml:space="preserve"> части III документации)</w:t>
            </w:r>
            <w:r w:rsidR="00CC1E4D">
              <w:rPr>
                <w:sz w:val="22"/>
                <w:szCs w:val="22"/>
              </w:rPr>
              <w:t>.</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7" w:history="1">
              <w:proofErr w:type="spellStart"/>
              <w:r w:rsidRPr="00626A42">
                <w:rPr>
                  <w:rFonts w:eastAsiaTheme="minorHAnsi"/>
                  <w:i/>
                  <w:color w:val="0000FF"/>
                  <w:sz w:val="22"/>
                  <w:szCs w:val="22"/>
                  <w:lang w:eastAsia="en-US"/>
                </w:rPr>
                <w:t>пп</w:t>
              </w:r>
              <w:proofErr w:type="spellEnd"/>
              <w:r w:rsidRPr="00626A42">
                <w:rPr>
                  <w:rFonts w:eastAsiaTheme="minorHAnsi"/>
                  <w:i/>
                  <w:color w:val="0000FF"/>
                  <w:sz w:val="22"/>
                  <w:szCs w:val="22"/>
                  <w:lang w:eastAsia="en-US"/>
                </w:rPr>
                <w:t>.</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ind w:firstLine="34"/>
              <w:jc w:val="both"/>
              <w:rPr>
                <w:sz w:val="22"/>
                <w:szCs w:val="22"/>
              </w:rPr>
            </w:pPr>
            <w:r w:rsidRPr="00FF3A0C">
              <w:rPr>
                <w:sz w:val="22"/>
                <w:szCs w:val="22"/>
              </w:rPr>
              <w:t xml:space="preserve">В соответствии части </w:t>
            </w:r>
            <w:r w:rsidRPr="00FF3A0C">
              <w:rPr>
                <w:sz w:val="22"/>
                <w:szCs w:val="22"/>
                <w:lang w:val="en-US"/>
              </w:rPr>
              <w:t>IV</w:t>
            </w:r>
            <w:r w:rsidRPr="00FF3A0C">
              <w:rPr>
                <w:sz w:val="22"/>
                <w:szCs w:val="22"/>
              </w:rPr>
              <w:t>. «Техническ</w:t>
            </w:r>
            <w:r w:rsidR="001A30B3">
              <w:rPr>
                <w:sz w:val="22"/>
                <w:szCs w:val="22"/>
              </w:rPr>
              <w:t xml:space="preserve">ое задание </w:t>
            </w:r>
            <w:r w:rsidR="00360B20" w:rsidRPr="00FF3A0C">
              <w:rPr>
                <w:sz w:val="22"/>
                <w:szCs w:val="22"/>
              </w:rPr>
              <w:t xml:space="preserve">конкурсной </w:t>
            </w:r>
            <w:r w:rsidRPr="00FF3A0C">
              <w:rPr>
                <w:sz w:val="22"/>
                <w:szCs w:val="22"/>
              </w:rPr>
              <w:t xml:space="preserve">документации» и проекту договора, содержащемуся в части </w:t>
            </w:r>
            <w:r w:rsidRPr="00FF3A0C">
              <w:rPr>
                <w:sz w:val="22"/>
                <w:szCs w:val="22"/>
                <w:lang w:val="en-US"/>
              </w:rPr>
              <w:t>V</w:t>
            </w:r>
            <w:r w:rsidRPr="00FF3A0C">
              <w:rPr>
                <w:sz w:val="22"/>
                <w:szCs w:val="22"/>
              </w:rPr>
              <w:t xml:space="preserve"> </w:t>
            </w:r>
            <w:r w:rsidR="00360B20" w:rsidRPr="00FF3A0C">
              <w:rPr>
                <w:sz w:val="22"/>
                <w:szCs w:val="22"/>
              </w:rPr>
              <w:t xml:space="preserve">конкурсной </w:t>
            </w:r>
            <w:r w:rsidRPr="00FF3A0C">
              <w:rPr>
                <w:sz w:val="22"/>
                <w:szCs w:val="22"/>
              </w:rPr>
              <w:t>документации.</w:t>
            </w:r>
          </w:p>
          <w:p w:rsidR="00B56A43" w:rsidRPr="00FF3A0C" w:rsidRDefault="00B56A43" w:rsidP="001504C9">
            <w:pPr>
              <w:widowControl w:val="0"/>
              <w:tabs>
                <w:tab w:val="left" w:pos="5544"/>
              </w:tabs>
              <w:ind w:firstLine="34"/>
              <w:jc w:val="both"/>
              <w:rPr>
                <w:sz w:val="22"/>
                <w:szCs w:val="22"/>
              </w:rPr>
            </w:pPr>
          </w:p>
        </w:tc>
      </w:tr>
      <w:tr w:rsidR="009D5D96" w:rsidRPr="00FF3A0C" w:rsidTr="001504C9">
        <w:tc>
          <w:tcPr>
            <w:tcW w:w="851" w:type="dxa"/>
            <w:tcBorders>
              <w:top w:val="single" w:sz="4" w:space="0" w:color="auto"/>
              <w:left w:val="single" w:sz="4" w:space="0" w:color="auto"/>
              <w:bottom w:val="single" w:sz="4" w:space="0" w:color="auto"/>
              <w:right w:val="single" w:sz="4" w:space="0" w:color="auto"/>
            </w:tcBorders>
          </w:tcPr>
          <w:p w:rsidR="009D5D96" w:rsidRPr="00FF3A0C" w:rsidRDefault="009D5D96" w:rsidP="009D5D96">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9D5D96" w:rsidRPr="00FF3A0C" w:rsidRDefault="009D5D96" w:rsidP="009D5D96">
            <w:pPr>
              <w:widowControl w:val="0"/>
              <w:jc w:val="both"/>
              <w:rPr>
                <w:sz w:val="22"/>
                <w:szCs w:val="22"/>
              </w:rPr>
            </w:pPr>
            <w:r w:rsidRPr="00FF3A0C">
              <w:rPr>
                <w:sz w:val="22"/>
                <w:szCs w:val="22"/>
              </w:rPr>
              <w:t xml:space="preserve">Разъяснение положений </w:t>
            </w:r>
            <w:r w:rsidRPr="00FF3A0C">
              <w:rPr>
                <w:sz w:val="22"/>
                <w:szCs w:val="22"/>
              </w:rPr>
              <w:lastRenderedPageBreak/>
              <w:t xml:space="preserve">документации </w:t>
            </w:r>
          </w:p>
        </w:tc>
        <w:tc>
          <w:tcPr>
            <w:tcW w:w="7202" w:type="dxa"/>
            <w:tcBorders>
              <w:top w:val="single" w:sz="4" w:space="0" w:color="auto"/>
              <w:left w:val="single" w:sz="4" w:space="0" w:color="auto"/>
              <w:bottom w:val="single" w:sz="4" w:space="0" w:color="auto"/>
              <w:right w:val="single" w:sz="4" w:space="0" w:color="auto"/>
            </w:tcBorders>
          </w:tcPr>
          <w:p w:rsidR="009D5D96" w:rsidRPr="008A11D1" w:rsidRDefault="009D5D96" w:rsidP="009D5D96">
            <w:pPr>
              <w:widowControl w:val="0"/>
              <w:ind w:firstLine="6"/>
              <w:jc w:val="both"/>
              <w:rPr>
                <w:sz w:val="22"/>
                <w:szCs w:val="22"/>
              </w:rPr>
            </w:pPr>
            <w:r w:rsidRPr="00FF3A0C">
              <w:rPr>
                <w:sz w:val="22"/>
                <w:szCs w:val="22"/>
              </w:rPr>
              <w:lastRenderedPageBreak/>
              <w:t xml:space="preserve">Запрос на разъяснения должен </w:t>
            </w:r>
            <w:r w:rsidRPr="008A11D1">
              <w:rPr>
                <w:sz w:val="22"/>
                <w:szCs w:val="22"/>
              </w:rPr>
              <w:t xml:space="preserve">быть направлен до 09-00 «Камчатского </w:t>
            </w:r>
            <w:r w:rsidRPr="008A11D1">
              <w:rPr>
                <w:sz w:val="22"/>
                <w:szCs w:val="22"/>
              </w:rPr>
              <w:lastRenderedPageBreak/>
              <w:t xml:space="preserve">времени» 06.11.2025 г. (00-00 «Московского времени»). </w:t>
            </w:r>
          </w:p>
          <w:p w:rsidR="009D5D96" w:rsidRPr="00FF3A0C" w:rsidRDefault="009D5D96" w:rsidP="009D5D96">
            <w:pPr>
              <w:widowControl w:val="0"/>
              <w:ind w:firstLine="6"/>
              <w:jc w:val="both"/>
              <w:rPr>
                <w:sz w:val="22"/>
                <w:szCs w:val="22"/>
              </w:rPr>
            </w:pPr>
            <w:r w:rsidRPr="008A11D1">
              <w:rPr>
                <w:sz w:val="22"/>
                <w:szCs w:val="22"/>
              </w:rPr>
              <w:t>Порядок предоставления разъяснений</w:t>
            </w:r>
            <w:r w:rsidRPr="00FF3A0C">
              <w:rPr>
                <w:sz w:val="22"/>
                <w:szCs w:val="22"/>
              </w:rPr>
              <w:t xml:space="preserve"> положений документации представлен в пункте 2.2. документации.</w:t>
            </w:r>
          </w:p>
          <w:p w:rsidR="009D5D96" w:rsidRPr="00FF3A0C" w:rsidRDefault="009D5D96" w:rsidP="009D5D96">
            <w:pPr>
              <w:widowControl w:val="0"/>
              <w:ind w:firstLine="6"/>
              <w:jc w:val="both"/>
              <w:rPr>
                <w:sz w:val="22"/>
                <w:szCs w:val="22"/>
              </w:rPr>
            </w:pPr>
            <w:r w:rsidRPr="00FF3A0C">
              <w:rPr>
                <w:sz w:val="22"/>
                <w:szCs w:val="22"/>
              </w:rPr>
              <w:t xml:space="preserve">Участник подает запрос на </w:t>
            </w:r>
            <w:r w:rsidRPr="00FF3A0C">
              <w:rPr>
                <w:rFonts w:eastAsiaTheme="minorHAnsi"/>
                <w:sz w:val="22"/>
                <w:szCs w:val="22"/>
                <w:lang w:eastAsia="en-US"/>
              </w:rPr>
              <w:t>предоставление разъяснений положений документации о закупке</w:t>
            </w:r>
            <w:r w:rsidRPr="00FF3A0C">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FF3A0C">
              <w:rPr>
                <w:sz w:val="22"/>
                <w:szCs w:val="22"/>
                <w:lang w:val="en-US"/>
              </w:rPr>
              <w:t>I</w:t>
            </w:r>
            <w:r w:rsidRPr="00FF3A0C">
              <w:rPr>
                <w:sz w:val="22"/>
                <w:szCs w:val="22"/>
              </w:rPr>
              <w:t xml:space="preserve"> документации  в срок, указанный в настоящем пункте.</w:t>
            </w:r>
          </w:p>
        </w:tc>
      </w:tr>
      <w:tr w:rsidR="009D5D96" w:rsidRPr="00FF3A0C" w:rsidTr="001504C9">
        <w:tc>
          <w:tcPr>
            <w:tcW w:w="851" w:type="dxa"/>
            <w:tcBorders>
              <w:top w:val="single" w:sz="4" w:space="0" w:color="auto"/>
              <w:left w:val="single" w:sz="4" w:space="0" w:color="auto"/>
              <w:bottom w:val="single" w:sz="4" w:space="0" w:color="auto"/>
              <w:right w:val="single" w:sz="4" w:space="0" w:color="auto"/>
            </w:tcBorders>
          </w:tcPr>
          <w:p w:rsidR="009D5D96" w:rsidRPr="00FF3A0C" w:rsidRDefault="009D5D96" w:rsidP="009D5D96">
            <w:pPr>
              <w:widowControl w:val="0"/>
              <w:tabs>
                <w:tab w:val="num" w:pos="643"/>
              </w:tabs>
              <w:jc w:val="center"/>
              <w:rPr>
                <w:sz w:val="22"/>
                <w:szCs w:val="22"/>
              </w:rPr>
            </w:pPr>
            <w:r w:rsidRPr="00FF3A0C">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9D5D96" w:rsidRPr="00FF3A0C" w:rsidRDefault="009D5D96" w:rsidP="009D5D96">
            <w:pPr>
              <w:widowControl w:val="0"/>
              <w:jc w:val="both"/>
              <w:rPr>
                <w:sz w:val="22"/>
                <w:szCs w:val="22"/>
              </w:rPr>
            </w:pPr>
            <w:r w:rsidRPr="00FF3A0C">
              <w:rPr>
                <w:bCs/>
                <w:sz w:val="22"/>
                <w:szCs w:val="22"/>
              </w:rPr>
              <w:t xml:space="preserve">Место, дата </w:t>
            </w:r>
            <w:r w:rsidRPr="00FF3A0C">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9D5D96" w:rsidRPr="00FF3A0C" w:rsidRDefault="009D5D96" w:rsidP="009D5D96">
            <w:pPr>
              <w:ind w:firstLine="72"/>
              <w:jc w:val="both"/>
              <w:rPr>
                <w:sz w:val="22"/>
                <w:szCs w:val="22"/>
              </w:rPr>
            </w:pPr>
            <w:r w:rsidRPr="00FF3A0C">
              <w:rPr>
                <w:b/>
                <w:sz w:val="22"/>
                <w:szCs w:val="22"/>
                <w:u w:val="single"/>
              </w:rPr>
              <w:t>Место приёма заявок</w:t>
            </w:r>
            <w:r w:rsidRPr="00FF3A0C">
              <w:rPr>
                <w:sz w:val="22"/>
                <w:szCs w:val="22"/>
              </w:rPr>
              <w:t xml:space="preserve"> –заявки подаются на ЭТП, указанную в п. 7.2.</w:t>
            </w:r>
          </w:p>
          <w:p w:rsidR="009D5D96" w:rsidRPr="008A11D1" w:rsidRDefault="009D5D96" w:rsidP="009D5D96">
            <w:pPr>
              <w:ind w:firstLine="72"/>
              <w:jc w:val="both"/>
              <w:rPr>
                <w:sz w:val="22"/>
                <w:szCs w:val="22"/>
              </w:rPr>
            </w:pPr>
            <w:r w:rsidRPr="00FF3A0C">
              <w:rPr>
                <w:b/>
                <w:sz w:val="22"/>
                <w:szCs w:val="22"/>
                <w:u w:val="single"/>
              </w:rPr>
              <w:t xml:space="preserve">Начало приёма </w:t>
            </w:r>
            <w:r w:rsidRPr="008A11D1">
              <w:rPr>
                <w:b/>
                <w:sz w:val="22"/>
                <w:szCs w:val="22"/>
                <w:u w:val="single"/>
              </w:rPr>
              <w:t>заявок</w:t>
            </w:r>
            <w:r w:rsidRPr="008A11D1">
              <w:rPr>
                <w:b/>
                <w:sz w:val="22"/>
                <w:szCs w:val="22"/>
              </w:rPr>
              <w:t xml:space="preserve"> – </w:t>
            </w:r>
            <w:r w:rsidRPr="008A11D1">
              <w:rPr>
                <w:sz w:val="22"/>
                <w:szCs w:val="22"/>
              </w:rPr>
              <w:t>«23» октября 2025 года.</w:t>
            </w:r>
          </w:p>
          <w:p w:rsidR="009D5D96" w:rsidRPr="00FF3A0C" w:rsidRDefault="009D5D96" w:rsidP="009D5D96">
            <w:pPr>
              <w:ind w:firstLine="72"/>
              <w:jc w:val="both"/>
              <w:rPr>
                <w:b/>
                <w:sz w:val="22"/>
                <w:szCs w:val="22"/>
              </w:rPr>
            </w:pPr>
            <w:r w:rsidRPr="008A11D1">
              <w:rPr>
                <w:b/>
                <w:sz w:val="22"/>
                <w:szCs w:val="22"/>
                <w:u w:val="single"/>
              </w:rPr>
              <w:t>Окончание приёма заявок</w:t>
            </w:r>
            <w:r w:rsidRPr="008A11D1">
              <w:rPr>
                <w:sz w:val="22"/>
                <w:szCs w:val="22"/>
              </w:rPr>
              <w:t xml:space="preserve"> – «10» ноября 2025 года в 09 часов 00 минут по камчатскому времени.</w:t>
            </w:r>
          </w:p>
        </w:tc>
      </w:tr>
      <w:tr w:rsidR="009D5D96" w:rsidRPr="00FF3A0C" w:rsidTr="001504C9">
        <w:tc>
          <w:tcPr>
            <w:tcW w:w="851" w:type="dxa"/>
            <w:tcBorders>
              <w:top w:val="single" w:sz="4" w:space="0" w:color="auto"/>
              <w:left w:val="single" w:sz="4" w:space="0" w:color="auto"/>
              <w:bottom w:val="single" w:sz="4" w:space="0" w:color="auto"/>
              <w:right w:val="single" w:sz="4" w:space="0" w:color="auto"/>
            </w:tcBorders>
          </w:tcPr>
          <w:p w:rsidR="009D5D96" w:rsidRPr="00FF3A0C" w:rsidRDefault="009D5D96" w:rsidP="009D5D96">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9D5D96" w:rsidRPr="00FF3A0C" w:rsidRDefault="009D5D96" w:rsidP="009D5D96">
            <w:pPr>
              <w:widowControl w:val="0"/>
              <w:jc w:val="both"/>
              <w:rPr>
                <w:color w:val="000000"/>
                <w:sz w:val="22"/>
                <w:szCs w:val="22"/>
              </w:rPr>
            </w:pPr>
            <w:r w:rsidRPr="00FF3A0C">
              <w:rPr>
                <w:bCs/>
                <w:color w:val="000000"/>
                <w:sz w:val="22"/>
                <w:szCs w:val="22"/>
              </w:rPr>
              <w:t xml:space="preserve">Место, дата </w:t>
            </w:r>
            <w:r w:rsidRPr="00FF3A0C">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9D5D96" w:rsidRPr="00FF3A0C" w:rsidRDefault="009D5D96" w:rsidP="009D5D96">
            <w:pPr>
              <w:ind w:firstLine="72"/>
              <w:jc w:val="both"/>
              <w:rPr>
                <w:color w:val="000000"/>
                <w:sz w:val="22"/>
                <w:szCs w:val="22"/>
              </w:rPr>
            </w:pPr>
            <w:r w:rsidRPr="00FF3A0C">
              <w:rPr>
                <w:b/>
                <w:color w:val="000000"/>
                <w:sz w:val="22"/>
                <w:szCs w:val="22"/>
                <w:u w:val="single"/>
              </w:rPr>
              <w:t>Место вскрытия, рассмотрения заявок, подведения итогов</w:t>
            </w:r>
            <w:r w:rsidRPr="00FF3A0C">
              <w:rPr>
                <w:b/>
                <w:color w:val="000000"/>
                <w:sz w:val="22"/>
                <w:szCs w:val="22"/>
              </w:rPr>
              <w:t xml:space="preserve"> </w:t>
            </w:r>
            <w:r w:rsidRPr="00FF3A0C">
              <w:rPr>
                <w:color w:val="000000"/>
                <w:sz w:val="22"/>
                <w:szCs w:val="22"/>
              </w:rPr>
              <w:t xml:space="preserve">– </w:t>
            </w:r>
          </w:p>
          <w:p w:rsidR="009D5D96" w:rsidRPr="00FF3A0C" w:rsidRDefault="009D5D96" w:rsidP="009D5D96">
            <w:pPr>
              <w:ind w:firstLine="72"/>
              <w:jc w:val="both"/>
              <w:rPr>
                <w:color w:val="000000"/>
                <w:sz w:val="22"/>
                <w:szCs w:val="22"/>
              </w:rPr>
            </w:pPr>
            <w:r w:rsidRPr="00FF3A0C">
              <w:rPr>
                <w:color w:val="000000"/>
                <w:sz w:val="22"/>
                <w:szCs w:val="22"/>
              </w:rPr>
              <w:t>г. Петропавловск-Камчатский, ул. Озерная, д. 41</w:t>
            </w:r>
          </w:p>
          <w:p w:rsidR="009D5D96" w:rsidRPr="005903F1" w:rsidRDefault="009D5D96" w:rsidP="009D5D96">
            <w:pPr>
              <w:ind w:firstLine="6"/>
              <w:jc w:val="both"/>
              <w:rPr>
                <w:color w:val="000000" w:themeColor="text1"/>
                <w:sz w:val="22"/>
                <w:szCs w:val="22"/>
              </w:rPr>
            </w:pPr>
            <w:r w:rsidRPr="005903F1">
              <w:rPr>
                <w:b/>
                <w:color w:val="000000" w:themeColor="text1"/>
                <w:sz w:val="22"/>
                <w:szCs w:val="22"/>
                <w:u w:val="single"/>
              </w:rPr>
              <w:t xml:space="preserve">Дата и время рассмотрения первых частей заявок </w:t>
            </w:r>
            <w:r w:rsidRPr="005903F1">
              <w:rPr>
                <w:color w:val="000000" w:themeColor="text1"/>
                <w:sz w:val="22"/>
                <w:szCs w:val="22"/>
              </w:rPr>
              <w:t>–«10» ноября 2025 года в 09 часов 00 минут по камчатскому времени.</w:t>
            </w:r>
          </w:p>
          <w:p w:rsidR="009D5D96" w:rsidRPr="005903F1" w:rsidRDefault="009D5D96" w:rsidP="009D5D96">
            <w:pPr>
              <w:ind w:firstLine="6"/>
              <w:jc w:val="both"/>
              <w:rPr>
                <w:color w:val="000000" w:themeColor="text1"/>
                <w:sz w:val="22"/>
                <w:szCs w:val="24"/>
              </w:rPr>
            </w:pPr>
            <w:r w:rsidRPr="005903F1">
              <w:rPr>
                <w:b/>
                <w:color w:val="000000" w:themeColor="text1"/>
                <w:sz w:val="22"/>
                <w:szCs w:val="24"/>
                <w:u w:val="single"/>
              </w:rPr>
              <w:t xml:space="preserve">Дата и время начала подачи </w:t>
            </w:r>
            <w:r w:rsidRPr="005903F1">
              <w:rPr>
                <w:b/>
                <w:sz w:val="22"/>
                <w:szCs w:val="24"/>
                <w:u w:val="single"/>
              </w:rPr>
              <w:t xml:space="preserve">дополнительных ценовых предложений </w:t>
            </w:r>
            <w:r w:rsidRPr="005903F1">
              <w:rPr>
                <w:color w:val="000000" w:themeColor="text1"/>
                <w:sz w:val="22"/>
                <w:szCs w:val="24"/>
              </w:rPr>
              <w:t>– «13» ноября 2025 года в 09 часов 00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9D5D96" w:rsidRPr="005903F1" w:rsidRDefault="009D5D96" w:rsidP="009D5D96">
            <w:pPr>
              <w:ind w:firstLine="6"/>
              <w:jc w:val="both"/>
              <w:rPr>
                <w:color w:val="000000" w:themeColor="text1"/>
                <w:sz w:val="22"/>
                <w:szCs w:val="22"/>
              </w:rPr>
            </w:pPr>
            <w:r w:rsidRPr="005903F1">
              <w:rPr>
                <w:b/>
                <w:color w:val="000000" w:themeColor="text1"/>
                <w:sz w:val="22"/>
                <w:szCs w:val="22"/>
                <w:u w:val="single"/>
              </w:rPr>
              <w:t>Дата и время рассмотрения вторых частей заявок</w:t>
            </w:r>
            <w:r w:rsidRPr="005903F1">
              <w:rPr>
                <w:color w:val="000000" w:themeColor="text1"/>
                <w:sz w:val="22"/>
                <w:szCs w:val="22"/>
              </w:rPr>
              <w:t>–«13» ноября 2025 года в 14 часов 00 минут по камчатскому времени.</w:t>
            </w:r>
          </w:p>
          <w:p w:rsidR="009D5D96" w:rsidRPr="005903F1" w:rsidRDefault="009D5D96" w:rsidP="009D5D96">
            <w:pPr>
              <w:ind w:firstLine="6"/>
              <w:jc w:val="both"/>
              <w:rPr>
                <w:color w:val="000000" w:themeColor="text1"/>
                <w:sz w:val="22"/>
                <w:szCs w:val="22"/>
              </w:rPr>
            </w:pPr>
            <w:r w:rsidRPr="005903F1">
              <w:rPr>
                <w:b/>
                <w:color w:val="000000" w:themeColor="text1"/>
                <w:sz w:val="22"/>
                <w:szCs w:val="24"/>
                <w:u w:val="single"/>
              </w:rPr>
              <w:t xml:space="preserve">Дата и время сопоставления </w:t>
            </w:r>
            <w:r w:rsidRPr="005903F1">
              <w:rPr>
                <w:b/>
                <w:sz w:val="22"/>
                <w:szCs w:val="24"/>
                <w:u w:val="single"/>
              </w:rPr>
              <w:t xml:space="preserve">дополнительных ценовых предложений </w:t>
            </w:r>
            <w:r w:rsidRPr="005903F1">
              <w:rPr>
                <w:color w:val="000000" w:themeColor="text1"/>
                <w:sz w:val="22"/>
                <w:szCs w:val="24"/>
              </w:rPr>
              <w:t>– «17» ноября 2025 года в 09 часов 00 минут по камчатскому времени</w:t>
            </w:r>
          </w:p>
          <w:p w:rsidR="009D5D96" w:rsidRPr="00FF3A0C" w:rsidRDefault="009D5D96" w:rsidP="009D5D96">
            <w:pPr>
              <w:ind w:firstLine="6"/>
              <w:jc w:val="both"/>
              <w:rPr>
                <w:sz w:val="22"/>
                <w:szCs w:val="22"/>
              </w:rPr>
            </w:pPr>
            <w:r w:rsidRPr="005903F1">
              <w:rPr>
                <w:b/>
                <w:color w:val="000000" w:themeColor="text1"/>
                <w:sz w:val="22"/>
                <w:szCs w:val="22"/>
                <w:u w:val="single"/>
              </w:rPr>
              <w:t>Дата и время подведения итогов</w:t>
            </w:r>
            <w:r w:rsidRPr="005903F1">
              <w:rPr>
                <w:color w:val="000000" w:themeColor="text1"/>
                <w:sz w:val="22"/>
                <w:szCs w:val="22"/>
              </w:rPr>
              <w:t xml:space="preserve"> – «18» ноября 2025 года в 09 часов 00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rPr>
                <w:sz w:val="22"/>
                <w:szCs w:val="22"/>
              </w:rPr>
            </w:pPr>
            <w:r w:rsidRPr="00FF3A0C">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jc w:val="both"/>
              <w:rPr>
                <w:sz w:val="22"/>
                <w:szCs w:val="22"/>
              </w:rPr>
            </w:pPr>
            <w:r w:rsidRPr="00FF3A0C">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F3A0C">
              <w:rPr>
                <w:smallCaps/>
                <w:color w:val="000000"/>
                <w:sz w:val="22"/>
                <w:szCs w:val="22"/>
              </w:rPr>
              <w:t xml:space="preserve">: </w:t>
            </w:r>
            <w:r w:rsidRPr="00FF3A0C">
              <w:rPr>
                <w:b/>
                <w:color w:val="000000"/>
                <w:sz w:val="22"/>
                <w:szCs w:val="22"/>
                <w:u w:val="single"/>
              </w:rPr>
              <w:t>не установлен</w:t>
            </w:r>
            <w:r w:rsidRPr="00FF3A0C">
              <w:rPr>
                <w:b/>
                <w:color w:val="000000"/>
                <w:sz w:val="22"/>
                <w:szCs w:val="22"/>
              </w:rPr>
              <w:t>.</w:t>
            </w:r>
          </w:p>
        </w:tc>
      </w:tr>
      <w:tr w:rsidR="009D5D96" w:rsidRPr="00FF3A0C" w:rsidTr="001504C9">
        <w:tc>
          <w:tcPr>
            <w:tcW w:w="851" w:type="dxa"/>
            <w:tcBorders>
              <w:top w:val="single" w:sz="4" w:space="0" w:color="auto"/>
              <w:left w:val="single" w:sz="4" w:space="0" w:color="auto"/>
              <w:bottom w:val="single" w:sz="4" w:space="0" w:color="auto"/>
              <w:right w:val="single" w:sz="4" w:space="0" w:color="auto"/>
            </w:tcBorders>
          </w:tcPr>
          <w:p w:rsidR="009D5D96" w:rsidRPr="00FF3A0C" w:rsidRDefault="009D5D96" w:rsidP="009D5D96">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9D5D96" w:rsidRPr="00FF3A0C" w:rsidRDefault="009D5D96" w:rsidP="009D5D96">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9D5D96" w:rsidRPr="005903F1" w:rsidRDefault="009D5D96" w:rsidP="009D5D96">
            <w:pPr>
              <w:widowControl w:val="0"/>
              <w:ind w:firstLine="72"/>
              <w:jc w:val="both"/>
              <w:rPr>
                <w:b/>
                <w:color w:val="000000"/>
                <w:sz w:val="22"/>
                <w:szCs w:val="22"/>
              </w:rPr>
            </w:pPr>
            <w:r w:rsidRPr="005903F1">
              <w:rPr>
                <w:sz w:val="22"/>
                <w:szCs w:val="22"/>
              </w:rPr>
              <w:t xml:space="preserve">Требование об обеспечении заявок </w:t>
            </w:r>
            <w:r w:rsidRPr="005903F1">
              <w:rPr>
                <w:b/>
                <w:color w:val="000000"/>
                <w:sz w:val="22"/>
                <w:szCs w:val="22"/>
              </w:rPr>
              <w:t>не установлено</w:t>
            </w:r>
          </w:p>
        </w:tc>
      </w:tr>
      <w:tr w:rsidR="009D5D96" w:rsidRPr="00FF3A0C" w:rsidTr="001504C9">
        <w:tc>
          <w:tcPr>
            <w:tcW w:w="851" w:type="dxa"/>
            <w:tcBorders>
              <w:top w:val="single" w:sz="4" w:space="0" w:color="auto"/>
              <w:left w:val="single" w:sz="4" w:space="0" w:color="auto"/>
              <w:bottom w:val="single" w:sz="4" w:space="0" w:color="auto"/>
              <w:right w:val="single" w:sz="4" w:space="0" w:color="auto"/>
            </w:tcBorders>
          </w:tcPr>
          <w:p w:rsidR="009D5D96" w:rsidRPr="00FF3A0C" w:rsidRDefault="009D5D96" w:rsidP="009D5D96">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9D5D96" w:rsidRPr="00FF3A0C" w:rsidRDefault="009D5D96" w:rsidP="009D5D96">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9D5D96" w:rsidRPr="004F39C5" w:rsidRDefault="009D5D96" w:rsidP="009D5D96">
            <w:pPr>
              <w:ind w:firstLine="72"/>
              <w:jc w:val="both"/>
              <w:rPr>
                <w:color w:val="000000"/>
                <w:sz w:val="22"/>
                <w:szCs w:val="22"/>
              </w:rPr>
            </w:pPr>
            <w:r w:rsidRPr="009D5D96">
              <w:rPr>
                <w:color w:val="000000"/>
                <w:sz w:val="22"/>
                <w:szCs w:val="22"/>
              </w:rPr>
              <w:t xml:space="preserve">Требование об обеспечении исполнения договора </w:t>
            </w:r>
            <w:r w:rsidRPr="009D5D96">
              <w:rPr>
                <w:b/>
                <w:color w:val="000000"/>
                <w:sz w:val="22"/>
                <w:szCs w:val="22"/>
              </w:rPr>
              <w:t>установлено</w:t>
            </w:r>
            <w:r w:rsidRPr="009D5D96">
              <w:rPr>
                <w:color w:val="000000"/>
                <w:sz w:val="22"/>
                <w:szCs w:val="22"/>
              </w:rPr>
              <w:t>.</w:t>
            </w:r>
          </w:p>
          <w:p w:rsidR="009D5D96" w:rsidRPr="004F39C5" w:rsidRDefault="009D5D96" w:rsidP="009D5D96">
            <w:pPr>
              <w:ind w:firstLine="567"/>
              <w:jc w:val="both"/>
              <w:rPr>
                <w:b/>
                <w:sz w:val="22"/>
                <w:szCs w:val="24"/>
              </w:rPr>
            </w:pPr>
            <w:r w:rsidRPr="004F39C5">
              <w:rPr>
                <w:b/>
                <w:sz w:val="22"/>
                <w:szCs w:val="24"/>
              </w:rPr>
              <w:t>1. Размер</w:t>
            </w:r>
            <w:r w:rsidRPr="004F39C5">
              <w:rPr>
                <w:sz w:val="22"/>
                <w:szCs w:val="24"/>
              </w:rPr>
              <w:t xml:space="preserve"> обеспечения исполнения договора: </w:t>
            </w:r>
            <w:r w:rsidRPr="004F39C5">
              <w:rPr>
                <w:b/>
                <w:sz w:val="22"/>
                <w:szCs w:val="24"/>
              </w:rPr>
              <w:t xml:space="preserve">5 % </w:t>
            </w:r>
            <w:r w:rsidRPr="004F39C5">
              <w:rPr>
                <w:sz w:val="22"/>
                <w:szCs w:val="24"/>
              </w:rPr>
              <w:t>от начальной (максимальной) цены договора, что составляет</w:t>
            </w:r>
            <w:r w:rsidRPr="004F39C5">
              <w:rPr>
                <w:b/>
                <w:sz w:val="22"/>
                <w:szCs w:val="24"/>
              </w:rPr>
              <w:t xml:space="preserve"> </w:t>
            </w:r>
            <w:r w:rsidRPr="009D5D96">
              <w:rPr>
                <w:b/>
                <w:sz w:val="22"/>
                <w:szCs w:val="24"/>
              </w:rPr>
              <w:t>989 416,32 рублей (девятьсот восемьдесят девять тысяч четыреста шестнадцать рублей 32 копейки).</w:t>
            </w:r>
          </w:p>
          <w:p w:rsidR="009D5D96" w:rsidRPr="004F39C5" w:rsidRDefault="009D5D96" w:rsidP="009D5D96">
            <w:pPr>
              <w:ind w:firstLine="567"/>
              <w:jc w:val="both"/>
              <w:rPr>
                <w:b/>
                <w:sz w:val="22"/>
                <w:szCs w:val="24"/>
              </w:rPr>
            </w:pPr>
            <w:r w:rsidRPr="004F39C5">
              <w:rPr>
                <w:b/>
                <w:sz w:val="22"/>
                <w:szCs w:val="24"/>
              </w:rPr>
              <w:t>2. Срок и порядок</w:t>
            </w:r>
            <w:r w:rsidRPr="004F39C5">
              <w:rPr>
                <w:sz w:val="22"/>
                <w:szCs w:val="24"/>
              </w:rPr>
              <w:t xml:space="preserve"> предоставления обеспечения исполнения договора:</w:t>
            </w:r>
          </w:p>
          <w:p w:rsidR="009D5D96" w:rsidRPr="004F39C5" w:rsidRDefault="009D5D96" w:rsidP="009D5D96">
            <w:pPr>
              <w:ind w:firstLine="567"/>
              <w:jc w:val="both"/>
              <w:rPr>
                <w:sz w:val="22"/>
                <w:szCs w:val="24"/>
              </w:rPr>
            </w:pPr>
            <w:r w:rsidRPr="004F39C5">
              <w:rPr>
                <w:sz w:val="22"/>
                <w:szCs w:val="24"/>
              </w:rPr>
              <w:t xml:space="preserve">Одновременно с подписанным экземпляром договора в срок, указанный в пункте 5.6. документации, победитель конкурса обязан предоставить обеспечение исполнения договора. </w:t>
            </w:r>
          </w:p>
          <w:p w:rsidR="009D5D96" w:rsidRPr="004F39C5" w:rsidRDefault="009D5D96" w:rsidP="009D5D96">
            <w:pPr>
              <w:autoSpaceDE w:val="0"/>
              <w:autoSpaceDN w:val="0"/>
              <w:adjustRightInd w:val="0"/>
              <w:ind w:firstLine="567"/>
              <w:jc w:val="both"/>
              <w:rPr>
                <w:sz w:val="22"/>
                <w:szCs w:val="24"/>
              </w:rPr>
            </w:pPr>
            <w:r w:rsidRPr="004F39C5">
              <w:rPr>
                <w:sz w:val="22"/>
                <w:szCs w:val="24"/>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4F39C5">
              <w:rPr>
                <w:sz w:val="22"/>
                <w:szCs w:val="24"/>
              </w:rPr>
              <w:t>пп</w:t>
            </w:r>
            <w:proofErr w:type="spellEnd"/>
            <w:r w:rsidRPr="004F39C5">
              <w:rPr>
                <w:sz w:val="22"/>
                <w:szCs w:val="24"/>
              </w:rPr>
              <w:t xml:space="preserve">. </w:t>
            </w:r>
            <w:r w:rsidRPr="004F39C5">
              <w:rPr>
                <w:b/>
                <w:sz w:val="22"/>
                <w:szCs w:val="24"/>
              </w:rPr>
              <w:t>2</w:t>
            </w:r>
            <w:r w:rsidRPr="004F39C5">
              <w:rPr>
                <w:sz w:val="22"/>
                <w:szCs w:val="24"/>
              </w:rPr>
              <w:t xml:space="preserve"> п. </w:t>
            </w:r>
            <w:r w:rsidRPr="004F39C5">
              <w:rPr>
                <w:b/>
                <w:sz w:val="22"/>
                <w:szCs w:val="24"/>
              </w:rPr>
              <w:t>2.20.7</w:t>
            </w:r>
            <w:r w:rsidRPr="004F39C5">
              <w:rPr>
                <w:sz w:val="22"/>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D5D96" w:rsidRPr="004F39C5" w:rsidRDefault="009D5D96" w:rsidP="009D5D96">
            <w:pPr>
              <w:autoSpaceDE w:val="0"/>
              <w:autoSpaceDN w:val="0"/>
              <w:adjustRightInd w:val="0"/>
              <w:jc w:val="both"/>
              <w:rPr>
                <w:sz w:val="22"/>
                <w:szCs w:val="22"/>
              </w:rPr>
            </w:pPr>
            <w:r w:rsidRPr="004F39C5">
              <w:rPr>
                <w:sz w:val="22"/>
                <w:szCs w:val="22"/>
              </w:rPr>
              <w:t>Исполнение договора может обеспечиваться предоставлением</w:t>
            </w:r>
            <w:r w:rsidRPr="004F39C5">
              <w:rPr>
                <w:b/>
                <w:sz w:val="22"/>
                <w:szCs w:val="22"/>
              </w:rPr>
              <w:t xml:space="preserve"> независимой гарантии</w:t>
            </w:r>
            <w:r w:rsidRPr="004F39C5">
              <w:rPr>
                <w:sz w:val="22"/>
                <w:szCs w:val="22"/>
              </w:rPr>
              <w:t xml:space="preserve"> </w:t>
            </w:r>
            <w:r w:rsidRPr="004F39C5">
              <w:rPr>
                <w:b/>
                <w:sz w:val="22"/>
                <w:szCs w:val="22"/>
              </w:rPr>
              <w:t>или внесением денежных средств</w:t>
            </w:r>
            <w:r w:rsidRPr="004F39C5">
              <w:rPr>
                <w:sz w:val="22"/>
                <w:szCs w:val="22"/>
              </w:rPr>
              <w:t xml:space="preserve"> на указанный заказчиком счёт. </w:t>
            </w:r>
          </w:p>
          <w:p w:rsidR="009D5D96" w:rsidRPr="004F39C5" w:rsidRDefault="009D5D96" w:rsidP="009D5D96">
            <w:pPr>
              <w:autoSpaceDE w:val="0"/>
              <w:autoSpaceDN w:val="0"/>
              <w:adjustRightInd w:val="0"/>
              <w:jc w:val="both"/>
              <w:rPr>
                <w:sz w:val="22"/>
                <w:szCs w:val="22"/>
              </w:rPr>
            </w:pPr>
            <w:r w:rsidRPr="004F39C5">
              <w:rPr>
                <w:sz w:val="22"/>
                <w:szCs w:val="22"/>
              </w:rPr>
              <w:t xml:space="preserve">Способ обеспечения исполнения договора определяется участником закупки, с которым заключается договор, самостоятельно. </w:t>
            </w:r>
          </w:p>
          <w:p w:rsidR="009D5D96" w:rsidRPr="004F39C5" w:rsidRDefault="009D5D96" w:rsidP="009D5D96">
            <w:pPr>
              <w:autoSpaceDE w:val="0"/>
              <w:autoSpaceDN w:val="0"/>
              <w:adjustRightInd w:val="0"/>
              <w:ind w:firstLine="573"/>
              <w:jc w:val="both"/>
              <w:rPr>
                <w:sz w:val="22"/>
                <w:szCs w:val="22"/>
              </w:rPr>
            </w:pPr>
            <w:r w:rsidRPr="004F39C5">
              <w:rPr>
                <w:b/>
                <w:sz w:val="22"/>
                <w:szCs w:val="22"/>
              </w:rPr>
              <w:t>3. Требования</w:t>
            </w:r>
            <w:r w:rsidRPr="004F39C5">
              <w:rPr>
                <w:sz w:val="22"/>
                <w:szCs w:val="22"/>
              </w:rPr>
              <w:t xml:space="preserve"> к обеспечению исполнения договора:</w:t>
            </w:r>
          </w:p>
          <w:p w:rsidR="009D5D96" w:rsidRPr="004F39C5" w:rsidRDefault="009D5D96" w:rsidP="009D5D96">
            <w:pPr>
              <w:widowControl w:val="0"/>
              <w:autoSpaceDE w:val="0"/>
              <w:autoSpaceDN w:val="0"/>
              <w:adjustRightInd w:val="0"/>
              <w:ind w:firstLine="573"/>
              <w:jc w:val="both"/>
              <w:rPr>
                <w:rFonts w:eastAsiaTheme="minorHAnsi"/>
                <w:sz w:val="22"/>
                <w:szCs w:val="22"/>
                <w:lang w:eastAsia="en-US"/>
              </w:rPr>
            </w:pPr>
            <w:r w:rsidRPr="004F39C5">
              <w:rPr>
                <w:rFonts w:eastAsiaTheme="minorHAnsi"/>
                <w:sz w:val="22"/>
                <w:szCs w:val="22"/>
                <w:lang w:eastAsia="en-US"/>
              </w:rPr>
              <w:t xml:space="preserve">3.1. Заказчик в качестве обеспечения исполнения </w:t>
            </w:r>
            <w:r w:rsidRPr="004F39C5">
              <w:rPr>
                <w:sz w:val="22"/>
                <w:szCs w:val="22"/>
              </w:rPr>
              <w:t>договора</w:t>
            </w:r>
            <w:r w:rsidRPr="004F39C5">
              <w:rPr>
                <w:rFonts w:eastAsiaTheme="minorHAnsi"/>
                <w:sz w:val="22"/>
                <w:szCs w:val="22"/>
                <w:lang w:eastAsia="en-US"/>
              </w:rPr>
              <w:t xml:space="preserve"> принимает </w:t>
            </w:r>
            <w:r w:rsidRPr="004F39C5">
              <w:rPr>
                <w:rFonts w:eastAsiaTheme="minorHAnsi"/>
                <w:b/>
                <w:sz w:val="22"/>
                <w:szCs w:val="22"/>
                <w:lang w:eastAsia="en-US"/>
              </w:rPr>
              <w:t>независимые гарантии</w:t>
            </w:r>
            <w:r w:rsidRPr="004F39C5">
              <w:rPr>
                <w:sz w:val="22"/>
                <w:szCs w:val="22"/>
              </w:rPr>
              <w:t>.</w:t>
            </w:r>
          </w:p>
          <w:p w:rsidR="009D5D96" w:rsidRPr="004F39C5" w:rsidRDefault="009D5D96" w:rsidP="009D5D96">
            <w:pPr>
              <w:pStyle w:val="1"/>
              <w:numPr>
                <w:ilvl w:val="0"/>
                <w:numId w:val="0"/>
              </w:numPr>
              <w:spacing w:before="0" w:line="240" w:lineRule="auto"/>
              <w:ind w:firstLine="606"/>
              <w:rPr>
                <w:sz w:val="22"/>
                <w:lang w:eastAsia="ru-RU"/>
              </w:rPr>
            </w:pPr>
            <w:r w:rsidRPr="004F39C5">
              <w:rPr>
                <w:b/>
                <w:sz w:val="22"/>
                <w:lang w:eastAsia="ru-RU"/>
              </w:rPr>
              <w:t>Независимая гарантия</w:t>
            </w:r>
            <w:r w:rsidRPr="004F39C5">
              <w:rPr>
                <w:sz w:val="22"/>
                <w:lang w:eastAsia="ru-RU"/>
              </w:rPr>
              <w:t xml:space="preserve"> должна соответствовать следующим требованиям:</w:t>
            </w:r>
          </w:p>
          <w:p w:rsidR="009D5D96" w:rsidRPr="004F39C5" w:rsidRDefault="009D5D96" w:rsidP="009D5D96">
            <w:pPr>
              <w:pStyle w:val="1"/>
              <w:numPr>
                <w:ilvl w:val="0"/>
                <w:numId w:val="0"/>
              </w:numPr>
              <w:spacing w:before="0" w:line="240" w:lineRule="auto"/>
              <w:ind w:firstLine="606"/>
              <w:rPr>
                <w:sz w:val="22"/>
                <w:lang w:eastAsia="ru-RU"/>
              </w:rPr>
            </w:pPr>
            <w:r w:rsidRPr="004F39C5">
              <w:rPr>
                <w:sz w:val="22"/>
                <w:lang w:eastAsia="ru-RU"/>
              </w:rPr>
              <w:t xml:space="preserve">- независимая гарантия должна быть выдана гарантом, предусмотренным частью 1 статьи 45 Федерального закона от 5 апреля </w:t>
            </w:r>
            <w:r w:rsidRPr="004F39C5">
              <w:rPr>
                <w:sz w:val="22"/>
                <w:lang w:eastAsia="ru-RU"/>
              </w:rPr>
              <w:lastRenderedPageBreak/>
              <w:t>2013 года N 44-ФЗ "О контрактной системе в сфере закупок товаров, работ, услуг для обеспечения государственных и муниципальных нужд";</w:t>
            </w:r>
          </w:p>
          <w:p w:rsidR="009D5D96" w:rsidRPr="004F39C5" w:rsidRDefault="009D5D96" w:rsidP="009D5D96">
            <w:pPr>
              <w:pStyle w:val="1"/>
              <w:numPr>
                <w:ilvl w:val="0"/>
                <w:numId w:val="0"/>
              </w:numPr>
              <w:spacing w:before="0" w:line="240" w:lineRule="auto"/>
              <w:ind w:firstLine="606"/>
              <w:rPr>
                <w:sz w:val="22"/>
                <w:lang w:eastAsia="ru-RU"/>
              </w:rPr>
            </w:pPr>
            <w:r w:rsidRPr="004F39C5">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9D5D96" w:rsidRPr="004F39C5" w:rsidRDefault="009D5D96" w:rsidP="009D5D96">
            <w:pPr>
              <w:pStyle w:val="1"/>
              <w:numPr>
                <w:ilvl w:val="0"/>
                <w:numId w:val="0"/>
              </w:numPr>
              <w:spacing w:before="0" w:line="240" w:lineRule="auto"/>
              <w:ind w:firstLine="606"/>
              <w:rPr>
                <w:sz w:val="22"/>
                <w:lang w:eastAsia="ru-RU"/>
              </w:rPr>
            </w:pPr>
            <w:r w:rsidRPr="004F39C5">
              <w:rPr>
                <w:sz w:val="22"/>
                <w:lang w:eastAsia="ru-RU"/>
              </w:rPr>
              <w:t>- независимая гарантия не может быть отозвана выдавшим ее гарантом;</w:t>
            </w:r>
          </w:p>
          <w:p w:rsidR="009D5D96" w:rsidRPr="004F39C5" w:rsidRDefault="009D5D96" w:rsidP="009D5D96">
            <w:pPr>
              <w:pStyle w:val="1"/>
              <w:numPr>
                <w:ilvl w:val="0"/>
                <w:numId w:val="0"/>
              </w:numPr>
              <w:spacing w:before="0" w:line="240" w:lineRule="auto"/>
              <w:ind w:firstLine="606"/>
              <w:rPr>
                <w:sz w:val="22"/>
                <w:lang w:eastAsia="ru-RU"/>
              </w:rPr>
            </w:pPr>
            <w:r w:rsidRPr="004F39C5">
              <w:rPr>
                <w:sz w:val="22"/>
                <w:lang w:eastAsia="ru-RU"/>
              </w:rPr>
              <w:t>- независимая гарантия должна содержать:</w:t>
            </w:r>
          </w:p>
          <w:p w:rsidR="009D5D96" w:rsidRPr="004F39C5" w:rsidRDefault="009D5D96" w:rsidP="009D5D96">
            <w:pPr>
              <w:pStyle w:val="1"/>
              <w:numPr>
                <w:ilvl w:val="0"/>
                <w:numId w:val="0"/>
              </w:numPr>
              <w:spacing w:before="0" w:line="240" w:lineRule="auto"/>
              <w:ind w:firstLine="606"/>
              <w:rPr>
                <w:sz w:val="22"/>
                <w:lang w:eastAsia="ru-RU"/>
              </w:rPr>
            </w:pPr>
            <w:r w:rsidRPr="004F39C5">
              <w:rPr>
                <w:sz w:val="22"/>
                <w:lang w:eastAsia="ru-RU"/>
              </w:rPr>
              <w:t xml:space="preserve">а) должна содержать указание на срок ее действия, который не может составлять менее одного месяца с даты </w:t>
            </w:r>
            <w:proofErr w:type="gramStart"/>
            <w:r w:rsidRPr="004F39C5">
              <w:rPr>
                <w:sz w:val="22"/>
                <w:lang w:eastAsia="ru-RU"/>
              </w:rPr>
              <w:t>окончания</w:t>
            </w:r>
            <w:proofErr w:type="gramEnd"/>
            <w:r w:rsidRPr="004F39C5">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9D5D96" w:rsidRPr="004F39C5" w:rsidRDefault="009D5D96" w:rsidP="009D5D96">
            <w:pPr>
              <w:pStyle w:val="1"/>
              <w:numPr>
                <w:ilvl w:val="0"/>
                <w:numId w:val="0"/>
              </w:numPr>
              <w:spacing w:before="0" w:line="240" w:lineRule="auto"/>
              <w:ind w:firstLine="606"/>
              <w:rPr>
                <w:sz w:val="22"/>
                <w:lang w:eastAsia="ru-RU"/>
              </w:rPr>
            </w:pPr>
            <w:r w:rsidRPr="004F39C5">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9D5D96" w:rsidRPr="004F39C5" w:rsidRDefault="009D5D96" w:rsidP="009D5D96">
            <w:pPr>
              <w:autoSpaceDE w:val="0"/>
              <w:autoSpaceDN w:val="0"/>
              <w:adjustRightInd w:val="0"/>
              <w:ind w:firstLine="606"/>
              <w:jc w:val="both"/>
              <w:rPr>
                <w:rFonts w:eastAsiaTheme="minorHAnsi"/>
                <w:sz w:val="22"/>
                <w:szCs w:val="22"/>
                <w:lang w:eastAsia="en-US"/>
              </w:rPr>
            </w:pPr>
            <w:r w:rsidRPr="004F39C5">
              <w:rPr>
                <w:sz w:val="22"/>
              </w:rPr>
              <w:t xml:space="preserve">в) </w:t>
            </w:r>
            <w:r w:rsidRPr="004F39C5">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9D5D96" w:rsidRPr="004F39C5" w:rsidRDefault="009D5D96" w:rsidP="009D5D96">
            <w:pPr>
              <w:pStyle w:val="s1"/>
              <w:shd w:val="clear" w:color="auto" w:fill="FFFFFF"/>
              <w:spacing w:before="0" w:beforeAutospacing="0" w:after="0" w:afterAutospacing="0"/>
              <w:ind w:firstLine="573"/>
              <w:jc w:val="both"/>
              <w:rPr>
                <w:sz w:val="22"/>
              </w:rPr>
            </w:pPr>
            <w:r w:rsidRPr="004F39C5">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9D5D96" w:rsidRPr="004F39C5" w:rsidRDefault="009D5D96" w:rsidP="009D5D96">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4F39C5">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9D5D96" w:rsidRPr="004F39C5" w:rsidRDefault="009D5D96" w:rsidP="009D5D96">
            <w:pPr>
              <w:widowControl w:val="0"/>
              <w:autoSpaceDE w:val="0"/>
              <w:autoSpaceDN w:val="0"/>
              <w:adjustRightInd w:val="0"/>
              <w:ind w:firstLine="573"/>
              <w:jc w:val="both"/>
              <w:rPr>
                <w:sz w:val="22"/>
                <w:szCs w:val="22"/>
              </w:rPr>
            </w:pPr>
            <w:r w:rsidRPr="004F39C5">
              <w:rPr>
                <w:sz w:val="22"/>
                <w:szCs w:val="22"/>
              </w:rPr>
              <w:t xml:space="preserve">3.2. В случае если обеспечением исполнения договора является </w:t>
            </w:r>
            <w:r w:rsidRPr="004F39C5">
              <w:rPr>
                <w:b/>
                <w:sz w:val="22"/>
                <w:szCs w:val="22"/>
              </w:rPr>
              <w:t>внесение денежных средств</w:t>
            </w:r>
            <w:r w:rsidRPr="004F39C5">
              <w:rPr>
                <w:sz w:val="22"/>
                <w:szCs w:val="22"/>
              </w:rPr>
              <w:t>, денежные средства перечисляются по следующим реквизитам:</w:t>
            </w:r>
          </w:p>
          <w:p w:rsidR="009D5D96" w:rsidRPr="004F39C5" w:rsidRDefault="009D5D96" w:rsidP="009D5D96">
            <w:pPr>
              <w:ind w:firstLine="288"/>
              <w:jc w:val="both"/>
              <w:rPr>
                <w:i/>
                <w:sz w:val="22"/>
                <w:szCs w:val="22"/>
              </w:rPr>
            </w:pPr>
            <w:r w:rsidRPr="004F39C5">
              <w:rPr>
                <w:sz w:val="22"/>
                <w:szCs w:val="22"/>
              </w:rPr>
              <w:t xml:space="preserve">Получатель: </w:t>
            </w:r>
            <w:r w:rsidRPr="004F39C5">
              <w:rPr>
                <w:b/>
                <w:i/>
                <w:sz w:val="22"/>
                <w:szCs w:val="22"/>
              </w:rPr>
              <w:t>АО «</w:t>
            </w:r>
            <w:proofErr w:type="spellStart"/>
            <w:r w:rsidRPr="004F39C5">
              <w:rPr>
                <w:b/>
                <w:i/>
                <w:sz w:val="22"/>
                <w:szCs w:val="22"/>
              </w:rPr>
              <w:t>Корякэнерго</w:t>
            </w:r>
            <w:proofErr w:type="spellEnd"/>
            <w:r w:rsidRPr="004F39C5">
              <w:rPr>
                <w:b/>
                <w:i/>
                <w:sz w:val="22"/>
                <w:szCs w:val="22"/>
              </w:rPr>
              <w:t>»</w:t>
            </w:r>
          </w:p>
          <w:p w:rsidR="009D5D96" w:rsidRPr="004F39C5" w:rsidRDefault="009D5D96" w:rsidP="009D5D96">
            <w:pPr>
              <w:ind w:firstLine="288"/>
              <w:jc w:val="both"/>
              <w:rPr>
                <w:i/>
                <w:sz w:val="22"/>
                <w:szCs w:val="22"/>
              </w:rPr>
            </w:pPr>
            <w:r w:rsidRPr="004F39C5">
              <w:rPr>
                <w:i/>
                <w:sz w:val="22"/>
                <w:szCs w:val="22"/>
              </w:rPr>
              <w:t>ИНН/КПП: 8202010020/ 410101001</w:t>
            </w:r>
          </w:p>
          <w:p w:rsidR="009D5D96" w:rsidRPr="004F39C5" w:rsidRDefault="009D5D96" w:rsidP="009D5D96">
            <w:pPr>
              <w:ind w:firstLine="288"/>
              <w:jc w:val="both"/>
              <w:rPr>
                <w:i/>
                <w:sz w:val="22"/>
                <w:szCs w:val="22"/>
              </w:rPr>
            </w:pPr>
            <w:r w:rsidRPr="004F39C5">
              <w:rPr>
                <w:i/>
                <w:sz w:val="22"/>
                <w:szCs w:val="22"/>
              </w:rPr>
              <w:t>«Азиатско-Тихоокеанский Банк» г. Благовещенск,</w:t>
            </w:r>
          </w:p>
          <w:p w:rsidR="009D5D96" w:rsidRPr="004F39C5" w:rsidRDefault="009D5D96" w:rsidP="009D5D96">
            <w:pPr>
              <w:ind w:firstLine="288"/>
              <w:jc w:val="both"/>
              <w:rPr>
                <w:i/>
                <w:sz w:val="22"/>
                <w:szCs w:val="22"/>
              </w:rPr>
            </w:pPr>
            <w:r w:rsidRPr="004F39C5">
              <w:rPr>
                <w:i/>
                <w:sz w:val="22"/>
                <w:szCs w:val="22"/>
              </w:rPr>
              <w:t>Р/С.: 40702810101550008064</w:t>
            </w:r>
          </w:p>
          <w:p w:rsidR="009D5D96" w:rsidRPr="004F39C5" w:rsidRDefault="009D5D96" w:rsidP="009D5D96">
            <w:pPr>
              <w:ind w:firstLine="288"/>
              <w:jc w:val="both"/>
              <w:rPr>
                <w:i/>
                <w:sz w:val="22"/>
                <w:szCs w:val="22"/>
              </w:rPr>
            </w:pPr>
            <w:r w:rsidRPr="004F39C5">
              <w:rPr>
                <w:i/>
                <w:sz w:val="22"/>
                <w:szCs w:val="22"/>
              </w:rPr>
              <w:t>Кор/C.: 30101810300000000765</w:t>
            </w:r>
          </w:p>
          <w:p w:rsidR="009D5D96" w:rsidRPr="004F39C5" w:rsidRDefault="009D5D96" w:rsidP="009D5D96">
            <w:pPr>
              <w:widowControl w:val="0"/>
              <w:autoSpaceDE w:val="0"/>
              <w:autoSpaceDN w:val="0"/>
              <w:adjustRightInd w:val="0"/>
              <w:ind w:firstLine="288"/>
              <w:jc w:val="both"/>
              <w:rPr>
                <w:i/>
                <w:sz w:val="22"/>
                <w:szCs w:val="22"/>
              </w:rPr>
            </w:pPr>
            <w:r w:rsidRPr="004F39C5">
              <w:rPr>
                <w:i/>
                <w:sz w:val="22"/>
                <w:szCs w:val="22"/>
              </w:rPr>
              <w:t>БИК: 041012765</w:t>
            </w:r>
          </w:p>
          <w:p w:rsidR="009D5D96" w:rsidRPr="004F39C5" w:rsidRDefault="009D5D96" w:rsidP="009D5D96">
            <w:pPr>
              <w:widowControl w:val="0"/>
              <w:autoSpaceDE w:val="0"/>
              <w:autoSpaceDN w:val="0"/>
              <w:adjustRightInd w:val="0"/>
              <w:ind w:firstLine="288"/>
              <w:jc w:val="both"/>
              <w:rPr>
                <w:sz w:val="22"/>
                <w:szCs w:val="22"/>
              </w:rPr>
            </w:pPr>
            <w:r w:rsidRPr="004F39C5">
              <w:rPr>
                <w:sz w:val="22"/>
                <w:szCs w:val="22"/>
              </w:rPr>
              <w:t>Назначение платежа: обеспечение исполнения договора на работы</w:t>
            </w:r>
            <w:r>
              <w:t xml:space="preserve"> </w:t>
            </w:r>
            <w:r w:rsidRPr="009D5D96">
              <w:rPr>
                <w:sz w:val="22"/>
                <w:szCs w:val="22"/>
              </w:rPr>
              <w:t xml:space="preserve">по монтажу с пуско-наладкой дизель-генераторной установки 460 кВт на ДЭС-27 с. </w:t>
            </w:r>
            <w:proofErr w:type="spellStart"/>
            <w:r w:rsidRPr="009D5D96">
              <w:rPr>
                <w:sz w:val="22"/>
                <w:szCs w:val="22"/>
              </w:rPr>
              <w:t>Ачайваям</w:t>
            </w:r>
            <w:proofErr w:type="spellEnd"/>
          </w:p>
          <w:p w:rsidR="009D5D96" w:rsidRPr="004F39C5" w:rsidRDefault="009D5D96" w:rsidP="009D5D96">
            <w:pPr>
              <w:pStyle w:val="Style30"/>
              <w:widowControl/>
              <w:spacing w:line="240" w:lineRule="auto"/>
              <w:ind w:firstLine="288"/>
              <w:jc w:val="both"/>
              <w:rPr>
                <w:color w:val="000000"/>
                <w:sz w:val="22"/>
                <w:szCs w:val="22"/>
              </w:rPr>
            </w:pPr>
            <w:r w:rsidRPr="004F39C5">
              <w:rPr>
                <w:color w:val="000000"/>
                <w:sz w:val="22"/>
                <w:szCs w:val="22"/>
              </w:rPr>
              <w:t>в противном случае, обеспечение исполнения договора в виде внесения денежных средств считается не предоставленным.</w:t>
            </w:r>
          </w:p>
          <w:p w:rsidR="009D5D96" w:rsidRPr="004F39C5" w:rsidRDefault="009D5D96" w:rsidP="009D5D96">
            <w:pPr>
              <w:jc w:val="both"/>
              <w:rPr>
                <w:color w:val="000000"/>
                <w:sz w:val="22"/>
                <w:szCs w:val="22"/>
              </w:rPr>
            </w:pPr>
            <w:r w:rsidRPr="004F39C5">
              <w:rPr>
                <w:color w:val="000000"/>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9D5D96" w:rsidRPr="005903F1" w:rsidRDefault="009D5D96" w:rsidP="009D5D96">
            <w:pPr>
              <w:ind w:firstLine="72"/>
              <w:jc w:val="both"/>
              <w:rPr>
                <w:color w:val="000000"/>
                <w:sz w:val="22"/>
                <w:szCs w:val="22"/>
              </w:rPr>
            </w:pPr>
            <w:r w:rsidRPr="004F39C5">
              <w:rPr>
                <w:color w:val="000000"/>
                <w:sz w:val="22"/>
                <w:szCs w:val="22"/>
              </w:rPr>
              <w:t>Возврат обеспечения исполнения договора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lastRenderedPageBreak/>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720"/>
                <w:tab w:val="num" w:pos="1080"/>
              </w:tabs>
              <w:adjustRightInd w:val="0"/>
              <w:ind w:left="72"/>
              <w:jc w:val="both"/>
              <w:rPr>
                <w:sz w:val="22"/>
                <w:szCs w:val="22"/>
              </w:rPr>
            </w:pPr>
            <w:r w:rsidRPr="00FF3A0C">
              <w:rPr>
                <w:sz w:val="22"/>
                <w:szCs w:val="22"/>
              </w:rPr>
              <w:t>В электронной форме, с использованием ЭЦП и функционала ЭТП.</w:t>
            </w:r>
          </w:p>
          <w:p w:rsidR="00FE057D" w:rsidRPr="00FF3A0C" w:rsidRDefault="00C5384B" w:rsidP="001504C9">
            <w:pPr>
              <w:widowControl w:val="0"/>
              <w:tabs>
                <w:tab w:val="num" w:pos="720"/>
                <w:tab w:val="num" w:pos="1080"/>
              </w:tabs>
              <w:adjustRightInd w:val="0"/>
              <w:ind w:left="72"/>
              <w:jc w:val="both"/>
              <w:rPr>
                <w:sz w:val="22"/>
                <w:szCs w:val="22"/>
              </w:rPr>
            </w:pPr>
            <w:r w:rsidRPr="00FF3A0C">
              <w:rPr>
                <w:sz w:val="22"/>
                <w:szCs w:val="22"/>
              </w:rPr>
              <w:t>Договор должен быть подписан н</w:t>
            </w:r>
            <w:r w:rsidR="00FE057D" w:rsidRPr="00FF3A0C">
              <w:rPr>
                <w:sz w:val="22"/>
                <w:szCs w:val="22"/>
              </w:rPr>
              <w:t>е ранее 10 и не позднее 20 дней с даты опу</w:t>
            </w:r>
            <w:r w:rsidRPr="00FF3A0C">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Default="00C5384B" w:rsidP="001504C9">
            <w:pPr>
              <w:widowControl w:val="0"/>
              <w:tabs>
                <w:tab w:val="num" w:pos="720"/>
                <w:tab w:val="num" w:pos="1080"/>
              </w:tabs>
              <w:adjustRightInd w:val="0"/>
              <w:ind w:left="72"/>
              <w:jc w:val="both"/>
              <w:rPr>
                <w:sz w:val="22"/>
                <w:szCs w:val="22"/>
              </w:rPr>
            </w:pPr>
            <w:r w:rsidRPr="00FF3A0C">
              <w:rPr>
                <w:sz w:val="22"/>
                <w:szCs w:val="22"/>
              </w:rPr>
              <w:t>Сроки и порядок обмена проектами договора у</w:t>
            </w:r>
            <w:r w:rsidR="00245116">
              <w:rPr>
                <w:sz w:val="22"/>
                <w:szCs w:val="22"/>
              </w:rPr>
              <w:t>становлены в п. 5.6</w:t>
            </w:r>
            <w:r w:rsidR="00FE057D" w:rsidRPr="00FF3A0C">
              <w:rPr>
                <w:sz w:val="22"/>
                <w:szCs w:val="22"/>
              </w:rPr>
              <w:t xml:space="preserve">. </w:t>
            </w:r>
            <w:r w:rsidR="00FE057D" w:rsidRPr="00FF3A0C">
              <w:rPr>
                <w:sz w:val="22"/>
                <w:szCs w:val="22"/>
              </w:rPr>
              <w:lastRenderedPageBreak/>
              <w:t>документации.</w:t>
            </w:r>
          </w:p>
          <w:p w:rsidR="00AF20C2" w:rsidRPr="009D5D96" w:rsidRDefault="00AF20C2" w:rsidP="00AF20C2">
            <w:pPr>
              <w:widowControl w:val="0"/>
              <w:tabs>
                <w:tab w:val="num" w:pos="720"/>
                <w:tab w:val="num" w:pos="1080"/>
              </w:tabs>
              <w:adjustRightInd w:val="0"/>
              <w:ind w:left="72" w:firstLine="34"/>
              <w:jc w:val="both"/>
              <w:rPr>
                <w:sz w:val="22"/>
                <w:szCs w:val="21"/>
              </w:rPr>
            </w:pPr>
            <w:r w:rsidRPr="009D5D96">
              <w:rPr>
                <w:sz w:val="22"/>
                <w:szCs w:val="21"/>
              </w:rPr>
              <w:t>До заключения договора участник должен предоставить:</w:t>
            </w:r>
          </w:p>
          <w:p w:rsidR="00AF20C2" w:rsidRPr="00E21844" w:rsidRDefault="00AF20C2" w:rsidP="00AF20C2">
            <w:pPr>
              <w:widowControl w:val="0"/>
              <w:tabs>
                <w:tab w:val="num" w:pos="720"/>
                <w:tab w:val="num" w:pos="1080"/>
              </w:tabs>
              <w:adjustRightInd w:val="0"/>
              <w:ind w:left="72" w:firstLine="34"/>
              <w:jc w:val="both"/>
              <w:rPr>
                <w:sz w:val="22"/>
                <w:szCs w:val="22"/>
              </w:rPr>
            </w:pPr>
            <w:r w:rsidRPr="009D5D96">
              <w:rPr>
                <w:sz w:val="22"/>
                <w:szCs w:val="22"/>
              </w:rPr>
              <w:t xml:space="preserve">- </w:t>
            </w:r>
            <w:r w:rsidRPr="009D5D96">
              <w:rPr>
                <w:b/>
                <w:sz w:val="22"/>
                <w:szCs w:val="22"/>
              </w:rPr>
              <w:t>обеспечение исполнения договора</w:t>
            </w:r>
            <w:r w:rsidRPr="009D5D96">
              <w:rPr>
                <w:sz w:val="22"/>
                <w:szCs w:val="22"/>
              </w:rPr>
              <w:t xml:space="preserve"> в размере</w:t>
            </w:r>
            <w:r w:rsidRPr="00E21844">
              <w:rPr>
                <w:sz w:val="22"/>
                <w:szCs w:val="22"/>
              </w:rPr>
              <w:t xml:space="preserve"> и способами указанными в п. 7.23</w:t>
            </w:r>
          </w:p>
          <w:p w:rsidR="00AF20C2" w:rsidRPr="00FF3A0C" w:rsidRDefault="00AF20C2" w:rsidP="00AF20C2">
            <w:pPr>
              <w:widowControl w:val="0"/>
              <w:tabs>
                <w:tab w:val="num" w:pos="720"/>
                <w:tab w:val="num" w:pos="1080"/>
              </w:tabs>
              <w:adjustRightInd w:val="0"/>
              <w:ind w:left="72"/>
              <w:jc w:val="both"/>
              <w:rPr>
                <w:sz w:val="22"/>
                <w:szCs w:val="22"/>
              </w:rPr>
            </w:pPr>
            <w:r w:rsidRPr="00E21844">
              <w:rPr>
                <w:sz w:val="22"/>
                <w:szCs w:val="21"/>
              </w:rPr>
              <w:t xml:space="preserve">Непредоставление вышеуказанных документов до момента окончания срока подписания договора </w:t>
            </w:r>
            <w:r w:rsidRPr="00E21844">
              <w:rPr>
                <w:sz w:val="21"/>
                <w:szCs w:val="21"/>
              </w:rPr>
              <w:t>установленные в п. 4.5. документации.</w:t>
            </w:r>
            <w:r w:rsidRPr="00E21844">
              <w:rPr>
                <w:sz w:val="22"/>
                <w:szCs w:val="21"/>
              </w:rPr>
              <w:t xml:space="preserve"> является поводом признать Участника, с которым заключается договор уклонившимся от заключения договора.</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w:t>
            </w:r>
            <w:r w:rsidRPr="00FF3A0C">
              <w:rPr>
                <w:sz w:val="22"/>
                <w:szCs w:val="22"/>
              </w:rPr>
              <w:lastRenderedPageBreak/>
              <w:t>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9D5D96" w:rsidRDefault="00050AB7" w:rsidP="001504C9">
            <w:pPr>
              <w:widowControl w:val="0"/>
              <w:tabs>
                <w:tab w:val="num" w:pos="720"/>
                <w:tab w:val="num" w:pos="1080"/>
              </w:tabs>
              <w:adjustRightInd w:val="0"/>
              <w:ind w:left="72"/>
              <w:jc w:val="both"/>
              <w:rPr>
                <w:sz w:val="22"/>
                <w:szCs w:val="22"/>
              </w:rPr>
            </w:pPr>
            <w:r w:rsidRPr="009D5D96">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FE503F" w:rsidRPr="009D5D96" w:rsidRDefault="00FE503F" w:rsidP="001504C9">
            <w:pPr>
              <w:widowControl w:val="0"/>
              <w:ind w:firstLine="72"/>
              <w:jc w:val="both"/>
              <w:rPr>
                <w:sz w:val="22"/>
                <w:szCs w:val="22"/>
              </w:rPr>
            </w:pPr>
            <w:r w:rsidRPr="009D5D96">
              <w:rPr>
                <w:sz w:val="22"/>
                <w:szCs w:val="22"/>
              </w:rPr>
              <w:t>Место и сроки проведения указаны в п. 7.18.</w:t>
            </w:r>
          </w:p>
          <w:p w:rsidR="00FE503F" w:rsidRPr="009D5D96" w:rsidRDefault="00FE503F" w:rsidP="001504C9">
            <w:pPr>
              <w:widowControl w:val="0"/>
              <w:ind w:firstLine="72"/>
              <w:jc w:val="both"/>
              <w:rPr>
                <w:sz w:val="22"/>
                <w:szCs w:val="22"/>
              </w:rPr>
            </w:pPr>
            <w:r w:rsidRPr="009D5D96">
              <w:rPr>
                <w:sz w:val="22"/>
                <w:szCs w:val="22"/>
              </w:rPr>
              <w:t xml:space="preserve">Порядок проведения указан в п. </w:t>
            </w:r>
            <w:r w:rsidR="00A44055" w:rsidRPr="009D5D96">
              <w:rPr>
                <w:sz w:val="22"/>
                <w:szCs w:val="22"/>
              </w:rPr>
              <w:t>4</w:t>
            </w:r>
            <w:r w:rsidRPr="009D5D96">
              <w:rPr>
                <w:sz w:val="22"/>
                <w:szCs w:val="22"/>
              </w:rPr>
              <w:t>.4. конкурсной документации.</w:t>
            </w:r>
          </w:p>
          <w:p w:rsidR="00FE503F" w:rsidRPr="009D5D96" w:rsidRDefault="00FE503F" w:rsidP="001504C9">
            <w:pPr>
              <w:widowControl w:val="0"/>
              <w:tabs>
                <w:tab w:val="num" w:pos="720"/>
                <w:tab w:val="num" w:pos="1080"/>
              </w:tabs>
              <w:adjustRightInd w:val="0"/>
              <w:ind w:left="72"/>
              <w:jc w:val="both"/>
              <w:rPr>
                <w:sz w:val="22"/>
                <w:szCs w:val="22"/>
              </w:rPr>
            </w:pPr>
          </w:p>
          <w:p w:rsidR="00FE503F" w:rsidRPr="009D5D96" w:rsidRDefault="00FE503F" w:rsidP="001504C9">
            <w:pPr>
              <w:widowControl w:val="0"/>
              <w:tabs>
                <w:tab w:val="num" w:pos="720"/>
                <w:tab w:val="num" w:pos="1080"/>
              </w:tabs>
              <w:adjustRightInd w:val="0"/>
              <w:ind w:left="72"/>
              <w:jc w:val="both"/>
              <w:rPr>
                <w:sz w:val="22"/>
                <w:szCs w:val="22"/>
              </w:rPr>
            </w:pPr>
          </w:p>
          <w:p w:rsidR="00050AB7" w:rsidRPr="009D5D96" w:rsidRDefault="00050AB7" w:rsidP="001504C9">
            <w:pPr>
              <w:widowControl w:val="0"/>
              <w:tabs>
                <w:tab w:val="num" w:pos="720"/>
                <w:tab w:val="num" w:pos="1080"/>
              </w:tabs>
              <w:adjustRightInd w:val="0"/>
              <w:ind w:left="72"/>
              <w:jc w:val="both"/>
              <w:rPr>
                <w:sz w:val="22"/>
                <w:szCs w:val="22"/>
              </w:rPr>
            </w:pP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9D5D96" w:rsidRDefault="00AF20C2" w:rsidP="009D5D96">
            <w:pPr>
              <w:widowControl w:val="0"/>
              <w:numPr>
                <w:ilvl w:val="2"/>
                <w:numId w:val="0"/>
              </w:numPr>
              <w:ind w:firstLine="709"/>
              <w:rPr>
                <w:b/>
                <w:sz w:val="22"/>
                <w:szCs w:val="22"/>
                <w:highlight w:val="yellow"/>
              </w:rPr>
            </w:pPr>
            <w:r w:rsidRPr="009D5D96">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9D5D96" w:rsidRPr="00B56A43" w:rsidRDefault="009D5D96" w:rsidP="009D5D96">
      <w:pPr>
        <w:ind w:firstLine="360"/>
        <w:jc w:val="center"/>
        <w:rPr>
          <w:b/>
          <w:bCs/>
          <w:sz w:val="26"/>
          <w:szCs w:val="26"/>
        </w:rPr>
      </w:pPr>
      <w:r w:rsidRPr="00B56A43">
        <w:rPr>
          <w:b/>
          <w:bCs/>
          <w:sz w:val="26"/>
          <w:szCs w:val="26"/>
        </w:rPr>
        <w:t xml:space="preserve">Критерии оценки. </w:t>
      </w:r>
    </w:p>
    <w:p w:rsidR="009D5D96" w:rsidRPr="00B56A43" w:rsidRDefault="009D5D96" w:rsidP="009D5D96">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9D5D96" w:rsidRPr="00B56A43" w:rsidTr="00CC1E4D">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9D5D96" w:rsidRPr="00B56A43" w:rsidRDefault="009D5D96" w:rsidP="00CC1E4D">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9D5D96" w:rsidRPr="00B56A43" w:rsidRDefault="009D5D96" w:rsidP="00CC1E4D">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9D5D96" w:rsidRPr="00B56A43" w:rsidRDefault="009D5D96" w:rsidP="00CC1E4D">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9D5D96" w:rsidRPr="00B56A43" w:rsidRDefault="009D5D96" w:rsidP="00CC1E4D">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9D5D96" w:rsidRPr="00B56A43" w:rsidRDefault="009D5D96" w:rsidP="00CC1E4D">
            <w:pPr>
              <w:jc w:val="center"/>
              <w:rPr>
                <w:b/>
                <w:color w:val="000000"/>
                <w:sz w:val="22"/>
                <w:szCs w:val="22"/>
              </w:rPr>
            </w:pPr>
            <w:r w:rsidRPr="00B56A43">
              <w:rPr>
                <w:b/>
                <w:color w:val="000000"/>
                <w:sz w:val="22"/>
                <w:szCs w:val="22"/>
              </w:rPr>
              <w:t>Максимально возможное кол-во баллов</w:t>
            </w:r>
          </w:p>
        </w:tc>
      </w:tr>
      <w:tr w:rsidR="009D5D96" w:rsidRPr="00B56A43" w:rsidTr="00CC1E4D">
        <w:trPr>
          <w:trHeight w:val="280"/>
        </w:trPr>
        <w:tc>
          <w:tcPr>
            <w:tcW w:w="540" w:type="dxa"/>
            <w:tcBorders>
              <w:top w:val="single" w:sz="4" w:space="0" w:color="auto"/>
              <w:left w:val="single" w:sz="4" w:space="0" w:color="auto"/>
              <w:bottom w:val="single" w:sz="4" w:space="0" w:color="auto"/>
              <w:right w:val="single" w:sz="6" w:space="0" w:color="auto"/>
            </w:tcBorders>
          </w:tcPr>
          <w:p w:rsidR="009D5D96" w:rsidRPr="00B56A43" w:rsidRDefault="009D5D96" w:rsidP="00CC1E4D">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jc w:val="both"/>
              <w:rPr>
                <w:sz w:val="22"/>
                <w:szCs w:val="22"/>
              </w:rPr>
            </w:pPr>
            <w:r w:rsidRPr="00B56A43">
              <w:rPr>
                <w:b/>
                <w:bCs/>
                <w:color w:val="000000"/>
                <w:sz w:val="22"/>
                <w:szCs w:val="22"/>
              </w:rPr>
              <w:t xml:space="preserve">Значимость критерия – </w:t>
            </w:r>
            <w:r>
              <w:rPr>
                <w:b/>
                <w:bCs/>
                <w:color w:val="000000"/>
                <w:sz w:val="22"/>
                <w:szCs w:val="22"/>
              </w:rPr>
              <w:t>4</w:t>
            </w:r>
            <w:r w:rsidRPr="00B56A43">
              <w:rPr>
                <w:b/>
                <w:bCs/>
                <w:color w:val="000000"/>
                <w:sz w:val="22"/>
                <w:szCs w:val="22"/>
              </w:rPr>
              <w:t>0 %</w:t>
            </w:r>
          </w:p>
        </w:tc>
      </w:tr>
      <w:tr w:rsidR="009D5D96" w:rsidRPr="00B56A43" w:rsidTr="00CC1E4D">
        <w:trPr>
          <w:trHeight w:val="1238"/>
        </w:trPr>
        <w:tc>
          <w:tcPr>
            <w:tcW w:w="540" w:type="dxa"/>
            <w:tcBorders>
              <w:top w:val="single" w:sz="4" w:space="0" w:color="auto"/>
              <w:left w:val="single" w:sz="4" w:space="0" w:color="auto"/>
              <w:bottom w:val="single" w:sz="4" w:space="0" w:color="auto"/>
              <w:right w:val="single" w:sz="6" w:space="0" w:color="auto"/>
            </w:tcBorders>
          </w:tcPr>
          <w:p w:rsidR="009D5D96" w:rsidRPr="00B56A43" w:rsidRDefault="009D5D96" w:rsidP="00CC1E4D">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widowControl w:val="0"/>
              <w:tabs>
                <w:tab w:val="num" w:pos="-108"/>
                <w:tab w:val="num" w:pos="0"/>
                <w:tab w:val="left" w:pos="540"/>
              </w:tabs>
              <w:jc w:val="both"/>
              <w:rPr>
                <w:color w:val="000000"/>
                <w:sz w:val="21"/>
                <w:szCs w:val="21"/>
              </w:rPr>
            </w:pPr>
            <w:r w:rsidRPr="00B56A43">
              <w:rPr>
                <w:color w:val="000000"/>
                <w:sz w:val="22"/>
                <w:szCs w:val="22"/>
              </w:rPr>
              <w:t>Наличие выполненных договоров, соразмерных по видам работ и объему работ</w:t>
            </w:r>
            <w:r>
              <w:rPr>
                <w:color w:val="000000"/>
                <w:sz w:val="22"/>
                <w:szCs w:val="22"/>
              </w:rPr>
              <w:t xml:space="preserve">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jc w:val="center"/>
              <w:rPr>
                <w:sz w:val="22"/>
                <w:szCs w:val="22"/>
              </w:rPr>
            </w:pPr>
            <w:proofErr w:type="spellStart"/>
            <w:r w:rsidRPr="00B56A43">
              <w:rPr>
                <w:sz w:val="22"/>
                <w:szCs w:val="22"/>
              </w:rPr>
              <w:t>шт</w:t>
            </w:r>
            <w:proofErr w:type="spellEnd"/>
            <w:r w:rsidRPr="00B56A43">
              <w:rPr>
                <w:sz w:val="22"/>
                <w:szCs w:val="22"/>
              </w:rPr>
              <w:t xml:space="preserve"> </w:t>
            </w:r>
          </w:p>
        </w:tc>
        <w:tc>
          <w:tcPr>
            <w:tcW w:w="1523"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9D5D96" w:rsidRPr="00B56A43" w:rsidRDefault="009D5D96" w:rsidP="00CC1E4D">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4</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p>
        </w:tc>
      </w:tr>
      <w:tr w:rsidR="009D5D96" w:rsidRPr="00B56A43" w:rsidTr="00CC1E4D">
        <w:trPr>
          <w:trHeight w:val="959"/>
        </w:trPr>
        <w:tc>
          <w:tcPr>
            <w:tcW w:w="540" w:type="dxa"/>
            <w:tcBorders>
              <w:top w:val="single" w:sz="4" w:space="0" w:color="auto"/>
              <w:left w:val="single" w:sz="4" w:space="0" w:color="auto"/>
              <w:bottom w:val="single" w:sz="4" w:space="0" w:color="auto"/>
              <w:right w:val="single" w:sz="6" w:space="0" w:color="auto"/>
            </w:tcBorders>
          </w:tcPr>
          <w:p w:rsidR="009D5D96" w:rsidRPr="00B56A43" w:rsidRDefault="009D5D96" w:rsidP="00CC1E4D">
            <w:pPr>
              <w:jc w:val="center"/>
              <w:rPr>
                <w:color w:val="000000"/>
                <w:sz w:val="22"/>
                <w:szCs w:val="22"/>
              </w:rPr>
            </w:pPr>
            <w:r>
              <w:rPr>
                <w:color w:val="000000"/>
                <w:sz w:val="22"/>
                <w:szCs w:val="22"/>
              </w:rPr>
              <w:t>1</w:t>
            </w:r>
            <w:r w:rsidRPr="00B56A43">
              <w:rPr>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widowControl w:val="0"/>
              <w:tabs>
                <w:tab w:val="num" w:pos="-108"/>
                <w:tab w:val="num" w:pos="0"/>
                <w:tab w:val="left" w:pos="540"/>
              </w:tabs>
              <w:jc w:val="both"/>
              <w:rPr>
                <w:color w:val="000000"/>
                <w:sz w:val="21"/>
                <w:szCs w:val="21"/>
              </w:rPr>
            </w:pPr>
            <w:r w:rsidRPr="00B56A43">
              <w:rPr>
                <w:color w:val="000000"/>
                <w:sz w:val="22"/>
                <w:szCs w:val="22"/>
              </w:rPr>
              <w:t>Наличие квалифицированных кадров для выполнения работ</w:t>
            </w:r>
            <w:r>
              <w:rPr>
                <w:color w:val="000000"/>
                <w:sz w:val="22"/>
                <w:szCs w:val="22"/>
              </w:rPr>
              <w:t xml:space="preserve"> (см. п. 1.2. ниже таблицы)</w:t>
            </w:r>
          </w:p>
        </w:tc>
        <w:tc>
          <w:tcPr>
            <w:tcW w:w="1454" w:type="dxa"/>
            <w:tcBorders>
              <w:top w:val="single" w:sz="4" w:space="0" w:color="auto"/>
              <w:left w:val="single" w:sz="6" w:space="0" w:color="auto"/>
              <w:bottom w:val="single" w:sz="4" w:space="0" w:color="auto"/>
              <w:right w:val="single" w:sz="6" w:space="0" w:color="auto"/>
            </w:tcBorders>
          </w:tcPr>
          <w:p w:rsidR="009D5D96" w:rsidRPr="00AA44E8" w:rsidRDefault="009D5D96" w:rsidP="00CC1E4D">
            <w:pPr>
              <w:jc w:val="center"/>
              <w:rPr>
                <w:sz w:val="22"/>
                <w:szCs w:val="22"/>
              </w:rPr>
            </w:pPr>
            <w:r w:rsidRPr="00AA44E8">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jc w:val="both"/>
              <w:rPr>
                <w:sz w:val="22"/>
                <w:szCs w:val="22"/>
              </w:rPr>
            </w:pPr>
            <w:r>
              <w:rPr>
                <w:sz w:val="22"/>
                <w:szCs w:val="22"/>
              </w:rPr>
              <w:t>Не менее 1</w:t>
            </w:r>
          </w:p>
        </w:tc>
        <w:tc>
          <w:tcPr>
            <w:tcW w:w="4111"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9D5D96" w:rsidRPr="00B56A43" w:rsidRDefault="009D5D96" w:rsidP="00CC1E4D">
            <w:pPr>
              <w:jc w:val="both"/>
              <w:rPr>
                <w:sz w:val="22"/>
                <w:szCs w:val="22"/>
              </w:rPr>
            </w:pPr>
            <w:r w:rsidRPr="00B56A43">
              <w:rPr>
                <w:sz w:val="22"/>
                <w:szCs w:val="22"/>
              </w:rPr>
              <w:t xml:space="preserve">При наибольшем кол-ве </w:t>
            </w:r>
            <w:r w:rsidRPr="00B56A43">
              <w:rPr>
                <w:b/>
                <w:color w:val="000000"/>
                <w:sz w:val="22"/>
                <w:szCs w:val="22"/>
              </w:rPr>
              <w:t xml:space="preserve">присваивается – </w:t>
            </w:r>
            <w:r>
              <w:rPr>
                <w:b/>
                <w:color w:val="000000"/>
                <w:sz w:val="22"/>
                <w:szCs w:val="22"/>
              </w:rPr>
              <w:t>6</w:t>
            </w:r>
            <w:r w:rsidRPr="00B56A43">
              <w:rPr>
                <w:b/>
                <w:color w:val="000000"/>
                <w:sz w:val="22"/>
                <w:szCs w:val="22"/>
              </w:rPr>
              <w:t xml:space="preserve">0 баллов. Шаг снижения </w:t>
            </w:r>
            <w:r>
              <w:rPr>
                <w:b/>
                <w:color w:val="000000"/>
                <w:sz w:val="22"/>
                <w:szCs w:val="22"/>
              </w:rPr>
              <w:t>10</w:t>
            </w:r>
            <w:r w:rsidRPr="00B56A43">
              <w:rPr>
                <w:b/>
                <w:color w:val="000000"/>
                <w:sz w:val="22"/>
                <w:szCs w:val="22"/>
              </w:rPr>
              <w:t xml:space="preserve"> баллов</w:t>
            </w:r>
          </w:p>
        </w:tc>
      </w:tr>
      <w:tr w:rsidR="009D5D96" w:rsidRPr="00B56A43" w:rsidTr="00CC1E4D">
        <w:trPr>
          <w:trHeight w:val="114"/>
        </w:trPr>
        <w:tc>
          <w:tcPr>
            <w:tcW w:w="540" w:type="dxa"/>
            <w:tcBorders>
              <w:top w:val="single" w:sz="6" w:space="0" w:color="auto"/>
              <w:left w:val="single" w:sz="6" w:space="0" w:color="auto"/>
              <w:bottom w:val="single" w:sz="6" w:space="0" w:color="auto"/>
              <w:right w:val="single" w:sz="6" w:space="0" w:color="auto"/>
            </w:tcBorders>
          </w:tcPr>
          <w:p w:rsidR="009D5D96" w:rsidRPr="00B56A43" w:rsidRDefault="009D5D96" w:rsidP="00CC1E4D">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9D5D96" w:rsidRPr="00AA44E8" w:rsidRDefault="009D5D96" w:rsidP="00CC1E4D">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6</w:t>
            </w:r>
            <w:r w:rsidRPr="00B56A43">
              <w:rPr>
                <w:b/>
                <w:bCs/>
                <w:color w:val="000000"/>
                <w:sz w:val="22"/>
                <w:szCs w:val="22"/>
              </w:rPr>
              <w:t>0 %</w:t>
            </w:r>
          </w:p>
        </w:tc>
      </w:tr>
      <w:tr w:rsidR="009D5D96" w:rsidRPr="00B56A43" w:rsidTr="00CC1E4D">
        <w:trPr>
          <w:trHeight w:val="114"/>
        </w:trPr>
        <w:tc>
          <w:tcPr>
            <w:tcW w:w="540" w:type="dxa"/>
            <w:tcBorders>
              <w:top w:val="single" w:sz="6" w:space="0" w:color="auto"/>
              <w:left w:val="single" w:sz="6" w:space="0" w:color="auto"/>
              <w:bottom w:val="single" w:sz="6" w:space="0" w:color="auto"/>
              <w:right w:val="single" w:sz="4" w:space="0" w:color="auto"/>
            </w:tcBorders>
          </w:tcPr>
          <w:p w:rsidR="009D5D96" w:rsidRPr="00B56A43" w:rsidRDefault="009D5D96" w:rsidP="00CC1E4D">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9D5D96" w:rsidRPr="00B56A43" w:rsidRDefault="009D5D96" w:rsidP="00CC1E4D">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9D5D96" w:rsidRPr="00AA44E8" w:rsidRDefault="009D5D96" w:rsidP="00CC1E4D">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9D5D96" w:rsidRPr="00B56A43" w:rsidRDefault="009D5D96" w:rsidP="00CC1E4D">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9D5D96" w:rsidRPr="00B56A43" w:rsidRDefault="009D5D96" w:rsidP="00CC1E4D">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9D5D96" w:rsidRPr="00B56A43" w:rsidRDefault="009D5D96" w:rsidP="00CC1E4D">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9D5D96" w:rsidRPr="00B56A43" w:rsidRDefault="009D5D96" w:rsidP="00CC1E4D">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9D5D96" w:rsidRPr="00B56A43" w:rsidRDefault="009D5D96" w:rsidP="00CC1E4D">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9D5D96" w:rsidRPr="00B56A43" w:rsidRDefault="009D5D96" w:rsidP="00CC1E4D">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9D5D96" w:rsidRPr="00B56A43" w:rsidRDefault="009D5D96" w:rsidP="00CC1E4D">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9D5D96" w:rsidRPr="00B56A43" w:rsidRDefault="009D5D96" w:rsidP="009D5D96">
      <w:pPr>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9D5D96" w:rsidRPr="00B56A43" w:rsidRDefault="009D5D96" w:rsidP="009D5D96">
      <w:pPr>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9D5D96" w:rsidRPr="00B56A43" w:rsidRDefault="009D5D96" w:rsidP="009D5D96">
      <w:pPr>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9D5D96" w:rsidRDefault="009D5D96" w:rsidP="009D5D96">
      <w:pPr>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9D5D96" w:rsidRDefault="009D5D96" w:rsidP="009D5D96">
      <w:pPr>
        <w:ind w:firstLine="567"/>
        <w:jc w:val="both"/>
        <w:rPr>
          <w:b/>
          <w:kern w:val="28"/>
          <w:sz w:val="24"/>
          <w:szCs w:val="24"/>
        </w:rPr>
      </w:pPr>
    </w:p>
    <w:p w:rsidR="009D5D96" w:rsidRPr="00B56A43" w:rsidRDefault="009D5D96" w:rsidP="009D5D96">
      <w:pPr>
        <w:ind w:firstLine="567"/>
        <w:jc w:val="both"/>
        <w:rPr>
          <w:b/>
          <w:bCs/>
          <w:sz w:val="22"/>
          <w:szCs w:val="22"/>
        </w:rPr>
      </w:pPr>
      <w:r w:rsidRPr="00B56A43">
        <w:rPr>
          <w:b/>
          <w:bCs/>
          <w:sz w:val="22"/>
          <w:szCs w:val="22"/>
        </w:rPr>
        <w:t>Квалификация Участника:</w:t>
      </w:r>
    </w:p>
    <w:p w:rsidR="009D5D96" w:rsidRPr="003E57C3" w:rsidRDefault="009D5D96" w:rsidP="009D5D96">
      <w:pPr>
        <w:ind w:firstLine="567"/>
        <w:jc w:val="both"/>
        <w:rPr>
          <w:bCs/>
          <w:sz w:val="22"/>
          <w:szCs w:val="22"/>
        </w:rPr>
      </w:pPr>
      <w:r w:rsidRPr="007C5657">
        <w:rPr>
          <w:b/>
          <w:bCs/>
          <w:sz w:val="22"/>
          <w:szCs w:val="22"/>
        </w:rPr>
        <w:t xml:space="preserve">1.1. </w:t>
      </w:r>
      <w:r w:rsidRPr="007C5657">
        <w:rPr>
          <w:bCs/>
          <w:sz w:val="22"/>
          <w:szCs w:val="22"/>
        </w:rPr>
        <w:t>Участник должен иметь выполненные</w:t>
      </w:r>
      <w:r>
        <w:rPr>
          <w:bCs/>
          <w:sz w:val="22"/>
          <w:szCs w:val="22"/>
        </w:rPr>
        <w:t xml:space="preserve"> без рекламаций </w:t>
      </w:r>
      <w:r w:rsidRPr="003E57C3">
        <w:rPr>
          <w:bCs/>
          <w:sz w:val="22"/>
          <w:szCs w:val="22"/>
        </w:rPr>
        <w:t>за последние 3 года договоры</w:t>
      </w:r>
      <w:r>
        <w:rPr>
          <w:bCs/>
          <w:sz w:val="22"/>
          <w:szCs w:val="22"/>
        </w:rPr>
        <w:t xml:space="preserve"> (не менее одного)</w:t>
      </w:r>
      <w:r w:rsidRPr="003E57C3">
        <w:rPr>
          <w:bCs/>
          <w:sz w:val="22"/>
          <w:szCs w:val="22"/>
        </w:rPr>
        <w:t xml:space="preserve"> </w:t>
      </w:r>
      <w:r w:rsidRPr="00740C14">
        <w:rPr>
          <w:bCs/>
          <w:sz w:val="22"/>
          <w:szCs w:val="22"/>
        </w:rPr>
        <w:t xml:space="preserve">работы по монтажу </w:t>
      </w:r>
      <w:r>
        <w:rPr>
          <w:bCs/>
          <w:sz w:val="22"/>
          <w:szCs w:val="22"/>
        </w:rPr>
        <w:t xml:space="preserve">с пуско-наладкой </w:t>
      </w:r>
      <w:r w:rsidRPr="00740C14">
        <w:rPr>
          <w:bCs/>
          <w:sz w:val="22"/>
          <w:szCs w:val="22"/>
        </w:rPr>
        <w:t>ДГУ на сумму не менее 1 500 000 рублей каждый</w:t>
      </w:r>
      <w:r>
        <w:rPr>
          <w:bCs/>
          <w:sz w:val="22"/>
          <w:szCs w:val="22"/>
        </w:rPr>
        <w:t>.</w:t>
      </w:r>
    </w:p>
    <w:p w:rsidR="009D5D96" w:rsidRPr="00B56A43" w:rsidRDefault="009D5D96" w:rsidP="009D5D96">
      <w:pPr>
        <w:ind w:firstLine="567"/>
        <w:jc w:val="both"/>
        <w:rPr>
          <w:bCs/>
          <w:sz w:val="22"/>
          <w:szCs w:val="22"/>
        </w:rPr>
      </w:pPr>
      <w:r w:rsidRPr="00B56A43">
        <w:rPr>
          <w:color w:val="000000"/>
          <w:sz w:val="22"/>
          <w:szCs w:val="22"/>
        </w:rPr>
        <w:t xml:space="preserve">Наличие выполненных договоров, соразмерных по видам работ и объему работ </w:t>
      </w:r>
      <w:r w:rsidRPr="00B56A43">
        <w:rPr>
          <w:bCs/>
          <w:sz w:val="22"/>
          <w:szCs w:val="22"/>
        </w:rPr>
        <w:t xml:space="preserve">подтверждается справкой о выполнении аналогичных договоров по форме </w:t>
      </w:r>
      <w:r>
        <w:rPr>
          <w:bCs/>
          <w:sz w:val="22"/>
          <w:szCs w:val="22"/>
        </w:rPr>
        <w:t>6</w:t>
      </w:r>
      <w:r w:rsidRPr="00B56A43">
        <w:rPr>
          <w:bCs/>
          <w:sz w:val="22"/>
          <w:szCs w:val="22"/>
        </w:rPr>
        <w:t xml:space="preserve"> части III. Формы документов и порядок их заполнения с желательным приложением положительных отзывов.</w:t>
      </w:r>
      <w:r>
        <w:rPr>
          <w:bCs/>
          <w:sz w:val="22"/>
          <w:szCs w:val="22"/>
        </w:rPr>
        <w:t xml:space="preserve"> К справке в обязательном порядке прилагаются заверенные </w:t>
      </w:r>
      <w:r w:rsidRPr="00371307">
        <w:rPr>
          <w:bCs/>
          <w:sz w:val="22"/>
          <w:szCs w:val="22"/>
        </w:rPr>
        <w:t>Участником</w:t>
      </w:r>
      <w:r>
        <w:rPr>
          <w:bCs/>
          <w:sz w:val="22"/>
          <w:szCs w:val="22"/>
        </w:rPr>
        <w:t xml:space="preserve"> копии актов выполненных работ по договорам, указанным в справке.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9D5D96" w:rsidRPr="007C5657" w:rsidRDefault="009D5D96" w:rsidP="009D5D96">
      <w:pPr>
        <w:ind w:firstLine="567"/>
        <w:jc w:val="both"/>
        <w:rPr>
          <w:color w:val="000000"/>
          <w:sz w:val="22"/>
          <w:szCs w:val="22"/>
        </w:rPr>
      </w:pPr>
      <w:r w:rsidRPr="00074CC1">
        <w:rPr>
          <w:b/>
          <w:color w:val="000000"/>
          <w:sz w:val="22"/>
          <w:szCs w:val="22"/>
        </w:rPr>
        <w:t>1.2.</w:t>
      </w:r>
      <w:r>
        <w:rPr>
          <w:b/>
          <w:color w:val="000000"/>
          <w:sz w:val="22"/>
          <w:szCs w:val="22"/>
        </w:rPr>
        <w:t xml:space="preserve"> </w:t>
      </w:r>
      <w:r w:rsidRPr="007C5657">
        <w:rPr>
          <w:color w:val="000000"/>
          <w:sz w:val="22"/>
          <w:szCs w:val="22"/>
        </w:rPr>
        <w:t>Участник должен иметь в наличии квалифицированные кадры для проведения работ, а именно:</w:t>
      </w:r>
    </w:p>
    <w:p w:rsidR="009D5D96" w:rsidRPr="00740C14" w:rsidRDefault="009D5D96" w:rsidP="009D5D96">
      <w:pPr>
        <w:widowControl w:val="0"/>
        <w:ind w:firstLine="567"/>
        <w:jc w:val="both"/>
        <w:rPr>
          <w:color w:val="000000"/>
          <w:sz w:val="22"/>
          <w:szCs w:val="22"/>
        </w:rPr>
      </w:pPr>
      <w:r w:rsidRPr="00740C14">
        <w:rPr>
          <w:color w:val="000000"/>
          <w:sz w:val="22"/>
          <w:szCs w:val="22"/>
        </w:rPr>
        <w:t xml:space="preserve">- специалист, </w:t>
      </w:r>
      <w:r>
        <w:rPr>
          <w:color w:val="000000"/>
          <w:sz w:val="22"/>
          <w:szCs w:val="22"/>
        </w:rPr>
        <w:t>прошедший обучение (повышение квалификации и т.п.)</w:t>
      </w:r>
      <w:r w:rsidRPr="00FC0B14">
        <w:rPr>
          <w:color w:val="000000"/>
          <w:sz w:val="22"/>
          <w:szCs w:val="22"/>
        </w:rPr>
        <w:t xml:space="preserve"> по эксплуатации, техническому обслуживанию и ремонту дизель-генераторных установок</w:t>
      </w:r>
      <w:r w:rsidRPr="00740C14">
        <w:rPr>
          <w:color w:val="000000"/>
          <w:sz w:val="22"/>
          <w:szCs w:val="22"/>
        </w:rPr>
        <w:t xml:space="preserve"> – не менее 1 человека;</w:t>
      </w:r>
    </w:p>
    <w:p w:rsidR="009D5D96" w:rsidRDefault="009D5D96" w:rsidP="009D5D96">
      <w:pPr>
        <w:ind w:firstLine="567"/>
        <w:jc w:val="both"/>
        <w:rPr>
          <w:bCs/>
          <w:sz w:val="22"/>
          <w:szCs w:val="22"/>
        </w:rPr>
      </w:pPr>
      <w:r w:rsidRPr="00B56A43">
        <w:rPr>
          <w:color w:val="000000"/>
          <w:sz w:val="22"/>
          <w:szCs w:val="22"/>
        </w:rPr>
        <w:t xml:space="preserve">Наличие квалифицированных кадров для выполнения работ подтверждается справкой о кадровых ресурсах по форме </w:t>
      </w:r>
      <w:r>
        <w:rPr>
          <w:color w:val="000000"/>
          <w:sz w:val="22"/>
          <w:szCs w:val="22"/>
        </w:rPr>
        <w:t>7</w:t>
      </w:r>
      <w:r w:rsidRPr="00B56A43">
        <w:rPr>
          <w:color w:val="000000"/>
          <w:sz w:val="22"/>
          <w:szCs w:val="22"/>
        </w:rPr>
        <w:t xml:space="preserve"> </w:t>
      </w:r>
      <w:r w:rsidRPr="00B56A43">
        <w:rPr>
          <w:bCs/>
          <w:sz w:val="22"/>
          <w:szCs w:val="22"/>
        </w:rPr>
        <w:t>части III. Формы документов и порядок их заполнения</w:t>
      </w:r>
      <w:r w:rsidRPr="00B56A43">
        <w:rPr>
          <w:color w:val="000000"/>
          <w:sz w:val="22"/>
          <w:szCs w:val="22"/>
        </w:rPr>
        <w:t xml:space="preserve">, с </w:t>
      </w:r>
      <w:r>
        <w:rPr>
          <w:color w:val="000000"/>
          <w:sz w:val="22"/>
          <w:szCs w:val="22"/>
        </w:rPr>
        <w:t xml:space="preserve">обязательным </w:t>
      </w:r>
      <w:r w:rsidRPr="00B56A43">
        <w:rPr>
          <w:color w:val="000000"/>
          <w:sz w:val="22"/>
          <w:szCs w:val="22"/>
        </w:rPr>
        <w:t xml:space="preserve">приложением </w:t>
      </w:r>
      <w:r>
        <w:rPr>
          <w:color w:val="000000"/>
          <w:sz w:val="22"/>
          <w:szCs w:val="22"/>
        </w:rPr>
        <w:t xml:space="preserve">копий, заверенных участником </w:t>
      </w:r>
      <w:r w:rsidRPr="00371307">
        <w:rPr>
          <w:sz w:val="21"/>
          <w:szCs w:val="21"/>
        </w:rPr>
        <w:t>или субподрядчиком</w:t>
      </w:r>
      <w:r w:rsidRPr="00371307">
        <w:rPr>
          <w:color w:val="000000"/>
          <w:sz w:val="22"/>
          <w:szCs w:val="22"/>
        </w:rPr>
        <w:t>, дипломов</w:t>
      </w:r>
      <w:r w:rsidRPr="00B56A43">
        <w:rPr>
          <w:color w:val="000000"/>
          <w:sz w:val="22"/>
          <w:szCs w:val="22"/>
        </w:rPr>
        <w:t xml:space="preserve">, свидетельств о </w:t>
      </w:r>
      <w:r>
        <w:rPr>
          <w:color w:val="000000"/>
          <w:sz w:val="22"/>
          <w:szCs w:val="22"/>
        </w:rPr>
        <w:t xml:space="preserve">прохождении обучения либо о повышении квалификации и </w:t>
      </w:r>
      <w:proofErr w:type="gramStart"/>
      <w:r>
        <w:rPr>
          <w:color w:val="000000"/>
          <w:sz w:val="22"/>
          <w:szCs w:val="22"/>
        </w:rPr>
        <w:t>т.п..</w:t>
      </w:r>
      <w:proofErr w:type="gramEnd"/>
      <w:r>
        <w:rPr>
          <w:color w:val="000000"/>
          <w:sz w:val="22"/>
          <w:szCs w:val="22"/>
        </w:rPr>
        <w:t xml:space="preserve"> </w:t>
      </w:r>
      <w:r>
        <w:rPr>
          <w:bCs/>
          <w:sz w:val="22"/>
          <w:szCs w:val="22"/>
        </w:rPr>
        <w:t>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9D5D96" w:rsidRPr="00B56A43" w:rsidRDefault="009D5D96" w:rsidP="009D5D96">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9D5D96" w:rsidRPr="00B56A43" w:rsidRDefault="009D5D96" w:rsidP="009D5D96">
      <w:pPr>
        <w:spacing w:after="200" w:line="276" w:lineRule="auto"/>
      </w:pPr>
      <w:r w:rsidRPr="00B56A43">
        <w:br w:type="page"/>
      </w:r>
    </w:p>
    <w:p w:rsidR="00B56A43" w:rsidRPr="00B56A43" w:rsidRDefault="00B56A43" w:rsidP="00B56A43">
      <w:pPr>
        <w:jc w:val="right"/>
        <w:rPr>
          <w:b/>
          <w:bCs/>
          <w:sz w:val="21"/>
          <w:szCs w:val="21"/>
        </w:rPr>
      </w:pPr>
      <w:r w:rsidRPr="009D5D96">
        <w:rPr>
          <w:b/>
          <w:bCs/>
          <w:sz w:val="21"/>
          <w:szCs w:val="21"/>
        </w:rPr>
        <w:lastRenderedPageBreak/>
        <w:t xml:space="preserve">Приложение № 2 к части </w:t>
      </w:r>
      <w:r w:rsidRPr="009D5D96">
        <w:rPr>
          <w:b/>
          <w:bCs/>
          <w:sz w:val="21"/>
          <w:szCs w:val="21"/>
          <w:lang w:val="en-US"/>
        </w:rPr>
        <w:t>II</w:t>
      </w:r>
      <w:r w:rsidRPr="009D5D96">
        <w:rPr>
          <w:b/>
          <w:bCs/>
          <w:sz w:val="21"/>
          <w:szCs w:val="21"/>
        </w:rPr>
        <w:t xml:space="preserve"> «Информационная карта </w:t>
      </w:r>
      <w:r w:rsidR="00360B20" w:rsidRPr="009D5D96">
        <w:rPr>
          <w:b/>
          <w:bCs/>
          <w:sz w:val="21"/>
          <w:szCs w:val="21"/>
        </w:rPr>
        <w:t>конкурса</w:t>
      </w:r>
      <w:r w:rsidRPr="009D5D96">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B34A86" w:rsidRDefault="00EB5357" w:rsidP="004F3D1A">
            <w:pPr>
              <w:pStyle w:val="afff5"/>
              <w:tabs>
                <w:tab w:val="left" w:pos="540"/>
                <w:tab w:val="left" w:pos="720"/>
              </w:tabs>
              <w:jc w:val="center"/>
              <w:rPr>
                <w:rFonts w:eastAsia="SimSun"/>
                <w:sz w:val="24"/>
                <w:szCs w:val="24"/>
              </w:rPr>
            </w:pPr>
            <w:r w:rsidRPr="00AA44E8">
              <w:rPr>
                <w:b/>
                <w:sz w:val="24"/>
                <w:szCs w:val="24"/>
              </w:rPr>
              <w:t>Стоимость в рублях без учета</w:t>
            </w:r>
            <w:r w:rsidRPr="009D7A40">
              <w:rPr>
                <w:b/>
                <w:sz w:val="24"/>
                <w:szCs w:val="24"/>
              </w:rPr>
              <w:t xml:space="preserve"> НДС</w:t>
            </w:r>
          </w:p>
        </w:tc>
      </w:tr>
      <w:tr w:rsidR="009D5D96" w:rsidRPr="00FA340D" w:rsidTr="004F3D1A">
        <w:trPr>
          <w:trHeight w:val="425"/>
        </w:trPr>
        <w:tc>
          <w:tcPr>
            <w:tcW w:w="709" w:type="dxa"/>
            <w:shd w:val="clear" w:color="auto" w:fill="auto"/>
            <w:vAlign w:val="center"/>
          </w:tcPr>
          <w:p w:rsidR="009D5D96" w:rsidRPr="00B34A86" w:rsidRDefault="009D5D96" w:rsidP="009D5D96">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9D5D96" w:rsidRPr="0002417A" w:rsidRDefault="009D5D96" w:rsidP="009D5D96">
            <w:pPr>
              <w:jc w:val="both"/>
              <w:rPr>
                <w:color w:val="000000"/>
                <w:sz w:val="24"/>
                <w:szCs w:val="24"/>
                <w:highlight w:val="yellow"/>
              </w:rPr>
            </w:pPr>
            <w:r w:rsidRPr="0002417A">
              <w:rPr>
                <w:sz w:val="24"/>
                <w:szCs w:val="24"/>
              </w:rPr>
              <w:t xml:space="preserve">Монтаж дизель-генераторной установки в комплекте с МТР для эксплуатации и технического обслуживания на ДЭС№27 с. </w:t>
            </w:r>
            <w:proofErr w:type="spellStart"/>
            <w:r w:rsidRPr="0002417A">
              <w:rPr>
                <w:sz w:val="24"/>
                <w:szCs w:val="24"/>
              </w:rPr>
              <w:t>Ачайваям</w:t>
            </w:r>
            <w:proofErr w:type="spellEnd"/>
            <w:r w:rsidRPr="0002417A">
              <w:rPr>
                <w:sz w:val="24"/>
                <w:szCs w:val="24"/>
              </w:rPr>
              <w:t>.</w:t>
            </w:r>
            <w:r w:rsidRPr="0002417A">
              <w:rPr>
                <w:sz w:val="24"/>
                <w:szCs w:val="24"/>
                <w:highlight w:val="yellow"/>
              </w:rPr>
              <w:t xml:space="preserve"> </w:t>
            </w:r>
          </w:p>
        </w:tc>
        <w:tc>
          <w:tcPr>
            <w:tcW w:w="3119" w:type="dxa"/>
            <w:shd w:val="clear" w:color="auto" w:fill="auto"/>
            <w:vAlign w:val="center"/>
          </w:tcPr>
          <w:p w:rsidR="009D5D96" w:rsidRPr="0002417A" w:rsidRDefault="009D5D96" w:rsidP="009D5D96">
            <w:pPr>
              <w:jc w:val="center"/>
              <w:rPr>
                <w:color w:val="000000"/>
                <w:sz w:val="24"/>
                <w:szCs w:val="24"/>
              </w:rPr>
            </w:pPr>
            <w:r>
              <w:rPr>
                <w:color w:val="000000"/>
                <w:sz w:val="24"/>
                <w:szCs w:val="24"/>
              </w:rPr>
              <w:t>19 788 326,39</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9D5D96" w:rsidRDefault="00B56A43" w:rsidP="00B56A43">
      <w:pPr>
        <w:jc w:val="right"/>
        <w:rPr>
          <w:b/>
          <w:bCs/>
          <w:sz w:val="21"/>
          <w:szCs w:val="21"/>
        </w:rPr>
      </w:pPr>
      <w:r w:rsidRPr="009D5D96">
        <w:rPr>
          <w:b/>
          <w:bCs/>
          <w:sz w:val="21"/>
          <w:szCs w:val="21"/>
        </w:rPr>
        <w:lastRenderedPageBreak/>
        <w:t xml:space="preserve">Приложение № 3 к части </w:t>
      </w:r>
      <w:r w:rsidRPr="009D5D96">
        <w:rPr>
          <w:b/>
          <w:bCs/>
          <w:sz w:val="21"/>
          <w:szCs w:val="21"/>
          <w:lang w:val="en-US"/>
        </w:rPr>
        <w:t>II</w:t>
      </w:r>
      <w:r w:rsidRPr="009D5D96">
        <w:rPr>
          <w:b/>
          <w:bCs/>
          <w:sz w:val="21"/>
          <w:szCs w:val="21"/>
        </w:rPr>
        <w:t xml:space="preserve"> «Информационная карта </w:t>
      </w:r>
      <w:r w:rsidR="00360B20" w:rsidRPr="009D5D96">
        <w:rPr>
          <w:b/>
          <w:bCs/>
          <w:sz w:val="21"/>
          <w:szCs w:val="21"/>
        </w:rPr>
        <w:t>конкурса</w:t>
      </w:r>
      <w:r w:rsidRPr="009D5D96">
        <w:rPr>
          <w:b/>
          <w:bCs/>
          <w:sz w:val="21"/>
          <w:szCs w:val="21"/>
        </w:rPr>
        <w:t>».</w:t>
      </w:r>
    </w:p>
    <w:p w:rsidR="00B56A43" w:rsidRPr="009D5D96"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9D5D96">
        <w:rPr>
          <w:b/>
          <w:bCs/>
          <w:sz w:val="28"/>
          <w:szCs w:val="28"/>
        </w:rPr>
        <w:t>Обоснование цены</w:t>
      </w:r>
    </w:p>
    <w:p w:rsidR="009D5D96" w:rsidRPr="00503E56" w:rsidRDefault="009D5D96" w:rsidP="009D5D96">
      <w:pPr>
        <w:shd w:val="clear" w:color="auto" w:fill="FFFFFF"/>
        <w:ind w:right="14" w:firstLine="163"/>
        <w:jc w:val="both"/>
        <w:rPr>
          <w:sz w:val="24"/>
          <w:szCs w:val="24"/>
        </w:rPr>
      </w:pPr>
      <w:r w:rsidRPr="00503E56">
        <w:rPr>
          <w:sz w:val="24"/>
          <w:szCs w:val="24"/>
        </w:rPr>
        <w:t>Начальная цена договора сформирована расходно-сметным методом и на основании смет на выполнение работ, составленных в соответствии с:</w:t>
      </w:r>
    </w:p>
    <w:p w:rsidR="009D5D96" w:rsidRPr="009D5D96" w:rsidRDefault="009D5D96" w:rsidP="009D5D96">
      <w:pPr>
        <w:shd w:val="clear" w:color="auto" w:fill="FFFFFF"/>
        <w:ind w:right="14" w:firstLine="163"/>
        <w:jc w:val="both"/>
        <w:rPr>
          <w:sz w:val="24"/>
          <w:szCs w:val="24"/>
        </w:rPr>
      </w:pPr>
      <w:r w:rsidRPr="009D5D96">
        <w:rPr>
          <w:sz w:val="24"/>
          <w:szCs w:val="24"/>
        </w:rPr>
        <w:t>– Методикой определения сметной стоимости строительства (приказ Минстроя России от 04.08.2020 N 421/</w:t>
      </w:r>
      <w:proofErr w:type="spellStart"/>
      <w:r w:rsidRPr="009D5D96">
        <w:rPr>
          <w:sz w:val="24"/>
          <w:szCs w:val="24"/>
        </w:rPr>
        <w:t>пр</w:t>
      </w:r>
      <w:proofErr w:type="spellEnd"/>
      <w:r w:rsidRPr="009D5D96">
        <w:rPr>
          <w:sz w:val="24"/>
          <w:szCs w:val="24"/>
        </w:rPr>
        <w:t>)., приказ Минстроя РФ 1046/</w:t>
      </w:r>
      <w:proofErr w:type="spellStart"/>
      <w:r w:rsidRPr="009D5D96">
        <w:rPr>
          <w:sz w:val="24"/>
          <w:szCs w:val="24"/>
        </w:rPr>
        <w:t>пр</w:t>
      </w:r>
      <w:proofErr w:type="spellEnd"/>
      <w:r w:rsidRPr="009D5D96">
        <w:rPr>
          <w:sz w:val="24"/>
          <w:szCs w:val="24"/>
        </w:rPr>
        <w:t xml:space="preserve"> от 30.12.2021г. приказ Минстроя РФ 557/</w:t>
      </w:r>
      <w:proofErr w:type="spellStart"/>
      <w:r w:rsidRPr="009D5D96">
        <w:rPr>
          <w:sz w:val="24"/>
          <w:szCs w:val="24"/>
        </w:rPr>
        <w:t>пр</w:t>
      </w:r>
      <w:proofErr w:type="spellEnd"/>
      <w:r w:rsidRPr="009D5D96">
        <w:rPr>
          <w:sz w:val="24"/>
          <w:szCs w:val="24"/>
        </w:rPr>
        <w:t xml:space="preserve"> от 07.07.2022г.</w:t>
      </w:r>
    </w:p>
    <w:p w:rsidR="009D5D96" w:rsidRPr="009D5D96" w:rsidRDefault="009D5D96" w:rsidP="009D5D96">
      <w:pPr>
        <w:shd w:val="clear" w:color="auto" w:fill="FFFFFF"/>
        <w:ind w:right="14" w:firstLine="163"/>
        <w:jc w:val="both"/>
        <w:rPr>
          <w:sz w:val="24"/>
          <w:szCs w:val="24"/>
        </w:rPr>
      </w:pPr>
      <w:r w:rsidRPr="009D5D96">
        <w:rPr>
          <w:sz w:val="24"/>
          <w:szCs w:val="24"/>
        </w:rPr>
        <w:t>– «Методика определения величины сметной прибыли в строительстве, реконструкции, капитального ремонта объектов капитального строительства, введенными в действие приказом № 774/</w:t>
      </w:r>
      <w:proofErr w:type="spellStart"/>
      <w:r w:rsidRPr="009D5D96">
        <w:rPr>
          <w:sz w:val="24"/>
          <w:szCs w:val="24"/>
        </w:rPr>
        <w:t>пр</w:t>
      </w:r>
      <w:proofErr w:type="spellEnd"/>
      <w:r w:rsidRPr="009D5D96">
        <w:rPr>
          <w:sz w:val="24"/>
          <w:szCs w:val="24"/>
        </w:rPr>
        <w:t xml:space="preserve"> от 11 декабря 2020г.</w:t>
      </w:r>
    </w:p>
    <w:p w:rsidR="009D5D96" w:rsidRPr="009D5D96" w:rsidRDefault="009D5D96" w:rsidP="009D5D96">
      <w:pPr>
        <w:shd w:val="clear" w:color="auto" w:fill="FFFFFF"/>
        <w:ind w:right="14" w:firstLine="163"/>
        <w:jc w:val="both"/>
        <w:rPr>
          <w:sz w:val="24"/>
          <w:szCs w:val="24"/>
        </w:rPr>
      </w:pPr>
      <w:r w:rsidRPr="009D5D96">
        <w:rPr>
          <w:sz w:val="24"/>
          <w:szCs w:val="24"/>
        </w:rPr>
        <w:t>– «Методика по определению величины накладных расходов в строительстве, реконструкции, капитального ремонта объектов капитального строительства,</w:t>
      </w:r>
      <w:r>
        <w:rPr>
          <w:sz w:val="24"/>
          <w:szCs w:val="24"/>
        </w:rPr>
        <w:t xml:space="preserve"> </w:t>
      </w:r>
      <w:r w:rsidRPr="009D5D96">
        <w:rPr>
          <w:sz w:val="24"/>
          <w:szCs w:val="24"/>
        </w:rPr>
        <w:t>введенными в действие приказом № 812/</w:t>
      </w:r>
      <w:proofErr w:type="spellStart"/>
      <w:r w:rsidRPr="009D5D96">
        <w:rPr>
          <w:sz w:val="24"/>
          <w:szCs w:val="24"/>
        </w:rPr>
        <w:t>пр</w:t>
      </w:r>
      <w:proofErr w:type="spellEnd"/>
      <w:r w:rsidRPr="009D5D96">
        <w:rPr>
          <w:sz w:val="24"/>
          <w:szCs w:val="24"/>
        </w:rPr>
        <w:t xml:space="preserve"> от 12 декабря 2020г.</w:t>
      </w:r>
    </w:p>
    <w:p w:rsidR="009D5D96" w:rsidRPr="009D5D96" w:rsidRDefault="009D5D96" w:rsidP="009D5D96">
      <w:pPr>
        <w:shd w:val="clear" w:color="auto" w:fill="FFFFFF"/>
        <w:ind w:right="14" w:firstLine="163"/>
        <w:jc w:val="both"/>
        <w:rPr>
          <w:sz w:val="24"/>
          <w:szCs w:val="24"/>
        </w:rPr>
      </w:pPr>
      <w:r w:rsidRPr="009D5D96">
        <w:rPr>
          <w:sz w:val="24"/>
          <w:szCs w:val="24"/>
        </w:rPr>
        <w:t>– Сметная стоимость материалов и оборудования принята по ФССЦ 81-01-2001.</w:t>
      </w:r>
    </w:p>
    <w:p w:rsidR="009D5D96" w:rsidRPr="009D5D96" w:rsidRDefault="009D5D96" w:rsidP="009D5D96">
      <w:pPr>
        <w:shd w:val="clear" w:color="auto" w:fill="FFFFFF"/>
        <w:ind w:right="14" w:firstLine="163"/>
        <w:jc w:val="both"/>
        <w:rPr>
          <w:sz w:val="24"/>
          <w:szCs w:val="24"/>
        </w:rPr>
      </w:pPr>
      <w:r w:rsidRPr="009D5D96">
        <w:rPr>
          <w:sz w:val="24"/>
          <w:szCs w:val="24"/>
        </w:rPr>
        <w:t>– Сметная документация составлена ресурсно-индексным методом, в федеральной сметно-нормативной базе ФСНБ-2022, дополнение 11 (приказ Минстроя России от 09.08.2024 № 524/</w:t>
      </w:r>
      <w:proofErr w:type="spellStart"/>
      <w:r w:rsidRPr="009D5D96">
        <w:rPr>
          <w:sz w:val="24"/>
          <w:szCs w:val="24"/>
        </w:rPr>
        <w:t>пр</w:t>
      </w:r>
      <w:proofErr w:type="spellEnd"/>
      <w:r w:rsidRPr="009D5D96">
        <w:rPr>
          <w:sz w:val="24"/>
          <w:szCs w:val="24"/>
        </w:rPr>
        <w:t xml:space="preserve">) с переводом в текущие цены на </w:t>
      </w:r>
      <w:r w:rsidRPr="009D5D96">
        <w:rPr>
          <w:b/>
          <w:sz w:val="24"/>
          <w:szCs w:val="24"/>
        </w:rPr>
        <w:t xml:space="preserve">3 квартал 2024 года </w:t>
      </w:r>
      <w:r w:rsidRPr="009D5D96">
        <w:rPr>
          <w:sz w:val="24"/>
          <w:szCs w:val="24"/>
        </w:rPr>
        <w:t xml:space="preserve">в соответствии с письмом Минстроя России от 23.08.2024 № 48886-ИФ/09), программный комплекс АВС (редакция 2024.10.1). </w:t>
      </w:r>
    </w:p>
    <w:p w:rsidR="009D5D96" w:rsidRDefault="009D5D96" w:rsidP="009D5D96">
      <w:pPr>
        <w:shd w:val="clear" w:color="auto" w:fill="FFFFFF"/>
        <w:ind w:right="14" w:firstLine="163"/>
        <w:jc w:val="center"/>
        <w:rPr>
          <w:b/>
          <w:spacing w:val="-11"/>
          <w:sz w:val="24"/>
          <w:szCs w:val="24"/>
        </w:rPr>
      </w:pPr>
    </w:p>
    <w:tbl>
      <w:tblPr>
        <w:tblW w:w="11092" w:type="dxa"/>
        <w:tblInd w:w="466" w:type="dxa"/>
        <w:tblLayout w:type="fixed"/>
        <w:tblCellMar>
          <w:left w:w="40" w:type="dxa"/>
          <w:right w:w="40" w:type="dxa"/>
        </w:tblCellMar>
        <w:tblLook w:val="0000" w:firstRow="0" w:lastRow="0" w:firstColumn="0" w:lastColumn="0" w:noHBand="0" w:noVBand="0"/>
      </w:tblPr>
      <w:tblGrid>
        <w:gridCol w:w="846"/>
        <w:gridCol w:w="7092"/>
        <w:gridCol w:w="1794"/>
        <w:gridCol w:w="1360"/>
      </w:tblGrid>
      <w:tr w:rsidR="009D5D96" w:rsidTr="00CC1E4D">
        <w:trPr>
          <w:gridAfter w:val="1"/>
          <w:wAfter w:w="1360" w:type="dxa"/>
          <w:trHeight w:hRule="exact" w:val="636"/>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9D5D96" w:rsidRDefault="009D5D96" w:rsidP="00CC1E4D">
            <w:pPr>
              <w:shd w:val="clear" w:color="auto" w:fill="FFFFFF"/>
              <w:jc w:val="center"/>
              <w:rPr>
                <w:b/>
                <w:bCs/>
                <w:sz w:val="24"/>
                <w:szCs w:val="24"/>
              </w:rPr>
            </w:pPr>
            <w:r>
              <w:rPr>
                <w:b/>
                <w:bCs/>
                <w:sz w:val="24"/>
                <w:szCs w:val="24"/>
              </w:rPr>
              <w:t xml:space="preserve">№ </w:t>
            </w:r>
          </w:p>
          <w:p w:rsidR="009D5D96" w:rsidRDefault="009D5D96" w:rsidP="00CC1E4D">
            <w:pPr>
              <w:shd w:val="clear" w:color="auto" w:fill="FFFFFF"/>
              <w:jc w:val="center"/>
            </w:pPr>
            <w:r>
              <w:rPr>
                <w:b/>
                <w:bCs/>
                <w:sz w:val="24"/>
                <w:szCs w:val="24"/>
              </w:rPr>
              <w:t>п/п</w:t>
            </w:r>
          </w:p>
        </w:tc>
        <w:tc>
          <w:tcPr>
            <w:tcW w:w="7092" w:type="dxa"/>
            <w:tcBorders>
              <w:top w:val="single" w:sz="6" w:space="0" w:color="auto"/>
              <w:left w:val="single" w:sz="6" w:space="0" w:color="auto"/>
              <w:bottom w:val="single" w:sz="6" w:space="0" w:color="auto"/>
              <w:right w:val="single" w:sz="6" w:space="0" w:color="auto"/>
            </w:tcBorders>
            <w:shd w:val="clear" w:color="auto" w:fill="FFFFFF"/>
            <w:vAlign w:val="center"/>
          </w:tcPr>
          <w:p w:rsidR="009D5D96" w:rsidRPr="00207B68" w:rsidRDefault="009D5D96" w:rsidP="00CC1E4D">
            <w:pPr>
              <w:shd w:val="clear" w:color="auto" w:fill="FFFFFF"/>
              <w:spacing w:line="274" w:lineRule="exact"/>
              <w:ind w:left="34" w:right="19"/>
              <w:jc w:val="center"/>
              <w:rPr>
                <w:b/>
              </w:rPr>
            </w:pPr>
            <w:r w:rsidRPr="00207B68">
              <w:rPr>
                <w:b/>
                <w:spacing w:val="-3"/>
                <w:sz w:val="24"/>
                <w:szCs w:val="24"/>
              </w:rPr>
              <w:t xml:space="preserve">Перечень выполняемых </w:t>
            </w:r>
            <w:r w:rsidRPr="00207B68">
              <w:rPr>
                <w:b/>
                <w:bCs/>
                <w:sz w:val="24"/>
                <w:szCs w:val="24"/>
              </w:rPr>
              <w:t>работ</w:t>
            </w:r>
          </w:p>
        </w:tc>
        <w:tc>
          <w:tcPr>
            <w:tcW w:w="1794" w:type="dxa"/>
            <w:tcBorders>
              <w:top w:val="single" w:sz="6" w:space="0" w:color="auto"/>
              <w:left w:val="single" w:sz="6" w:space="0" w:color="auto"/>
              <w:bottom w:val="single" w:sz="6" w:space="0" w:color="auto"/>
              <w:right w:val="single" w:sz="6" w:space="0" w:color="auto"/>
            </w:tcBorders>
            <w:shd w:val="clear" w:color="auto" w:fill="FFFFFF"/>
            <w:vAlign w:val="center"/>
          </w:tcPr>
          <w:p w:rsidR="009D5D96" w:rsidRDefault="009D5D96" w:rsidP="00CC1E4D">
            <w:pPr>
              <w:shd w:val="clear" w:color="auto" w:fill="FFFFFF"/>
              <w:jc w:val="center"/>
            </w:pPr>
            <w:r w:rsidRPr="00AB5BCB">
              <w:rPr>
                <w:b/>
                <w:spacing w:val="-4"/>
                <w:sz w:val="24"/>
                <w:szCs w:val="24"/>
              </w:rPr>
              <w:t xml:space="preserve">Сумма (руб.) </w:t>
            </w:r>
            <w:r>
              <w:rPr>
                <w:b/>
                <w:spacing w:val="-8"/>
                <w:sz w:val="24"/>
                <w:szCs w:val="24"/>
              </w:rPr>
              <w:t>без</w:t>
            </w:r>
            <w:r w:rsidRPr="00AB5BCB">
              <w:rPr>
                <w:b/>
                <w:spacing w:val="-8"/>
                <w:sz w:val="24"/>
                <w:szCs w:val="24"/>
              </w:rPr>
              <w:t xml:space="preserve"> НДС</w:t>
            </w:r>
          </w:p>
        </w:tc>
      </w:tr>
      <w:tr w:rsidR="009D5D96" w:rsidTr="00CC1E4D">
        <w:trPr>
          <w:gridAfter w:val="1"/>
          <w:wAfter w:w="1360" w:type="dxa"/>
          <w:trHeight w:hRule="exact" w:val="1500"/>
        </w:trPr>
        <w:tc>
          <w:tcPr>
            <w:tcW w:w="846" w:type="dxa"/>
            <w:tcBorders>
              <w:top w:val="single" w:sz="6" w:space="0" w:color="auto"/>
              <w:left w:val="single" w:sz="6" w:space="0" w:color="auto"/>
              <w:bottom w:val="single" w:sz="6" w:space="0" w:color="auto"/>
              <w:right w:val="single" w:sz="6" w:space="0" w:color="auto"/>
            </w:tcBorders>
            <w:shd w:val="clear" w:color="auto" w:fill="FFFFFF"/>
            <w:vAlign w:val="center"/>
          </w:tcPr>
          <w:p w:rsidR="009D5D96" w:rsidRPr="0002417A" w:rsidRDefault="009D5D96" w:rsidP="00CC1E4D">
            <w:pPr>
              <w:shd w:val="clear" w:color="auto" w:fill="FFFFFF"/>
              <w:jc w:val="center"/>
              <w:rPr>
                <w:sz w:val="24"/>
                <w:szCs w:val="24"/>
              </w:rPr>
            </w:pPr>
            <w:r w:rsidRPr="0002417A">
              <w:rPr>
                <w:sz w:val="24"/>
                <w:szCs w:val="24"/>
              </w:rPr>
              <w:t>1.</w:t>
            </w:r>
          </w:p>
        </w:tc>
        <w:tc>
          <w:tcPr>
            <w:tcW w:w="7092" w:type="dxa"/>
            <w:tcBorders>
              <w:top w:val="single" w:sz="6" w:space="0" w:color="auto"/>
              <w:left w:val="single" w:sz="6" w:space="0" w:color="auto"/>
              <w:bottom w:val="single" w:sz="6" w:space="0" w:color="auto"/>
              <w:right w:val="single" w:sz="6" w:space="0" w:color="auto"/>
            </w:tcBorders>
            <w:shd w:val="clear" w:color="auto" w:fill="FFFFFF"/>
            <w:vAlign w:val="center"/>
          </w:tcPr>
          <w:p w:rsidR="009D5D96" w:rsidRPr="0002417A" w:rsidRDefault="009D5D96" w:rsidP="00CC1E4D">
            <w:pPr>
              <w:jc w:val="both"/>
              <w:rPr>
                <w:color w:val="000000"/>
                <w:sz w:val="24"/>
                <w:szCs w:val="24"/>
                <w:highlight w:val="yellow"/>
              </w:rPr>
            </w:pPr>
            <w:r w:rsidRPr="0002417A">
              <w:rPr>
                <w:sz w:val="24"/>
                <w:szCs w:val="24"/>
              </w:rPr>
              <w:t xml:space="preserve">Монтаж дизель-генераторной установки в комплекте с МТР для эксплуатации и технического обслуживания на ДЭС№27 с. </w:t>
            </w:r>
            <w:proofErr w:type="spellStart"/>
            <w:r w:rsidRPr="0002417A">
              <w:rPr>
                <w:sz w:val="24"/>
                <w:szCs w:val="24"/>
              </w:rPr>
              <w:t>Ачайваям</w:t>
            </w:r>
            <w:proofErr w:type="spellEnd"/>
            <w:r w:rsidRPr="0002417A">
              <w:rPr>
                <w:sz w:val="24"/>
                <w:szCs w:val="24"/>
              </w:rPr>
              <w:t>.</w:t>
            </w:r>
            <w:r w:rsidRPr="0002417A">
              <w:rPr>
                <w:sz w:val="24"/>
                <w:szCs w:val="24"/>
                <w:highlight w:val="yellow"/>
              </w:rPr>
              <w:t xml:space="preserve"> </w:t>
            </w:r>
          </w:p>
        </w:tc>
        <w:tc>
          <w:tcPr>
            <w:tcW w:w="1794" w:type="dxa"/>
            <w:tcBorders>
              <w:top w:val="single" w:sz="6" w:space="0" w:color="auto"/>
              <w:left w:val="single" w:sz="6" w:space="0" w:color="auto"/>
              <w:bottom w:val="single" w:sz="6" w:space="0" w:color="auto"/>
              <w:right w:val="single" w:sz="6" w:space="0" w:color="auto"/>
            </w:tcBorders>
            <w:shd w:val="clear" w:color="auto" w:fill="FFFFFF"/>
            <w:vAlign w:val="center"/>
          </w:tcPr>
          <w:p w:rsidR="009D5D96" w:rsidRPr="0002417A" w:rsidRDefault="009D5D96" w:rsidP="00CC1E4D">
            <w:pPr>
              <w:jc w:val="center"/>
              <w:rPr>
                <w:color w:val="000000"/>
                <w:sz w:val="24"/>
                <w:szCs w:val="24"/>
              </w:rPr>
            </w:pPr>
            <w:r>
              <w:rPr>
                <w:color w:val="000000"/>
                <w:sz w:val="24"/>
                <w:szCs w:val="24"/>
              </w:rPr>
              <w:t>19 788 326,39</w:t>
            </w:r>
          </w:p>
        </w:tc>
      </w:tr>
      <w:tr w:rsidR="009D5D96" w:rsidTr="00CC1E4D">
        <w:trPr>
          <w:trHeight w:hRule="exact" w:val="332"/>
        </w:trPr>
        <w:tc>
          <w:tcPr>
            <w:tcW w:w="793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9D5D96" w:rsidRPr="0002417A" w:rsidRDefault="009D5D96" w:rsidP="00CC1E4D">
            <w:pPr>
              <w:shd w:val="clear" w:color="auto" w:fill="FFFFFF"/>
              <w:ind w:left="946"/>
              <w:jc w:val="right"/>
              <w:rPr>
                <w:b/>
                <w:bCs/>
                <w:spacing w:val="-3"/>
                <w:sz w:val="24"/>
                <w:szCs w:val="24"/>
              </w:rPr>
            </w:pPr>
            <w:r w:rsidRPr="0002417A">
              <w:rPr>
                <w:b/>
                <w:bCs/>
                <w:spacing w:val="-3"/>
                <w:sz w:val="24"/>
                <w:szCs w:val="24"/>
              </w:rPr>
              <w:t>Итого:</w:t>
            </w:r>
          </w:p>
        </w:tc>
        <w:tc>
          <w:tcPr>
            <w:tcW w:w="1794" w:type="dxa"/>
            <w:tcBorders>
              <w:top w:val="single" w:sz="6" w:space="0" w:color="auto"/>
              <w:left w:val="single" w:sz="6" w:space="0" w:color="auto"/>
              <w:bottom w:val="single" w:sz="6" w:space="0" w:color="auto"/>
              <w:right w:val="single" w:sz="6" w:space="0" w:color="auto"/>
            </w:tcBorders>
            <w:shd w:val="clear" w:color="auto" w:fill="FFFFFF"/>
            <w:vAlign w:val="center"/>
          </w:tcPr>
          <w:p w:rsidR="009D5D96" w:rsidRPr="00D91613" w:rsidRDefault="009D5D96" w:rsidP="00CC1E4D">
            <w:pPr>
              <w:jc w:val="center"/>
              <w:rPr>
                <w:b/>
                <w:sz w:val="24"/>
                <w:szCs w:val="24"/>
              </w:rPr>
            </w:pPr>
            <w:r w:rsidRPr="00400E26">
              <w:rPr>
                <w:b/>
                <w:color w:val="000000"/>
                <w:sz w:val="24"/>
                <w:szCs w:val="24"/>
              </w:rPr>
              <w:t>19 788 326,39</w:t>
            </w:r>
          </w:p>
        </w:tc>
        <w:tc>
          <w:tcPr>
            <w:tcW w:w="1360" w:type="dxa"/>
            <w:vAlign w:val="center"/>
          </w:tcPr>
          <w:p w:rsidR="009D5D96" w:rsidRDefault="009D5D96" w:rsidP="00CC1E4D">
            <w:pPr>
              <w:rPr>
                <w:color w:val="000000"/>
              </w:rPr>
            </w:pPr>
          </w:p>
        </w:tc>
      </w:tr>
    </w:tbl>
    <w:p w:rsidR="009D5D96" w:rsidRDefault="009D5D96" w:rsidP="009D5D96">
      <w:pPr>
        <w:shd w:val="clear" w:color="auto" w:fill="FFFFFF"/>
        <w:ind w:right="14" w:firstLine="163"/>
        <w:jc w:val="both"/>
        <w:rPr>
          <w:sz w:val="24"/>
          <w:szCs w:val="24"/>
        </w:rPr>
      </w:pPr>
    </w:p>
    <w:p w:rsidR="009D5D96" w:rsidRDefault="009D5D96" w:rsidP="009D5D96">
      <w:pPr>
        <w:shd w:val="clear" w:color="auto" w:fill="FFFFFF"/>
        <w:ind w:right="14" w:firstLine="163"/>
        <w:jc w:val="both"/>
        <w:rPr>
          <w:sz w:val="24"/>
          <w:szCs w:val="24"/>
        </w:rPr>
      </w:pPr>
      <w:r w:rsidRPr="00F37077">
        <w:rPr>
          <w:sz w:val="24"/>
          <w:szCs w:val="24"/>
        </w:rPr>
        <w:t>Для расчета стоимости оборудования и ЗИП, включенного в смету, применили метод анализа рынка на основе полученных коммерческих предложений от двух поставщиков.</w:t>
      </w:r>
    </w:p>
    <w:p w:rsidR="00CC1E4D" w:rsidRDefault="00CC1E4D" w:rsidP="009D5D96">
      <w:pPr>
        <w:shd w:val="clear" w:color="auto" w:fill="FFFFFF"/>
        <w:ind w:right="14" w:firstLine="163"/>
        <w:jc w:val="both"/>
        <w:rPr>
          <w:sz w:val="24"/>
          <w:szCs w:val="24"/>
        </w:rPr>
      </w:pPr>
    </w:p>
    <w:p w:rsidR="009D5D96" w:rsidRDefault="009D5D96" w:rsidP="009D5D96"/>
    <w:p w:rsidR="009D5D96" w:rsidRDefault="009D5D96" w:rsidP="009D5D96">
      <w:pPr>
        <w:shd w:val="clear" w:color="auto" w:fill="FFFFFF"/>
        <w:ind w:right="19"/>
        <w:jc w:val="center"/>
        <w:rPr>
          <w:b/>
          <w:spacing w:val="-11"/>
          <w:sz w:val="24"/>
          <w:szCs w:val="24"/>
        </w:rPr>
        <w:sectPr w:rsidR="009D5D96" w:rsidSect="00CC1E4D">
          <w:footerReference w:type="default" r:id="rId18"/>
          <w:pgSz w:w="11906" w:h="16838"/>
          <w:pgMar w:top="567" w:right="720" w:bottom="720" w:left="720" w:header="0" w:footer="510" w:gutter="0"/>
          <w:cols w:space="708"/>
          <w:docGrid w:linePitch="360"/>
        </w:sectPr>
      </w:pPr>
    </w:p>
    <w:p w:rsidR="009D5D96" w:rsidRPr="00CE0608" w:rsidRDefault="009D5D96" w:rsidP="009D5D96">
      <w:pPr>
        <w:shd w:val="clear" w:color="auto" w:fill="FFFFFF"/>
        <w:ind w:right="19"/>
        <w:jc w:val="center"/>
        <w:rPr>
          <w:b/>
          <w:spacing w:val="-11"/>
          <w:sz w:val="24"/>
          <w:szCs w:val="24"/>
        </w:rPr>
      </w:pPr>
    </w:p>
    <w:p w:rsidR="009D5D96" w:rsidRDefault="009D5D96" w:rsidP="009D5D96">
      <w:pPr>
        <w:shd w:val="clear" w:color="auto" w:fill="FFFFFF"/>
        <w:ind w:right="19"/>
        <w:jc w:val="center"/>
        <w:rPr>
          <w:b/>
          <w:spacing w:val="-11"/>
          <w:sz w:val="24"/>
          <w:szCs w:val="24"/>
        </w:rPr>
      </w:pPr>
      <w:r w:rsidRPr="002A7D5A">
        <w:rPr>
          <w:b/>
          <w:spacing w:val="-11"/>
          <w:sz w:val="24"/>
          <w:szCs w:val="24"/>
        </w:rPr>
        <w:t>Расчет НМЦД</w:t>
      </w:r>
    </w:p>
    <w:p w:rsidR="009D5D96" w:rsidRDefault="009D5D96" w:rsidP="009D5D96">
      <w:pPr>
        <w:shd w:val="clear" w:color="auto" w:fill="FFFFFF"/>
        <w:ind w:left="1277" w:hanging="1277"/>
        <w:jc w:val="center"/>
        <w:rPr>
          <w:sz w:val="24"/>
          <w:szCs w:val="24"/>
          <w:u w:val="single"/>
        </w:rPr>
      </w:pPr>
      <w:r w:rsidRPr="0067609A">
        <w:rPr>
          <w:sz w:val="24"/>
          <w:szCs w:val="24"/>
          <w:u w:val="single"/>
        </w:rPr>
        <w:t xml:space="preserve">На </w:t>
      </w:r>
      <w:r>
        <w:rPr>
          <w:sz w:val="24"/>
          <w:szCs w:val="24"/>
          <w:u w:val="single"/>
        </w:rPr>
        <w:t>поставку</w:t>
      </w:r>
      <w:r w:rsidRPr="0067609A">
        <w:rPr>
          <w:sz w:val="24"/>
          <w:szCs w:val="24"/>
          <w:u w:val="single"/>
        </w:rPr>
        <w:t xml:space="preserve"> дизель-генераторных установок</w:t>
      </w:r>
      <w:r>
        <w:rPr>
          <w:sz w:val="24"/>
          <w:szCs w:val="24"/>
          <w:u w:val="single"/>
        </w:rPr>
        <w:t xml:space="preserve"> и электроматериалов для монтажа.</w:t>
      </w:r>
      <w:r w:rsidRPr="0067609A">
        <w:rPr>
          <w:sz w:val="24"/>
          <w:szCs w:val="24"/>
          <w:u w:val="single"/>
        </w:rPr>
        <w:t xml:space="preserve"> </w:t>
      </w:r>
    </w:p>
    <w:p w:rsidR="009D5D96" w:rsidRDefault="009D5D96" w:rsidP="009D5D96">
      <w:pPr>
        <w:shd w:val="clear" w:color="auto" w:fill="FFFFFF"/>
        <w:ind w:left="1277" w:hanging="1277"/>
        <w:jc w:val="center"/>
        <w:rPr>
          <w:sz w:val="24"/>
          <w:szCs w:val="24"/>
          <w:u w:val="single"/>
        </w:rPr>
      </w:pPr>
    </w:p>
    <w:tbl>
      <w:tblPr>
        <w:tblW w:w="16019" w:type="dxa"/>
        <w:tblInd w:w="-244" w:type="dxa"/>
        <w:tblLayout w:type="fixed"/>
        <w:tblCellMar>
          <w:left w:w="40" w:type="dxa"/>
          <w:right w:w="40" w:type="dxa"/>
        </w:tblCellMar>
        <w:tblLook w:val="0000" w:firstRow="0" w:lastRow="0" w:firstColumn="0" w:lastColumn="0" w:noHBand="0" w:noVBand="0"/>
      </w:tblPr>
      <w:tblGrid>
        <w:gridCol w:w="568"/>
        <w:gridCol w:w="4678"/>
        <w:gridCol w:w="709"/>
        <w:gridCol w:w="709"/>
        <w:gridCol w:w="2693"/>
        <w:gridCol w:w="2552"/>
        <w:gridCol w:w="1984"/>
        <w:gridCol w:w="2126"/>
      </w:tblGrid>
      <w:tr w:rsidR="00CC1E4D" w:rsidRPr="00CC1E4D" w:rsidTr="00CC1E4D">
        <w:trPr>
          <w:trHeight w:hRule="exact" w:val="839"/>
        </w:trPr>
        <w:tc>
          <w:tcPr>
            <w:tcW w:w="568" w:type="dxa"/>
            <w:vMerge w:val="restart"/>
            <w:tcBorders>
              <w:top w:val="single" w:sz="6" w:space="0" w:color="auto"/>
              <w:left w:val="single" w:sz="6" w:space="0" w:color="auto"/>
              <w:right w:val="single" w:sz="6" w:space="0" w:color="auto"/>
            </w:tcBorders>
            <w:shd w:val="clear" w:color="auto" w:fill="FFFFFF"/>
            <w:vAlign w:val="center"/>
          </w:tcPr>
          <w:p w:rsidR="00CC1E4D" w:rsidRPr="00CC1E4D" w:rsidRDefault="00CC1E4D" w:rsidP="00CC1E4D">
            <w:pPr>
              <w:shd w:val="clear" w:color="auto" w:fill="FFFFFF"/>
              <w:ind w:left="24"/>
              <w:jc w:val="center"/>
              <w:rPr>
                <w:sz w:val="24"/>
                <w:szCs w:val="24"/>
              </w:rPr>
            </w:pPr>
            <w:r w:rsidRPr="00CC1E4D">
              <w:rPr>
                <w:b/>
                <w:bCs/>
                <w:sz w:val="24"/>
                <w:szCs w:val="24"/>
              </w:rPr>
              <w:t>№</w:t>
            </w:r>
          </w:p>
          <w:p w:rsidR="00CC1E4D" w:rsidRPr="00CC1E4D" w:rsidRDefault="00CC1E4D" w:rsidP="00CC1E4D">
            <w:pPr>
              <w:shd w:val="clear" w:color="auto" w:fill="FFFFFF"/>
              <w:ind w:left="24"/>
              <w:jc w:val="center"/>
              <w:rPr>
                <w:sz w:val="24"/>
                <w:szCs w:val="24"/>
              </w:rPr>
            </w:pPr>
            <w:r w:rsidRPr="00CC1E4D">
              <w:rPr>
                <w:b/>
                <w:bCs/>
                <w:spacing w:val="-14"/>
                <w:sz w:val="24"/>
                <w:szCs w:val="24"/>
              </w:rPr>
              <w:t>п/п</w:t>
            </w:r>
          </w:p>
        </w:tc>
        <w:tc>
          <w:tcPr>
            <w:tcW w:w="4678" w:type="dxa"/>
            <w:vMerge w:val="restart"/>
            <w:tcBorders>
              <w:top w:val="single" w:sz="6" w:space="0" w:color="auto"/>
              <w:left w:val="single" w:sz="6" w:space="0" w:color="auto"/>
              <w:right w:val="single" w:sz="6" w:space="0" w:color="auto"/>
            </w:tcBorders>
            <w:shd w:val="clear" w:color="auto" w:fill="FFFFFF"/>
            <w:vAlign w:val="center"/>
          </w:tcPr>
          <w:p w:rsidR="00CC1E4D" w:rsidRPr="00CC1E4D" w:rsidRDefault="00CC1E4D" w:rsidP="00CC1E4D">
            <w:pPr>
              <w:shd w:val="clear" w:color="auto" w:fill="FFFFFF"/>
              <w:spacing w:line="274" w:lineRule="exact"/>
              <w:jc w:val="center"/>
              <w:rPr>
                <w:b/>
                <w:sz w:val="24"/>
                <w:szCs w:val="24"/>
              </w:rPr>
            </w:pPr>
            <w:r w:rsidRPr="00CC1E4D">
              <w:rPr>
                <w:b/>
                <w:sz w:val="24"/>
                <w:szCs w:val="24"/>
              </w:rPr>
              <w:t xml:space="preserve">Наименование </w:t>
            </w:r>
            <w:r w:rsidRPr="00CC1E4D">
              <w:rPr>
                <w:b/>
                <w:spacing w:val="-3"/>
                <w:sz w:val="24"/>
                <w:szCs w:val="24"/>
              </w:rPr>
              <w:t xml:space="preserve">товара, работы, </w:t>
            </w:r>
            <w:r w:rsidRPr="00CC1E4D">
              <w:rPr>
                <w:b/>
                <w:sz w:val="24"/>
                <w:szCs w:val="24"/>
              </w:rPr>
              <w:t>услуги</w:t>
            </w:r>
          </w:p>
        </w:tc>
        <w:tc>
          <w:tcPr>
            <w:tcW w:w="709" w:type="dxa"/>
            <w:vMerge w:val="restart"/>
            <w:tcBorders>
              <w:top w:val="single" w:sz="6" w:space="0" w:color="auto"/>
              <w:left w:val="single" w:sz="6" w:space="0" w:color="auto"/>
              <w:right w:val="single" w:sz="6" w:space="0" w:color="auto"/>
            </w:tcBorders>
            <w:shd w:val="clear" w:color="auto" w:fill="FFFFFF"/>
            <w:vAlign w:val="center"/>
          </w:tcPr>
          <w:p w:rsidR="00CC1E4D" w:rsidRPr="00CC1E4D" w:rsidRDefault="00CC1E4D" w:rsidP="00CC1E4D">
            <w:pPr>
              <w:shd w:val="clear" w:color="auto" w:fill="FFFFFF"/>
              <w:ind w:left="82"/>
              <w:jc w:val="center"/>
              <w:rPr>
                <w:b/>
                <w:sz w:val="24"/>
                <w:szCs w:val="24"/>
              </w:rPr>
            </w:pPr>
            <w:r w:rsidRPr="00CC1E4D">
              <w:rPr>
                <w:b/>
                <w:sz w:val="24"/>
                <w:szCs w:val="24"/>
              </w:rPr>
              <w:t>Ед. изм.</w:t>
            </w:r>
          </w:p>
        </w:tc>
        <w:tc>
          <w:tcPr>
            <w:tcW w:w="709" w:type="dxa"/>
            <w:vMerge w:val="restart"/>
            <w:tcBorders>
              <w:top w:val="single" w:sz="6" w:space="0" w:color="auto"/>
              <w:left w:val="single" w:sz="6" w:space="0" w:color="auto"/>
              <w:right w:val="single" w:sz="6" w:space="0" w:color="auto"/>
            </w:tcBorders>
            <w:shd w:val="clear" w:color="auto" w:fill="FFFFFF"/>
            <w:vAlign w:val="center"/>
          </w:tcPr>
          <w:p w:rsidR="00CC1E4D" w:rsidRPr="00CC1E4D" w:rsidRDefault="00CC1E4D" w:rsidP="00CC1E4D">
            <w:pPr>
              <w:shd w:val="clear" w:color="auto" w:fill="FFFFFF"/>
              <w:spacing w:line="274" w:lineRule="exact"/>
              <w:ind w:left="38" w:right="34"/>
              <w:jc w:val="center"/>
              <w:rPr>
                <w:b/>
                <w:sz w:val="24"/>
                <w:szCs w:val="24"/>
              </w:rPr>
            </w:pPr>
            <w:r w:rsidRPr="00CC1E4D">
              <w:rPr>
                <w:b/>
                <w:sz w:val="24"/>
                <w:szCs w:val="24"/>
              </w:rPr>
              <w:t>Кол-во</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shd w:val="clear" w:color="auto" w:fill="FFFFFF"/>
              <w:spacing w:line="274" w:lineRule="exact"/>
              <w:jc w:val="center"/>
              <w:rPr>
                <w:b/>
                <w:spacing w:val="-4"/>
                <w:sz w:val="24"/>
                <w:szCs w:val="24"/>
              </w:rPr>
            </w:pPr>
            <w:r w:rsidRPr="00CC1E4D">
              <w:rPr>
                <w:b/>
                <w:spacing w:val="-4"/>
                <w:sz w:val="24"/>
                <w:szCs w:val="24"/>
              </w:rPr>
              <w:t>Данные источника</w:t>
            </w:r>
          </w:p>
          <w:p w:rsidR="00CC1E4D" w:rsidRPr="00CC1E4D" w:rsidRDefault="00CC1E4D" w:rsidP="00CC1E4D">
            <w:pPr>
              <w:shd w:val="clear" w:color="auto" w:fill="FFFFFF"/>
              <w:spacing w:line="274" w:lineRule="exact"/>
              <w:jc w:val="center"/>
              <w:rPr>
                <w:b/>
                <w:spacing w:val="-1"/>
                <w:sz w:val="24"/>
                <w:szCs w:val="24"/>
                <w:lang w:val="en-US"/>
              </w:rPr>
            </w:pPr>
            <w:r w:rsidRPr="00CC1E4D">
              <w:rPr>
                <w:b/>
                <w:spacing w:val="-4"/>
                <w:sz w:val="24"/>
                <w:szCs w:val="24"/>
              </w:rPr>
              <w:t>№ 1</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shd w:val="clear" w:color="auto" w:fill="FFFFFF"/>
              <w:spacing w:line="274" w:lineRule="exact"/>
              <w:jc w:val="center"/>
              <w:rPr>
                <w:b/>
                <w:spacing w:val="-1"/>
                <w:sz w:val="24"/>
                <w:szCs w:val="24"/>
              </w:rPr>
            </w:pPr>
            <w:r w:rsidRPr="00CC1E4D">
              <w:rPr>
                <w:b/>
                <w:spacing w:val="-1"/>
                <w:sz w:val="24"/>
                <w:szCs w:val="24"/>
              </w:rPr>
              <w:t>Данные источника</w:t>
            </w:r>
          </w:p>
          <w:p w:rsidR="00CC1E4D" w:rsidRPr="00CC1E4D" w:rsidRDefault="00CC1E4D" w:rsidP="00CC1E4D">
            <w:pPr>
              <w:shd w:val="clear" w:color="auto" w:fill="FFFFFF"/>
              <w:spacing w:line="274" w:lineRule="exact"/>
              <w:jc w:val="center"/>
              <w:rPr>
                <w:b/>
                <w:spacing w:val="-2"/>
                <w:sz w:val="24"/>
                <w:szCs w:val="24"/>
              </w:rPr>
            </w:pPr>
            <w:r w:rsidRPr="00CC1E4D">
              <w:rPr>
                <w:b/>
                <w:spacing w:val="-1"/>
                <w:sz w:val="24"/>
                <w:szCs w:val="24"/>
              </w:rPr>
              <w:t>№ 2</w:t>
            </w:r>
          </w:p>
        </w:tc>
        <w:tc>
          <w:tcPr>
            <w:tcW w:w="1984" w:type="dxa"/>
            <w:vMerge w:val="restart"/>
            <w:tcBorders>
              <w:top w:val="single" w:sz="6" w:space="0" w:color="auto"/>
              <w:left w:val="single" w:sz="6" w:space="0" w:color="auto"/>
              <w:right w:val="single" w:sz="6" w:space="0" w:color="auto"/>
            </w:tcBorders>
            <w:shd w:val="clear" w:color="auto" w:fill="FFFFFF"/>
            <w:vAlign w:val="center"/>
          </w:tcPr>
          <w:p w:rsidR="00CC1E4D" w:rsidRPr="00CC1E4D" w:rsidRDefault="00CC1E4D" w:rsidP="00CC1E4D">
            <w:pPr>
              <w:shd w:val="clear" w:color="auto" w:fill="FFFFFF"/>
              <w:spacing w:line="274" w:lineRule="exact"/>
              <w:ind w:left="10" w:right="34"/>
              <w:jc w:val="center"/>
              <w:rPr>
                <w:b/>
                <w:sz w:val="24"/>
                <w:szCs w:val="24"/>
              </w:rPr>
            </w:pPr>
            <w:r w:rsidRPr="00CC1E4D">
              <w:rPr>
                <w:b/>
                <w:sz w:val="24"/>
                <w:szCs w:val="24"/>
              </w:rPr>
              <w:t xml:space="preserve">Средняя цена за ед. изм., (руб.) </w:t>
            </w:r>
          </w:p>
          <w:p w:rsidR="00CC1E4D" w:rsidRPr="00CC1E4D" w:rsidRDefault="00CC1E4D" w:rsidP="00CC1E4D">
            <w:pPr>
              <w:shd w:val="clear" w:color="auto" w:fill="FFFFFF"/>
              <w:spacing w:line="274" w:lineRule="exact"/>
              <w:ind w:left="10" w:right="34"/>
              <w:jc w:val="center"/>
              <w:rPr>
                <w:b/>
                <w:sz w:val="24"/>
                <w:szCs w:val="24"/>
              </w:rPr>
            </w:pPr>
            <w:r w:rsidRPr="00CC1E4D">
              <w:rPr>
                <w:b/>
                <w:sz w:val="24"/>
                <w:szCs w:val="24"/>
              </w:rPr>
              <w:t>без НДС</w:t>
            </w:r>
          </w:p>
        </w:tc>
        <w:tc>
          <w:tcPr>
            <w:tcW w:w="2126" w:type="dxa"/>
            <w:vMerge w:val="restart"/>
            <w:tcBorders>
              <w:top w:val="single" w:sz="6" w:space="0" w:color="auto"/>
              <w:left w:val="single" w:sz="6" w:space="0" w:color="auto"/>
              <w:right w:val="single" w:sz="6" w:space="0" w:color="auto"/>
            </w:tcBorders>
            <w:shd w:val="clear" w:color="auto" w:fill="FFFFFF"/>
            <w:vAlign w:val="center"/>
          </w:tcPr>
          <w:p w:rsidR="00CC1E4D" w:rsidRPr="00CC1E4D" w:rsidRDefault="00CC1E4D" w:rsidP="00CC1E4D">
            <w:pPr>
              <w:shd w:val="clear" w:color="auto" w:fill="FFFFFF"/>
              <w:spacing w:line="274" w:lineRule="exact"/>
              <w:ind w:left="10" w:right="34"/>
              <w:jc w:val="center"/>
              <w:rPr>
                <w:b/>
                <w:sz w:val="24"/>
                <w:szCs w:val="24"/>
              </w:rPr>
            </w:pPr>
            <w:r w:rsidRPr="00CC1E4D">
              <w:rPr>
                <w:b/>
                <w:sz w:val="24"/>
                <w:szCs w:val="24"/>
              </w:rPr>
              <w:t>Сумма, (руб.) без НДС</w:t>
            </w:r>
          </w:p>
        </w:tc>
      </w:tr>
      <w:tr w:rsidR="00CC1E4D" w:rsidRPr="00CC1E4D" w:rsidTr="00CC1E4D">
        <w:trPr>
          <w:trHeight w:hRule="exact" w:val="921"/>
        </w:trPr>
        <w:tc>
          <w:tcPr>
            <w:tcW w:w="568" w:type="dxa"/>
            <w:vMerge/>
            <w:tcBorders>
              <w:left w:val="single" w:sz="6" w:space="0" w:color="auto"/>
              <w:bottom w:val="single" w:sz="6" w:space="0" w:color="auto"/>
              <w:right w:val="single" w:sz="6" w:space="0" w:color="auto"/>
            </w:tcBorders>
            <w:shd w:val="clear" w:color="auto" w:fill="FFFFFF"/>
          </w:tcPr>
          <w:p w:rsidR="00CC1E4D" w:rsidRPr="00CC1E4D" w:rsidRDefault="00CC1E4D" w:rsidP="00CC1E4D">
            <w:pPr>
              <w:shd w:val="clear" w:color="auto" w:fill="FFFFFF"/>
              <w:ind w:left="24"/>
              <w:rPr>
                <w:b/>
                <w:bCs/>
                <w:sz w:val="24"/>
                <w:szCs w:val="24"/>
              </w:rPr>
            </w:pPr>
          </w:p>
        </w:tc>
        <w:tc>
          <w:tcPr>
            <w:tcW w:w="4678" w:type="dxa"/>
            <w:vMerge/>
            <w:tcBorders>
              <w:left w:val="single" w:sz="6" w:space="0" w:color="auto"/>
              <w:bottom w:val="single" w:sz="6" w:space="0" w:color="auto"/>
              <w:right w:val="single" w:sz="6" w:space="0" w:color="auto"/>
            </w:tcBorders>
            <w:shd w:val="clear" w:color="auto" w:fill="FFFFFF"/>
          </w:tcPr>
          <w:p w:rsidR="00CC1E4D" w:rsidRPr="00CC1E4D" w:rsidRDefault="00CC1E4D" w:rsidP="00CC1E4D">
            <w:pPr>
              <w:shd w:val="clear" w:color="auto" w:fill="FFFFFF"/>
              <w:spacing w:line="274" w:lineRule="exact"/>
              <w:jc w:val="center"/>
              <w:rPr>
                <w:b/>
                <w:sz w:val="24"/>
                <w:szCs w:val="24"/>
              </w:rPr>
            </w:pPr>
          </w:p>
        </w:tc>
        <w:tc>
          <w:tcPr>
            <w:tcW w:w="709" w:type="dxa"/>
            <w:vMerge/>
            <w:tcBorders>
              <w:left w:val="single" w:sz="6" w:space="0" w:color="auto"/>
              <w:bottom w:val="single" w:sz="6" w:space="0" w:color="auto"/>
              <w:right w:val="single" w:sz="6" w:space="0" w:color="auto"/>
            </w:tcBorders>
            <w:shd w:val="clear" w:color="auto" w:fill="FFFFFF"/>
          </w:tcPr>
          <w:p w:rsidR="00CC1E4D" w:rsidRPr="00CC1E4D" w:rsidRDefault="00CC1E4D" w:rsidP="00CC1E4D">
            <w:pPr>
              <w:shd w:val="clear" w:color="auto" w:fill="FFFFFF"/>
              <w:ind w:left="82"/>
              <w:rPr>
                <w:b/>
                <w:sz w:val="24"/>
                <w:szCs w:val="24"/>
              </w:rPr>
            </w:pPr>
          </w:p>
        </w:tc>
        <w:tc>
          <w:tcPr>
            <w:tcW w:w="709" w:type="dxa"/>
            <w:vMerge/>
            <w:tcBorders>
              <w:left w:val="single" w:sz="6" w:space="0" w:color="auto"/>
              <w:bottom w:val="single" w:sz="6" w:space="0" w:color="auto"/>
              <w:right w:val="single" w:sz="6" w:space="0" w:color="auto"/>
            </w:tcBorders>
            <w:shd w:val="clear" w:color="auto" w:fill="FFFFFF"/>
          </w:tcPr>
          <w:p w:rsidR="00CC1E4D" w:rsidRPr="00CC1E4D" w:rsidRDefault="00CC1E4D" w:rsidP="00CC1E4D">
            <w:pPr>
              <w:shd w:val="clear" w:color="auto" w:fill="FFFFFF"/>
              <w:spacing w:line="274" w:lineRule="exact"/>
              <w:ind w:left="38" w:right="34"/>
              <w:rPr>
                <w:b/>
                <w:sz w:val="24"/>
                <w:szCs w:val="24"/>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CC1E4D" w:rsidRPr="00CC1E4D" w:rsidRDefault="00CC1E4D" w:rsidP="00CC1E4D">
            <w:pPr>
              <w:shd w:val="clear" w:color="auto" w:fill="FFFFFF"/>
              <w:spacing w:line="274" w:lineRule="exact"/>
              <w:jc w:val="center"/>
              <w:rPr>
                <w:b/>
                <w:spacing w:val="-1"/>
                <w:sz w:val="24"/>
                <w:szCs w:val="24"/>
              </w:rPr>
            </w:pPr>
            <w:r w:rsidRPr="00CC1E4D">
              <w:rPr>
                <w:b/>
                <w:spacing w:val="-3"/>
                <w:sz w:val="24"/>
                <w:szCs w:val="24"/>
              </w:rPr>
              <w:t xml:space="preserve">Цена за </w:t>
            </w:r>
            <w:r w:rsidRPr="00CC1E4D">
              <w:rPr>
                <w:b/>
                <w:spacing w:val="-4"/>
                <w:sz w:val="24"/>
                <w:szCs w:val="24"/>
              </w:rPr>
              <w:t xml:space="preserve">ед. </w:t>
            </w:r>
            <w:proofErr w:type="spellStart"/>
            <w:r w:rsidRPr="00CC1E4D">
              <w:rPr>
                <w:b/>
                <w:spacing w:val="-4"/>
                <w:sz w:val="24"/>
                <w:szCs w:val="24"/>
              </w:rPr>
              <w:t>изм</w:t>
            </w:r>
            <w:proofErr w:type="spellEnd"/>
            <w:r w:rsidRPr="00CC1E4D">
              <w:rPr>
                <w:b/>
                <w:sz w:val="24"/>
                <w:szCs w:val="24"/>
              </w:rPr>
              <w:t>, (руб.) без НДС</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CC1E4D" w:rsidRPr="00CC1E4D" w:rsidRDefault="00CC1E4D" w:rsidP="00CC1E4D">
            <w:pPr>
              <w:shd w:val="clear" w:color="auto" w:fill="FFFFFF"/>
              <w:spacing w:line="274" w:lineRule="exact"/>
              <w:jc w:val="center"/>
              <w:rPr>
                <w:b/>
                <w:spacing w:val="-1"/>
                <w:sz w:val="24"/>
                <w:szCs w:val="24"/>
              </w:rPr>
            </w:pPr>
            <w:r w:rsidRPr="00CC1E4D">
              <w:rPr>
                <w:b/>
                <w:spacing w:val="-3"/>
                <w:sz w:val="24"/>
                <w:szCs w:val="24"/>
              </w:rPr>
              <w:t xml:space="preserve">Цена за </w:t>
            </w:r>
            <w:r w:rsidRPr="00CC1E4D">
              <w:rPr>
                <w:b/>
                <w:spacing w:val="-4"/>
                <w:sz w:val="24"/>
                <w:szCs w:val="24"/>
              </w:rPr>
              <w:t xml:space="preserve">ед. </w:t>
            </w:r>
            <w:proofErr w:type="spellStart"/>
            <w:r w:rsidRPr="00CC1E4D">
              <w:rPr>
                <w:b/>
                <w:spacing w:val="-4"/>
                <w:sz w:val="24"/>
                <w:szCs w:val="24"/>
              </w:rPr>
              <w:t>изм</w:t>
            </w:r>
            <w:proofErr w:type="spellEnd"/>
            <w:r w:rsidRPr="00CC1E4D">
              <w:rPr>
                <w:b/>
                <w:sz w:val="24"/>
                <w:szCs w:val="24"/>
              </w:rPr>
              <w:t>, (руб.) без НДС</w:t>
            </w:r>
          </w:p>
        </w:tc>
        <w:tc>
          <w:tcPr>
            <w:tcW w:w="1984" w:type="dxa"/>
            <w:vMerge/>
            <w:tcBorders>
              <w:left w:val="single" w:sz="6" w:space="0" w:color="auto"/>
              <w:bottom w:val="single" w:sz="6" w:space="0" w:color="auto"/>
              <w:right w:val="single" w:sz="6" w:space="0" w:color="auto"/>
            </w:tcBorders>
            <w:shd w:val="clear" w:color="auto" w:fill="FFFFFF"/>
          </w:tcPr>
          <w:p w:rsidR="00CC1E4D" w:rsidRPr="00CC1E4D" w:rsidRDefault="00CC1E4D" w:rsidP="00CC1E4D">
            <w:pPr>
              <w:shd w:val="clear" w:color="auto" w:fill="FFFFFF"/>
              <w:spacing w:line="274" w:lineRule="exact"/>
              <w:ind w:left="10" w:right="34"/>
              <w:jc w:val="center"/>
              <w:rPr>
                <w:b/>
                <w:sz w:val="24"/>
                <w:szCs w:val="24"/>
              </w:rPr>
            </w:pPr>
          </w:p>
        </w:tc>
        <w:tc>
          <w:tcPr>
            <w:tcW w:w="2126" w:type="dxa"/>
            <w:vMerge/>
            <w:tcBorders>
              <w:left w:val="single" w:sz="6" w:space="0" w:color="auto"/>
              <w:bottom w:val="single" w:sz="6" w:space="0" w:color="auto"/>
              <w:right w:val="single" w:sz="6" w:space="0" w:color="auto"/>
            </w:tcBorders>
            <w:shd w:val="clear" w:color="auto" w:fill="FFFFFF"/>
          </w:tcPr>
          <w:p w:rsidR="00CC1E4D" w:rsidRPr="00CC1E4D" w:rsidRDefault="00CC1E4D" w:rsidP="00CC1E4D">
            <w:pPr>
              <w:shd w:val="clear" w:color="auto" w:fill="FFFFFF"/>
              <w:spacing w:line="274" w:lineRule="exact"/>
              <w:ind w:left="10" w:right="34"/>
              <w:jc w:val="center"/>
              <w:rPr>
                <w:b/>
                <w:sz w:val="24"/>
                <w:szCs w:val="24"/>
              </w:rPr>
            </w:pPr>
          </w:p>
        </w:tc>
      </w:tr>
      <w:tr w:rsidR="00CC1E4D" w:rsidRPr="00CC1E4D" w:rsidTr="00CC1E4D">
        <w:trPr>
          <w:trHeight w:hRule="exact" w:val="1409"/>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shd w:val="clear" w:color="auto" w:fill="FFFFFF"/>
              <w:ind w:left="130"/>
              <w:jc w:val="center"/>
              <w:rPr>
                <w:sz w:val="24"/>
                <w:szCs w:val="24"/>
              </w:rPr>
            </w:pPr>
            <w:r w:rsidRPr="00CC1E4D">
              <w:rPr>
                <w:bCs/>
                <w:sz w:val="24"/>
                <w:szCs w:val="24"/>
              </w:rPr>
              <w:t>1.</w:t>
            </w:r>
          </w:p>
        </w:tc>
        <w:tc>
          <w:tcPr>
            <w:tcW w:w="4678"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shd w:val="clear" w:color="auto" w:fill="FFFFFF"/>
              <w:rPr>
                <w:sz w:val="24"/>
                <w:szCs w:val="24"/>
              </w:rPr>
            </w:pPr>
            <w:r w:rsidRPr="00CC1E4D">
              <w:rPr>
                <w:sz w:val="24"/>
                <w:szCs w:val="24"/>
              </w:rPr>
              <w:t xml:space="preserve">Дизель-генераторная установка номинальной мощностью </w:t>
            </w:r>
            <w:proofErr w:type="spellStart"/>
            <w:r w:rsidRPr="00CC1E4D">
              <w:rPr>
                <w:sz w:val="24"/>
                <w:szCs w:val="24"/>
              </w:rPr>
              <w:t>Prime</w:t>
            </w:r>
            <w:proofErr w:type="spellEnd"/>
            <w:r w:rsidRPr="00CC1E4D">
              <w:rPr>
                <w:sz w:val="24"/>
                <w:szCs w:val="24"/>
              </w:rPr>
              <w:t xml:space="preserve"> </w:t>
            </w:r>
            <w:proofErr w:type="spellStart"/>
            <w:r w:rsidRPr="00CC1E4D">
              <w:rPr>
                <w:sz w:val="24"/>
                <w:szCs w:val="24"/>
              </w:rPr>
              <w:t>Power</w:t>
            </w:r>
            <w:proofErr w:type="spellEnd"/>
            <w:r w:rsidRPr="00CC1E4D">
              <w:rPr>
                <w:sz w:val="24"/>
                <w:szCs w:val="24"/>
              </w:rPr>
              <w:t xml:space="preserve"> 460 кВт в комплекте с МТР для эксплуатации и технического обслуживания на ДЭС№27 с. </w:t>
            </w:r>
            <w:proofErr w:type="spellStart"/>
            <w:r w:rsidRPr="00CC1E4D">
              <w:rPr>
                <w:sz w:val="24"/>
                <w:szCs w:val="24"/>
              </w:rPr>
              <w:t>Ачайваям</w:t>
            </w:r>
            <w:proofErr w:type="spellEnd"/>
            <w:r w:rsidRPr="00CC1E4D">
              <w:rPr>
                <w:sz w:val="24"/>
                <w:szCs w:val="24"/>
              </w:rPr>
              <w:t>.</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shd w:val="clear" w:color="auto" w:fill="FFFFFF"/>
              <w:jc w:val="center"/>
              <w:rPr>
                <w:sz w:val="24"/>
                <w:szCs w:val="24"/>
              </w:rPr>
            </w:pPr>
            <w:proofErr w:type="spellStart"/>
            <w:r w:rsidRPr="00CC1E4D">
              <w:rPr>
                <w:sz w:val="24"/>
                <w:szCs w:val="24"/>
              </w:rPr>
              <w:t>компл</w:t>
            </w:r>
            <w:proofErr w:type="spellEnd"/>
            <w:r w:rsidRPr="00CC1E4D">
              <w:rPr>
                <w:sz w:val="24"/>
                <w:szCs w:val="24"/>
              </w:rPr>
              <w:t>.</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shd w:val="clear" w:color="auto" w:fill="FFFFFF"/>
              <w:jc w:val="center"/>
              <w:rPr>
                <w:sz w:val="24"/>
                <w:szCs w:val="24"/>
              </w:rPr>
            </w:pPr>
            <w:r w:rsidRPr="00CC1E4D">
              <w:rPr>
                <w:sz w:val="24"/>
                <w:szCs w:val="24"/>
              </w:rPr>
              <w:t>1</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jc w:val="center"/>
              <w:rPr>
                <w:color w:val="000000"/>
                <w:sz w:val="24"/>
                <w:szCs w:val="24"/>
              </w:rPr>
            </w:pPr>
            <w:r w:rsidRPr="00CC1E4D">
              <w:rPr>
                <w:color w:val="000000"/>
                <w:sz w:val="24"/>
                <w:szCs w:val="24"/>
              </w:rPr>
              <w:t>17 604 337,34</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jc w:val="center"/>
              <w:rPr>
                <w:color w:val="000000"/>
                <w:sz w:val="24"/>
                <w:szCs w:val="24"/>
              </w:rPr>
            </w:pPr>
            <w:r w:rsidRPr="00CC1E4D">
              <w:rPr>
                <w:color w:val="000000"/>
                <w:sz w:val="24"/>
                <w:szCs w:val="24"/>
              </w:rPr>
              <w:t>18 468 907,57</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jc w:val="center"/>
              <w:rPr>
                <w:color w:val="000000"/>
                <w:sz w:val="24"/>
                <w:szCs w:val="24"/>
              </w:rPr>
            </w:pPr>
            <w:r w:rsidRPr="00CC1E4D">
              <w:rPr>
                <w:color w:val="000000"/>
                <w:sz w:val="24"/>
                <w:szCs w:val="24"/>
              </w:rPr>
              <w:t>18 036 622,46</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jc w:val="center"/>
              <w:rPr>
                <w:color w:val="000000"/>
                <w:sz w:val="24"/>
                <w:szCs w:val="24"/>
              </w:rPr>
            </w:pPr>
            <w:r w:rsidRPr="00CC1E4D">
              <w:rPr>
                <w:color w:val="000000"/>
                <w:sz w:val="24"/>
                <w:szCs w:val="24"/>
              </w:rPr>
              <w:t>18 036 622,46</w:t>
            </w:r>
          </w:p>
        </w:tc>
      </w:tr>
      <w:tr w:rsidR="00CC1E4D" w:rsidRPr="00CC1E4D" w:rsidTr="00CC1E4D">
        <w:trPr>
          <w:trHeight w:hRule="exact" w:val="990"/>
        </w:trPr>
        <w:tc>
          <w:tcPr>
            <w:tcW w:w="568"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shd w:val="clear" w:color="auto" w:fill="FFFFFF"/>
              <w:ind w:left="130"/>
              <w:jc w:val="center"/>
              <w:rPr>
                <w:bCs/>
                <w:sz w:val="24"/>
                <w:szCs w:val="24"/>
              </w:rPr>
            </w:pPr>
            <w:r w:rsidRPr="00CC1E4D">
              <w:rPr>
                <w:bCs/>
                <w:sz w:val="24"/>
                <w:szCs w:val="24"/>
              </w:rPr>
              <w:t>2.</w:t>
            </w:r>
          </w:p>
        </w:tc>
        <w:tc>
          <w:tcPr>
            <w:tcW w:w="4678"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shd w:val="clear" w:color="auto" w:fill="FFFFFF"/>
              <w:rPr>
                <w:sz w:val="24"/>
                <w:szCs w:val="24"/>
              </w:rPr>
            </w:pPr>
            <w:r w:rsidRPr="00CC1E4D">
              <w:rPr>
                <w:sz w:val="24"/>
                <w:szCs w:val="24"/>
              </w:rPr>
              <w:t xml:space="preserve">Электроматериалы для подключения ДГУ номинальной мощностью </w:t>
            </w:r>
            <w:proofErr w:type="spellStart"/>
            <w:r w:rsidRPr="00CC1E4D">
              <w:rPr>
                <w:sz w:val="24"/>
                <w:szCs w:val="24"/>
              </w:rPr>
              <w:t>Prime</w:t>
            </w:r>
            <w:proofErr w:type="spellEnd"/>
            <w:r w:rsidRPr="00CC1E4D">
              <w:rPr>
                <w:sz w:val="24"/>
                <w:szCs w:val="24"/>
              </w:rPr>
              <w:t xml:space="preserve"> </w:t>
            </w:r>
            <w:proofErr w:type="spellStart"/>
            <w:r w:rsidRPr="00CC1E4D">
              <w:rPr>
                <w:sz w:val="24"/>
                <w:szCs w:val="24"/>
              </w:rPr>
              <w:t>Power</w:t>
            </w:r>
            <w:proofErr w:type="spellEnd"/>
            <w:r w:rsidRPr="00CC1E4D">
              <w:rPr>
                <w:sz w:val="24"/>
                <w:szCs w:val="24"/>
              </w:rPr>
              <w:t xml:space="preserve"> 460 кВт на ДЭС№27 с. </w:t>
            </w:r>
            <w:proofErr w:type="spellStart"/>
            <w:r w:rsidRPr="00CC1E4D">
              <w:rPr>
                <w:sz w:val="24"/>
                <w:szCs w:val="24"/>
              </w:rPr>
              <w:t>Ачайваям</w:t>
            </w:r>
            <w:proofErr w:type="spellEnd"/>
            <w:r w:rsidRPr="00CC1E4D">
              <w:rPr>
                <w:sz w:val="24"/>
                <w:szCs w:val="24"/>
              </w:rPr>
              <w:t>.</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shd w:val="clear" w:color="auto" w:fill="FFFFFF"/>
              <w:jc w:val="center"/>
              <w:rPr>
                <w:sz w:val="24"/>
                <w:szCs w:val="24"/>
              </w:rPr>
            </w:pPr>
            <w:proofErr w:type="spellStart"/>
            <w:r w:rsidRPr="00CC1E4D">
              <w:rPr>
                <w:sz w:val="24"/>
                <w:szCs w:val="24"/>
              </w:rPr>
              <w:t>компл</w:t>
            </w:r>
            <w:proofErr w:type="spellEnd"/>
            <w:r w:rsidRPr="00CC1E4D">
              <w:rPr>
                <w:sz w:val="24"/>
                <w:szCs w:val="24"/>
              </w:rPr>
              <w:t>.</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shd w:val="clear" w:color="auto" w:fill="FFFFFF"/>
              <w:jc w:val="center"/>
              <w:rPr>
                <w:sz w:val="24"/>
                <w:szCs w:val="24"/>
              </w:rPr>
            </w:pPr>
            <w:r w:rsidRPr="00CC1E4D">
              <w:rPr>
                <w:sz w:val="24"/>
                <w:szCs w:val="24"/>
              </w:rPr>
              <w:t>1</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jc w:val="center"/>
              <w:rPr>
                <w:color w:val="000000"/>
                <w:sz w:val="24"/>
                <w:szCs w:val="24"/>
              </w:rPr>
            </w:pPr>
            <w:r w:rsidRPr="00CC1E4D">
              <w:rPr>
                <w:color w:val="000000"/>
                <w:sz w:val="24"/>
                <w:szCs w:val="24"/>
              </w:rPr>
              <w:t>236 786,25</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jc w:val="center"/>
              <w:rPr>
                <w:color w:val="000000"/>
                <w:sz w:val="24"/>
                <w:szCs w:val="24"/>
              </w:rPr>
            </w:pPr>
            <w:r w:rsidRPr="00CC1E4D">
              <w:rPr>
                <w:color w:val="000000"/>
                <w:sz w:val="24"/>
                <w:szCs w:val="24"/>
              </w:rPr>
              <w:t>266 782,80</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jc w:val="center"/>
              <w:rPr>
                <w:color w:val="000000"/>
                <w:sz w:val="24"/>
                <w:szCs w:val="24"/>
              </w:rPr>
            </w:pPr>
            <w:r w:rsidRPr="00CC1E4D">
              <w:rPr>
                <w:color w:val="000000"/>
                <w:sz w:val="24"/>
                <w:szCs w:val="24"/>
              </w:rPr>
              <w:t>251 784,53</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jc w:val="center"/>
              <w:rPr>
                <w:color w:val="000000"/>
                <w:sz w:val="24"/>
                <w:szCs w:val="24"/>
              </w:rPr>
            </w:pPr>
            <w:r w:rsidRPr="00CC1E4D">
              <w:rPr>
                <w:color w:val="000000"/>
                <w:sz w:val="24"/>
                <w:szCs w:val="24"/>
              </w:rPr>
              <w:t>251 784,53</w:t>
            </w:r>
          </w:p>
        </w:tc>
      </w:tr>
      <w:tr w:rsidR="00CC1E4D" w:rsidRPr="00CC1E4D" w:rsidTr="00CC1E4D">
        <w:trPr>
          <w:trHeight w:hRule="exact" w:val="293"/>
        </w:trPr>
        <w:tc>
          <w:tcPr>
            <w:tcW w:w="13893" w:type="dxa"/>
            <w:gridSpan w:val="7"/>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jc w:val="center"/>
              <w:rPr>
                <w:color w:val="000000"/>
                <w:sz w:val="24"/>
                <w:szCs w:val="24"/>
              </w:rPr>
            </w:pPr>
            <w:r w:rsidRPr="00CC1E4D">
              <w:rPr>
                <w:b/>
                <w:bCs/>
                <w:spacing w:val="-3"/>
                <w:sz w:val="24"/>
                <w:szCs w:val="24"/>
              </w:rPr>
              <w:t>Начальная (максимальная) цена</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rsidR="00CC1E4D" w:rsidRPr="00CC1E4D" w:rsidRDefault="00CC1E4D" w:rsidP="00CC1E4D">
            <w:pPr>
              <w:jc w:val="center"/>
              <w:rPr>
                <w:color w:val="000000"/>
                <w:sz w:val="24"/>
                <w:szCs w:val="24"/>
              </w:rPr>
            </w:pPr>
            <w:r w:rsidRPr="00CC1E4D">
              <w:rPr>
                <w:b/>
                <w:sz w:val="24"/>
                <w:szCs w:val="24"/>
              </w:rPr>
              <w:t>18 288 406,99</w:t>
            </w:r>
          </w:p>
        </w:tc>
      </w:tr>
    </w:tbl>
    <w:p w:rsidR="009D5D96" w:rsidRDefault="009D5D96" w:rsidP="009D5D96">
      <w:pPr>
        <w:autoSpaceDE w:val="0"/>
        <w:autoSpaceDN w:val="0"/>
        <w:adjustRightInd w:val="0"/>
        <w:jc w:val="both"/>
        <w:rPr>
          <w:rFonts w:eastAsiaTheme="minorHAnsi"/>
          <w:sz w:val="24"/>
          <w:szCs w:val="24"/>
          <w:lang w:val="en-US" w:eastAsia="en-US"/>
        </w:rPr>
      </w:pPr>
    </w:p>
    <w:p w:rsidR="009D5D96" w:rsidRPr="009E6588" w:rsidRDefault="009D5D96" w:rsidP="009D5D96">
      <w:pPr>
        <w:shd w:val="clear" w:color="auto" w:fill="FFFFFF"/>
        <w:spacing w:before="10"/>
        <w:ind w:left="29" w:right="43" w:firstLine="701"/>
        <w:jc w:val="both"/>
        <w:rPr>
          <w:spacing w:val="-14"/>
          <w:sz w:val="24"/>
          <w:szCs w:val="24"/>
        </w:rPr>
      </w:pPr>
      <w:r w:rsidRPr="009E6588">
        <w:rPr>
          <w:spacing w:val="-14"/>
          <w:sz w:val="24"/>
          <w:szCs w:val="24"/>
        </w:rPr>
        <w:t xml:space="preserve">Коэффициент вариации по каждому наименованию товара не превышает </w:t>
      </w:r>
      <w:r w:rsidRPr="009E6588">
        <w:rPr>
          <w:spacing w:val="-9"/>
          <w:sz w:val="24"/>
          <w:szCs w:val="24"/>
        </w:rPr>
        <w:t xml:space="preserve">33 %. Совокупность значений, используемых в расчете при определении </w:t>
      </w:r>
      <w:r w:rsidRPr="009E6588">
        <w:rPr>
          <w:spacing w:val="-14"/>
          <w:sz w:val="24"/>
          <w:szCs w:val="24"/>
        </w:rPr>
        <w:t>начальной цены договора, является однородной.</w:t>
      </w:r>
    </w:p>
    <w:p w:rsidR="009D5D96" w:rsidRDefault="009D5D96" w:rsidP="009D5D96">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r w:rsidRPr="009E6588">
        <w:rPr>
          <w:spacing w:val="-5"/>
          <w:sz w:val="24"/>
          <w:szCs w:val="24"/>
        </w:rPr>
        <w:t>Коэффициент корректировки цены не применяется.</w:t>
      </w:r>
      <w:r w:rsidRPr="00913376">
        <w:rPr>
          <w:b/>
          <w:bCs/>
          <w:spacing w:val="-3"/>
          <w:sz w:val="24"/>
          <w:szCs w:val="24"/>
        </w:rPr>
        <w:t xml:space="preserve"> </w:t>
      </w:r>
    </w:p>
    <w:p w:rsidR="009D5D96" w:rsidRDefault="009D5D96" w:rsidP="009D5D96">
      <w:pPr>
        <w:shd w:val="clear" w:color="auto" w:fill="FFFFFF"/>
        <w:tabs>
          <w:tab w:val="left" w:leader="underscore" w:pos="4877"/>
          <w:tab w:val="left" w:leader="underscore" w:pos="5664"/>
          <w:tab w:val="left" w:leader="underscore" w:pos="6139"/>
          <w:tab w:val="left" w:leader="underscore" w:pos="7531"/>
        </w:tabs>
        <w:ind w:right="53"/>
        <w:jc w:val="both"/>
        <w:rPr>
          <w:b/>
          <w:bCs/>
          <w:spacing w:val="-3"/>
          <w:sz w:val="24"/>
          <w:szCs w:val="24"/>
        </w:rPr>
      </w:pPr>
    </w:p>
    <w:p w:rsidR="009D5D96" w:rsidRDefault="009D5D96" w:rsidP="009D5D96">
      <w:pPr>
        <w:shd w:val="clear" w:color="auto" w:fill="FFFFFF"/>
        <w:tabs>
          <w:tab w:val="left" w:leader="underscore" w:pos="4877"/>
          <w:tab w:val="left" w:leader="underscore" w:pos="5664"/>
          <w:tab w:val="left" w:leader="underscore" w:pos="6139"/>
          <w:tab w:val="left" w:leader="underscore" w:pos="7531"/>
        </w:tabs>
        <w:ind w:left="19" w:right="53" w:firstLine="691"/>
        <w:jc w:val="both"/>
        <w:rPr>
          <w:b/>
          <w:sz w:val="24"/>
          <w:szCs w:val="24"/>
        </w:rPr>
      </w:pPr>
      <w:r>
        <w:rPr>
          <w:b/>
          <w:bCs/>
          <w:spacing w:val="-3"/>
          <w:sz w:val="24"/>
          <w:szCs w:val="24"/>
        </w:rPr>
        <w:t>Начальная</w:t>
      </w:r>
      <w:r w:rsidR="00CC1E4D">
        <w:rPr>
          <w:b/>
          <w:bCs/>
          <w:spacing w:val="-3"/>
          <w:sz w:val="24"/>
          <w:szCs w:val="24"/>
        </w:rPr>
        <w:t xml:space="preserve"> (максимальная)</w:t>
      </w:r>
      <w:r>
        <w:rPr>
          <w:b/>
          <w:bCs/>
          <w:spacing w:val="-3"/>
          <w:sz w:val="24"/>
          <w:szCs w:val="24"/>
        </w:rPr>
        <w:t xml:space="preserve"> цена договора </w:t>
      </w:r>
      <w:r w:rsidRPr="00400E26">
        <w:rPr>
          <w:b/>
          <w:sz w:val="24"/>
          <w:szCs w:val="24"/>
        </w:rPr>
        <w:t>19 788 326,39</w:t>
      </w:r>
      <w:r>
        <w:rPr>
          <w:b/>
          <w:sz w:val="24"/>
          <w:szCs w:val="24"/>
        </w:rPr>
        <w:t xml:space="preserve"> </w:t>
      </w:r>
      <w:r w:rsidRPr="004C7948">
        <w:rPr>
          <w:b/>
          <w:sz w:val="24"/>
          <w:szCs w:val="24"/>
        </w:rPr>
        <w:t>рублей (</w:t>
      </w:r>
      <w:r w:rsidRPr="00400E26">
        <w:rPr>
          <w:b/>
          <w:sz w:val="24"/>
          <w:szCs w:val="24"/>
        </w:rPr>
        <w:t>девятнадцать миллионов семьсот восемьдесят восемь тысяч триста двадцать шесть рублей</w:t>
      </w:r>
      <w:r>
        <w:rPr>
          <w:b/>
          <w:sz w:val="24"/>
          <w:szCs w:val="24"/>
        </w:rPr>
        <w:t xml:space="preserve"> 39 копеек</w:t>
      </w:r>
      <w:r w:rsidRPr="004C7948">
        <w:rPr>
          <w:b/>
          <w:sz w:val="24"/>
          <w:szCs w:val="24"/>
        </w:rPr>
        <w:t>) без НДС</w:t>
      </w:r>
    </w:p>
    <w:p w:rsidR="00CC1E4D" w:rsidRDefault="00CC1E4D">
      <w:pPr>
        <w:spacing w:after="200" w:line="276" w:lineRule="auto"/>
        <w:rPr>
          <w:b/>
          <w:bCs/>
          <w:spacing w:val="-3"/>
          <w:sz w:val="24"/>
          <w:szCs w:val="24"/>
        </w:rPr>
      </w:pPr>
      <w:r>
        <w:rPr>
          <w:b/>
          <w:bCs/>
          <w:spacing w:val="-3"/>
          <w:sz w:val="24"/>
          <w:szCs w:val="24"/>
        </w:rPr>
        <w:br w:type="page"/>
      </w:r>
    </w:p>
    <w:tbl>
      <w:tblPr>
        <w:tblW w:w="15604" w:type="dxa"/>
        <w:tblInd w:w="108" w:type="dxa"/>
        <w:tblLayout w:type="fixed"/>
        <w:tblLook w:val="04A0" w:firstRow="1" w:lastRow="0" w:firstColumn="1" w:lastColumn="0" w:noHBand="0" w:noVBand="1"/>
      </w:tblPr>
      <w:tblGrid>
        <w:gridCol w:w="707"/>
        <w:gridCol w:w="1845"/>
        <w:gridCol w:w="2417"/>
        <w:gridCol w:w="1387"/>
        <w:gridCol w:w="1162"/>
        <w:gridCol w:w="992"/>
        <w:gridCol w:w="6"/>
        <w:gridCol w:w="1190"/>
        <w:gridCol w:w="6"/>
        <w:gridCol w:w="11"/>
        <w:gridCol w:w="1179"/>
        <w:gridCol w:w="6"/>
        <w:gridCol w:w="1113"/>
        <w:gridCol w:w="6"/>
        <w:gridCol w:w="11"/>
        <w:gridCol w:w="1163"/>
        <w:gridCol w:w="6"/>
        <w:gridCol w:w="11"/>
        <w:gridCol w:w="11"/>
        <w:gridCol w:w="932"/>
        <w:gridCol w:w="6"/>
        <w:gridCol w:w="11"/>
        <w:gridCol w:w="11"/>
        <w:gridCol w:w="1415"/>
      </w:tblGrid>
      <w:tr w:rsidR="00FE10D8" w:rsidRPr="00FE10D8" w:rsidTr="00FE10D8">
        <w:trPr>
          <w:trHeight w:val="402"/>
        </w:trPr>
        <w:tc>
          <w:tcPr>
            <w:tcW w:w="707" w:type="dxa"/>
            <w:tcBorders>
              <w:top w:val="nil"/>
              <w:left w:val="nil"/>
              <w:bottom w:val="nil"/>
              <w:right w:val="nil"/>
            </w:tcBorders>
            <w:shd w:val="clear" w:color="auto" w:fill="auto"/>
            <w:noWrap/>
            <w:vAlign w:val="bottom"/>
            <w:hideMark/>
          </w:tcPr>
          <w:p w:rsidR="00FE10D8" w:rsidRPr="00FE10D8" w:rsidRDefault="00FE10D8" w:rsidP="00FE10D8">
            <w:pPr>
              <w:rPr>
                <w:sz w:val="24"/>
                <w:szCs w:val="24"/>
              </w:rPr>
            </w:pPr>
          </w:p>
        </w:tc>
        <w:tc>
          <w:tcPr>
            <w:tcW w:w="14897" w:type="dxa"/>
            <w:gridSpan w:val="23"/>
            <w:tcBorders>
              <w:top w:val="nil"/>
              <w:left w:val="nil"/>
              <w:bottom w:val="nil"/>
              <w:right w:val="nil"/>
            </w:tcBorders>
            <w:shd w:val="clear" w:color="auto" w:fill="auto"/>
            <w:noWrap/>
            <w:vAlign w:val="center"/>
            <w:hideMark/>
          </w:tcPr>
          <w:p w:rsidR="00FE10D8" w:rsidRPr="00FE10D8" w:rsidRDefault="00FE10D8" w:rsidP="00FE10D8">
            <w:pPr>
              <w:jc w:val="center"/>
              <w:rPr>
                <w:b/>
                <w:bCs/>
                <w:sz w:val="24"/>
                <w:szCs w:val="24"/>
                <w:lang w:val="en-US"/>
              </w:rPr>
            </w:pPr>
            <w:r w:rsidRPr="00FE10D8">
              <w:rPr>
                <w:b/>
                <w:bCs/>
                <w:sz w:val="24"/>
                <w:szCs w:val="24"/>
              </w:rPr>
              <w:t>ЛОКАЛЬНЫЙ СМЕТНЫЙ РАСЧЕТ (СМЕТА) №</w:t>
            </w:r>
            <w:r>
              <w:rPr>
                <w:b/>
                <w:bCs/>
                <w:sz w:val="24"/>
                <w:szCs w:val="24"/>
                <w:lang w:val="en-US"/>
              </w:rPr>
              <w:t xml:space="preserve"> 1</w:t>
            </w:r>
          </w:p>
        </w:tc>
      </w:tr>
      <w:tr w:rsidR="00FE10D8" w:rsidRPr="00FE10D8" w:rsidTr="00FE10D8">
        <w:trPr>
          <w:trHeight w:val="623"/>
        </w:trPr>
        <w:tc>
          <w:tcPr>
            <w:tcW w:w="15604" w:type="dxa"/>
            <w:gridSpan w:val="24"/>
            <w:tcBorders>
              <w:top w:val="nil"/>
              <w:left w:val="nil"/>
              <w:bottom w:val="single" w:sz="4" w:space="0" w:color="C0C0C0"/>
              <w:right w:val="nil"/>
            </w:tcBorders>
            <w:shd w:val="clear" w:color="auto" w:fill="auto"/>
            <w:vAlign w:val="bottom"/>
            <w:hideMark/>
          </w:tcPr>
          <w:p w:rsidR="00FE10D8" w:rsidRPr="00FE10D8" w:rsidRDefault="00FE10D8" w:rsidP="00FE10D8">
            <w:pPr>
              <w:jc w:val="center"/>
              <w:rPr>
                <w:b/>
                <w:bCs/>
              </w:rPr>
            </w:pPr>
            <w:r w:rsidRPr="00FE10D8">
              <w:rPr>
                <w:b/>
                <w:bCs/>
              </w:rPr>
              <w:t xml:space="preserve">Монтаж дизель-генераторной установки номинальной мощностью </w:t>
            </w:r>
            <w:proofErr w:type="spellStart"/>
            <w:r w:rsidRPr="00FE10D8">
              <w:rPr>
                <w:b/>
                <w:bCs/>
              </w:rPr>
              <w:t>Prime</w:t>
            </w:r>
            <w:proofErr w:type="spellEnd"/>
            <w:r w:rsidRPr="00FE10D8">
              <w:rPr>
                <w:b/>
                <w:bCs/>
              </w:rPr>
              <w:t xml:space="preserve"> </w:t>
            </w:r>
            <w:proofErr w:type="spellStart"/>
            <w:r w:rsidRPr="00FE10D8">
              <w:rPr>
                <w:b/>
                <w:bCs/>
              </w:rPr>
              <w:t>Power</w:t>
            </w:r>
            <w:proofErr w:type="spellEnd"/>
            <w:r w:rsidRPr="00FE10D8">
              <w:rPr>
                <w:b/>
                <w:bCs/>
              </w:rPr>
              <w:t xml:space="preserve"> 460 кВт в комплекте с МТР для эксплуатации и технического обслуживания на ДЭС№27 с. </w:t>
            </w:r>
            <w:proofErr w:type="spellStart"/>
            <w:r w:rsidRPr="00FE10D8">
              <w:rPr>
                <w:b/>
                <w:bCs/>
              </w:rPr>
              <w:t>Ачайваям</w:t>
            </w:r>
            <w:proofErr w:type="spellEnd"/>
          </w:p>
        </w:tc>
      </w:tr>
      <w:tr w:rsidR="00FE10D8" w:rsidRPr="00FE10D8" w:rsidTr="00FE10D8">
        <w:trPr>
          <w:trHeight w:val="255"/>
        </w:trPr>
        <w:tc>
          <w:tcPr>
            <w:tcW w:w="707" w:type="dxa"/>
            <w:tcBorders>
              <w:top w:val="nil"/>
              <w:left w:val="nil"/>
              <w:bottom w:val="nil"/>
              <w:right w:val="nil"/>
            </w:tcBorders>
            <w:shd w:val="clear" w:color="auto" w:fill="auto"/>
            <w:noWrap/>
            <w:hideMark/>
          </w:tcPr>
          <w:p w:rsidR="00FE10D8" w:rsidRPr="00FE10D8" w:rsidRDefault="00FE10D8" w:rsidP="00FE10D8">
            <w:pPr>
              <w:jc w:val="center"/>
              <w:rPr>
                <w:b/>
                <w:bCs/>
              </w:rPr>
            </w:pPr>
          </w:p>
        </w:tc>
        <w:tc>
          <w:tcPr>
            <w:tcW w:w="1845" w:type="dxa"/>
            <w:tcBorders>
              <w:top w:val="nil"/>
              <w:left w:val="nil"/>
              <w:bottom w:val="nil"/>
              <w:right w:val="nil"/>
            </w:tcBorders>
            <w:shd w:val="clear" w:color="auto" w:fill="auto"/>
            <w:noWrap/>
            <w:hideMark/>
          </w:tcPr>
          <w:p w:rsidR="00FE10D8" w:rsidRPr="00FE10D8" w:rsidRDefault="00FE10D8" w:rsidP="00FE10D8"/>
        </w:tc>
        <w:tc>
          <w:tcPr>
            <w:tcW w:w="2416" w:type="dxa"/>
            <w:tcBorders>
              <w:top w:val="nil"/>
              <w:left w:val="nil"/>
              <w:bottom w:val="nil"/>
              <w:right w:val="nil"/>
            </w:tcBorders>
            <w:shd w:val="clear" w:color="auto" w:fill="auto"/>
            <w:hideMark/>
          </w:tcPr>
          <w:p w:rsidR="00FE10D8" w:rsidRPr="00FE10D8" w:rsidRDefault="00FE10D8" w:rsidP="00FE10D8">
            <w:pPr>
              <w:jc w:val="center"/>
            </w:pPr>
          </w:p>
        </w:tc>
        <w:tc>
          <w:tcPr>
            <w:tcW w:w="3547" w:type="dxa"/>
            <w:gridSpan w:val="4"/>
            <w:tcBorders>
              <w:top w:val="single" w:sz="4" w:space="0" w:color="C0C0C0"/>
              <w:left w:val="nil"/>
              <w:bottom w:val="nil"/>
              <w:right w:val="nil"/>
            </w:tcBorders>
            <w:shd w:val="clear" w:color="auto" w:fill="auto"/>
            <w:noWrap/>
            <w:hideMark/>
          </w:tcPr>
          <w:p w:rsidR="00FE10D8" w:rsidRPr="00FE10D8" w:rsidRDefault="00FE10D8" w:rsidP="00FE10D8">
            <w:pPr>
              <w:ind w:firstLineChars="100" w:firstLine="180"/>
              <w:rPr>
                <w:i/>
                <w:iCs/>
                <w:sz w:val="18"/>
                <w:szCs w:val="18"/>
              </w:rPr>
            </w:pPr>
            <w:r w:rsidRPr="00FE10D8">
              <w:rPr>
                <w:i/>
                <w:iCs/>
                <w:sz w:val="18"/>
                <w:szCs w:val="18"/>
              </w:rPr>
              <w:t>(наименование конструктивного решения)</w:t>
            </w:r>
          </w:p>
        </w:tc>
        <w:tc>
          <w:tcPr>
            <w:tcW w:w="1196" w:type="dxa"/>
            <w:gridSpan w:val="2"/>
            <w:tcBorders>
              <w:top w:val="nil"/>
              <w:left w:val="nil"/>
              <w:bottom w:val="nil"/>
              <w:right w:val="nil"/>
            </w:tcBorders>
            <w:shd w:val="clear" w:color="auto" w:fill="auto"/>
            <w:noWrap/>
            <w:hideMark/>
          </w:tcPr>
          <w:p w:rsidR="00FE10D8" w:rsidRPr="00FE10D8" w:rsidRDefault="00FE10D8" w:rsidP="00FE10D8">
            <w:pPr>
              <w:ind w:firstLineChars="100" w:firstLine="180"/>
              <w:rPr>
                <w:i/>
                <w:iCs/>
                <w:sz w:val="18"/>
                <w:szCs w:val="18"/>
              </w:rPr>
            </w:pPr>
          </w:p>
        </w:tc>
        <w:tc>
          <w:tcPr>
            <w:tcW w:w="1196" w:type="dxa"/>
            <w:gridSpan w:val="3"/>
            <w:tcBorders>
              <w:top w:val="nil"/>
              <w:left w:val="nil"/>
              <w:bottom w:val="nil"/>
              <w:right w:val="nil"/>
            </w:tcBorders>
            <w:shd w:val="clear" w:color="auto" w:fill="auto"/>
            <w:noWrap/>
            <w:hideMark/>
          </w:tcPr>
          <w:p w:rsidR="00FE10D8" w:rsidRPr="00FE10D8" w:rsidRDefault="00FE10D8" w:rsidP="00FE10D8">
            <w:pPr>
              <w:ind w:firstLineChars="100" w:firstLine="200"/>
            </w:pPr>
          </w:p>
        </w:tc>
        <w:tc>
          <w:tcPr>
            <w:tcW w:w="1119" w:type="dxa"/>
            <w:gridSpan w:val="2"/>
            <w:tcBorders>
              <w:top w:val="nil"/>
              <w:left w:val="nil"/>
              <w:bottom w:val="nil"/>
              <w:right w:val="nil"/>
            </w:tcBorders>
            <w:shd w:val="clear" w:color="auto" w:fill="auto"/>
            <w:noWrap/>
            <w:hideMark/>
          </w:tcPr>
          <w:p w:rsidR="00FE10D8" w:rsidRPr="00FE10D8" w:rsidRDefault="00FE10D8" w:rsidP="00FE10D8"/>
        </w:tc>
        <w:tc>
          <w:tcPr>
            <w:tcW w:w="1180" w:type="dxa"/>
            <w:gridSpan w:val="3"/>
            <w:tcBorders>
              <w:top w:val="nil"/>
              <w:left w:val="nil"/>
              <w:bottom w:val="nil"/>
              <w:right w:val="nil"/>
            </w:tcBorders>
            <w:shd w:val="clear" w:color="auto" w:fill="auto"/>
            <w:noWrap/>
            <w:hideMark/>
          </w:tcPr>
          <w:p w:rsidR="00FE10D8" w:rsidRPr="00FE10D8" w:rsidRDefault="00FE10D8" w:rsidP="00FE10D8"/>
        </w:tc>
        <w:tc>
          <w:tcPr>
            <w:tcW w:w="960" w:type="dxa"/>
            <w:gridSpan w:val="4"/>
            <w:tcBorders>
              <w:top w:val="nil"/>
              <w:left w:val="nil"/>
              <w:bottom w:val="nil"/>
              <w:right w:val="nil"/>
            </w:tcBorders>
            <w:shd w:val="clear" w:color="auto" w:fill="auto"/>
            <w:noWrap/>
            <w:hideMark/>
          </w:tcPr>
          <w:p w:rsidR="00FE10D8" w:rsidRPr="00FE10D8" w:rsidRDefault="00FE10D8" w:rsidP="00FE10D8"/>
        </w:tc>
        <w:tc>
          <w:tcPr>
            <w:tcW w:w="1437" w:type="dxa"/>
            <w:gridSpan w:val="3"/>
            <w:tcBorders>
              <w:top w:val="nil"/>
              <w:left w:val="nil"/>
              <w:bottom w:val="nil"/>
              <w:right w:val="nil"/>
            </w:tcBorders>
            <w:shd w:val="clear" w:color="auto" w:fill="auto"/>
            <w:noWrap/>
            <w:hideMark/>
          </w:tcPr>
          <w:p w:rsidR="00FE10D8" w:rsidRPr="00FE10D8" w:rsidRDefault="00FE10D8" w:rsidP="00FE10D8"/>
        </w:tc>
      </w:tr>
      <w:tr w:rsidR="00FE10D8" w:rsidRPr="00FE10D8" w:rsidTr="00FE10D8">
        <w:trPr>
          <w:trHeight w:val="255"/>
        </w:trPr>
        <w:tc>
          <w:tcPr>
            <w:tcW w:w="707" w:type="dxa"/>
            <w:tcBorders>
              <w:top w:val="nil"/>
              <w:left w:val="nil"/>
              <w:bottom w:val="nil"/>
              <w:right w:val="nil"/>
            </w:tcBorders>
            <w:shd w:val="clear" w:color="auto" w:fill="auto"/>
            <w:noWrap/>
            <w:hideMark/>
          </w:tcPr>
          <w:p w:rsidR="00FE10D8" w:rsidRPr="00FE10D8" w:rsidRDefault="00FE10D8" w:rsidP="00FE10D8"/>
        </w:tc>
        <w:tc>
          <w:tcPr>
            <w:tcW w:w="1845" w:type="dxa"/>
            <w:tcBorders>
              <w:top w:val="nil"/>
              <w:left w:val="nil"/>
              <w:bottom w:val="nil"/>
              <w:right w:val="nil"/>
            </w:tcBorders>
            <w:shd w:val="clear" w:color="auto" w:fill="auto"/>
            <w:noWrap/>
            <w:hideMark/>
          </w:tcPr>
          <w:p w:rsidR="00FE10D8" w:rsidRPr="00FE10D8" w:rsidRDefault="00FE10D8" w:rsidP="00FE10D8">
            <w:pPr>
              <w:rPr>
                <w:sz w:val="18"/>
                <w:szCs w:val="18"/>
              </w:rPr>
            </w:pPr>
            <w:r w:rsidRPr="00FE10D8">
              <w:rPr>
                <w:sz w:val="18"/>
                <w:szCs w:val="18"/>
              </w:rPr>
              <w:t>Составлен</w:t>
            </w:r>
          </w:p>
        </w:tc>
        <w:tc>
          <w:tcPr>
            <w:tcW w:w="2416" w:type="dxa"/>
            <w:tcBorders>
              <w:top w:val="nil"/>
              <w:left w:val="nil"/>
              <w:bottom w:val="single" w:sz="4" w:space="0" w:color="C0C0C0"/>
              <w:right w:val="nil"/>
            </w:tcBorders>
            <w:shd w:val="clear" w:color="auto" w:fill="auto"/>
            <w:hideMark/>
          </w:tcPr>
          <w:p w:rsidR="00FE10D8" w:rsidRPr="00FE10D8" w:rsidRDefault="00FE10D8" w:rsidP="00FE10D8">
            <w:pPr>
              <w:jc w:val="center"/>
            </w:pPr>
            <w:r w:rsidRPr="00FE10D8">
              <w:t xml:space="preserve">ресурсно-индексным </w:t>
            </w:r>
          </w:p>
        </w:tc>
        <w:tc>
          <w:tcPr>
            <w:tcW w:w="1387" w:type="dxa"/>
            <w:tcBorders>
              <w:top w:val="nil"/>
              <w:left w:val="nil"/>
              <w:bottom w:val="nil"/>
              <w:right w:val="nil"/>
            </w:tcBorders>
            <w:shd w:val="clear" w:color="auto" w:fill="auto"/>
            <w:noWrap/>
            <w:hideMark/>
          </w:tcPr>
          <w:p w:rsidR="00FE10D8" w:rsidRPr="00FE10D8" w:rsidRDefault="00FE10D8" w:rsidP="00FE10D8">
            <w:pPr>
              <w:ind w:firstLineChars="100" w:firstLine="180"/>
              <w:rPr>
                <w:sz w:val="18"/>
                <w:szCs w:val="18"/>
              </w:rPr>
            </w:pPr>
            <w:r w:rsidRPr="00FE10D8">
              <w:rPr>
                <w:sz w:val="18"/>
                <w:szCs w:val="18"/>
              </w:rPr>
              <w:t>методом</w:t>
            </w:r>
          </w:p>
        </w:tc>
        <w:tc>
          <w:tcPr>
            <w:tcW w:w="1162" w:type="dxa"/>
            <w:tcBorders>
              <w:top w:val="nil"/>
              <w:left w:val="nil"/>
              <w:bottom w:val="nil"/>
              <w:right w:val="nil"/>
            </w:tcBorders>
            <w:shd w:val="clear" w:color="auto" w:fill="auto"/>
            <w:noWrap/>
            <w:hideMark/>
          </w:tcPr>
          <w:p w:rsidR="00FE10D8" w:rsidRPr="00FE10D8" w:rsidRDefault="00FE10D8" w:rsidP="00FE10D8">
            <w:pPr>
              <w:ind w:firstLineChars="100" w:firstLine="180"/>
              <w:rPr>
                <w:sz w:val="18"/>
                <w:szCs w:val="18"/>
              </w:rPr>
            </w:pPr>
          </w:p>
        </w:tc>
        <w:tc>
          <w:tcPr>
            <w:tcW w:w="992" w:type="dxa"/>
            <w:tcBorders>
              <w:top w:val="nil"/>
              <w:left w:val="nil"/>
              <w:bottom w:val="nil"/>
              <w:right w:val="nil"/>
            </w:tcBorders>
            <w:shd w:val="clear" w:color="auto" w:fill="auto"/>
            <w:noWrap/>
            <w:hideMark/>
          </w:tcPr>
          <w:p w:rsidR="00FE10D8" w:rsidRPr="00FE10D8" w:rsidRDefault="00FE10D8" w:rsidP="00FE10D8"/>
        </w:tc>
        <w:tc>
          <w:tcPr>
            <w:tcW w:w="1196" w:type="dxa"/>
            <w:gridSpan w:val="2"/>
            <w:tcBorders>
              <w:top w:val="nil"/>
              <w:left w:val="nil"/>
              <w:bottom w:val="nil"/>
              <w:right w:val="nil"/>
            </w:tcBorders>
            <w:shd w:val="clear" w:color="auto" w:fill="auto"/>
            <w:noWrap/>
            <w:hideMark/>
          </w:tcPr>
          <w:p w:rsidR="00FE10D8" w:rsidRPr="00FE10D8" w:rsidRDefault="00FE10D8" w:rsidP="00FE10D8"/>
        </w:tc>
        <w:tc>
          <w:tcPr>
            <w:tcW w:w="1196" w:type="dxa"/>
            <w:gridSpan w:val="3"/>
            <w:tcBorders>
              <w:top w:val="nil"/>
              <w:left w:val="nil"/>
              <w:bottom w:val="nil"/>
              <w:right w:val="nil"/>
            </w:tcBorders>
            <w:shd w:val="clear" w:color="auto" w:fill="auto"/>
            <w:noWrap/>
            <w:hideMark/>
          </w:tcPr>
          <w:p w:rsidR="00FE10D8" w:rsidRPr="00FE10D8" w:rsidRDefault="00FE10D8" w:rsidP="00FE10D8"/>
        </w:tc>
        <w:tc>
          <w:tcPr>
            <w:tcW w:w="1119" w:type="dxa"/>
            <w:gridSpan w:val="2"/>
            <w:tcBorders>
              <w:top w:val="nil"/>
              <w:left w:val="nil"/>
              <w:bottom w:val="nil"/>
              <w:right w:val="nil"/>
            </w:tcBorders>
            <w:shd w:val="clear" w:color="auto" w:fill="auto"/>
            <w:noWrap/>
            <w:hideMark/>
          </w:tcPr>
          <w:p w:rsidR="00FE10D8" w:rsidRPr="00FE10D8" w:rsidRDefault="00FE10D8" w:rsidP="00FE10D8"/>
        </w:tc>
        <w:tc>
          <w:tcPr>
            <w:tcW w:w="1180" w:type="dxa"/>
            <w:gridSpan w:val="3"/>
            <w:tcBorders>
              <w:top w:val="nil"/>
              <w:left w:val="nil"/>
              <w:bottom w:val="nil"/>
              <w:right w:val="nil"/>
            </w:tcBorders>
            <w:shd w:val="clear" w:color="auto" w:fill="auto"/>
            <w:noWrap/>
            <w:hideMark/>
          </w:tcPr>
          <w:p w:rsidR="00FE10D8" w:rsidRPr="00FE10D8" w:rsidRDefault="00FE10D8" w:rsidP="00FE10D8"/>
        </w:tc>
        <w:tc>
          <w:tcPr>
            <w:tcW w:w="960" w:type="dxa"/>
            <w:gridSpan w:val="4"/>
            <w:tcBorders>
              <w:top w:val="nil"/>
              <w:left w:val="nil"/>
              <w:bottom w:val="nil"/>
              <w:right w:val="nil"/>
            </w:tcBorders>
            <w:shd w:val="clear" w:color="auto" w:fill="auto"/>
            <w:noWrap/>
            <w:hideMark/>
          </w:tcPr>
          <w:p w:rsidR="00FE10D8" w:rsidRPr="00FE10D8" w:rsidRDefault="00FE10D8" w:rsidP="00FE10D8"/>
        </w:tc>
        <w:tc>
          <w:tcPr>
            <w:tcW w:w="1443" w:type="dxa"/>
            <w:gridSpan w:val="4"/>
            <w:tcBorders>
              <w:top w:val="nil"/>
              <w:left w:val="nil"/>
              <w:bottom w:val="nil"/>
              <w:right w:val="nil"/>
            </w:tcBorders>
            <w:shd w:val="clear" w:color="auto" w:fill="auto"/>
            <w:noWrap/>
            <w:hideMark/>
          </w:tcPr>
          <w:p w:rsidR="00FE10D8" w:rsidRPr="00FE10D8" w:rsidRDefault="00FE10D8" w:rsidP="00FE10D8"/>
        </w:tc>
      </w:tr>
      <w:tr w:rsidR="00FE10D8" w:rsidRPr="00FE10D8" w:rsidTr="00FE10D8">
        <w:trPr>
          <w:trHeight w:val="402"/>
        </w:trPr>
        <w:tc>
          <w:tcPr>
            <w:tcW w:w="707" w:type="dxa"/>
            <w:tcBorders>
              <w:top w:val="nil"/>
              <w:left w:val="nil"/>
              <w:bottom w:val="nil"/>
              <w:right w:val="nil"/>
            </w:tcBorders>
            <w:shd w:val="clear" w:color="auto" w:fill="auto"/>
            <w:noWrap/>
            <w:vAlign w:val="bottom"/>
            <w:hideMark/>
          </w:tcPr>
          <w:p w:rsidR="00FE10D8" w:rsidRPr="00FE10D8" w:rsidRDefault="00FE10D8" w:rsidP="00FE10D8"/>
        </w:tc>
        <w:tc>
          <w:tcPr>
            <w:tcW w:w="1845" w:type="dxa"/>
            <w:tcBorders>
              <w:top w:val="nil"/>
              <w:left w:val="nil"/>
              <w:bottom w:val="nil"/>
              <w:right w:val="nil"/>
            </w:tcBorders>
            <w:shd w:val="clear" w:color="auto" w:fill="auto"/>
            <w:noWrap/>
            <w:vAlign w:val="bottom"/>
            <w:hideMark/>
          </w:tcPr>
          <w:p w:rsidR="00FE10D8" w:rsidRPr="00FE10D8" w:rsidRDefault="00FE10D8" w:rsidP="00FE10D8">
            <w:pPr>
              <w:rPr>
                <w:sz w:val="18"/>
                <w:szCs w:val="18"/>
              </w:rPr>
            </w:pPr>
            <w:r w:rsidRPr="00FE10D8">
              <w:rPr>
                <w:sz w:val="18"/>
                <w:szCs w:val="18"/>
              </w:rPr>
              <w:t>Основание:</w:t>
            </w:r>
          </w:p>
        </w:tc>
        <w:tc>
          <w:tcPr>
            <w:tcW w:w="2416" w:type="dxa"/>
            <w:tcBorders>
              <w:top w:val="nil"/>
              <w:left w:val="nil"/>
              <w:bottom w:val="single" w:sz="4" w:space="0" w:color="C0C0C0"/>
              <w:right w:val="nil"/>
            </w:tcBorders>
            <w:shd w:val="clear" w:color="auto" w:fill="auto"/>
            <w:vAlign w:val="bottom"/>
            <w:hideMark/>
          </w:tcPr>
          <w:p w:rsidR="00FE10D8" w:rsidRPr="00FE10D8" w:rsidRDefault="00FE10D8" w:rsidP="00FE10D8">
            <w:pPr>
              <w:rPr>
                <w:b/>
                <w:bCs/>
              </w:rPr>
            </w:pPr>
            <w:r w:rsidRPr="00FE10D8">
              <w:rPr>
                <w:b/>
                <w:bCs/>
              </w:rPr>
              <w:t> </w:t>
            </w:r>
          </w:p>
        </w:tc>
        <w:tc>
          <w:tcPr>
            <w:tcW w:w="1387" w:type="dxa"/>
            <w:tcBorders>
              <w:top w:val="nil"/>
              <w:left w:val="nil"/>
              <w:bottom w:val="nil"/>
              <w:right w:val="nil"/>
            </w:tcBorders>
            <w:shd w:val="clear" w:color="auto" w:fill="auto"/>
            <w:noWrap/>
            <w:vAlign w:val="bottom"/>
            <w:hideMark/>
          </w:tcPr>
          <w:p w:rsidR="00FE10D8" w:rsidRPr="00FE10D8" w:rsidRDefault="00FE10D8" w:rsidP="00FE10D8">
            <w:pPr>
              <w:rPr>
                <w:b/>
                <w:bCs/>
              </w:rPr>
            </w:pPr>
          </w:p>
        </w:tc>
        <w:tc>
          <w:tcPr>
            <w:tcW w:w="1162" w:type="dxa"/>
            <w:tcBorders>
              <w:top w:val="nil"/>
              <w:left w:val="nil"/>
              <w:bottom w:val="nil"/>
              <w:right w:val="nil"/>
            </w:tcBorders>
            <w:shd w:val="clear" w:color="auto" w:fill="auto"/>
            <w:noWrap/>
            <w:vAlign w:val="bottom"/>
            <w:hideMark/>
          </w:tcPr>
          <w:p w:rsidR="00FE10D8" w:rsidRPr="00FE10D8" w:rsidRDefault="00FE10D8" w:rsidP="00FE10D8"/>
        </w:tc>
        <w:tc>
          <w:tcPr>
            <w:tcW w:w="992" w:type="dxa"/>
            <w:tcBorders>
              <w:top w:val="nil"/>
              <w:left w:val="nil"/>
              <w:bottom w:val="nil"/>
              <w:right w:val="nil"/>
            </w:tcBorders>
            <w:shd w:val="clear" w:color="auto" w:fill="auto"/>
            <w:noWrap/>
            <w:vAlign w:val="bottom"/>
            <w:hideMark/>
          </w:tcPr>
          <w:p w:rsidR="00FE10D8" w:rsidRPr="00FE10D8" w:rsidRDefault="00FE10D8" w:rsidP="00FE10D8"/>
        </w:tc>
        <w:tc>
          <w:tcPr>
            <w:tcW w:w="1196" w:type="dxa"/>
            <w:gridSpan w:val="2"/>
            <w:tcBorders>
              <w:top w:val="nil"/>
              <w:left w:val="nil"/>
              <w:bottom w:val="nil"/>
              <w:right w:val="nil"/>
            </w:tcBorders>
            <w:shd w:val="clear" w:color="auto" w:fill="auto"/>
            <w:noWrap/>
            <w:vAlign w:val="bottom"/>
            <w:hideMark/>
          </w:tcPr>
          <w:p w:rsidR="00FE10D8" w:rsidRPr="00FE10D8" w:rsidRDefault="00FE10D8" w:rsidP="00FE10D8"/>
        </w:tc>
        <w:tc>
          <w:tcPr>
            <w:tcW w:w="1196" w:type="dxa"/>
            <w:gridSpan w:val="3"/>
            <w:tcBorders>
              <w:top w:val="nil"/>
              <w:left w:val="nil"/>
              <w:bottom w:val="nil"/>
              <w:right w:val="nil"/>
            </w:tcBorders>
            <w:shd w:val="clear" w:color="auto" w:fill="auto"/>
            <w:noWrap/>
            <w:vAlign w:val="bottom"/>
            <w:hideMark/>
          </w:tcPr>
          <w:p w:rsidR="00FE10D8" w:rsidRPr="00FE10D8" w:rsidRDefault="00FE10D8" w:rsidP="00FE10D8"/>
        </w:tc>
        <w:tc>
          <w:tcPr>
            <w:tcW w:w="1119" w:type="dxa"/>
            <w:gridSpan w:val="2"/>
            <w:tcBorders>
              <w:top w:val="nil"/>
              <w:left w:val="nil"/>
              <w:bottom w:val="nil"/>
              <w:right w:val="nil"/>
            </w:tcBorders>
            <w:shd w:val="clear" w:color="auto" w:fill="auto"/>
            <w:noWrap/>
            <w:vAlign w:val="bottom"/>
            <w:hideMark/>
          </w:tcPr>
          <w:p w:rsidR="00FE10D8" w:rsidRPr="00FE10D8" w:rsidRDefault="00FE10D8" w:rsidP="00FE10D8"/>
        </w:tc>
        <w:tc>
          <w:tcPr>
            <w:tcW w:w="1180" w:type="dxa"/>
            <w:gridSpan w:val="3"/>
            <w:tcBorders>
              <w:top w:val="nil"/>
              <w:left w:val="nil"/>
              <w:bottom w:val="nil"/>
              <w:right w:val="nil"/>
            </w:tcBorders>
            <w:shd w:val="clear" w:color="auto" w:fill="auto"/>
            <w:noWrap/>
            <w:vAlign w:val="bottom"/>
            <w:hideMark/>
          </w:tcPr>
          <w:p w:rsidR="00FE10D8" w:rsidRPr="00FE10D8" w:rsidRDefault="00FE10D8" w:rsidP="00FE10D8"/>
        </w:tc>
        <w:tc>
          <w:tcPr>
            <w:tcW w:w="960" w:type="dxa"/>
            <w:gridSpan w:val="4"/>
            <w:tcBorders>
              <w:top w:val="nil"/>
              <w:left w:val="nil"/>
              <w:bottom w:val="nil"/>
              <w:right w:val="nil"/>
            </w:tcBorders>
            <w:shd w:val="clear" w:color="auto" w:fill="auto"/>
            <w:noWrap/>
            <w:vAlign w:val="bottom"/>
            <w:hideMark/>
          </w:tcPr>
          <w:p w:rsidR="00FE10D8" w:rsidRPr="00FE10D8" w:rsidRDefault="00FE10D8" w:rsidP="00FE10D8"/>
        </w:tc>
        <w:tc>
          <w:tcPr>
            <w:tcW w:w="1443" w:type="dxa"/>
            <w:gridSpan w:val="4"/>
            <w:tcBorders>
              <w:top w:val="nil"/>
              <w:left w:val="nil"/>
              <w:bottom w:val="nil"/>
              <w:right w:val="nil"/>
            </w:tcBorders>
            <w:shd w:val="clear" w:color="auto" w:fill="auto"/>
            <w:noWrap/>
            <w:vAlign w:val="bottom"/>
            <w:hideMark/>
          </w:tcPr>
          <w:p w:rsidR="00FE10D8" w:rsidRPr="00FE10D8" w:rsidRDefault="00FE10D8" w:rsidP="00FE10D8"/>
        </w:tc>
      </w:tr>
      <w:tr w:rsidR="00FE10D8" w:rsidRPr="00FE10D8" w:rsidTr="00FE10D8">
        <w:trPr>
          <w:trHeight w:val="255"/>
        </w:trPr>
        <w:tc>
          <w:tcPr>
            <w:tcW w:w="707" w:type="dxa"/>
            <w:tcBorders>
              <w:top w:val="nil"/>
              <w:left w:val="nil"/>
              <w:bottom w:val="nil"/>
              <w:right w:val="nil"/>
            </w:tcBorders>
            <w:shd w:val="clear" w:color="auto" w:fill="auto"/>
            <w:noWrap/>
            <w:hideMark/>
          </w:tcPr>
          <w:p w:rsidR="00FE10D8" w:rsidRPr="00FE10D8" w:rsidRDefault="00FE10D8" w:rsidP="00FE10D8"/>
        </w:tc>
        <w:tc>
          <w:tcPr>
            <w:tcW w:w="1845" w:type="dxa"/>
            <w:tcBorders>
              <w:top w:val="nil"/>
              <w:left w:val="nil"/>
              <w:bottom w:val="nil"/>
              <w:right w:val="nil"/>
            </w:tcBorders>
            <w:shd w:val="clear" w:color="auto" w:fill="auto"/>
            <w:noWrap/>
            <w:hideMark/>
          </w:tcPr>
          <w:p w:rsidR="00FE10D8" w:rsidRPr="00FE10D8" w:rsidRDefault="00FE10D8" w:rsidP="00FE10D8"/>
        </w:tc>
        <w:tc>
          <w:tcPr>
            <w:tcW w:w="2416" w:type="dxa"/>
            <w:tcBorders>
              <w:top w:val="nil"/>
              <w:left w:val="nil"/>
              <w:bottom w:val="nil"/>
              <w:right w:val="nil"/>
            </w:tcBorders>
            <w:shd w:val="clear" w:color="auto" w:fill="auto"/>
            <w:noWrap/>
            <w:hideMark/>
          </w:tcPr>
          <w:p w:rsidR="00FE10D8" w:rsidRPr="00FE10D8" w:rsidRDefault="00FE10D8" w:rsidP="00FE10D8">
            <w:pPr>
              <w:jc w:val="center"/>
              <w:rPr>
                <w:i/>
                <w:iCs/>
                <w:sz w:val="18"/>
                <w:szCs w:val="18"/>
              </w:rPr>
            </w:pPr>
            <w:r w:rsidRPr="00FE10D8">
              <w:rPr>
                <w:i/>
                <w:iCs/>
                <w:sz w:val="18"/>
                <w:szCs w:val="18"/>
              </w:rPr>
              <w:t>(проектная и (или) иная техническая документация)</w:t>
            </w:r>
          </w:p>
        </w:tc>
        <w:tc>
          <w:tcPr>
            <w:tcW w:w="1387" w:type="dxa"/>
            <w:tcBorders>
              <w:top w:val="nil"/>
              <w:left w:val="nil"/>
              <w:bottom w:val="nil"/>
              <w:right w:val="nil"/>
            </w:tcBorders>
            <w:shd w:val="clear" w:color="auto" w:fill="auto"/>
            <w:noWrap/>
            <w:hideMark/>
          </w:tcPr>
          <w:p w:rsidR="00FE10D8" w:rsidRPr="00FE10D8" w:rsidRDefault="00FE10D8" w:rsidP="00FE10D8">
            <w:pPr>
              <w:jc w:val="center"/>
              <w:rPr>
                <w:i/>
                <w:iCs/>
                <w:sz w:val="18"/>
                <w:szCs w:val="18"/>
              </w:rPr>
            </w:pPr>
          </w:p>
        </w:tc>
        <w:tc>
          <w:tcPr>
            <w:tcW w:w="1162" w:type="dxa"/>
            <w:tcBorders>
              <w:top w:val="nil"/>
              <w:left w:val="nil"/>
              <w:bottom w:val="nil"/>
              <w:right w:val="nil"/>
            </w:tcBorders>
            <w:shd w:val="clear" w:color="auto" w:fill="auto"/>
            <w:noWrap/>
            <w:hideMark/>
          </w:tcPr>
          <w:p w:rsidR="00FE10D8" w:rsidRPr="00FE10D8" w:rsidRDefault="00FE10D8" w:rsidP="00FE10D8">
            <w:pPr>
              <w:ind w:firstLineChars="100" w:firstLine="200"/>
            </w:pPr>
          </w:p>
        </w:tc>
        <w:tc>
          <w:tcPr>
            <w:tcW w:w="992" w:type="dxa"/>
            <w:tcBorders>
              <w:top w:val="nil"/>
              <w:left w:val="nil"/>
              <w:bottom w:val="nil"/>
              <w:right w:val="nil"/>
            </w:tcBorders>
            <w:shd w:val="clear" w:color="auto" w:fill="auto"/>
            <w:noWrap/>
            <w:hideMark/>
          </w:tcPr>
          <w:p w:rsidR="00FE10D8" w:rsidRPr="00FE10D8" w:rsidRDefault="00FE10D8" w:rsidP="00FE10D8"/>
        </w:tc>
        <w:tc>
          <w:tcPr>
            <w:tcW w:w="1196" w:type="dxa"/>
            <w:gridSpan w:val="2"/>
            <w:tcBorders>
              <w:top w:val="nil"/>
              <w:left w:val="nil"/>
              <w:bottom w:val="nil"/>
              <w:right w:val="nil"/>
            </w:tcBorders>
            <w:shd w:val="clear" w:color="auto" w:fill="auto"/>
            <w:noWrap/>
            <w:hideMark/>
          </w:tcPr>
          <w:p w:rsidR="00FE10D8" w:rsidRPr="00FE10D8" w:rsidRDefault="00FE10D8" w:rsidP="00FE10D8"/>
        </w:tc>
        <w:tc>
          <w:tcPr>
            <w:tcW w:w="1196" w:type="dxa"/>
            <w:gridSpan w:val="3"/>
            <w:tcBorders>
              <w:top w:val="nil"/>
              <w:left w:val="nil"/>
              <w:bottom w:val="nil"/>
              <w:right w:val="nil"/>
            </w:tcBorders>
            <w:shd w:val="clear" w:color="auto" w:fill="auto"/>
            <w:noWrap/>
            <w:hideMark/>
          </w:tcPr>
          <w:p w:rsidR="00FE10D8" w:rsidRPr="00FE10D8" w:rsidRDefault="00FE10D8" w:rsidP="00FE10D8"/>
        </w:tc>
        <w:tc>
          <w:tcPr>
            <w:tcW w:w="1119" w:type="dxa"/>
            <w:gridSpan w:val="2"/>
            <w:tcBorders>
              <w:top w:val="nil"/>
              <w:left w:val="nil"/>
              <w:bottom w:val="nil"/>
              <w:right w:val="nil"/>
            </w:tcBorders>
            <w:shd w:val="clear" w:color="auto" w:fill="auto"/>
            <w:noWrap/>
            <w:hideMark/>
          </w:tcPr>
          <w:p w:rsidR="00FE10D8" w:rsidRPr="00FE10D8" w:rsidRDefault="00FE10D8" w:rsidP="00FE10D8"/>
        </w:tc>
        <w:tc>
          <w:tcPr>
            <w:tcW w:w="1180" w:type="dxa"/>
            <w:gridSpan w:val="3"/>
            <w:tcBorders>
              <w:top w:val="nil"/>
              <w:left w:val="nil"/>
              <w:bottom w:val="nil"/>
              <w:right w:val="nil"/>
            </w:tcBorders>
            <w:shd w:val="clear" w:color="auto" w:fill="auto"/>
            <w:noWrap/>
            <w:hideMark/>
          </w:tcPr>
          <w:p w:rsidR="00FE10D8" w:rsidRPr="00FE10D8" w:rsidRDefault="00FE10D8" w:rsidP="00FE10D8"/>
        </w:tc>
        <w:tc>
          <w:tcPr>
            <w:tcW w:w="960" w:type="dxa"/>
            <w:gridSpan w:val="4"/>
            <w:tcBorders>
              <w:top w:val="nil"/>
              <w:left w:val="nil"/>
              <w:bottom w:val="nil"/>
              <w:right w:val="nil"/>
            </w:tcBorders>
            <w:shd w:val="clear" w:color="auto" w:fill="auto"/>
            <w:noWrap/>
            <w:hideMark/>
          </w:tcPr>
          <w:p w:rsidR="00FE10D8" w:rsidRPr="00FE10D8" w:rsidRDefault="00FE10D8" w:rsidP="00FE10D8"/>
        </w:tc>
        <w:tc>
          <w:tcPr>
            <w:tcW w:w="1443" w:type="dxa"/>
            <w:gridSpan w:val="4"/>
            <w:tcBorders>
              <w:top w:val="nil"/>
              <w:left w:val="nil"/>
              <w:bottom w:val="nil"/>
              <w:right w:val="nil"/>
            </w:tcBorders>
            <w:shd w:val="clear" w:color="auto" w:fill="auto"/>
            <w:noWrap/>
            <w:hideMark/>
          </w:tcPr>
          <w:p w:rsidR="00FE10D8" w:rsidRPr="00FE10D8" w:rsidRDefault="00FE10D8" w:rsidP="00FE10D8"/>
        </w:tc>
      </w:tr>
      <w:tr w:rsidR="00FE10D8" w:rsidRPr="00FE10D8" w:rsidTr="00FE10D8">
        <w:trPr>
          <w:trHeight w:val="255"/>
        </w:trPr>
        <w:tc>
          <w:tcPr>
            <w:tcW w:w="2552" w:type="dxa"/>
            <w:gridSpan w:val="2"/>
            <w:tcBorders>
              <w:top w:val="nil"/>
              <w:left w:val="nil"/>
              <w:bottom w:val="nil"/>
              <w:right w:val="nil"/>
            </w:tcBorders>
            <w:shd w:val="clear" w:color="auto" w:fill="auto"/>
            <w:noWrap/>
            <w:vAlign w:val="bottom"/>
            <w:hideMark/>
          </w:tcPr>
          <w:p w:rsidR="00FE10D8" w:rsidRPr="00FE10D8" w:rsidRDefault="00FE10D8" w:rsidP="00FE10D8">
            <w:pPr>
              <w:rPr>
                <w:b/>
                <w:bCs/>
              </w:rPr>
            </w:pPr>
            <w:r w:rsidRPr="00FE10D8">
              <w:rPr>
                <w:b/>
                <w:bCs/>
              </w:rPr>
              <w:t>Составлен(а) в текущем уровне цен в текущих ценах на 3 квартал 2024 г.</w:t>
            </w:r>
          </w:p>
        </w:tc>
        <w:tc>
          <w:tcPr>
            <w:tcW w:w="2416" w:type="dxa"/>
            <w:tcBorders>
              <w:top w:val="nil"/>
              <w:left w:val="nil"/>
              <w:bottom w:val="single" w:sz="4" w:space="0" w:color="C0C0C0"/>
              <w:right w:val="nil"/>
            </w:tcBorders>
            <w:shd w:val="clear" w:color="auto" w:fill="auto"/>
            <w:vAlign w:val="bottom"/>
            <w:hideMark/>
          </w:tcPr>
          <w:p w:rsidR="00FE10D8" w:rsidRPr="00FE10D8" w:rsidRDefault="00FE10D8" w:rsidP="00FE10D8">
            <w:pPr>
              <w:jc w:val="center"/>
              <w:rPr>
                <w:b/>
                <w:bCs/>
              </w:rPr>
            </w:pPr>
            <w:r w:rsidRPr="00FE10D8">
              <w:rPr>
                <w:b/>
                <w:bCs/>
              </w:rPr>
              <w:t> </w:t>
            </w:r>
          </w:p>
        </w:tc>
        <w:tc>
          <w:tcPr>
            <w:tcW w:w="1387" w:type="dxa"/>
            <w:tcBorders>
              <w:top w:val="nil"/>
              <w:left w:val="nil"/>
              <w:bottom w:val="single" w:sz="4" w:space="0" w:color="C0C0C0"/>
              <w:right w:val="nil"/>
            </w:tcBorders>
            <w:shd w:val="clear" w:color="auto" w:fill="auto"/>
            <w:noWrap/>
            <w:vAlign w:val="bottom"/>
            <w:hideMark/>
          </w:tcPr>
          <w:p w:rsidR="00FE10D8" w:rsidRPr="00FE10D8" w:rsidRDefault="00FE10D8" w:rsidP="00FE10D8">
            <w:pPr>
              <w:jc w:val="right"/>
              <w:rPr>
                <w:b/>
                <w:bCs/>
              </w:rPr>
            </w:pPr>
            <w:r w:rsidRPr="00FE10D8">
              <w:rPr>
                <w:b/>
                <w:bCs/>
              </w:rPr>
              <w:t> </w:t>
            </w:r>
          </w:p>
        </w:tc>
        <w:tc>
          <w:tcPr>
            <w:tcW w:w="1162" w:type="dxa"/>
            <w:tcBorders>
              <w:top w:val="nil"/>
              <w:left w:val="nil"/>
              <w:bottom w:val="single" w:sz="4" w:space="0" w:color="C0C0C0"/>
              <w:right w:val="nil"/>
            </w:tcBorders>
            <w:shd w:val="clear" w:color="auto" w:fill="auto"/>
            <w:noWrap/>
            <w:vAlign w:val="bottom"/>
            <w:hideMark/>
          </w:tcPr>
          <w:p w:rsidR="00FE10D8" w:rsidRPr="00FE10D8" w:rsidRDefault="00FE10D8" w:rsidP="00FE10D8">
            <w:pPr>
              <w:rPr>
                <w:b/>
                <w:bCs/>
              </w:rPr>
            </w:pPr>
            <w:r w:rsidRPr="00FE10D8">
              <w:rPr>
                <w:b/>
                <w:bCs/>
              </w:rPr>
              <w:t> </w:t>
            </w:r>
          </w:p>
        </w:tc>
        <w:tc>
          <w:tcPr>
            <w:tcW w:w="992" w:type="dxa"/>
            <w:tcBorders>
              <w:top w:val="nil"/>
              <w:left w:val="nil"/>
              <w:bottom w:val="nil"/>
              <w:right w:val="nil"/>
            </w:tcBorders>
            <w:shd w:val="clear" w:color="auto" w:fill="auto"/>
            <w:noWrap/>
            <w:vAlign w:val="bottom"/>
            <w:hideMark/>
          </w:tcPr>
          <w:p w:rsidR="00FE10D8" w:rsidRPr="00FE10D8" w:rsidRDefault="00FE10D8" w:rsidP="00FE10D8">
            <w:pPr>
              <w:rPr>
                <w:b/>
                <w:bCs/>
              </w:rPr>
            </w:pPr>
          </w:p>
        </w:tc>
        <w:tc>
          <w:tcPr>
            <w:tcW w:w="1196" w:type="dxa"/>
            <w:gridSpan w:val="2"/>
            <w:tcBorders>
              <w:top w:val="nil"/>
              <w:left w:val="nil"/>
              <w:bottom w:val="nil"/>
              <w:right w:val="nil"/>
            </w:tcBorders>
            <w:shd w:val="clear" w:color="auto" w:fill="auto"/>
            <w:noWrap/>
            <w:vAlign w:val="bottom"/>
            <w:hideMark/>
          </w:tcPr>
          <w:p w:rsidR="00FE10D8" w:rsidRPr="00FE10D8" w:rsidRDefault="00FE10D8" w:rsidP="00FE10D8"/>
        </w:tc>
        <w:tc>
          <w:tcPr>
            <w:tcW w:w="1196" w:type="dxa"/>
            <w:gridSpan w:val="3"/>
            <w:tcBorders>
              <w:top w:val="nil"/>
              <w:left w:val="nil"/>
              <w:bottom w:val="nil"/>
              <w:right w:val="nil"/>
            </w:tcBorders>
            <w:shd w:val="clear" w:color="auto" w:fill="auto"/>
            <w:noWrap/>
            <w:vAlign w:val="bottom"/>
            <w:hideMark/>
          </w:tcPr>
          <w:p w:rsidR="00FE10D8" w:rsidRPr="00FE10D8" w:rsidRDefault="00FE10D8" w:rsidP="00FE10D8"/>
        </w:tc>
        <w:tc>
          <w:tcPr>
            <w:tcW w:w="1119" w:type="dxa"/>
            <w:gridSpan w:val="2"/>
            <w:tcBorders>
              <w:top w:val="nil"/>
              <w:left w:val="nil"/>
              <w:bottom w:val="nil"/>
              <w:right w:val="nil"/>
            </w:tcBorders>
            <w:shd w:val="clear" w:color="auto" w:fill="auto"/>
            <w:noWrap/>
            <w:vAlign w:val="bottom"/>
            <w:hideMark/>
          </w:tcPr>
          <w:p w:rsidR="00FE10D8" w:rsidRPr="00FE10D8" w:rsidRDefault="00FE10D8" w:rsidP="00FE10D8"/>
        </w:tc>
        <w:tc>
          <w:tcPr>
            <w:tcW w:w="1180" w:type="dxa"/>
            <w:gridSpan w:val="3"/>
            <w:tcBorders>
              <w:top w:val="nil"/>
              <w:left w:val="nil"/>
              <w:bottom w:val="nil"/>
              <w:right w:val="nil"/>
            </w:tcBorders>
            <w:shd w:val="clear" w:color="auto" w:fill="auto"/>
            <w:noWrap/>
            <w:vAlign w:val="bottom"/>
            <w:hideMark/>
          </w:tcPr>
          <w:p w:rsidR="00FE10D8" w:rsidRPr="00FE10D8" w:rsidRDefault="00FE10D8" w:rsidP="00FE10D8"/>
        </w:tc>
        <w:tc>
          <w:tcPr>
            <w:tcW w:w="960" w:type="dxa"/>
            <w:gridSpan w:val="4"/>
            <w:tcBorders>
              <w:top w:val="nil"/>
              <w:left w:val="nil"/>
              <w:bottom w:val="nil"/>
              <w:right w:val="nil"/>
            </w:tcBorders>
            <w:shd w:val="clear" w:color="auto" w:fill="auto"/>
            <w:noWrap/>
            <w:vAlign w:val="bottom"/>
            <w:hideMark/>
          </w:tcPr>
          <w:p w:rsidR="00FE10D8" w:rsidRPr="00FE10D8" w:rsidRDefault="00FE10D8" w:rsidP="00FE10D8"/>
        </w:tc>
        <w:tc>
          <w:tcPr>
            <w:tcW w:w="1443" w:type="dxa"/>
            <w:gridSpan w:val="4"/>
            <w:tcBorders>
              <w:top w:val="nil"/>
              <w:left w:val="nil"/>
              <w:bottom w:val="nil"/>
              <w:right w:val="nil"/>
            </w:tcBorders>
            <w:shd w:val="clear" w:color="auto" w:fill="auto"/>
            <w:noWrap/>
            <w:vAlign w:val="bottom"/>
            <w:hideMark/>
          </w:tcPr>
          <w:p w:rsidR="00FE10D8" w:rsidRPr="00FE10D8" w:rsidRDefault="00FE10D8" w:rsidP="00FE10D8"/>
        </w:tc>
      </w:tr>
      <w:tr w:rsidR="00FE10D8" w:rsidRPr="00FE10D8" w:rsidTr="00FE10D8">
        <w:trPr>
          <w:trHeight w:val="255"/>
        </w:trPr>
        <w:tc>
          <w:tcPr>
            <w:tcW w:w="707" w:type="dxa"/>
            <w:tcBorders>
              <w:top w:val="nil"/>
              <w:left w:val="nil"/>
              <w:bottom w:val="nil"/>
              <w:right w:val="nil"/>
            </w:tcBorders>
            <w:shd w:val="clear" w:color="auto" w:fill="auto"/>
            <w:noWrap/>
            <w:vAlign w:val="bottom"/>
            <w:hideMark/>
          </w:tcPr>
          <w:p w:rsidR="00FE10D8" w:rsidRPr="00FE10D8" w:rsidRDefault="00FE10D8" w:rsidP="00FE10D8"/>
        </w:tc>
        <w:tc>
          <w:tcPr>
            <w:tcW w:w="1845" w:type="dxa"/>
            <w:tcBorders>
              <w:top w:val="nil"/>
              <w:left w:val="nil"/>
              <w:bottom w:val="nil"/>
              <w:right w:val="nil"/>
            </w:tcBorders>
            <w:shd w:val="clear" w:color="auto" w:fill="auto"/>
            <w:noWrap/>
            <w:vAlign w:val="bottom"/>
            <w:hideMark/>
          </w:tcPr>
          <w:p w:rsidR="00FE10D8" w:rsidRPr="00FE10D8" w:rsidRDefault="00FE10D8" w:rsidP="00FE10D8"/>
        </w:tc>
        <w:tc>
          <w:tcPr>
            <w:tcW w:w="2416" w:type="dxa"/>
            <w:tcBorders>
              <w:top w:val="nil"/>
              <w:left w:val="nil"/>
              <w:bottom w:val="nil"/>
              <w:right w:val="nil"/>
            </w:tcBorders>
            <w:shd w:val="clear" w:color="auto" w:fill="auto"/>
            <w:noWrap/>
            <w:vAlign w:val="bottom"/>
            <w:hideMark/>
          </w:tcPr>
          <w:p w:rsidR="00FE10D8" w:rsidRPr="00FE10D8" w:rsidRDefault="00FE10D8" w:rsidP="00FE10D8"/>
        </w:tc>
        <w:tc>
          <w:tcPr>
            <w:tcW w:w="1387" w:type="dxa"/>
            <w:tcBorders>
              <w:top w:val="nil"/>
              <w:left w:val="nil"/>
              <w:bottom w:val="nil"/>
              <w:right w:val="nil"/>
            </w:tcBorders>
            <w:shd w:val="clear" w:color="auto" w:fill="auto"/>
            <w:noWrap/>
            <w:vAlign w:val="bottom"/>
            <w:hideMark/>
          </w:tcPr>
          <w:p w:rsidR="00FE10D8" w:rsidRPr="00FE10D8" w:rsidRDefault="00FE10D8" w:rsidP="00FE10D8">
            <w:pPr>
              <w:ind w:firstLineChars="200" w:firstLine="400"/>
              <w:jc w:val="right"/>
            </w:pPr>
          </w:p>
        </w:tc>
        <w:tc>
          <w:tcPr>
            <w:tcW w:w="1162" w:type="dxa"/>
            <w:tcBorders>
              <w:top w:val="nil"/>
              <w:left w:val="nil"/>
              <w:bottom w:val="nil"/>
              <w:right w:val="nil"/>
            </w:tcBorders>
            <w:shd w:val="clear" w:color="auto" w:fill="auto"/>
            <w:noWrap/>
            <w:vAlign w:val="bottom"/>
            <w:hideMark/>
          </w:tcPr>
          <w:p w:rsidR="00FE10D8" w:rsidRPr="00FE10D8" w:rsidRDefault="00FE10D8" w:rsidP="00FE10D8">
            <w:pPr>
              <w:jc w:val="right"/>
            </w:pPr>
          </w:p>
        </w:tc>
        <w:tc>
          <w:tcPr>
            <w:tcW w:w="992" w:type="dxa"/>
            <w:tcBorders>
              <w:top w:val="nil"/>
              <w:left w:val="nil"/>
              <w:bottom w:val="nil"/>
              <w:right w:val="nil"/>
            </w:tcBorders>
            <w:shd w:val="clear" w:color="auto" w:fill="auto"/>
            <w:noWrap/>
            <w:vAlign w:val="bottom"/>
            <w:hideMark/>
          </w:tcPr>
          <w:p w:rsidR="00FE10D8" w:rsidRPr="00FE10D8" w:rsidRDefault="00FE10D8" w:rsidP="00FE10D8">
            <w:pPr>
              <w:jc w:val="center"/>
            </w:pPr>
          </w:p>
        </w:tc>
        <w:tc>
          <w:tcPr>
            <w:tcW w:w="1196" w:type="dxa"/>
            <w:gridSpan w:val="2"/>
            <w:tcBorders>
              <w:top w:val="nil"/>
              <w:left w:val="nil"/>
              <w:bottom w:val="nil"/>
              <w:right w:val="nil"/>
            </w:tcBorders>
            <w:shd w:val="clear" w:color="auto" w:fill="auto"/>
            <w:noWrap/>
            <w:hideMark/>
          </w:tcPr>
          <w:p w:rsidR="00FE10D8" w:rsidRPr="00FE10D8" w:rsidRDefault="00FE10D8" w:rsidP="00FE10D8"/>
        </w:tc>
        <w:tc>
          <w:tcPr>
            <w:tcW w:w="1196" w:type="dxa"/>
            <w:gridSpan w:val="3"/>
            <w:tcBorders>
              <w:top w:val="nil"/>
              <w:left w:val="nil"/>
              <w:bottom w:val="nil"/>
              <w:right w:val="nil"/>
            </w:tcBorders>
            <w:shd w:val="clear" w:color="auto" w:fill="auto"/>
            <w:noWrap/>
            <w:hideMark/>
          </w:tcPr>
          <w:p w:rsidR="00FE10D8" w:rsidRPr="00FE10D8" w:rsidRDefault="00FE10D8" w:rsidP="00FE10D8"/>
        </w:tc>
        <w:tc>
          <w:tcPr>
            <w:tcW w:w="1119" w:type="dxa"/>
            <w:gridSpan w:val="2"/>
            <w:tcBorders>
              <w:top w:val="nil"/>
              <w:left w:val="nil"/>
              <w:bottom w:val="nil"/>
              <w:right w:val="nil"/>
            </w:tcBorders>
            <w:shd w:val="clear" w:color="auto" w:fill="auto"/>
            <w:noWrap/>
            <w:vAlign w:val="bottom"/>
            <w:hideMark/>
          </w:tcPr>
          <w:p w:rsidR="00FE10D8" w:rsidRPr="00FE10D8" w:rsidRDefault="00FE10D8" w:rsidP="00FE10D8"/>
        </w:tc>
        <w:tc>
          <w:tcPr>
            <w:tcW w:w="1180" w:type="dxa"/>
            <w:gridSpan w:val="3"/>
            <w:tcBorders>
              <w:top w:val="nil"/>
              <w:left w:val="nil"/>
              <w:bottom w:val="nil"/>
              <w:right w:val="nil"/>
            </w:tcBorders>
            <w:shd w:val="clear" w:color="auto" w:fill="auto"/>
            <w:noWrap/>
            <w:hideMark/>
          </w:tcPr>
          <w:p w:rsidR="00FE10D8" w:rsidRPr="00FE10D8" w:rsidRDefault="00FE10D8" w:rsidP="00FE10D8">
            <w:pPr>
              <w:jc w:val="right"/>
            </w:pPr>
          </w:p>
        </w:tc>
        <w:tc>
          <w:tcPr>
            <w:tcW w:w="960" w:type="dxa"/>
            <w:gridSpan w:val="4"/>
            <w:tcBorders>
              <w:top w:val="nil"/>
              <w:left w:val="nil"/>
              <w:bottom w:val="nil"/>
              <w:right w:val="nil"/>
            </w:tcBorders>
            <w:shd w:val="clear" w:color="auto" w:fill="auto"/>
            <w:noWrap/>
            <w:hideMark/>
          </w:tcPr>
          <w:p w:rsidR="00FE10D8" w:rsidRPr="00FE10D8" w:rsidRDefault="00FE10D8" w:rsidP="00FE10D8"/>
        </w:tc>
        <w:tc>
          <w:tcPr>
            <w:tcW w:w="1443" w:type="dxa"/>
            <w:gridSpan w:val="4"/>
            <w:tcBorders>
              <w:top w:val="nil"/>
              <w:left w:val="nil"/>
              <w:bottom w:val="nil"/>
              <w:right w:val="nil"/>
            </w:tcBorders>
            <w:shd w:val="clear" w:color="auto" w:fill="auto"/>
            <w:noWrap/>
            <w:hideMark/>
          </w:tcPr>
          <w:p w:rsidR="00FE10D8" w:rsidRPr="00FE10D8" w:rsidRDefault="00FE10D8" w:rsidP="00FE10D8"/>
        </w:tc>
      </w:tr>
      <w:tr w:rsidR="00FE10D8" w:rsidRPr="00FE10D8" w:rsidTr="00FE10D8">
        <w:trPr>
          <w:trHeight w:val="255"/>
        </w:trPr>
        <w:tc>
          <w:tcPr>
            <w:tcW w:w="2552" w:type="dxa"/>
            <w:gridSpan w:val="2"/>
            <w:tcBorders>
              <w:top w:val="nil"/>
              <w:left w:val="nil"/>
              <w:bottom w:val="nil"/>
              <w:right w:val="nil"/>
            </w:tcBorders>
            <w:shd w:val="clear" w:color="auto" w:fill="auto"/>
            <w:noWrap/>
            <w:vAlign w:val="bottom"/>
            <w:hideMark/>
          </w:tcPr>
          <w:p w:rsidR="00FE10D8" w:rsidRPr="00FE10D8" w:rsidRDefault="00FE10D8" w:rsidP="00FE10D8">
            <w:pPr>
              <w:rPr>
                <w:b/>
                <w:bCs/>
              </w:rPr>
            </w:pPr>
            <w:r w:rsidRPr="00FE10D8">
              <w:rPr>
                <w:b/>
                <w:bCs/>
              </w:rPr>
              <w:t>Сметная стоимость</w:t>
            </w:r>
          </w:p>
        </w:tc>
        <w:tc>
          <w:tcPr>
            <w:tcW w:w="2416" w:type="dxa"/>
            <w:tcBorders>
              <w:top w:val="nil"/>
              <w:left w:val="nil"/>
              <w:bottom w:val="single" w:sz="4" w:space="0" w:color="C0C0C0"/>
              <w:right w:val="nil"/>
            </w:tcBorders>
            <w:shd w:val="clear" w:color="auto" w:fill="auto"/>
            <w:noWrap/>
            <w:vAlign w:val="bottom"/>
            <w:hideMark/>
          </w:tcPr>
          <w:p w:rsidR="00FE10D8" w:rsidRPr="00FE10D8" w:rsidRDefault="00FE10D8" w:rsidP="00FE10D8">
            <w:pPr>
              <w:jc w:val="right"/>
              <w:rPr>
                <w:b/>
                <w:bCs/>
              </w:rPr>
            </w:pPr>
            <w:r w:rsidRPr="00FE10D8">
              <w:rPr>
                <w:b/>
                <w:bCs/>
              </w:rPr>
              <w:t> </w:t>
            </w:r>
          </w:p>
        </w:tc>
        <w:tc>
          <w:tcPr>
            <w:tcW w:w="1387" w:type="dxa"/>
            <w:tcBorders>
              <w:top w:val="nil"/>
              <w:left w:val="nil"/>
              <w:bottom w:val="nil"/>
              <w:right w:val="nil"/>
            </w:tcBorders>
            <w:shd w:val="clear" w:color="auto" w:fill="auto"/>
            <w:noWrap/>
            <w:vAlign w:val="bottom"/>
            <w:hideMark/>
          </w:tcPr>
          <w:p w:rsidR="00FE10D8" w:rsidRPr="00FE10D8" w:rsidRDefault="00FE10D8" w:rsidP="00FE10D8">
            <w:pPr>
              <w:jc w:val="right"/>
            </w:pPr>
            <w:r w:rsidRPr="00FE10D8">
              <w:t>19788,33</w:t>
            </w:r>
          </w:p>
        </w:tc>
        <w:tc>
          <w:tcPr>
            <w:tcW w:w="1162" w:type="dxa"/>
            <w:tcBorders>
              <w:top w:val="nil"/>
              <w:left w:val="nil"/>
              <w:bottom w:val="nil"/>
              <w:right w:val="nil"/>
            </w:tcBorders>
            <w:shd w:val="clear" w:color="auto" w:fill="auto"/>
            <w:noWrap/>
            <w:vAlign w:val="bottom"/>
            <w:hideMark/>
          </w:tcPr>
          <w:p w:rsidR="00FE10D8" w:rsidRPr="00FE10D8" w:rsidRDefault="00FE10D8" w:rsidP="00FE10D8">
            <w:pPr>
              <w:ind w:firstLineChars="100" w:firstLine="200"/>
            </w:pPr>
            <w:proofErr w:type="spellStart"/>
            <w:r w:rsidRPr="00FE10D8">
              <w:t>тыс.руб</w:t>
            </w:r>
            <w:proofErr w:type="spellEnd"/>
            <w:r w:rsidRPr="00FE10D8">
              <w:t>.</w:t>
            </w:r>
          </w:p>
        </w:tc>
        <w:tc>
          <w:tcPr>
            <w:tcW w:w="992" w:type="dxa"/>
            <w:tcBorders>
              <w:top w:val="nil"/>
              <w:left w:val="nil"/>
              <w:bottom w:val="nil"/>
              <w:right w:val="nil"/>
            </w:tcBorders>
            <w:shd w:val="clear" w:color="auto" w:fill="auto"/>
            <w:noWrap/>
            <w:vAlign w:val="bottom"/>
            <w:hideMark/>
          </w:tcPr>
          <w:p w:rsidR="00FE10D8" w:rsidRPr="00FE10D8" w:rsidRDefault="00FE10D8" w:rsidP="00FE10D8">
            <w:pPr>
              <w:ind w:firstLineChars="100" w:firstLine="200"/>
            </w:pPr>
          </w:p>
        </w:tc>
        <w:tc>
          <w:tcPr>
            <w:tcW w:w="3511" w:type="dxa"/>
            <w:gridSpan w:val="7"/>
            <w:tcBorders>
              <w:top w:val="nil"/>
              <w:left w:val="nil"/>
              <w:bottom w:val="nil"/>
              <w:right w:val="nil"/>
            </w:tcBorders>
            <w:shd w:val="clear" w:color="auto" w:fill="auto"/>
            <w:noWrap/>
            <w:vAlign w:val="bottom"/>
            <w:hideMark/>
          </w:tcPr>
          <w:p w:rsidR="00FE10D8" w:rsidRPr="00FE10D8" w:rsidRDefault="00FE10D8" w:rsidP="00FE10D8">
            <w:r w:rsidRPr="00FE10D8">
              <w:t>Средства на оплату труда рабочих</w:t>
            </w:r>
          </w:p>
        </w:tc>
        <w:tc>
          <w:tcPr>
            <w:tcW w:w="1180" w:type="dxa"/>
            <w:gridSpan w:val="3"/>
            <w:tcBorders>
              <w:top w:val="nil"/>
              <w:left w:val="nil"/>
              <w:bottom w:val="single" w:sz="4" w:space="0" w:color="C0C0C0"/>
              <w:right w:val="nil"/>
            </w:tcBorders>
            <w:shd w:val="clear" w:color="auto" w:fill="auto"/>
            <w:noWrap/>
            <w:vAlign w:val="bottom"/>
            <w:hideMark/>
          </w:tcPr>
          <w:p w:rsidR="00FE10D8" w:rsidRPr="00FE10D8" w:rsidRDefault="00FE10D8" w:rsidP="00FE10D8">
            <w:pPr>
              <w:jc w:val="right"/>
            </w:pPr>
            <w:r w:rsidRPr="00FE10D8">
              <w:t> </w:t>
            </w:r>
          </w:p>
        </w:tc>
        <w:tc>
          <w:tcPr>
            <w:tcW w:w="960" w:type="dxa"/>
            <w:gridSpan w:val="4"/>
            <w:tcBorders>
              <w:top w:val="nil"/>
              <w:left w:val="nil"/>
              <w:bottom w:val="single" w:sz="4" w:space="0" w:color="C0C0C0"/>
              <w:right w:val="nil"/>
            </w:tcBorders>
            <w:shd w:val="clear" w:color="auto" w:fill="auto"/>
            <w:noWrap/>
            <w:vAlign w:val="bottom"/>
            <w:hideMark/>
          </w:tcPr>
          <w:p w:rsidR="00FE10D8" w:rsidRPr="00FE10D8" w:rsidRDefault="00FE10D8" w:rsidP="00FE10D8">
            <w:pPr>
              <w:jc w:val="right"/>
            </w:pPr>
            <w:r w:rsidRPr="00FE10D8">
              <w:t>491,70</w:t>
            </w:r>
          </w:p>
        </w:tc>
        <w:tc>
          <w:tcPr>
            <w:tcW w:w="1443" w:type="dxa"/>
            <w:gridSpan w:val="4"/>
            <w:tcBorders>
              <w:top w:val="nil"/>
              <w:left w:val="nil"/>
              <w:bottom w:val="nil"/>
              <w:right w:val="nil"/>
            </w:tcBorders>
            <w:shd w:val="clear" w:color="auto" w:fill="auto"/>
            <w:noWrap/>
            <w:vAlign w:val="bottom"/>
            <w:hideMark/>
          </w:tcPr>
          <w:p w:rsidR="00FE10D8" w:rsidRPr="00FE10D8" w:rsidRDefault="00FE10D8" w:rsidP="00FE10D8">
            <w:pPr>
              <w:ind w:firstLineChars="100" w:firstLine="200"/>
            </w:pPr>
            <w:proofErr w:type="spellStart"/>
            <w:r w:rsidRPr="00FE10D8">
              <w:t>тыс.руб</w:t>
            </w:r>
            <w:proofErr w:type="spellEnd"/>
            <w:r w:rsidRPr="00FE10D8">
              <w:t>.</w:t>
            </w:r>
          </w:p>
        </w:tc>
      </w:tr>
      <w:tr w:rsidR="00FE10D8" w:rsidRPr="00FE10D8" w:rsidTr="00FE10D8">
        <w:trPr>
          <w:trHeight w:val="255"/>
        </w:trPr>
        <w:tc>
          <w:tcPr>
            <w:tcW w:w="2552" w:type="dxa"/>
            <w:gridSpan w:val="2"/>
            <w:tcBorders>
              <w:top w:val="nil"/>
              <w:left w:val="nil"/>
              <w:bottom w:val="nil"/>
              <w:right w:val="nil"/>
            </w:tcBorders>
            <w:shd w:val="clear" w:color="auto" w:fill="auto"/>
            <w:noWrap/>
            <w:hideMark/>
          </w:tcPr>
          <w:p w:rsidR="00FE10D8" w:rsidRPr="00FE10D8" w:rsidRDefault="00FE10D8" w:rsidP="00FE10D8">
            <w:pPr>
              <w:outlineLvl w:val="0"/>
              <w:rPr>
                <w:i/>
                <w:iCs/>
              </w:rPr>
            </w:pPr>
            <w:r w:rsidRPr="00FE10D8">
              <w:rPr>
                <w:i/>
                <w:iCs/>
              </w:rPr>
              <w:t>в том числе:</w:t>
            </w:r>
          </w:p>
        </w:tc>
        <w:tc>
          <w:tcPr>
            <w:tcW w:w="2416" w:type="dxa"/>
            <w:tcBorders>
              <w:top w:val="nil"/>
              <w:left w:val="nil"/>
              <w:bottom w:val="nil"/>
              <w:right w:val="nil"/>
            </w:tcBorders>
            <w:shd w:val="clear" w:color="auto" w:fill="auto"/>
            <w:noWrap/>
            <w:vAlign w:val="bottom"/>
            <w:hideMark/>
          </w:tcPr>
          <w:p w:rsidR="00FE10D8" w:rsidRPr="00FE10D8" w:rsidRDefault="00FE10D8" w:rsidP="00FE10D8">
            <w:pPr>
              <w:outlineLvl w:val="0"/>
              <w:rPr>
                <w:i/>
                <w:iCs/>
              </w:rPr>
            </w:pPr>
          </w:p>
        </w:tc>
        <w:tc>
          <w:tcPr>
            <w:tcW w:w="1387" w:type="dxa"/>
            <w:tcBorders>
              <w:top w:val="nil"/>
              <w:left w:val="nil"/>
              <w:bottom w:val="nil"/>
              <w:right w:val="nil"/>
            </w:tcBorders>
            <w:shd w:val="clear" w:color="auto" w:fill="auto"/>
            <w:noWrap/>
            <w:hideMark/>
          </w:tcPr>
          <w:p w:rsidR="00FE10D8" w:rsidRPr="00FE10D8" w:rsidRDefault="00FE10D8" w:rsidP="00FE10D8">
            <w:pPr>
              <w:jc w:val="right"/>
              <w:outlineLvl w:val="0"/>
            </w:pPr>
          </w:p>
        </w:tc>
        <w:tc>
          <w:tcPr>
            <w:tcW w:w="1162" w:type="dxa"/>
            <w:tcBorders>
              <w:top w:val="nil"/>
              <w:left w:val="nil"/>
              <w:bottom w:val="nil"/>
              <w:right w:val="nil"/>
            </w:tcBorders>
            <w:shd w:val="clear" w:color="auto" w:fill="auto"/>
            <w:noWrap/>
            <w:vAlign w:val="bottom"/>
            <w:hideMark/>
          </w:tcPr>
          <w:p w:rsidR="00FE10D8" w:rsidRPr="00FE10D8" w:rsidRDefault="00FE10D8" w:rsidP="00FE10D8">
            <w:pPr>
              <w:jc w:val="right"/>
              <w:outlineLvl w:val="0"/>
            </w:pPr>
          </w:p>
        </w:tc>
        <w:tc>
          <w:tcPr>
            <w:tcW w:w="992" w:type="dxa"/>
            <w:tcBorders>
              <w:top w:val="nil"/>
              <w:left w:val="nil"/>
              <w:bottom w:val="nil"/>
              <w:right w:val="nil"/>
            </w:tcBorders>
            <w:shd w:val="clear" w:color="auto" w:fill="auto"/>
            <w:noWrap/>
            <w:vAlign w:val="bottom"/>
            <w:hideMark/>
          </w:tcPr>
          <w:p w:rsidR="00FE10D8" w:rsidRPr="00FE10D8" w:rsidRDefault="00FE10D8" w:rsidP="00FE10D8">
            <w:pPr>
              <w:ind w:firstLineChars="100" w:firstLine="200"/>
              <w:outlineLvl w:val="0"/>
            </w:pPr>
          </w:p>
        </w:tc>
        <w:tc>
          <w:tcPr>
            <w:tcW w:w="3511" w:type="dxa"/>
            <w:gridSpan w:val="7"/>
            <w:tcBorders>
              <w:top w:val="nil"/>
              <w:left w:val="nil"/>
              <w:bottom w:val="nil"/>
              <w:right w:val="nil"/>
            </w:tcBorders>
            <w:shd w:val="clear" w:color="auto" w:fill="auto"/>
            <w:noWrap/>
            <w:vAlign w:val="bottom"/>
            <w:hideMark/>
          </w:tcPr>
          <w:p w:rsidR="00FE10D8" w:rsidRPr="00FE10D8" w:rsidRDefault="00FE10D8" w:rsidP="00FE10D8">
            <w:pPr>
              <w:outlineLvl w:val="0"/>
            </w:pPr>
            <w:r w:rsidRPr="00FE10D8">
              <w:t>Средства на оплату труда машинистов</w:t>
            </w:r>
          </w:p>
        </w:tc>
        <w:tc>
          <w:tcPr>
            <w:tcW w:w="1180" w:type="dxa"/>
            <w:gridSpan w:val="3"/>
            <w:tcBorders>
              <w:top w:val="nil"/>
              <w:left w:val="nil"/>
              <w:bottom w:val="single" w:sz="4" w:space="0" w:color="C0C0C0"/>
              <w:right w:val="nil"/>
            </w:tcBorders>
            <w:shd w:val="clear" w:color="auto" w:fill="auto"/>
            <w:noWrap/>
            <w:vAlign w:val="bottom"/>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0C0C0"/>
              <w:right w:val="nil"/>
            </w:tcBorders>
            <w:shd w:val="clear" w:color="auto" w:fill="auto"/>
            <w:noWrap/>
            <w:vAlign w:val="bottom"/>
            <w:hideMark/>
          </w:tcPr>
          <w:p w:rsidR="00FE10D8" w:rsidRPr="00FE10D8" w:rsidRDefault="00FE10D8" w:rsidP="00FE10D8">
            <w:pPr>
              <w:jc w:val="right"/>
              <w:outlineLvl w:val="0"/>
            </w:pPr>
            <w:r w:rsidRPr="00FE10D8">
              <w:t>35,49</w:t>
            </w:r>
          </w:p>
        </w:tc>
        <w:tc>
          <w:tcPr>
            <w:tcW w:w="1443" w:type="dxa"/>
            <w:gridSpan w:val="4"/>
            <w:tcBorders>
              <w:top w:val="nil"/>
              <w:left w:val="nil"/>
              <w:bottom w:val="nil"/>
              <w:right w:val="nil"/>
            </w:tcBorders>
            <w:shd w:val="clear" w:color="auto" w:fill="auto"/>
            <w:noWrap/>
            <w:vAlign w:val="bottom"/>
            <w:hideMark/>
          </w:tcPr>
          <w:p w:rsidR="00FE10D8" w:rsidRPr="00FE10D8" w:rsidRDefault="00FE10D8" w:rsidP="00FE10D8">
            <w:pPr>
              <w:ind w:firstLineChars="100" w:firstLine="200"/>
              <w:outlineLvl w:val="0"/>
            </w:pPr>
            <w:proofErr w:type="spellStart"/>
            <w:r w:rsidRPr="00FE10D8">
              <w:t>тыс.руб</w:t>
            </w:r>
            <w:proofErr w:type="spellEnd"/>
            <w:r w:rsidRPr="00FE10D8">
              <w:t>.</w:t>
            </w:r>
          </w:p>
        </w:tc>
      </w:tr>
      <w:tr w:rsidR="00FE10D8" w:rsidRPr="00FE10D8" w:rsidTr="00FE10D8">
        <w:trPr>
          <w:trHeight w:val="255"/>
        </w:trPr>
        <w:tc>
          <w:tcPr>
            <w:tcW w:w="707" w:type="dxa"/>
            <w:tcBorders>
              <w:top w:val="nil"/>
              <w:left w:val="nil"/>
              <w:bottom w:val="nil"/>
              <w:right w:val="nil"/>
            </w:tcBorders>
            <w:shd w:val="clear" w:color="auto" w:fill="auto"/>
            <w:noWrap/>
            <w:hideMark/>
          </w:tcPr>
          <w:p w:rsidR="00FE10D8" w:rsidRPr="00FE10D8" w:rsidRDefault="00FE10D8" w:rsidP="00FE10D8">
            <w:pPr>
              <w:ind w:firstLineChars="100" w:firstLine="200"/>
              <w:outlineLvl w:val="0"/>
            </w:pPr>
          </w:p>
        </w:tc>
        <w:tc>
          <w:tcPr>
            <w:tcW w:w="1845" w:type="dxa"/>
            <w:tcBorders>
              <w:top w:val="nil"/>
              <w:left w:val="nil"/>
              <w:bottom w:val="nil"/>
              <w:right w:val="nil"/>
            </w:tcBorders>
            <w:shd w:val="clear" w:color="auto" w:fill="auto"/>
            <w:noWrap/>
            <w:hideMark/>
          </w:tcPr>
          <w:p w:rsidR="00FE10D8" w:rsidRPr="00FE10D8" w:rsidRDefault="00FE10D8" w:rsidP="00FE10D8">
            <w:pPr>
              <w:ind w:firstLineChars="100" w:firstLine="201"/>
              <w:outlineLvl w:val="0"/>
              <w:rPr>
                <w:b/>
                <w:bCs/>
              </w:rPr>
            </w:pPr>
            <w:r w:rsidRPr="00FE10D8">
              <w:rPr>
                <w:b/>
                <w:bCs/>
              </w:rPr>
              <w:t>строительных работ</w:t>
            </w:r>
          </w:p>
        </w:tc>
        <w:tc>
          <w:tcPr>
            <w:tcW w:w="2416" w:type="dxa"/>
            <w:tcBorders>
              <w:top w:val="nil"/>
              <w:left w:val="nil"/>
              <w:bottom w:val="single" w:sz="4" w:space="0" w:color="C0C0C0"/>
              <w:right w:val="nil"/>
            </w:tcBorders>
            <w:shd w:val="clear" w:color="auto" w:fill="auto"/>
            <w:noWrap/>
            <w:vAlign w:val="bottom"/>
            <w:hideMark/>
          </w:tcPr>
          <w:p w:rsidR="00FE10D8" w:rsidRPr="00FE10D8" w:rsidRDefault="00FE10D8" w:rsidP="00FE10D8">
            <w:pPr>
              <w:jc w:val="right"/>
              <w:outlineLvl w:val="0"/>
              <w:rPr>
                <w:b/>
                <w:bCs/>
              </w:rPr>
            </w:pPr>
            <w:r w:rsidRPr="00FE10D8">
              <w:rPr>
                <w:b/>
                <w:bCs/>
              </w:rPr>
              <w:t> </w:t>
            </w:r>
          </w:p>
        </w:tc>
        <w:tc>
          <w:tcPr>
            <w:tcW w:w="1387" w:type="dxa"/>
            <w:tcBorders>
              <w:top w:val="nil"/>
              <w:left w:val="nil"/>
              <w:bottom w:val="nil"/>
              <w:right w:val="nil"/>
            </w:tcBorders>
            <w:shd w:val="clear" w:color="auto" w:fill="auto"/>
            <w:noWrap/>
            <w:vAlign w:val="bottom"/>
            <w:hideMark/>
          </w:tcPr>
          <w:p w:rsidR="00FE10D8" w:rsidRPr="00FE10D8" w:rsidRDefault="00FE10D8" w:rsidP="00FE10D8">
            <w:pPr>
              <w:jc w:val="right"/>
              <w:outlineLvl w:val="0"/>
            </w:pPr>
            <w:r w:rsidRPr="00FE10D8">
              <w:t>83,40</w:t>
            </w:r>
          </w:p>
        </w:tc>
        <w:tc>
          <w:tcPr>
            <w:tcW w:w="1162" w:type="dxa"/>
            <w:tcBorders>
              <w:top w:val="nil"/>
              <w:left w:val="nil"/>
              <w:bottom w:val="nil"/>
              <w:right w:val="nil"/>
            </w:tcBorders>
            <w:shd w:val="clear" w:color="auto" w:fill="auto"/>
            <w:noWrap/>
            <w:vAlign w:val="bottom"/>
            <w:hideMark/>
          </w:tcPr>
          <w:p w:rsidR="00FE10D8" w:rsidRPr="00FE10D8" w:rsidRDefault="00FE10D8" w:rsidP="00FE10D8">
            <w:pPr>
              <w:ind w:firstLineChars="100" w:firstLine="200"/>
              <w:outlineLvl w:val="0"/>
            </w:pPr>
            <w:proofErr w:type="spellStart"/>
            <w:r w:rsidRPr="00FE10D8">
              <w:t>тыс.руб</w:t>
            </w:r>
            <w:proofErr w:type="spellEnd"/>
            <w:r w:rsidRPr="00FE10D8">
              <w:t>.</w:t>
            </w:r>
          </w:p>
        </w:tc>
        <w:tc>
          <w:tcPr>
            <w:tcW w:w="992" w:type="dxa"/>
            <w:tcBorders>
              <w:top w:val="nil"/>
              <w:left w:val="nil"/>
              <w:bottom w:val="nil"/>
              <w:right w:val="nil"/>
            </w:tcBorders>
            <w:shd w:val="clear" w:color="auto" w:fill="auto"/>
            <w:noWrap/>
            <w:vAlign w:val="bottom"/>
            <w:hideMark/>
          </w:tcPr>
          <w:p w:rsidR="00FE10D8" w:rsidRPr="00FE10D8" w:rsidRDefault="00FE10D8" w:rsidP="00FE10D8">
            <w:pPr>
              <w:ind w:firstLineChars="100" w:firstLine="200"/>
              <w:outlineLvl w:val="0"/>
            </w:pPr>
          </w:p>
        </w:tc>
        <w:tc>
          <w:tcPr>
            <w:tcW w:w="3511" w:type="dxa"/>
            <w:gridSpan w:val="7"/>
            <w:tcBorders>
              <w:top w:val="nil"/>
              <w:left w:val="nil"/>
              <w:bottom w:val="nil"/>
              <w:right w:val="nil"/>
            </w:tcBorders>
            <w:shd w:val="clear" w:color="auto" w:fill="auto"/>
            <w:noWrap/>
            <w:vAlign w:val="bottom"/>
            <w:hideMark/>
          </w:tcPr>
          <w:p w:rsidR="00FE10D8" w:rsidRPr="00FE10D8" w:rsidRDefault="00FE10D8" w:rsidP="00FE10D8">
            <w:pPr>
              <w:ind w:firstLineChars="100" w:firstLine="180"/>
              <w:outlineLvl w:val="0"/>
              <w:rPr>
                <w:sz w:val="18"/>
                <w:szCs w:val="18"/>
              </w:rPr>
            </w:pPr>
            <w:r w:rsidRPr="00FE10D8">
              <w:rPr>
                <w:sz w:val="18"/>
                <w:szCs w:val="18"/>
              </w:rPr>
              <w:t>Нормативные затраты труда рабочих</w:t>
            </w:r>
          </w:p>
        </w:tc>
        <w:tc>
          <w:tcPr>
            <w:tcW w:w="1180" w:type="dxa"/>
            <w:gridSpan w:val="3"/>
            <w:tcBorders>
              <w:top w:val="nil"/>
              <w:left w:val="nil"/>
              <w:bottom w:val="nil"/>
              <w:right w:val="nil"/>
            </w:tcBorders>
            <w:shd w:val="clear" w:color="auto" w:fill="auto"/>
            <w:noWrap/>
            <w:vAlign w:val="bottom"/>
            <w:hideMark/>
          </w:tcPr>
          <w:p w:rsidR="00FE10D8" w:rsidRPr="00FE10D8" w:rsidRDefault="00FE10D8" w:rsidP="00FE10D8">
            <w:pPr>
              <w:ind w:firstLineChars="100" w:firstLine="180"/>
              <w:outlineLvl w:val="0"/>
              <w:rPr>
                <w:sz w:val="18"/>
                <w:szCs w:val="18"/>
              </w:rPr>
            </w:pPr>
          </w:p>
        </w:tc>
        <w:tc>
          <w:tcPr>
            <w:tcW w:w="960" w:type="dxa"/>
            <w:gridSpan w:val="4"/>
            <w:tcBorders>
              <w:top w:val="nil"/>
              <w:left w:val="nil"/>
              <w:bottom w:val="nil"/>
              <w:right w:val="nil"/>
            </w:tcBorders>
            <w:shd w:val="clear" w:color="auto" w:fill="auto"/>
            <w:noWrap/>
            <w:vAlign w:val="bottom"/>
            <w:hideMark/>
          </w:tcPr>
          <w:p w:rsidR="00FE10D8" w:rsidRPr="00FE10D8" w:rsidRDefault="00FE10D8" w:rsidP="00FE10D8">
            <w:pPr>
              <w:jc w:val="right"/>
              <w:outlineLvl w:val="0"/>
            </w:pPr>
            <w:r w:rsidRPr="00FE10D8">
              <w:t>493</w:t>
            </w:r>
          </w:p>
        </w:tc>
        <w:tc>
          <w:tcPr>
            <w:tcW w:w="1443" w:type="dxa"/>
            <w:gridSpan w:val="4"/>
            <w:tcBorders>
              <w:top w:val="nil"/>
              <w:left w:val="nil"/>
              <w:bottom w:val="nil"/>
              <w:right w:val="nil"/>
            </w:tcBorders>
            <w:shd w:val="clear" w:color="auto" w:fill="auto"/>
            <w:noWrap/>
            <w:hideMark/>
          </w:tcPr>
          <w:p w:rsidR="00FE10D8" w:rsidRPr="00FE10D8" w:rsidRDefault="00FE10D8" w:rsidP="00FE10D8">
            <w:pPr>
              <w:ind w:firstLineChars="100" w:firstLine="200"/>
              <w:outlineLvl w:val="0"/>
            </w:pPr>
            <w:r w:rsidRPr="00FE10D8">
              <w:t xml:space="preserve"> чел.-ч</w:t>
            </w:r>
          </w:p>
        </w:tc>
      </w:tr>
      <w:tr w:rsidR="00FE10D8" w:rsidRPr="00FE10D8" w:rsidTr="00FE10D8">
        <w:trPr>
          <w:trHeight w:val="255"/>
        </w:trPr>
        <w:tc>
          <w:tcPr>
            <w:tcW w:w="707" w:type="dxa"/>
            <w:tcBorders>
              <w:top w:val="nil"/>
              <w:left w:val="nil"/>
              <w:bottom w:val="nil"/>
              <w:right w:val="nil"/>
            </w:tcBorders>
            <w:shd w:val="clear" w:color="auto" w:fill="auto"/>
            <w:noWrap/>
            <w:hideMark/>
          </w:tcPr>
          <w:p w:rsidR="00FE10D8" w:rsidRPr="00FE10D8" w:rsidRDefault="00FE10D8" w:rsidP="00FE10D8">
            <w:pPr>
              <w:ind w:firstLineChars="100" w:firstLine="200"/>
              <w:outlineLvl w:val="0"/>
            </w:pPr>
          </w:p>
        </w:tc>
        <w:tc>
          <w:tcPr>
            <w:tcW w:w="1845" w:type="dxa"/>
            <w:tcBorders>
              <w:top w:val="nil"/>
              <w:left w:val="nil"/>
              <w:bottom w:val="nil"/>
              <w:right w:val="nil"/>
            </w:tcBorders>
            <w:shd w:val="clear" w:color="auto" w:fill="auto"/>
            <w:noWrap/>
            <w:hideMark/>
          </w:tcPr>
          <w:p w:rsidR="00FE10D8" w:rsidRPr="00FE10D8" w:rsidRDefault="00FE10D8" w:rsidP="00FE10D8">
            <w:pPr>
              <w:ind w:firstLineChars="100" w:firstLine="201"/>
              <w:outlineLvl w:val="0"/>
              <w:rPr>
                <w:b/>
                <w:bCs/>
              </w:rPr>
            </w:pPr>
            <w:r w:rsidRPr="00FE10D8">
              <w:rPr>
                <w:b/>
                <w:bCs/>
              </w:rPr>
              <w:t>монтажных работ</w:t>
            </w:r>
          </w:p>
        </w:tc>
        <w:tc>
          <w:tcPr>
            <w:tcW w:w="2416" w:type="dxa"/>
            <w:tcBorders>
              <w:top w:val="nil"/>
              <w:left w:val="nil"/>
              <w:bottom w:val="single" w:sz="4" w:space="0" w:color="C0C0C0"/>
              <w:right w:val="nil"/>
            </w:tcBorders>
            <w:shd w:val="clear" w:color="auto" w:fill="auto"/>
            <w:noWrap/>
            <w:vAlign w:val="bottom"/>
            <w:hideMark/>
          </w:tcPr>
          <w:p w:rsidR="00FE10D8" w:rsidRPr="00FE10D8" w:rsidRDefault="00FE10D8" w:rsidP="00FE10D8">
            <w:pPr>
              <w:jc w:val="right"/>
              <w:outlineLvl w:val="0"/>
              <w:rPr>
                <w:b/>
                <w:bCs/>
              </w:rPr>
            </w:pPr>
            <w:r w:rsidRPr="00FE10D8">
              <w:rPr>
                <w:b/>
                <w:bCs/>
              </w:rPr>
              <w:t> </w:t>
            </w:r>
          </w:p>
        </w:tc>
        <w:tc>
          <w:tcPr>
            <w:tcW w:w="1387" w:type="dxa"/>
            <w:tcBorders>
              <w:top w:val="nil"/>
              <w:left w:val="nil"/>
              <w:bottom w:val="nil"/>
              <w:right w:val="nil"/>
            </w:tcBorders>
            <w:shd w:val="clear" w:color="auto" w:fill="auto"/>
            <w:noWrap/>
            <w:vAlign w:val="bottom"/>
            <w:hideMark/>
          </w:tcPr>
          <w:p w:rsidR="00FE10D8" w:rsidRPr="00FE10D8" w:rsidRDefault="00FE10D8" w:rsidP="00FE10D8">
            <w:pPr>
              <w:jc w:val="right"/>
              <w:outlineLvl w:val="0"/>
            </w:pPr>
            <w:r w:rsidRPr="00FE10D8">
              <w:t>1195,25</w:t>
            </w:r>
          </w:p>
        </w:tc>
        <w:tc>
          <w:tcPr>
            <w:tcW w:w="1162" w:type="dxa"/>
            <w:tcBorders>
              <w:top w:val="nil"/>
              <w:left w:val="nil"/>
              <w:bottom w:val="nil"/>
              <w:right w:val="nil"/>
            </w:tcBorders>
            <w:shd w:val="clear" w:color="auto" w:fill="auto"/>
            <w:noWrap/>
            <w:vAlign w:val="bottom"/>
            <w:hideMark/>
          </w:tcPr>
          <w:p w:rsidR="00FE10D8" w:rsidRPr="00FE10D8" w:rsidRDefault="00FE10D8" w:rsidP="00FE10D8">
            <w:pPr>
              <w:ind w:firstLineChars="100" w:firstLine="200"/>
              <w:outlineLvl w:val="0"/>
            </w:pPr>
            <w:proofErr w:type="spellStart"/>
            <w:r w:rsidRPr="00FE10D8">
              <w:t>тыс.руб</w:t>
            </w:r>
            <w:proofErr w:type="spellEnd"/>
            <w:r w:rsidRPr="00FE10D8">
              <w:t>.</w:t>
            </w:r>
          </w:p>
        </w:tc>
        <w:tc>
          <w:tcPr>
            <w:tcW w:w="992" w:type="dxa"/>
            <w:tcBorders>
              <w:top w:val="nil"/>
              <w:left w:val="nil"/>
              <w:bottom w:val="nil"/>
              <w:right w:val="nil"/>
            </w:tcBorders>
            <w:shd w:val="clear" w:color="auto" w:fill="auto"/>
            <w:noWrap/>
            <w:vAlign w:val="bottom"/>
            <w:hideMark/>
          </w:tcPr>
          <w:p w:rsidR="00FE10D8" w:rsidRPr="00FE10D8" w:rsidRDefault="00FE10D8" w:rsidP="00FE10D8">
            <w:pPr>
              <w:ind w:firstLineChars="100" w:firstLine="200"/>
              <w:outlineLvl w:val="0"/>
            </w:pPr>
          </w:p>
        </w:tc>
        <w:tc>
          <w:tcPr>
            <w:tcW w:w="3511" w:type="dxa"/>
            <w:gridSpan w:val="7"/>
            <w:tcBorders>
              <w:top w:val="nil"/>
              <w:left w:val="nil"/>
              <w:bottom w:val="nil"/>
              <w:right w:val="nil"/>
            </w:tcBorders>
            <w:shd w:val="clear" w:color="auto" w:fill="auto"/>
            <w:noWrap/>
            <w:vAlign w:val="bottom"/>
            <w:hideMark/>
          </w:tcPr>
          <w:p w:rsidR="00FE10D8" w:rsidRPr="00FE10D8" w:rsidRDefault="00FE10D8" w:rsidP="00FE10D8">
            <w:pPr>
              <w:ind w:firstLineChars="100" w:firstLine="180"/>
              <w:outlineLvl w:val="0"/>
              <w:rPr>
                <w:sz w:val="18"/>
                <w:szCs w:val="18"/>
              </w:rPr>
            </w:pPr>
            <w:r w:rsidRPr="00FE10D8">
              <w:rPr>
                <w:sz w:val="18"/>
                <w:szCs w:val="18"/>
              </w:rPr>
              <w:t>Нормативные затраты труда машинистов</w:t>
            </w:r>
          </w:p>
        </w:tc>
        <w:tc>
          <w:tcPr>
            <w:tcW w:w="1180" w:type="dxa"/>
            <w:gridSpan w:val="3"/>
            <w:tcBorders>
              <w:top w:val="nil"/>
              <w:left w:val="nil"/>
              <w:bottom w:val="nil"/>
              <w:right w:val="nil"/>
            </w:tcBorders>
            <w:shd w:val="clear" w:color="auto" w:fill="auto"/>
            <w:noWrap/>
            <w:vAlign w:val="bottom"/>
            <w:hideMark/>
          </w:tcPr>
          <w:p w:rsidR="00FE10D8" w:rsidRPr="00FE10D8" w:rsidRDefault="00FE10D8" w:rsidP="00FE10D8">
            <w:pPr>
              <w:ind w:firstLineChars="100" w:firstLine="180"/>
              <w:outlineLvl w:val="0"/>
              <w:rPr>
                <w:sz w:val="18"/>
                <w:szCs w:val="18"/>
              </w:rPr>
            </w:pPr>
          </w:p>
        </w:tc>
        <w:tc>
          <w:tcPr>
            <w:tcW w:w="960" w:type="dxa"/>
            <w:gridSpan w:val="4"/>
            <w:tcBorders>
              <w:top w:val="nil"/>
              <w:left w:val="nil"/>
              <w:bottom w:val="nil"/>
              <w:right w:val="nil"/>
            </w:tcBorders>
            <w:shd w:val="clear" w:color="auto" w:fill="auto"/>
            <w:noWrap/>
            <w:vAlign w:val="bottom"/>
            <w:hideMark/>
          </w:tcPr>
          <w:p w:rsidR="00FE10D8" w:rsidRPr="00FE10D8" w:rsidRDefault="00FE10D8" w:rsidP="00FE10D8">
            <w:pPr>
              <w:jc w:val="right"/>
              <w:outlineLvl w:val="0"/>
            </w:pPr>
            <w:r w:rsidRPr="00FE10D8">
              <w:t>33</w:t>
            </w:r>
          </w:p>
        </w:tc>
        <w:tc>
          <w:tcPr>
            <w:tcW w:w="1443" w:type="dxa"/>
            <w:gridSpan w:val="4"/>
            <w:tcBorders>
              <w:top w:val="nil"/>
              <w:left w:val="nil"/>
              <w:bottom w:val="nil"/>
              <w:right w:val="nil"/>
            </w:tcBorders>
            <w:shd w:val="clear" w:color="auto" w:fill="auto"/>
            <w:noWrap/>
            <w:hideMark/>
          </w:tcPr>
          <w:p w:rsidR="00FE10D8" w:rsidRPr="00FE10D8" w:rsidRDefault="00FE10D8" w:rsidP="00FE10D8">
            <w:pPr>
              <w:ind w:firstLineChars="100" w:firstLine="200"/>
              <w:outlineLvl w:val="0"/>
            </w:pPr>
            <w:r w:rsidRPr="00FE10D8">
              <w:t xml:space="preserve"> чел.-ч</w:t>
            </w:r>
          </w:p>
        </w:tc>
      </w:tr>
      <w:tr w:rsidR="00FE10D8" w:rsidRPr="00FE10D8" w:rsidTr="00FE10D8">
        <w:trPr>
          <w:trHeight w:val="255"/>
        </w:trPr>
        <w:tc>
          <w:tcPr>
            <w:tcW w:w="707" w:type="dxa"/>
            <w:tcBorders>
              <w:top w:val="nil"/>
              <w:left w:val="nil"/>
              <w:bottom w:val="nil"/>
              <w:right w:val="nil"/>
            </w:tcBorders>
            <w:shd w:val="clear" w:color="auto" w:fill="auto"/>
            <w:noWrap/>
            <w:hideMark/>
          </w:tcPr>
          <w:p w:rsidR="00FE10D8" w:rsidRPr="00FE10D8" w:rsidRDefault="00FE10D8" w:rsidP="00FE10D8">
            <w:pPr>
              <w:ind w:firstLineChars="100" w:firstLine="200"/>
              <w:outlineLvl w:val="0"/>
            </w:pPr>
          </w:p>
        </w:tc>
        <w:tc>
          <w:tcPr>
            <w:tcW w:w="1845" w:type="dxa"/>
            <w:tcBorders>
              <w:top w:val="nil"/>
              <w:left w:val="nil"/>
              <w:bottom w:val="nil"/>
              <w:right w:val="nil"/>
            </w:tcBorders>
            <w:shd w:val="clear" w:color="auto" w:fill="auto"/>
            <w:noWrap/>
            <w:hideMark/>
          </w:tcPr>
          <w:p w:rsidR="00FE10D8" w:rsidRPr="00FE10D8" w:rsidRDefault="00FE10D8" w:rsidP="00FE10D8">
            <w:pPr>
              <w:ind w:firstLineChars="100" w:firstLine="201"/>
              <w:outlineLvl w:val="0"/>
              <w:rPr>
                <w:b/>
                <w:bCs/>
              </w:rPr>
            </w:pPr>
            <w:r w:rsidRPr="00FE10D8">
              <w:rPr>
                <w:b/>
                <w:bCs/>
              </w:rPr>
              <w:t>оборудования</w:t>
            </w:r>
          </w:p>
        </w:tc>
        <w:tc>
          <w:tcPr>
            <w:tcW w:w="2416" w:type="dxa"/>
            <w:tcBorders>
              <w:top w:val="nil"/>
              <w:left w:val="nil"/>
              <w:bottom w:val="single" w:sz="4" w:space="0" w:color="C0C0C0"/>
              <w:right w:val="nil"/>
            </w:tcBorders>
            <w:shd w:val="clear" w:color="auto" w:fill="auto"/>
            <w:noWrap/>
            <w:vAlign w:val="bottom"/>
            <w:hideMark/>
          </w:tcPr>
          <w:p w:rsidR="00FE10D8" w:rsidRPr="00FE10D8" w:rsidRDefault="00FE10D8" w:rsidP="00FE10D8">
            <w:pPr>
              <w:jc w:val="right"/>
              <w:outlineLvl w:val="0"/>
              <w:rPr>
                <w:b/>
                <w:bCs/>
              </w:rPr>
            </w:pPr>
            <w:r w:rsidRPr="00FE10D8">
              <w:rPr>
                <w:b/>
                <w:bCs/>
              </w:rPr>
              <w:t> </w:t>
            </w:r>
          </w:p>
        </w:tc>
        <w:tc>
          <w:tcPr>
            <w:tcW w:w="1387" w:type="dxa"/>
            <w:tcBorders>
              <w:top w:val="nil"/>
              <w:left w:val="nil"/>
              <w:bottom w:val="nil"/>
              <w:right w:val="nil"/>
            </w:tcBorders>
            <w:shd w:val="clear" w:color="auto" w:fill="auto"/>
            <w:noWrap/>
            <w:vAlign w:val="bottom"/>
            <w:hideMark/>
          </w:tcPr>
          <w:p w:rsidR="00FE10D8" w:rsidRPr="00FE10D8" w:rsidRDefault="00FE10D8" w:rsidP="00FE10D8">
            <w:pPr>
              <w:jc w:val="right"/>
              <w:outlineLvl w:val="0"/>
            </w:pPr>
            <w:r w:rsidRPr="00FE10D8">
              <w:t>18288,41</w:t>
            </w:r>
          </w:p>
        </w:tc>
        <w:tc>
          <w:tcPr>
            <w:tcW w:w="1162" w:type="dxa"/>
            <w:tcBorders>
              <w:top w:val="nil"/>
              <w:left w:val="nil"/>
              <w:bottom w:val="nil"/>
              <w:right w:val="nil"/>
            </w:tcBorders>
            <w:shd w:val="clear" w:color="auto" w:fill="auto"/>
            <w:noWrap/>
            <w:vAlign w:val="bottom"/>
            <w:hideMark/>
          </w:tcPr>
          <w:p w:rsidR="00FE10D8" w:rsidRPr="00FE10D8" w:rsidRDefault="00FE10D8" w:rsidP="00FE10D8">
            <w:pPr>
              <w:ind w:firstLineChars="100" w:firstLine="200"/>
              <w:outlineLvl w:val="0"/>
            </w:pPr>
            <w:proofErr w:type="spellStart"/>
            <w:r w:rsidRPr="00FE10D8">
              <w:t>тыс.руб</w:t>
            </w:r>
            <w:proofErr w:type="spellEnd"/>
            <w:r w:rsidRPr="00FE10D8">
              <w:t>.</w:t>
            </w:r>
          </w:p>
        </w:tc>
        <w:tc>
          <w:tcPr>
            <w:tcW w:w="992" w:type="dxa"/>
            <w:tcBorders>
              <w:top w:val="nil"/>
              <w:left w:val="nil"/>
              <w:bottom w:val="nil"/>
              <w:right w:val="nil"/>
            </w:tcBorders>
            <w:shd w:val="clear" w:color="auto" w:fill="auto"/>
            <w:noWrap/>
            <w:vAlign w:val="bottom"/>
            <w:hideMark/>
          </w:tcPr>
          <w:p w:rsidR="00FE10D8" w:rsidRPr="00FE10D8" w:rsidRDefault="00FE10D8" w:rsidP="00FE10D8">
            <w:pPr>
              <w:ind w:firstLineChars="100" w:firstLine="200"/>
              <w:outlineLvl w:val="0"/>
            </w:pPr>
          </w:p>
        </w:tc>
        <w:tc>
          <w:tcPr>
            <w:tcW w:w="1196" w:type="dxa"/>
            <w:gridSpan w:val="2"/>
            <w:tcBorders>
              <w:top w:val="nil"/>
              <w:left w:val="nil"/>
              <w:bottom w:val="nil"/>
              <w:right w:val="nil"/>
            </w:tcBorders>
            <w:shd w:val="clear" w:color="auto" w:fill="auto"/>
            <w:noWrap/>
            <w:hideMark/>
          </w:tcPr>
          <w:p w:rsidR="00FE10D8" w:rsidRPr="00FE10D8" w:rsidRDefault="00FE10D8" w:rsidP="00FE10D8">
            <w:pPr>
              <w:ind w:firstLineChars="100" w:firstLine="200"/>
              <w:outlineLvl w:val="0"/>
            </w:pPr>
          </w:p>
        </w:tc>
        <w:tc>
          <w:tcPr>
            <w:tcW w:w="1196" w:type="dxa"/>
            <w:gridSpan w:val="3"/>
            <w:tcBorders>
              <w:top w:val="nil"/>
              <w:left w:val="nil"/>
              <w:bottom w:val="nil"/>
              <w:right w:val="nil"/>
            </w:tcBorders>
            <w:shd w:val="clear" w:color="auto" w:fill="auto"/>
            <w:noWrap/>
            <w:hideMark/>
          </w:tcPr>
          <w:p w:rsidR="00FE10D8" w:rsidRPr="00FE10D8" w:rsidRDefault="00FE10D8" w:rsidP="00FE10D8">
            <w:pPr>
              <w:outlineLvl w:val="0"/>
            </w:pPr>
          </w:p>
        </w:tc>
        <w:tc>
          <w:tcPr>
            <w:tcW w:w="1119" w:type="dxa"/>
            <w:gridSpan w:val="2"/>
            <w:tcBorders>
              <w:top w:val="nil"/>
              <w:left w:val="nil"/>
              <w:bottom w:val="nil"/>
              <w:right w:val="nil"/>
            </w:tcBorders>
            <w:shd w:val="clear" w:color="auto" w:fill="auto"/>
            <w:noWrap/>
            <w:hideMark/>
          </w:tcPr>
          <w:p w:rsidR="00FE10D8" w:rsidRPr="00FE10D8" w:rsidRDefault="00FE10D8" w:rsidP="00FE10D8">
            <w:pPr>
              <w:outlineLvl w:val="0"/>
            </w:pPr>
          </w:p>
        </w:tc>
        <w:tc>
          <w:tcPr>
            <w:tcW w:w="1180" w:type="dxa"/>
            <w:gridSpan w:val="3"/>
            <w:tcBorders>
              <w:top w:val="nil"/>
              <w:left w:val="nil"/>
              <w:bottom w:val="nil"/>
              <w:right w:val="nil"/>
            </w:tcBorders>
            <w:shd w:val="clear" w:color="auto" w:fill="auto"/>
            <w:noWrap/>
            <w:hideMark/>
          </w:tcPr>
          <w:p w:rsidR="00FE10D8" w:rsidRPr="00FE10D8" w:rsidRDefault="00FE10D8" w:rsidP="00FE10D8">
            <w:pPr>
              <w:outlineLvl w:val="0"/>
            </w:pPr>
          </w:p>
        </w:tc>
        <w:tc>
          <w:tcPr>
            <w:tcW w:w="960" w:type="dxa"/>
            <w:gridSpan w:val="4"/>
            <w:tcBorders>
              <w:top w:val="nil"/>
              <w:left w:val="nil"/>
              <w:bottom w:val="nil"/>
              <w:right w:val="nil"/>
            </w:tcBorders>
            <w:shd w:val="clear" w:color="auto" w:fill="auto"/>
            <w:vAlign w:val="bottom"/>
            <w:hideMark/>
          </w:tcPr>
          <w:p w:rsidR="00FE10D8" w:rsidRPr="00FE10D8" w:rsidRDefault="00FE10D8" w:rsidP="00FE10D8">
            <w:pPr>
              <w:outlineLvl w:val="0"/>
            </w:pPr>
          </w:p>
        </w:tc>
        <w:tc>
          <w:tcPr>
            <w:tcW w:w="1443" w:type="dxa"/>
            <w:gridSpan w:val="4"/>
            <w:tcBorders>
              <w:top w:val="nil"/>
              <w:left w:val="nil"/>
              <w:bottom w:val="nil"/>
              <w:right w:val="nil"/>
            </w:tcBorders>
            <w:shd w:val="clear" w:color="auto" w:fill="auto"/>
            <w:hideMark/>
          </w:tcPr>
          <w:p w:rsidR="00FE10D8" w:rsidRPr="00FE10D8" w:rsidRDefault="00FE10D8" w:rsidP="00FE10D8">
            <w:pPr>
              <w:jc w:val="right"/>
              <w:outlineLvl w:val="0"/>
            </w:pPr>
          </w:p>
        </w:tc>
      </w:tr>
      <w:tr w:rsidR="00FE10D8" w:rsidRPr="00FE10D8" w:rsidTr="00FE10D8">
        <w:trPr>
          <w:trHeight w:val="255"/>
        </w:trPr>
        <w:tc>
          <w:tcPr>
            <w:tcW w:w="707" w:type="dxa"/>
            <w:tcBorders>
              <w:top w:val="nil"/>
              <w:left w:val="nil"/>
              <w:bottom w:val="nil"/>
              <w:right w:val="nil"/>
            </w:tcBorders>
            <w:shd w:val="clear" w:color="auto" w:fill="auto"/>
            <w:noWrap/>
            <w:hideMark/>
          </w:tcPr>
          <w:p w:rsidR="00FE10D8" w:rsidRPr="00FE10D8" w:rsidRDefault="00FE10D8" w:rsidP="00FE10D8">
            <w:pPr>
              <w:ind w:firstLineChars="100" w:firstLine="200"/>
              <w:outlineLvl w:val="0"/>
            </w:pPr>
          </w:p>
        </w:tc>
        <w:tc>
          <w:tcPr>
            <w:tcW w:w="1845" w:type="dxa"/>
            <w:tcBorders>
              <w:top w:val="nil"/>
              <w:left w:val="nil"/>
              <w:bottom w:val="nil"/>
              <w:right w:val="nil"/>
            </w:tcBorders>
            <w:shd w:val="clear" w:color="auto" w:fill="auto"/>
            <w:noWrap/>
            <w:hideMark/>
          </w:tcPr>
          <w:p w:rsidR="00FE10D8" w:rsidRPr="00FE10D8" w:rsidRDefault="00FE10D8" w:rsidP="00FE10D8">
            <w:pPr>
              <w:ind w:firstLineChars="100" w:firstLine="201"/>
              <w:outlineLvl w:val="0"/>
              <w:rPr>
                <w:b/>
                <w:bCs/>
              </w:rPr>
            </w:pPr>
            <w:r w:rsidRPr="00FE10D8">
              <w:rPr>
                <w:b/>
                <w:bCs/>
              </w:rPr>
              <w:t>прочих затрат</w:t>
            </w:r>
          </w:p>
        </w:tc>
        <w:tc>
          <w:tcPr>
            <w:tcW w:w="2416" w:type="dxa"/>
            <w:tcBorders>
              <w:top w:val="nil"/>
              <w:left w:val="nil"/>
              <w:bottom w:val="single" w:sz="4" w:space="0" w:color="C0C0C0"/>
              <w:right w:val="nil"/>
            </w:tcBorders>
            <w:shd w:val="clear" w:color="auto" w:fill="auto"/>
            <w:noWrap/>
            <w:vAlign w:val="bottom"/>
            <w:hideMark/>
          </w:tcPr>
          <w:p w:rsidR="00FE10D8" w:rsidRPr="00FE10D8" w:rsidRDefault="00FE10D8" w:rsidP="00FE10D8">
            <w:pPr>
              <w:jc w:val="right"/>
              <w:outlineLvl w:val="0"/>
              <w:rPr>
                <w:b/>
                <w:bCs/>
              </w:rPr>
            </w:pPr>
            <w:r w:rsidRPr="00FE10D8">
              <w:rPr>
                <w:b/>
                <w:bCs/>
              </w:rPr>
              <w:t> </w:t>
            </w:r>
          </w:p>
        </w:tc>
        <w:tc>
          <w:tcPr>
            <w:tcW w:w="1387" w:type="dxa"/>
            <w:tcBorders>
              <w:top w:val="nil"/>
              <w:left w:val="nil"/>
              <w:bottom w:val="nil"/>
              <w:right w:val="nil"/>
            </w:tcBorders>
            <w:shd w:val="clear" w:color="auto" w:fill="auto"/>
            <w:noWrap/>
            <w:vAlign w:val="bottom"/>
            <w:hideMark/>
          </w:tcPr>
          <w:p w:rsidR="00FE10D8" w:rsidRPr="00FE10D8" w:rsidRDefault="00FE10D8" w:rsidP="00FE10D8">
            <w:pPr>
              <w:jc w:val="right"/>
              <w:outlineLvl w:val="0"/>
            </w:pPr>
            <w:r w:rsidRPr="00FE10D8">
              <w:t>221,26</w:t>
            </w:r>
          </w:p>
        </w:tc>
        <w:tc>
          <w:tcPr>
            <w:tcW w:w="1162" w:type="dxa"/>
            <w:tcBorders>
              <w:top w:val="nil"/>
              <w:left w:val="nil"/>
              <w:bottom w:val="nil"/>
              <w:right w:val="nil"/>
            </w:tcBorders>
            <w:shd w:val="clear" w:color="auto" w:fill="auto"/>
            <w:noWrap/>
            <w:vAlign w:val="bottom"/>
            <w:hideMark/>
          </w:tcPr>
          <w:p w:rsidR="00FE10D8" w:rsidRPr="00FE10D8" w:rsidRDefault="00FE10D8" w:rsidP="00FE10D8">
            <w:pPr>
              <w:ind w:firstLineChars="100" w:firstLine="200"/>
              <w:outlineLvl w:val="0"/>
            </w:pPr>
            <w:proofErr w:type="spellStart"/>
            <w:r w:rsidRPr="00FE10D8">
              <w:t>тыс.руб</w:t>
            </w:r>
            <w:proofErr w:type="spellEnd"/>
            <w:r w:rsidRPr="00FE10D8">
              <w:t>.</w:t>
            </w:r>
          </w:p>
        </w:tc>
        <w:tc>
          <w:tcPr>
            <w:tcW w:w="992" w:type="dxa"/>
            <w:tcBorders>
              <w:top w:val="nil"/>
              <w:left w:val="nil"/>
              <w:bottom w:val="nil"/>
              <w:right w:val="nil"/>
            </w:tcBorders>
            <w:shd w:val="clear" w:color="auto" w:fill="auto"/>
            <w:noWrap/>
            <w:vAlign w:val="bottom"/>
            <w:hideMark/>
          </w:tcPr>
          <w:p w:rsidR="00FE10D8" w:rsidRPr="00FE10D8" w:rsidRDefault="00FE10D8" w:rsidP="00FE10D8">
            <w:pPr>
              <w:ind w:firstLineChars="100" w:firstLine="200"/>
              <w:outlineLvl w:val="0"/>
            </w:pPr>
          </w:p>
        </w:tc>
        <w:tc>
          <w:tcPr>
            <w:tcW w:w="1196" w:type="dxa"/>
            <w:gridSpan w:val="2"/>
            <w:tcBorders>
              <w:top w:val="nil"/>
              <w:left w:val="nil"/>
              <w:bottom w:val="nil"/>
              <w:right w:val="nil"/>
            </w:tcBorders>
            <w:shd w:val="clear" w:color="auto" w:fill="auto"/>
            <w:noWrap/>
            <w:hideMark/>
          </w:tcPr>
          <w:p w:rsidR="00FE10D8" w:rsidRPr="00FE10D8" w:rsidRDefault="00FE10D8" w:rsidP="00FE10D8">
            <w:pPr>
              <w:ind w:firstLineChars="100" w:firstLine="200"/>
              <w:outlineLvl w:val="0"/>
            </w:pPr>
          </w:p>
        </w:tc>
        <w:tc>
          <w:tcPr>
            <w:tcW w:w="1196" w:type="dxa"/>
            <w:gridSpan w:val="3"/>
            <w:tcBorders>
              <w:top w:val="nil"/>
              <w:left w:val="nil"/>
              <w:bottom w:val="nil"/>
              <w:right w:val="nil"/>
            </w:tcBorders>
            <w:shd w:val="clear" w:color="auto" w:fill="auto"/>
            <w:noWrap/>
            <w:hideMark/>
          </w:tcPr>
          <w:p w:rsidR="00FE10D8" w:rsidRPr="00FE10D8" w:rsidRDefault="00FE10D8" w:rsidP="00FE10D8">
            <w:pPr>
              <w:outlineLvl w:val="0"/>
            </w:pPr>
          </w:p>
        </w:tc>
        <w:tc>
          <w:tcPr>
            <w:tcW w:w="1119" w:type="dxa"/>
            <w:gridSpan w:val="2"/>
            <w:tcBorders>
              <w:top w:val="nil"/>
              <w:left w:val="nil"/>
              <w:bottom w:val="nil"/>
              <w:right w:val="nil"/>
            </w:tcBorders>
            <w:shd w:val="clear" w:color="auto" w:fill="auto"/>
            <w:noWrap/>
            <w:hideMark/>
          </w:tcPr>
          <w:p w:rsidR="00FE10D8" w:rsidRPr="00FE10D8" w:rsidRDefault="00FE10D8" w:rsidP="00FE10D8">
            <w:pPr>
              <w:outlineLvl w:val="0"/>
            </w:pPr>
          </w:p>
        </w:tc>
        <w:tc>
          <w:tcPr>
            <w:tcW w:w="1180" w:type="dxa"/>
            <w:gridSpan w:val="3"/>
            <w:tcBorders>
              <w:top w:val="nil"/>
              <w:left w:val="nil"/>
              <w:bottom w:val="nil"/>
              <w:right w:val="nil"/>
            </w:tcBorders>
            <w:shd w:val="clear" w:color="auto" w:fill="auto"/>
            <w:noWrap/>
            <w:hideMark/>
          </w:tcPr>
          <w:p w:rsidR="00FE10D8" w:rsidRPr="00FE10D8" w:rsidRDefault="00FE10D8" w:rsidP="00FE10D8">
            <w:pPr>
              <w:outlineLvl w:val="0"/>
            </w:pPr>
          </w:p>
        </w:tc>
        <w:tc>
          <w:tcPr>
            <w:tcW w:w="960" w:type="dxa"/>
            <w:gridSpan w:val="4"/>
            <w:tcBorders>
              <w:top w:val="nil"/>
              <w:left w:val="nil"/>
              <w:bottom w:val="nil"/>
              <w:right w:val="nil"/>
            </w:tcBorders>
            <w:shd w:val="clear" w:color="auto" w:fill="auto"/>
            <w:vAlign w:val="bottom"/>
            <w:hideMark/>
          </w:tcPr>
          <w:p w:rsidR="00FE10D8" w:rsidRPr="00FE10D8" w:rsidRDefault="00FE10D8" w:rsidP="00FE10D8">
            <w:pPr>
              <w:outlineLvl w:val="0"/>
            </w:pPr>
          </w:p>
        </w:tc>
        <w:tc>
          <w:tcPr>
            <w:tcW w:w="1443" w:type="dxa"/>
            <w:gridSpan w:val="4"/>
            <w:tcBorders>
              <w:top w:val="nil"/>
              <w:left w:val="nil"/>
              <w:bottom w:val="nil"/>
              <w:right w:val="nil"/>
            </w:tcBorders>
            <w:shd w:val="clear" w:color="auto" w:fill="auto"/>
            <w:noWrap/>
            <w:hideMark/>
          </w:tcPr>
          <w:p w:rsidR="00FE10D8" w:rsidRPr="00FE10D8" w:rsidRDefault="00FE10D8" w:rsidP="00FE10D8">
            <w:pPr>
              <w:jc w:val="right"/>
              <w:outlineLvl w:val="0"/>
            </w:pPr>
          </w:p>
        </w:tc>
      </w:tr>
      <w:tr w:rsidR="00FE10D8" w:rsidRPr="00FE10D8" w:rsidTr="00FE10D8">
        <w:trPr>
          <w:trHeight w:val="255"/>
        </w:trPr>
        <w:tc>
          <w:tcPr>
            <w:tcW w:w="707" w:type="dxa"/>
            <w:tcBorders>
              <w:top w:val="nil"/>
              <w:left w:val="nil"/>
              <w:bottom w:val="nil"/>
              <w:right w:val="nil"/>
            </w:tcBorders>
            <w:shd w:val="clear" w:color="auto" w:fill="auto"/>
            <w:noWrap/>
            <w:hideMark/>
          </w:tcPr>
          <w:p w:rsidR="00FE10D8" w:rsidRPr="00FE10D8" w:rsidRDefault="00FE10D8" w:rsidP="00FE10D8">
            <w:pPr>
              <w:ind w:firstLineChars="100" w:firstLine="200"/>
              <w:outlineLvl w:val="0"/>
            </w:pPr>
          </w:p>
        </w:tc>
        <w:tc>
          <w:tcPr>
            <w:tcW w:w="1845" w:type="dxa"/>
            <w:tcBorders>
              <w:top w:val="nil"/>
              <w:left w:val="nil"/>
              <w:bottom w:val="nil"/>
              <w:right w:val="nil"/>
            </w:tcBorders>
            <w:shd w:val="clear" w:color="auto" w:fill="auto"/>
            <w:noWrap/>
            <w:hideMark/>
          </w:tcPr>
          <w:p w:rsidR="00FE10D8" w:rsidRPr="00FE10D8" w:rsidRDefault="00FE10D8" w:rsidP="00FE10D8">
            <w:pPr>
              <w:ind w:firstLineChars="200" w:firstLine="400"/>
              <w:outlineLvl w:val="0"/>
              <w:rPr>
                <w:i/>
                <w:iCs/>
              </w:rPr>
            </w:pPr>
            <w:r w:rsidRPr="00FE10D8">
              <w:rPr>
                <w:i/>
                <w:iCs/>
              </w:rPr>
              <w:t>в том числе:</w:t>
            </w:r>
          </w:p>
        </w:tc>
        <w:tc>
          <w:tcPr>
            <w:tcW w:w="2416" w:type="dxa"/>
            <w:tcBorders>
              <w:top w:val="nil"/>
              <w:left w:val="nil"/>
              <w:bottom w:val="nil"/>
              <w:right w:val="nil"/>
            </w:tcBorders>
            <w:shd w:val="clear" w:color="auto" w:fill="auto"/>
            <w:noWrap/>
            <w:vAlign w:val="bottom"/>
            <w:hideMark/>
          </w:tcPr>
          <w:p w:rsidR="00FE10D8" w:rsidRPr="00FE10D8" w:rsidRDefault="00FE10D8" w:rsidP="00FE10D8">
            <w:pPr>
              <w:ind w:firstLineChars="200" w:firstLine="400"/>
              <w:outlineLvl w:val="0"/>
              <w:rPr>
                <w:i/>
                <w:iCs/>
              </w:rPr>
            </w:pPr>
          </w:p>
        </w:tc>
        <w:tc>
          <w:tcPr>
            <w:tcW w:w="1387" w:type="dxa"/>
            <w:tcBorders>
              <w:top w:val="nil"/>
              <w:left w:val="nil"/>
              <w:bottom w:val="nil"/>
              <w:right w:val="nil"/>
            </w:tcBorders>
            <w:shd w:val="clear" w:color="auto" w:fill="auto"/>
            <w:noWrap/>
            <w:vAlign w:val="bottom"/>
            <w:hideMark/>
          </w:tcPr>
          <w:p w:rsidR="00FE10D8" w:rsidRPr="00FE10D8" w:rsidRDefault="00FE10D8" w:rsidP="00FE10D8">
            <w:pPr>
              <w:jc w:val="right"/>
              <w:outlineLvl w:val="0"/>
            </w:pPr>
          </w:p>
        </w:tc>
        <w:tc>
          <w:tcPr>
            <w:tcW w:w="1162" w:type="dxa"/>
            <w:tcBorders>
              <w:top w:val="nil"/>
              <w:left w:val="nil"/>
              <w:bottom w:val="nil"/>
              <w:right w:val="nil"/>
            </w:tcBorders>
            <w:shd w:val="clear" w:color="auto" w:fill="auto"/>
            <w:noWrap/>
            <w:vAlign w:val="bottom"/>
            <w:hideMark/>
          </w:tcPr>
          <w:p w:rsidR="00FE10D8" w:rsidRPr="00FE10D8" w:rsidRDefault="00FE10D8" w:rsidP="00FE10D8">
            <w:pPr>
              <w:jc w:val="right"/>
              <w:outlineLvl w:val="0"/>
            </w:pPr>
          </w:p>
        </w:tc>
        <w:tc>
          <w:tcPr>
            <w:tcW w:w="992" w:type="dxa"/>
            <w:tcBorders>
              <w:top w:val="nil"/>
              <w:left w:val="nil"/>
              <w:bottom w:val="nil"/>
              <w:right w:val="nil"/>
            </w:tcBorders>
            <w:shd w:val="clear" w:color="auto" w:fill="auto"/>
            <w:noWrap/>
            <w:hideMark/>
          </w:tcPr>
          <w:p w:rsidR="00FE10D8" w:rsidRPr="00FE10D8" w:rsidRDefault="00FE10D8" w:rsidP="00FE10D8">
            <w:pPr>
              <w:ind w:firstLineChars="100" w:firstLine="200"/>
              <w:outlineLvl w:val="0"/>
            </w:pPr>
          </w:p>
        </w:tc>
        <w:tc>
          <w:tcPr>
            <w:tcW w:w="1196" w:type="dxa"/>
            <w:gridSpan w:val="2"/>
            <w:tcBorders>
              <w:top w:val="nil"/>
              <w:left w:val="nil"/>
              <w:bottom w:val="nil"/>
              <w:right w:val="nil"/>
            </w:tcBorders>
            <w:shd w:val="clear" w:color="auto" w:fill="auto"/>
            <w:noWrap/>
            <w:hideMark/>
          </w:tcPr>
          <w:p w:rsidR="00FE10D8" w:rsidRPr="00FE10D8" w:rsidRDefault="00FE10D8" w:rsidP="00FE10D8">
            <w:pPr>
              <w:outlineLvl w:val="0"/>
            </w:pPr>
          </w:p>
        </w:tc>
        <w:tc>
          <w:tcPr>
            <w:tcW w:w="1196" w:type="dxa"/>
            <w:gridSpan w:val="3"/>
            <w:tcBorders>
              <w:top w:val="nil"/>
              <w:left w:val="nil"/>
              <w:bottom w:val="nil"/>
              <w:right w:val="nil"/>
            </w:tcBorders>
            <w:shd w:val="clear" w:color="auto" w:fill="auto"/>
            <w:noWrap/>
            <w:hideMark/>
          </w:tcPr>
          <w:p w:rsidR="00FE10D8" w:rsidRPr="00FE10D8" w:rsidRDefault="00FE10D8" w:rsidP="00FE10D8">
            <w:pPr>
              <w:outlineLvl w:val="0"/>
            </w:pPr>
          </w:p>
        </w:tc>
        <w:tc>
          <w:tcPr>
            <w:tcW w:w="1119" w:type="dxa"/>
            <w:gridSpan w:val="2"/>
            <w:tcBorders>
              <w:top w:val="nil"/>
              <w:left w:val="nil"/>
              <w:bottom w:val="nil"/>
              <w:right w:val="nil"/>
            </w:tcBorders>
            <w:shd w:val="clear" w:color="auto" w:fill="auto"/>
            <w:noWrap/>
            <w:hideMark/>
          </w:tcPr>
          <w:p w:rsidR="00FE10D8" w:rsidRPr="00FE10D8" w:rsidRDefault="00FE10D8" w:rsidP="00FE10D8">
            <w:pPr>
              <w:outlineLvl w:val="0"/>
            </w:pPr>
          </w:p>
        </w:tc>
        <w:tc>
          <w:tcPr>
            <w:tcW w:w="1180" w:type="dxa"/>
            <w:gridSpan w:val="3"/>
            <w:tcBorders>
              <w:top w:val="nil"/>
              <w:left w:val="nil"/>
              <w:bottom w:val="nil"/>
              <w:right w:val="nil"/>
            </w:tcBorders>
            <w:shd w:val="clear" w:color="auto" w:fill="auto"/>
            <w:noWrap/>
            <w:hideMark/>
          </w:tcPr>
          <w:p w:rsidR="00FE10D8" w:rsidRPr="00FE10D8" w:rsidRDefault="00FE10D8" w:rsidP="00FE10D8">
            <w:pPr>
              <w:outlineLvl w:val="0"/>
            </w:pPr>
          </w:p>
        </w:tc>
        <w:tc>
          <w:tcPr>
            <w:tcW w:w="960" w:type="dxa"/>
            <w:gridSpan w:val="4"/>
            <w:tcBorders>
              <w:top w:val="nil"/>
              <w:left w:val="nil"/>
              <w:bottom w:val="nil"/>
              <w:right w:val="nil"/>
            </w:tcBorders>
            <w:shd w:val="clear" w:color="auto" w:fill="auto"/>
            <w:noWrap/>
            <w:hideMark/>
          </w:tcPr>
          <w:p w:rsidR="00FE10D8" w:rsidRPr="00FE10D8" w:rsidRDefault="00FE10D8" w:rsidP="00FE10D8">
            <w:pPr>
              <w:outlineLvl w:val="0"/>
            </w:pPr>
          </w:p>
        </w:tc>
        <w:tc>
          <w:tcPr>
            <w:tcW w:w="1443" w:type="dxa"/>
            <w:gridSpan w:val="4"/>
            <w:tcBorders>
              <w:top w:val="nil"/>
              <w:left w:val="nil"/>
              <w:bottom w:val="nil"/>
              <w:right w:val="nil"/>
            </w:tcBorders>
            <w:shd w:val="clear" w:color="auto" w:fill="auto"/>
            <w:noWrap/>
            <w:hideMark/>
          </w:tcPr>
          <w:p w:rsidR="00FE10D8" w:rsidRPr="00FE10D8" w:rsidRDefault="00FE10D8" w:rsidP="00FE10D8">
            <w:pPr>
              <w:outlineLvl w:val="0"/>
            </w:pPr>
          </w:p>
        </w:tc>
      </w:tr>
      <w:tr w:rsidR="00FE10D8" w:rsidRPr="00FE10D8" w:rsidTr="00FE10D8">
        <w:trPr>
          <w:trHeight w:val="255"/>
        </w:trPr>
        <w:tc>
          <w:tcPr>
            <w:tcW w:w="707" w:type="dxa"/>
            <w:tcBorders>
              <w:top w:val="nil"/>
              <w:left w:val="nil"/>
              <w:bottom w:val="nil"/>
              <w:right w:val="nil"/>
            </w:tcBorders>
            <w:shd w:val="clear" w:color="auto" w:fill="auto"/>
            <w:noWrap/>
            <w:hideMark/>
          </w:tcPr>
          <w:p w:rsidR="00FE10D8" w:rsidRPr="00FE10D8" w:rsidRDefault="00FE10D8" w:rsidP="00FE10D8">
            <w:pPr>
              <w:outlineLvl w:val="0"/>
            </w:pPr>
          </w:p>
        </w:tc>
        <w:tc>
          <w:tcPr>
            <w:tcW w:w="1845" w:type="dxa"/>
            <w:tcBorders>
              <w:top w:val="nil"/>
              <w:left w:val="nil"/>
              <w:bottom w:val="nil"/>
              <w:right w:val="nil"/>
            </w:tcBorders>
            <w:shd w:val="clear" w:color="auto" w:fill="auto"/>
            <w:noWrap/>
            <w:hideMark/>
          </w:tcPr>
          <w:p w:rsidR="00FE10D8" w:rsidRPr="00FE10D8" w:rsidRDefault="00FE10D8" w:rsidP="00FE10D8">
            <w:pPr>
              <w:ind w:firstLineChars="100" w:firstLine="200"/>
              <w:outlineLvl w:val="0"/>
            </w:pPr>
            <w:r w:rsidRPr="00FE10D8">
              <w:t>пусконаладочных работ</w:t>
            </w:r>
          </w:p>
        </w:tc>
        <w:tc>
          <w:tcPr>
            <w:tcW w:w="2416" w:type="dxa"/>
            <w:tcBorders>
              <w:top w:val="nil"/>
              <w:left w:val="nil"/>
              <w:bottom w:val="single" w:sz="4" w:space="0" w:color="C0C0C0"/>
              <w:right w:val="nil"/>
            </w:tcBorders>
            <w:shd w:val="clear" w:color="auto" w:fill="auto"/>
            <w:noWrap/>
            <w:vAlign w:val="bottom"/>
            <w:hideMark/>
          </w:tcPr>
          <w:p w:rsidR="00FE10D8" w:rsidRPr="00FE10D8" w:rsidRDefault="00FE10D8" w:rsidP="00FE10D8">
            <w:pPr>
              <w:jc w:val="right"/>
              <w:outlineLvl w:val="0"/>
              <w:rPr>
                <w:b/>
                <w:bCs/>
              </w:rPr>
            </w:pPr>
            <w:r w:rsidRPr="00FE10D8">
              <w:rPr>
                <w:b/>
                <w:bCs/>
              </w:rPr>
              <w:t> </w:t>
            </w:r>
          </w:p>
        </w:tc>
        <w:tc>
          <w:tcPr>
            <w:tcW w:w="1387" w:type="dxa"/>
            <w:tcBorders>
              <w:top w:val="nil"/>
              <w:left w:val="nil"/>
              <w:bottom w:val="nil"/>
              <w:right w:val="nil"/>
            </w:tcBorders>
            <w:shd w:val="clear" w:color="auto" w:fill="auto"/>
            <w:noWrap/>
            <w:vAlign w:val="bottom"/>
            <w:hideMark/>
          </w:tcPr>
          <w:p w:rsidR="00FE10D8" w:rsidRPr="00FE10D8" w:rsidRDefault="00FE10D8" w:rsidP="00FE10D8">
            <w:pPr>
              <w:jc w:val="right"/>
              <w:outlineLvl w:val="0"/>
            </w:pPr>
            <w:r w:rsidRPr="00FE10D8">
              <w:t>221,26</w:t>
            </w:r>
          </w:p>
        </w:tc>
        <w:tc>
          <w:tcPr>
            <w:tcW w:w="1162" w:type="dxa"/>
            <w:tcBorders>
              <w:top w:val="nil"/>
              <w:left w:val="nil"/>
              <w:bottom w:val="nil"/>
              <w:right w:val="nil"/>
            </w:tcBorders>
            <w:shd w:val="clear" w:color="auto" w:fill="auto"/>
            <w:noWrap/>
            <w:vAlign w:val="bottom"/>
            <w:hideMark/>
          </w:tcPr>
          <w:p w:rsidR="00FE10D8" w:rsidRPr="00FE10D8" w:rsidRDefault="00FE10D8" w:rsidP="00FE10D8">
            <w:pPr>
              <w:ind w:firstLineChars="100" w:firstLine="200"/>
              <w:outlineLvl w:val="0"/>
            </w:pPr>
            <w:proofErr w:type="spellStart"/>
            <w:r w:rsidRPr="00FE10D8">
              <w:t>тыс.руб</w:t>
            </w:r>
            <w:proofErr w:type="spellEnd"/>
            <w:r w:rsidRPr="00FE10D8">
              <w:t>.</w:t>
            </w:r>
          </w:p>
        </w:tc>
        <w:tc>
          <w:tcPr>
            <w:tcW w:w="992" w:type="dxa"/>
            <w:tcBorders>
              <w:top w:val="nil"/>
              <w:left w:val="nil"/>
              <w:bottom w:val="nil"/>
              <w:right w:val="nil"/>
            </w:tcBorders>
            <w:shd w:val="clear" w:color="auto" w:fill="auto"/>
            <w:noWrap/>
            <w:hideMark/>
          </w:tcPr>
          <w:p w:rsidR="00FE10D8" w:rsidRPr="00FE10D8" w:rsidRDefault="00FE10D8" w:rsidP="00FE10D8">
            <w:pPr>
              <w:ind w:firstLineChars="100" w:firstLine="200"/>
              <w:outlineLvl w:val="0"/>
            </w:pPr>
          </w:p>
        </w:tc>
        <w:tc>
          <w:tcPr>
            <w:tcW w:w="1196" w:type="dxa"/>
            <w:gridSpan w:val="2"/>
            <w:tcBorders>
              <w:top w:val="nil"/>
              <w:left w:val="nil"/>
              <w:bottom w:val="nil"/>
              <w:right w:val="nil"/>
            </w:tcBorders>
            <w:shd w:val="clear" w:color="auto" w:fill="auto"/>
            <w:noWrap/>
            <w:hideMark/>
          </w:tcPr>
          <w:p w:rsidR="00FE10D8" w:rsidRPr="00FE10D8" w:rsidRDefault="00FE10D8" w:rsidP="00FE10D8">
            <w:pPr>
              <w:outlineLvl w:val="0"/>
            </w:pPr>
          </w:p>
        </w:tc>
        <w:tc>
          <w:tcPr>
            <w:tcW w:w="1196" w:type="dxa"/>
            <w:gridSpan w:val="3"/>
            <w:tcBorders>
              <w:top w:val="nil"/>
              <w:left w:val="nil"/>
              <w:bottom w:val="nil"/>
              <w:right w:val="nil"/>
            </w:tcBorders>
            <w:shd w:val="clear" w:color="auto" w:fill="auto"/>
            <w:noWrap/>
            <w:hideMark/>
          </w:tcPr>
          <w:p w:rsidR="00FE10D8" w:rsidRPr="00FE10D8" w:rsidRDefault="00FE10D8" w:rsidP="00FE10D8">
            <w:pPr>
              <w:outlineLvl w:val="0"/>
            </w:pPr>
          </w:p>
        </w:tc>
        <w:tc>
          <w:tcPr>
            <w:tcW w:w="1119" w:type="dxa"/>
            <w:gridSpan w:val="2"/>
            <w:tcBorders>
              <w:top w:val="nil"/>
              <w:left w:val="nil"/>
              <w:bottom w:val="nil"/>
              <w:right w:val="nil"/>
            </w:tcBorders>
            <w:shd w:val="clear" w:color="auto" w:fill="auto"/>
            <w:noWrap/>
            <w:hideMark/>
          </w:tcPr>
          <w:p w:rsidR="00FE10D8" w:rsidRPr="00FE10D8" w:rsidRDefault="00FE10D8" w:rsidP="00FE10D8">
            <w:pPr>
              <w:outlineLvl w:val="0"/>
            </w:pPr>
          </w:p>
        </w:tc>
        <w:tc>
          <w:tcPr>
            <w:tcW w:w="1180" w:type="dxa"/>
            <w:gridSpan w:val="3"/>
            <w:tcBorders>
              <w:top w:val="nil"/>
              <w:left w:val="nil"/>
              <w:bottom w:val="nil"/>
              <w:right w:val="nil"/>
            </w:tcBorders>
            <w:shd w:val="clear" w:color="auto" w:fill="auto"/>
            <w:noWrap/>
            <w:hideMark/>
          </w:tcPr>
          <w:p w:rsidR="00FE10D8" w:rsidRPr="00FE10D8" w:rsidRDefault="00FE10D8" w:rsidP="00FE10D8">
            <w:pPr>
              <w:outlineLvl w:val="0"/>
            </w:pPr>
          </w:p>
        </w:tc>
        <w:tc>
          <w:tcPr>
            <w:tcW w:w="960" w:type="dxa"/>
            <w:gridSpan w:val="4"/>
            <w:tcBorders>
              <w:top w:val="nil"/>
              <w:left w:val="nil"/>
              <w:bottom w:val="nil"/>
              <w:right w:val="nil"/>
            </w:tcBorders>
            <w:shd w:val="clear" w:color="auto" w:fill="auto"/>
            <w:noWrap/>
            <w:hideMark/>
          </w:tcPr>
          <w:p w:rsidR="00FE10D8" w:rsidRPr="00FE10D8" w:rsidRDefault="00FE10D8" w:rsidP="00FE10D8">
            <w:pPr>
              <w:outlineLvl w:val="0"/>
            </w:pPr>
          </w:p>
        </w:tc>
        <w:tc>
          <w:tcPr>
            <w:tcW w:w="1443" w:type="dxa"/>
            <w:gridSpan w:val="4"/>
            <w:tcBorders>
              <w:top w:val="nil"/>
              <w:left w:val="nil"/>
              <w:bottom w:val="nil"/>
              <w:right w:val="nil"/>
            </w:tcBorders>
            <w:shd w:val="clear" w:color="auto" w:fill="auto"/>
            <w:noWrap/>
            <w:hideMark/>
          </w:tcPr>
          <w:p w:rsidR="00FE10D8" w:rsidRPr="00FE10D8" w:rsidRDefault="00FE10D8" w:rsidP="00FE10D8">
            <w:pPr>
              <w:outlineLvl w:val="0"/>
            </w:pPr>
          </w:p>
        </w:tc>
      </w:tr>
      <w:tr w:rsidR="00FE10D8" w:rsidRPr="00FE10D8" w:rsidTr="00FE10D8">
        <w:trPr>
          <w:trHeight w:val="255"/>
        </w:trPr>
        <w:tc>
          <w:tcPr>
            <w:tcW w:w="707" w:type="dxa"/>
            <w:tcBorders>
              <w:top w:val="nil"/>
              <w:left w:val="nil"/>
              <w:bottom w:val="nil"/>
              <w:right w:val="nil"/>
            </w:tcBorders>
            <w:shd w:val="clear" w:color="auto" w:fill="auto"/>
            <w:noWrap/>
            <w:hideMark/>
          </w:tcPr>
          <w:p w:rsidR="00FE10D8" w:rsidRPr="00FE10D8" w:rsidRDefault="00FE10D8" w:rsidP="00FE10D8">
            <w:pPr>
              <w:outlineLvl w:val="0"/>
            </w:pPr>
          </w:p>
        </w:tc>
        <w:tc>
          <w:tcPr>
            <w:tcW w:w="1845" w:type="dxa"/>
            <w:tcBorders>
              <w:top w:val="nil"/>
              <w:left w:val="nil"/>
              <w:bottom w:val="nil"/>
              <w:right w:val="nil"/>
            </w:tcBorders>
            <w:shd w:val="clear" w:color="auto" w:fill="auto"/>
            <w:noWrap/>
            <w:hideMark/>
          </w:tcPr>
          <w:p w:rsidR="00FE10D8" w:rsidRPr="00FE10D8" w:rsidRDefault="00FE10D8" w:rsidP="00FE10D8">
            <w:pPr>
              <w:ind w:firstLineChars="200" w:firstLine="400"/>
              <w:outlineLvl w:val="0"/>
            </w:pPr>
            <w:r w:rsidRPr="00FE10D8">
              <w:t>в т.ч. в холостую</w:t>
            </w:r>
          </w:p>
        </w:tc>
        <w:tc>
          <w:tcPr>
            <w:tcW w:w="2416" w:type="dxa"/>
            <w:tcBorders>
              <w:top w:val="nil"/>
              <w:left w:val="nil"/>
              <w:bottom w:val="single" w:sz="4" w:space="0" w:color="C0C0C0"/>
              <w:right w:val="nil"/>
            </w:tcBorders>
            <w:shd w:val="clear" w:color="auto" w:fill="auto"/>
            <w:noWrap/>
            <w:vAlign w:val="bottom"/>
            <w:hideMark/>
          </w:tcPr>
          <w:p w:rsidR="00FE10D8" w:rsidRPr="00FE10D8" w:rsidRDefault="00FE10D8" w:rsidP="00FE10D8">
            <w:pPr>
              <w:jc w:val="right"/>
              <w:outlineLvl w:val="0"/>
              <w:rPr>
                <w:b/>
                <w:bCs/>
              </w:rPr>
            </w:pPr>
            <w:r w:rsidRPr="00FE10D8">
              <w:rPr>
                <w:b/>
                <w:bCs/>
              </w:rPr>
              <w:t> </w:t>
            </w:r>
          </w:p>
        </w:tc>
        <w:tc>
          <w:tcPr>
            <w:tcW w:w="1387" w:type="dxa"/>
            <w:tcBorders>
              <w:top w:val="nil"/>
              <w:left w:val="nil"/>
              <w:bottom w:val="nil"/>
              <w:right w:val="nil"/>
            </w:tcBorders>
            <w:shd w:val="clear" w:color="auto" w:fill="auto"/>
            <w:noWrap/>
            <w:vAlign w:val="bottom"/>
            <w:hideMark/>
          </w:tcPr>
          <w:p w:rsidR="00FE10D8" w:rsidRPr="00FE10D8" w:rsidRDefault="00FE10D8" w:rsidP="00FE10D8">
            <w:pPr>
              <w:jc w:val="right"/>
              <w:outlineLvl w:val="0"/>
            </w:pPr>
            <w:r w:rsidRPr="00FE10D8">
              <w:t>177,01</w:t>
            </w:r>
          </w:p>
        </w:tc>
        <w:tc>
          <w:tcPr>
            <w:tcW w:w="1162" w:type="dxa"/>
            <w:tcBorders>
              <w:top w:val="nil"/>
              <w:left w:val="nil"/>
              <w:bottom w:val="nil"/>
              <w:right w:val="nil"/>
            </w:tcBorders>
            <w:shd w:val="clear" w:color="auto" w:fill="auto"/>
            <w:noWrap/>
            <w:vAlign w:val="bottom"/>
            <w:hideMark/>
          </w:tcPr>
          <w:p w:rsidR="00FE10D8" w:rsidRPr="00FE10D8" w:rsidRDefault="00FE10D8" w:rsidP="00FE10D8">
            <w:pPr>
              <w:ind w:firstLineChars="100" w:firstLine="200"/>
              <w:outlineLvl w:val="0"/>
            </w:pPr>
            <w:proofErr w:type="spellStart"/>
            <w:r w:rsidRPr="00FE10D8">
              <w:t>тыс.руб</w:t>
            </w:r>
            <w:proofErr w:type="spellEnd"/>
            <w:r w:rsidRPr="00FE10D8">
              <w:t>.</w:t>
            </w:r>
          </w:p>
        </w:tc>
        <w:tc>
          <w:tcPr>
            <w:tcW w:w="992" w:type="dxa"/>
            <w:tcBorders>
              <w:top w:val="nil"/>
              <w:left w:val="nil"/>
              <w:bottom w:val="nil"/>
              <w:right w:val="nil"/>
            </w:tcBorders>
            <w:shd w:val="clear" w:color="auto" w:fill="auto"/>
            <w:noWrap/>
            <w:hideMark/>
          </w:tcPr>
          <w:p w:rsidR="00FE10D8" w:rsidRPr="00FE10D8" w:rsidRDefault="00FE10D8" w:rsidP="00FE10D8">
            <w:pPr>
              <w:ind w:firstLineChars="100" w:firstLine="200"/>
              <w:outlineLvl w:val="0"/>
            </w:pPr>
          </w:p>
        </w:tc>
        <w:tc>
          <w:tcPr>
            <w:tcW w:w="1196" w:type="dxa"/>
            <w:gridSpan w:val="2"/>
            <w:tcBorders>
              <w:top w:val="nil"/>
              <w:left w:val="nil"/>
              <w:bottom w:val="nil"/>
              <w:right w:val="nil"/>
            </w:tcBorders>
            <w:shd w:val="clear" w:color="auto" w:fill="auto"/>
            <w:noWrap/>
            <w:hideMark/>
          </w:tcPr>
          <w:p w:rsidR="00FE10D8" w:rsidRPr="00FE10D8" w:rsidRDefault="00FE10D8" w:rsidP="00FE10D8">
            <w:pPr>
              <w:outlineLvl w:val="0"/>
            </w:pPr>
          </w:p>
        </w:tc>
        <w:tc>
          <w:tcPr>
            <w:tcW w:w="1196" w:type="dxa"/>
            <w:gridSpan w:val="3"/>
            <w:tcBorders>
              <w:top w:val="nil"/>
              <w:left w:val="nil"/>
              <w:bottom w:val="nil"/>
              <w:right w:val="nil"/>
            </w:tcBorders>
            <w:shd w:val="clear" w:color="auto" w:fill="auto"/>
            <w:noWrap/>
            <w:hideMark/>
          </w:tcPr>
          <w:p w:rsidR="00FE10D8" w:rsidRPr="00FE10D8" w:rsidRDefault="00FE10D8" w:rsidP="00FE10D8">
            <w:pPr>
              <w:outlineLvl w:val="0"/>
            </w:pPr>
          </w:p>
        </w:tc>
        <w:tc>
          <w:tcPr>
            <w:tcW w:w="1119" w:type="dxa"/>
            <w:gridSpan w:val="2"/>
            <w:tcBorders>
              <w:top w:val="nil"/>
              <w:left w:val="nil"/>
              <w:bottom w:val="nil"/>
              <w:right w:val="nil"/>
            </w:tcBorders>
            <w:shd w:val="clear" w:color="auto" w:fill="auto"/>
            <w:noWrap/>
            <w:hideMark/>
          </w:tcPr>
          <w:p w:rsidR="00FE10D8" w:rsidRPr="00FE10D8" w:rsidRDefault="00FE10D8" w:rsidP="00FE10D8">
            <w:pPr>
              <w:outlineLvl w:val="0"/>
            </w:pPr>
          </w:p>
        </w:tc>
        <w:tc>
          <w:tcPr>
            <w:tcW w:w="1180" w:type="dxa"/>
            <w:gridSpan w:val="3"/>
            <w:tcBorders>
              <w:top w:val="nil"/>
              <w:left w:val="nil"/>
              <w:bottom w:val="nil"/>
              <w:right w:val="nil"/>
            </w:tcBorders>
            <w:shd w:val="clear" w:color="auto" w:fill="auto"/>
            <w:noWrap/>
            <w:hideMark/>
          </w:tcPr>
          <w:p w:rsidR="00FE10D8" w:rsidRPr="00FE10D8" w:rsidRDefault="00FE10D8" w:rsidP="00FE10D8">
            <w:pPr>
              <w:outlineLvl w:val="0"/>
            </w:pPr>
          </w:p>
        </w:tc>
        <w:tc>
          <w:tcPr>
            <w:tcW w:w="960" w:type="dxa"/>
            <w:gridSpan w:val="4"/>
            <w:tcBorders>
              <w:top w:val="nil"/>
              <w:left w:val="nil"/>
              <w:bottom w:val="nil"/>
              <w:right w:val="nil"/>
            </w:tcBorders>
            <w:shd w:val="clear" w:color="auto" w:fill="auto"/>
            <w:noWrap/>
            <w:hideMark/>
          </w:tcPr>
          <w:p w:rsidR="00FE10D8" w:rsidRPr="00FE10D8" w:rsidRDefault="00FE10D8" w:rsidP="00FE10D8">
            <w:pPr>
              <w:outlineLvl w:val="0"/>
            </w:pPr>
          </w:p>
        </w:tc>
        <w:tc>
          <w:tcPr>
            <w:tcW w:w="1443" w:type="dxa"/>
            <w:gridSpan w:val="4"/>
            <w:tcBorders>
              <w:top w:val="nil"/>
              <w:left w:val="nil"/>
              <w:bottom w:val="nil"/>
              <w:right w:val="nil"/>
            </w:tcBorders>
            <w:shd w:val="clear" w:color="auto" w:fill="auto"/>
            <w:noWrap/>
            <w:hideMark/>
          </w:tcPr>
          <w:p w:rsidR="00FE10D8" w:rsidRPr="00FE10D8" w:rsidRDefault="00FE10D8" w:rsidP="00FE10D8">
            <w:pPr>
              <w:outlineLvl w:val="0"/>
            </w:pPr>
          </w:p>
        </w:tc>
      </w:tr>
      <w:tr w:rsidR="00FE10D8" w:rsidRPr="00FE10D8" w:rsidTr="00FE10D8">
        <w:trPr>
          <w:trHeight w:val="255"/>
        </w:trPr>
        <w:tc>
          <w:tcPr>
            <w:tcW w:w="707" w:type="dxa"/>
            <w:tcBorders>
              <w:top w:val="nil"/>
              <w:left w:val="nil"/>
              <w:bottom w:val="nil"/>
              <w:right w:val="nil"/>
            </w:tcBorders>
            <w:shd w:val="clear" w:color="auto" w:fill="auto"/>
            <w:noWrap/>
            <w:hideMark/>
          </w:tcPr>
          <w:p w:rsidR="00FE10D8" w:rsidRPr="00FE10D8" w:rsidRDefault="00FE10D8" w:rsidP="00FE10D8">
            <w:pPr>
              <w:outlineLvl w:val="0"/>
            </w:pPr>
          </w:p>
        </w:tc>
        <w:tc>
          <w:tcPr>
            <w:tcW w:w="1845" w:type="dxa"/>
            <w:tcBorders>
              <w:top w:val="nil"/>
              <w:left w:val="nil"/>
              <w:bottom w:val="nil"/>
              <w:right w:val="nil"/>
            </w:tcBorders>
            <w:shd w:val="clear" w:color="auto" w:fill="auto"/>
            <w:noWrap/>
            <w:hideMark/>
          </w:tcPr>
          <w:p w:rsidR="00FE10D8" w:rsidRPr="00FE10D8" w:rsidRDefault="00FE10D8" w:rsidP="00FE10D8">
            <w:pPr>
              <w:ind w:firstLineChars="200" w:firstLine="400"/>
              <w:outlineLvl w:val="0"/>
            </w:pPr>
            <w:r w:rsidRPr="00FE10D8">
              <w:t>в т.ч. под нагрузкой</w:t>
            </w:r>
          </w:p>
        </w:tc>
        <w:tc>
          <w:tcPr>
            <w:tcW w:w="2416" w:type="dxa"/>
            <w:tcBorders>
              <w:top w:val="nil"/>
              <w:left w:val="nil"/>
              <w:bottom w:val="single" w:sz="4" w:space="0" w:color="C0C0C0"/>
              <w:right w:val="nil"/>
            </w:tcBorders>
            <w:shd w:val="clear" w:color="auto" w:fill="auto"/>
            <w:noWrap/>
            <w:vAlign w:val="bottom"/>
            <w:hideMark/>
          </w:tcPr>
          <w:p w:rsidR="00FE10D8" w:rsidRPr="00FE10D8" w:rsidRDefault="00FE10D8" w:rsidP="00FE10D8">
            <w:pPr>
              <w:jc w:val="right"/>
              <w:outlineLvl w:val="0"/>
              <w:rPr>
                <w:b/>
                <w:bCs/>
              </w:rPr>
            </w:pPr>
            <w:r w:rsidRPr="00FE10D8">
              <w:rPr>
                <w:b/>
                <w:bCs/>
              </w:rPr>
              <w:t> </w:t>
            </w:r>
          </w:p>
        </w:tc>
        <w:tc>
          <w:tcPr>
            <w:tcW w:w="1387" w:type="dxa"/>
            <w:tcBorders>
              <w:top w:val="nil"/>
              <w:left w:val="nil"/>
              <w:bottom w:val="nil"/>
              <w:right w:val="nil"/>
            </w:tcBorders>
            <w:shd w:val="clear" w:color="auto" w:fill="auto"/>
            <w:noWrap/>
            <w:vAlign w:val="bottom"/>
            <w:hideMark/>
          </w:tcPr>
          <w:p w:rsidR="00FE10D8" w:rsidRPr="00FE10D8" w:rsidRDefault="00FE10D8" w:rsidP="00FE10D8">
            <w:pPr>
              <w:jc w:val="right"/>
              <w:outlineLvl w:val="0"/>
            </w:pPr>
            <w:r w:rsidRPr="00FE10D8">
              <w:t>44,25</w:t>
            </w:r>
          </w:p>
        </w:tc>
        <w:tc>
          <w:tcPr>
            <w:tcW w:w="1162" w:type="dxa"/>
            <w:tcBorders>
              <w:top w:val="nil"/>
              <w:left w:val="nil"/>
              <w:bottom w:val="nil"/>
              <w:right w:val="nil"/>
            </w:tcBorders>
            <w:shd w:val="clear" w:color="auto" w:fill="auto"/>
            <w:noWrap/>
            <w:vAlign w:val="bottom"/>
            <w:hideMark/>
          </w:tcPr>
          <w:p w:rsidR="00FE10D8" w:rsidRPr="00FE10D8" w:rsidRDefault="00FE10D8" w:rsidP="00FE10D8">
            <w:pPr>
              <w:ind w:firstLineChars="100" w:firstLine="200"/>
              <w:outlineLvl w:val="0"/>
            </w:pPr>
            <w:proofErr w:type="spellStart"/>
            <w:r w:rsidRPr="00FE10D8">
              <w:t>тыс.руб</w:t>
            </w:r>
            <w:proofErr w:type="spellEnd"/>
            <w:r w:rsidRPr="00FE10D8">
              <w:t>.</w:t>
            </w:r>
          </w:p>
        </w:tc>
        <w:tc>
          <w:tcPr>
            <w:tcW w:w="992" w:type="dxa"/>
            <w:tcBorders>
              <w:top w:val="nil"/>
              <w:left w:val="nil"/>
              <w:bottom w:val="nil"/>
              <w:right w:val="nil"/>
            </w:tcBorders>
            <w:shd w:val="clear" w:color="auto" w:fill="auto"/>
            <w:noWrap/>
            <w:hideMark/>
          </w:tcPr>
          <w:p w:rsidR="00FE10D8" w:rsidRPr="00FE10D8" w:rsidRDefault="00FE10D8" w:rsidP="00FE10D8">
            <w:pPr>
              <w:ind w:firstLineChars="100" w:firstLine="200"/>
              <w:outlineLvl w:val="0"/>
            </w:pPr>
          </w:p>
        </w:tc>
        <w:tc>
          <w:tcPr>
            <w:tcW w:w="1196" w:type="dxa"/>
            <w:gridSpan w:val="2"/>
            <w:tcBorders>
              <w:top w:val="nil"/>
              <w:left w:val="nil"/>
              <w:bottom w:val="nil"/>
              <w:right w:val="nil"/>
            </w:tcBorders>
            <w:shd w:val="clear" w:color="auto" w:fill="auto"/>
            <w:noWrap/>
            <w:hideMark/>
          </w:tcPr>
          <w:p w:rsidR="00FE10D8" w:rsidRPr="00FE10D8" w:rsidRDefault="00FE10D8" w:rsidP="00FE10D8">
            <w:pPr>
              <w:outlineLvl w:val="0"/>
            </w:pPr>
          </w:p>
        </w:tc>
        <w:tc>
          <w:tcPr>
            <w:tcW w:w="1196" w:type="dxa"/>
            <w:gridSpan w:val="3"/>
            <w:tcBorders>
              <w:top w:val="nil"/>
              <w:left w:val="nil"/>
              <w:bottom w:val="nil"/>
              <w:right w:val="nil"/>
            </w:tcBorders>
            <w:shd w:val="clear" w:color="auto" w:fill="auto"/>
            <w:noWrap/>
            <w:hideMark/>
          </w:tcPr>
          <w:p w:rsidR="00FE10D8" w:rsidRPr="00FE10D8" w:rsidRDefault="00FE10D8" w:rsidP="00FE10D8">
            <w:pPr>
              <w:outlineLvl w:val="0"/>
            </w:pPr>
          </w:p>
        </w:tc>
        <w:tc>
          <w:tcPr>
            <w:tcW w:w="1119" w:type="dxa"/>
            <w:gridSpan w:val="2"/>
            <w:tcBorders>
              <w:top w:val="nil"/>
              <w:left w:val="nil"/>
              <w:bottom w:val="nil"/>
              <w:right w:val="nil"/>
            </w:tcBorders>
            <w:shd w:val="clear" w:color="auto" w:fill="auto"/>
            <w:noWrap/>
            <w:hideMark/>
          </w:tcPr>
          <w:p w:rsidR="00FE10D8" w:rsidRPr="00FE10D8" w:rsidRDefault="00FE10D8" w:rsidP="00FE10D8">
            <w:pPr>
              <w:outlineLvl w:val="0"/>
            </w:pPr>
          </w:p>
        </w:tc>
        <w:tc>
          <w:tcPr>
            <w:tcW w:w="1180" w:type="dxa"/>
            <w:gridSpan w:val="3"/>
            <w:tcBorders>
              <w:top w:val="nil"/>
              <w:left w:val="nil"/>
              <w:bottom w:val="nil"/>
              <w:right w:val="nil"/>
            </w:tcBorders>
            <w:shd w:val="clear" w:color="auto" w:fill="auto"/>
            <w:noWrap/>
            <w:hideMark/>
          </w:tcPr>
          <w:p w:rsidR="00FE10D8" w:rsidRPr="00FE10D8" w:rsidRDefault="00FE10D8" w:rsidP="00FE10D8">
            <w:pPr>
              <w:outlineLvl w:val="0"/>
            </w:pPr>
          </w:p>
        </w:tc>
        <w:tc>
          <w:tcPr>
            <w:tcW w:w="960" w:type="dxa"/>
            <w:gridSpan w:val="4"/>
            <w:tcBorders>
              <w:top w:val="nil"/>
              <w:left w:val="nil"/>
              <w:bottom w:val="nil"/>
              <w:right w:val="nil"/>
            </w:tcBorders>
            <w:shd w:val="clear" w:color="auto" w:fill="auto"/>
            <w:noWrap/>
            <w:hideMark/>
          </w:tcPr>
          <w:p w:rsidR="00FE10D8" w:rsidRPr="00FE10D8" w:rsidRDefault="00FE10D8" w:rsidP="00FE10D8">
            <w:pPr>
              <w:outlineLvl w:val="0"/>
            </w:pPr>
          </w:p>
        </w:tc>
        <w:tc>
          <w:tcPr>
            <w:tcW w:w="1443" w:type="dxa"/>
            <w:gridSpan w:val="4"/>
            <w:tcBorders>
              <w:top w:val="nil"/>
              <w:left w:val="nil"/>
              <w:bottom w:val="nil"/>
              <w:right w:val="nil"/>
            </w:tcBorders>
            <w:shd w:val="clear" w:color="auto" w:fill="auto"/>
            <w:noWrap/>
            <w:hideMark/>
          </w:tcPr>
          <w:p w:rsidR="00FE10D8" w:rsidRPr="00FE10D8" w:rsidRDefault="00FE10D8" w:rsidP="00FE10D8">
            <w:pPr>
              <w:outlineLvl w:val="0"/>
            </w:pPr>
          </w:p>
        </w:tc>
      </w:tr>
      <w:tr w:rsidR="00FE10D8" w:rsidRPr="00FE10D8" w:rsidTr="00FE10D8">
        <w:trPr>
          <w:trHeight w:val="19"/>
        </w:trPr>
        <w:tc>
          <w:tcPr>
            <w:tcW w:w="13229" w:type="dxa"/>
            <w:gridSpan w:val="19"/>
            <w:tcBorders>
              <w:top w:val="nil"/>
              <w:left w:val="nil"/>
              <w:bottom w:val="single" w:sz="4" w:space="0" w:color="auto"/>
              <w:right w:val="nil"/>
            </w:tcBorders>
            <w:shd w:val="clear" w:color="auto" w:fill="auto"/>
            <w:noWrap/>
            <w:hideMark/>
          </w:tcPr>
          <w:p w:rsidR="00FE10D8" w:rsidRPr="00FE10D8" w:rsidRDefault="00FE10D8" w:rsidP="00FE10D8">
            <w:pPr>
              <w:jc w:val="center"/>
            </w:pPr>
            <w:r w:rsidRPr="00FE10D8">
              <w:t> </w:t>
            </w:r>
          </w:p>
        </w:tc>
        <w:tc>
          <w:tcPr>
            <w:tcW w:w="960" w:type="dxa"/>
            <w:gridSpan w:val="4"/>
            <w:tcBorders>
              <w:top w:val="nil"/>
              <w:left w:val="nil"/>
              <w:bottom w:val="nil"/>
              <w:right w:val="nil"/>
            </w:tcBorders>
            <w:shd w:val="clear" w:color="auto" w:fill="auto"/>
            <w:noWrap/>
            <w:hideMark/>
          </w:tcPr>
          <w:p w:rsidR="00FE10D8" w:rsidRPr="00FE10D8" w:rsidRDefault="00FE10D8" w:rsidP="00FE10D8">
            <w:pPr>
              <w:jc w:val="center"/>
            </w:pPr>
          </w:p>
        </w:tc>
        <w:tc>
          <w:tcPr>
            <w:tcW w:w="1415" w:type="dxa"/>
            <w:tcBorders>
              <w:top w:val="nil"/>
              <w:left w:val="nil"/>
              <w:bottom w:val="nil"/>
              <w:right w:val="nil"/>
            </w:tcBorders>
            <w:shd w:val="clear" w:color="auto" w:fill="auto"/>
            <w:noWrap/>
            <w:hideMark/>
          </w:tcPr>
          <w:p w:rsidR="00FE10D8" w:rsidRPr="00FE10D8" w:rsidRDefault="00FE10D8" w:rsidP="00FE10D8">
            <w:pPr>
              <w:jc w:val="right"/>
            </w:pPr>
          </w:p>
        </w:tc>
      </w:tr>
      <w:tr w:rsidR="00FE10D8" w:rsidRPr="00FE10D8" w:rsidTr="00FE10D8">
        <w:trPr>
          <w:trHeight w:val="282"/>
        </w:trPr>
        <w:tc>
          <w:tcPr>
            <w:tcW w:w="707" w:type="dxa"/>
            <w:vMerge w:val="restart"/>
            <w:tcBorders>
              <w:top w:val="nil"/>
              <w:left w:val="single" w:sz="4" w:space="0" w:color="auto"/>
              <w:bottom w:val="single" w:sz="4" w:space="0" w:color="000000"/>
              <w:right w:val="single" w:sz="4" w:space="0" w:color="auto"/>
            </w:tcBorders>
            <w:shd w:val="clear" w:color="auto" w:fill="auto"/>
            <w:vAlign w:val="center"/>
            <w:hideMark/>
          </w:tcPr>
          <w:p w:rsidR="00FE10D8" w:rsidRPr="00FE10D8" w:rsidRDefault="00FE10D8" w:rsidP="00FE10D8">
            <w:pPr>
              <w:jc w:val="center"/>
            </w:pPr>
            <w:r w:rsidRPr="00FE10D8">
              <w:t>№</w:t>
            </w:r>
            <w:r w:rsidRPr="00FE10D8">
              <w:br/>
            </w:r>
            <w:proofErr w:type="spellStart"/>
            <w:r w:rsidRPr="00FE10D8">
              <w:t>п.п</w:t>
            </w:r>
            <w:proofErr w:type="spellEnd"/>
            <w:r w:rsidRPr="00FE10D8">
              <w:t>.</w:t>
            </w:r>
          </w:p>
        </w:tc>
        <w:tc>
          <w:tcPr>
            <w:tcW w:w="1845" w:type="dxa"/>
            <w:vMerge w:val="restart"/>
            <w:tcBorders>
              <w:top w:val="nil"/>
              <w:left w:val="single" w:sz="4" w:space="0" w:color="auto"/>
              <w:bottom w:val="single" w:sz="4" w:space="0" w:color="000000"/>
              <w:right w:val="single" w:sz="4" w:space="0" w:color="auto"/>
            </w:tcBorders>
            <w:shd w:val="clear" w:color="auto" w:fill="auto"/>
            <w:vAlign w:val="center"/>
            <w:hideMark/>
          </w:tcPr>
          <w:p w:rsidR="00FE10D8" w:rsidRPr="00FE10D8" w:rsidRDefault="00FE10D8" w:rsidP="00FE10D8">
            <w:pPr>
              <w:jc w:val="center"/>
            </w:pPr>
            <w:r w:rsidRPr="00FE10D8">
              <w:t>Обоснование</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FE10D8" w:rsidRPr="00FE10D8" w:rsidRDefault="00FE10D8" w:rsidP="00FE10D8">
            <w:pPr>
              <w:jc w:val="center"/>
            </w:pPr>
            <w:r w:rsidRPr="00FE10D8">
              <w:t>Наименование работ и затрат</w:t>
            </w:r>
          </w:p>
        </w:tc>
        <w:tc>
          <w:tcPr>
            <w:tcW w:w="1387" w:type="dxa"/>
            <w:vMerge w:val="restart"/>
            <w:tcBorders>
              <w:top w:val="nil"/>
              <w:left w:val="single" w:sz="4" w:space="0" w:color="auto"/>
              <w:bottom w:val="single" w:sz="4" w:space="0" w:color="000000"/>
              <w:right w:val="single" w:sz="4" w:space="0" w:color="auto"/>
            </w:tcBorders>
            <w:shd w:val="clear" w:color="auto" w:fill="auto"/>
            <w:vAlign w:val="center"/>
            <w:hideMark/>
          </w:tcPr>
          <w:p w:rsidR="00FE10D8" w:rsidRPr="00FE10D8" w:rsidRDefault="00FE10D8" w:rsidP="00FE10D8">
            <w:pPr>
              <w:jc w:val="center"/>
            </w:pPr>
            <w:r w:rsidRPr="00FE10D8">
              <w:t>Единица измерения</w:t>
            </w:r>
          </w:p>
        </w:tc>
        <w:tc>
          <w:tcPr>
            <w:tcW w:w="3367" w:type="dxa"/>
            <w:gridSpan w:val="6"/>
            <w:tcBorders>
              <w:top w:val="single" w:sz="4" w:space="0" w:color="auto"/>
              <w:left w:val="nil"/>
              <w:bottom w:val="single" w:sz="4" w:space="0" w:color="auto"/>
              <w:right w:val="single" w:sz="4" w:space="0" w:color="000000"/>
            </w:tcBorders>
            <w:shd w:val="clear" w:color="auto" w:fill="auto"/>
            <w:vAlign w:val="center"/>
            <w:hideMark/>
          </w:tcPr>
          <w:p w:rsidR="00FE10D8" w:rsidRPr="00FE10D8" w:rsidRDefault="00FE10D8" w:rsidP="00FE10D8">
            <w:pPr>
              <w:jc w:val="center"/>
            </w:pPr>
            <w:r w:rsidRPr="00FE10D8">
              <w:t>Количество</w:t>
            </w:r>
          </w:p>
        </w:tc>
        <w:tc>
          <w:tcPr>
            <w:tcW w:w="5881" w:type="dxa"/>
            <w:gridSpan w:val="14"/>
            <w:tcBorders>
              <w:top w:val="single" w:sz="4" w:space="0" w:color="auto"/>
              <w:left w:val="nil"/>
              <w:bottom w:val="single" w:sz="4" w:space="0" w:color="auto"/>
              <w:right w:val="single" w:sz="4" w:space="0" w:color="000000"/>
            </w:tcBorders>
            <w:shd w:val="clear" w:color="auto" w:fill="auto"/>
            <w:vAlign w:val="center"/>
            <w:hideMark/>
          </w:tcPr>
          <w:p w:rsidR="00FE10D8" w:rsidRPr="00FE10D8" w:rsidRDefault="00FE10D8" w:rsidP="00FE10D8">
            <w:pPr>
              <w:jc w:val="center"/>
              <w:rPr>
                <w:sz w:val="18"/>
                <w:szCs w:val="18"/>
              </w:rPr>
            </w:pPr>
            <w:r w:rsidRPr="00FE10D8">
              <w:rPr>
                <w:sz w:val="18"/>
                <w:szCs w:val="18"/>
              </w:rPr>
              <w:t>Сметная стоимость, руб.</w:t>
            </w:r>
          </w:p>
        </w:tc>
      </w:tr>
      <w:tr w:rsidR="00FE10D8" w:rsidRPr="00FE10D8" w:rsidTr="00FE10D8">
        <w:trPr>
          <w:trHeight w:val="1020"/>
        </w:trPr>
        <w:tc>
          <w:tcPr>
            <w:tcW w:w="707" w:type="dxa"/>
            <w:vMerge/>
            <w:tcBorders>
              <w:top w:val="nil"/>
              <w:left w:val="single" w:sz="4" w:space="0" w:color="auto"/>
              <w:bottom w:val="single" w:sz="4" w:space="0" w:color="000000"/>
              <w:right w:val="single" w:sz="4" w:space="0" w:color="auto"/>
            </w:tcBorders>
            <w:shd w:val="clear" w:color="auto" w:fill="auto"/>
            <w:vAlign w:val="center"/>
            <w:hideMark/>
          </w:tcPr>
          <w:p w:rsidR="00FE10D8" w:rsidRPr="00FE10D8" w:rsidRDefault="00FE10D8" w:rsidP="00FE10D8"/>
        </w:tc>
        <w:tc>
          <w:tcPr>
            <w:tcW w:w="1845" w:type="dxa"/>
            <w:vMerge/>
            <w:tcBorders>
              <w:top w:val="nil"/>
              <w:left w:val="single" w:sz="4" w:space="0" w:color="auto"/>
              <w:bottom w:val="single" w:sz="4" w:space="0" w:color="000000"/>
              <w:right w:val="single" w:sz="4" w:space="0" w:color="auto"/>
            </w:tcBorders>
            <w:shd w:val="clear" w:color="auto" w:fill="auto"/>
            <w:vAlign w:val="center"/>
            <w:hideMark/>
          </w:tcPr>
          <w:p w:rsidR="00FE10D8" w:rsidRPr="00FE10D8" w:rsidRDefault="00FE10D8" w:rsidP="00FE10D8"/>
        </w:tc>
        <w:tc>
          <w:tcPr>
            <w:tcW w:w="2416" w:type="dxa"/>
            <w:vMerge/>
            <w:tcBorders>
              <w:top w:val="nil"/>
              <w:left w:val="single" w:sz="4" w:space="0" w:color="auto"/>
              <w:bottom w:val="single" w:sz="4" w:space="0" w:color="000000"/>
              <w:right w:val="single" w:sz="4" w:space="0" w:color="auto"/>
            </w:tcBorders>
            <w:shd w:val="clear" w:color="auto" w:fill="auto"/>
            <w:vAlign w:val="center"/>
            <w:hideMark/>
          </w:tcPr>
          <w:p w:rsidR="00FE10D8" w:rsidRPr="00FE10D8" w:rsidRDefault="00FE10D8" w:rsidP="00FE10D8"/>
        </w:tc>
        <w:tc>
          <w:tcPr>
            <w:tcW w:w="1387" w:type="dxa"/>
            <w:vMerge/>
            <w:tcBorders>
              <w:top w:val="nil"/>
              <w:left w:val="single" w:sz="4" w:space="0" w:color="auto"/>
              <w:bottom w:val="single" w:sz="4" w:space="0" w:color="000000"/>
              <w:right w:val="single" w:sz="4" w:space="0" w:color="auto"/>
            </w:tcBorders>
            <w:shd w:val="clear" w:color="auto" w:fill="auto"/>
            <w:vAlign w:val="center"/>
            <w:hideMark/>
          </w:tcPr>
          <w:p w:rsidR="00FE10D8" w:rsidRPr="00FE10D8" w:rsidRDefault="00FE10D8" w:rsidP="00FE10D8"/>
        </w:tc>
        <w:tc>
          <w:tcPr>
            <w:tcW w:w="1162" w:type="dxa"/>
            <w:tcBorders>
              <w:top w:val="nil"/>
              <w:left w:val="nil"/>
              <w:bottom w:val="nil"/>
              <w:right w:val="single" w:sz="4" w:space="0" w:color="auto"/>
            </w:tcBorders>
            <w:shd w:val="clear" w:color="auto" w:fill="auto"/>
            <w:vAlign w:val="center"/>
            <w:hideMark/>
          </w:tcPr>
          <w:p w:rsidR="00FE10D8" w:rsidRPr="00FE10D8" w:rsidRDefault="00FE10D8" w:rsidP="00FE10D8">
            <w:pPr>
              <w:jc w:val="center"/>
            </w:pPr>
            <w:r w:rsidRPr="00FE10D8">
              <w:t>на единицу</w:t>
            </w:r>
          </w:p>
        </w:tc>
        <w:tc>
          <w:tcPr>
            <w:tcW w:w="992" w:type="dxa"/>
            <w:tcBorders>
              <w:top w:val="nil"/>
              <w:left w:val="nil"/>
              <w:bottom w:val="nil"/>
              <w:right w:val="single" w:sz="4" w:space="0" w:color="auto"/>
            </w:tcBorders>
            <w:shd w:val="clear" w:color="auto" w:fill="auto"/>
            <w:vAlign w:val="center"/>
            <w:hideMark/>
          </w:tcPr>
          <w:p w:rsidR="00FE10D8" w:rsidRPr="00FE10D8" w:rsidRDefault="00FE10D8" w:rsidP="00FE10D8">
            <w:pPr>
              <w:jc w:val="center"/>
            </w:pPr>
            <w:proofErr w:type="spellStart"/>
            <w:proofErr w:type="gramStart"/>
            <w:r w:rsidRPr="00FE10D8">
              <w:t>коэффи-циенты</w:t>
            </w:r>
            <w:proofErr w:type="spellEnd"/>
            <w:proofErr w:type="gramEnd"/>
          </w:p>
        </w:tc>
        <w:tc>
          <w:tcPr>
            <w:tcW w:w="1196" w:type="dxa"/>
            <w:gridSpan w:val="2"/>
            <w:tcBorders>
              <w:top w:val="nil"/>
              <w:left w:val="nil"/>
              <w:bottom w:val="nil"/>
              <w:right w:val="nil"/>
            </w:tcBorders>
            <w:shd w:val="clear" w:color="auto" w:fill="auto"/>
            <w:vAlign w:val="center"/>
            <w:hideMark/>
          </w:tcPr>
          <w:p w:rsidR="00FE10D8" w:rsidRPr="00FE10D8" w:rsidRDefault="00FE10D8" w:rsidP="00FE10D8">
            <w:pPr>
              <w:jc w:val="center"/>
            </w:pPr>
            <w:r w:rsidRPr="00FE10D8">
              <w:t xml:space="preserve">всего с учетом </w:t>
            </w:r>
            <w:proofErr w:type="spellStart"/>
            <w:proofErr w:type="gramStart"/>
            <w:r w:rsidRPr="00FE10D8">
              <w:t>коэф-фициентов</w:t>
            </w:r>
            <w:proofErr w:type="spellEnd"/>
            <w:proofErr w:type="gramEnd"/>
          </w:p>
        </w:tc>
        <w:tc>
          <w:tcPr>
            <w:tcW w:w="1196" w:type="dxa"/>
            <w:gridSpan w:val="3"/>
            <w:tcBorders>
              <w:top w:val="nil"/>
              <w:left w:val="single" w:sz="4" w:space="0" w:color="auto"/>
              <w:bottom w:val="nil"/>
              <w:right w:val="single" w:sz="4" w:space="0" w:color="auto"/>
            </w:tcBorders>
            <w:shd w:val="clear" w:color="auto" w:fill="auto"/>
            <w:vAlign w:val="center"/>
            <w:hideMark/>
          </w:tcPr>
          <w:p w:rsidR="00FE10D8" w:rsidRPr="00FE10D8" w:rsidRDefault="00FE10D8" w:rsidP="00FE10D8">
            <w:pPr>
              <w:jc w:val="center"/>
            </w:pPr>
            <w:r w:rsidRPr="00FE10D8">
              <w:t>на единицу измерения</w:t>
            </w:r>
            <w:r w:rsidRPr="00FE10D8">
              <w:br/>
              <w:t>в базисном уровне цен</w:t>
            </w:r>
          </w:p>
        </w:tc>
        <w:tc>
          <w:tcPr>
            <w:tcW w:w="1119" w:type="dxa"/>
            <w:gridSpan w:val="2"/>
            <w:tcBorders>
              <w:top w:val="nil"/>
              <w:left w:val="nil"/>
              <w:bottom w:val="nil"/>
              <w:right w:val="single" w:sz="4" w:space="0" w:color="auto"/>
            </w:tcBorders>
            <w:shd w:val="clear" w:color="auto" w:fill="auto"/>
            <w:vAlign w:val="center"/>
            <w:hideMark/>
          </w:tcPr>
          <w:p w:rsidR="00FE10D8" w:rsidRPr="00FE10D8" w:rsidRDefault="00FE10D8" w:rsidP="00FE10D8">
            <w:pPr>
              <w:jc w:val="center"/>
            </w:pPr>
            <w:r w:rsidRPr="00FE10D8">
              <w:t>индекс</w:t>
            </w:r>
          </w:p>
        </w:tc>
        <w:tc>
          <w:tcPr>
            <w:tcW w:w="1180" w:type="dxa"/>
            <w:gridSpan w:val="3"/>
            <w:tcBorders>
              <w:top w:val="nil"/>
              <w:left w:val="nil"/>
              <w:bottom w:val="nil"/>
              <w:right w:val="single" w:sz="4" w:space="0" w:color="auto"/>
            </w:tcBorders>
            <w:shd w:val="clear" w:color="auto" w:fill="auto"/>
            <w:vAlign w:val="center"/>
            <w:hideMark/>
          </w:tcPr>
          <w:p w:rsidR="00FE10D8" w:rsidRPr="00FE10D8" w:rsidRDefault="00FE10D8" w:rsidP="00FE10D8">
            <w:pPr>
              <w:jc w:val="center"/>
            </w:pPr>
            <w:r w:rsidRPr="00FE10D8">
              <w:t xml:space="preserve">на единицу измерения </w:t>
            </w:r>
            <w:r w:rsidRPr="00FE10D8">
              <w:br/>
              <w:t>в текущем уровне цен</w:t>
            </w:r>
          </w:p>
        </w:tc>
        <w:tc>
          <w:tcPr>
            <w:tcW w:w="960" w:type="dxa"/>
            <w:gridSpan w:val="4"/>
            <w:tcBorders>
              <w:top w:val="nil"/>
              <w:left w:val="nil"/>
              <w:bottom w:val="nil"/>
              <w:right w:val="single" w:sz="4" w:space="0" w:color="auto"/>
            </w:tcBorders>
            <w:shd w:val="clear" w:color="auto" w:fill="auto"/>
            <w:vAlign w:val="center"/>
            <w:hideMark/>
          </w:tcPr>
          <w:p w:rsidR="00FE10D8" w:rsidRPr="00FE10D8" w:rsidRDefault="00FE10D8" w:rsidP="00FE10D8">
            <w:pPr>
              <w:jc w:val="center"/>
            </w:pPr>
            <w:proofErr w:type="spellStart"/>
            <w:proofErr w:type="gramStart"/>
            <w:r w:rsidRPr="00FE10D8">
              <w:t>коэффици-енты</w:t>
            </w:r>
            <w:proofErr w:type="spellEnd"/>
            <w:proofErr w:type="gramEnd"/>
          </w:p>
        </w:tc>
        <w:tc>
          <w:tcPr>
            <w:tcW w:w="1443" w:type="dxa"/>
            <w:gridSpan w:val="4"/>
            <w:tcBorders>
              <w:top w:val="nil"/>
              <w:left w:val="nil"/>
              <w:bottom w:val="nil"/>
              <w:right w:val="single" w:sz="4" w:space="0" w:color="auto"/>
            </w:tcBorders>
            <w:shd w:val="clear" w:color="auto" w:fill="auto"/>
            <w:vAlign w:val="center"/>
            <w:hideMark/>
          </w:tcPr>
          <w:p w:rsidR="00FE10D8" w:rsidRPr="00FE10D8" w:rsidRDefault="00FE10D8" w:rsidP="00FE10D8">
            <w:pPr>
              <w:jc w:val="center"/>
            </w:pPr>
            <w:r w:rsidRPr="00FE10D8">
              <w:t>всего</w:t>
            </w:r>
            <w:r w:rsidRPr="00FE10D8">
              <w:br/>
              <w:t xml:space="preserve"> в текущем уровне цен</w:t>
            </w:r>
          </w:p>
        </w:tc>
      </w:tr>
      <w:tr w:rsidR="00FE10D8" w:rsidRPr="00FE10D8" w:rsidTr="00FE10D8">
        <w:trPr>
          <w:trHeight w:val="255"/>
        </w:trPr>
        <w:tc>
          <w:tcPr>
            <w:tcW w:w="707" w:type="dxa"/>
            <w:tcBorders>
              <w:top w:val="nil"/>
              <w:left w:val="single" w:sz="4" w:space="0" w:color="auto"/>
              <w:bottom w:val="single" w:sz="4" w:space="0" w:color="auto"/>
              <w:right w:val="single" w:sz="4" w:space="0" w:color="auto"/>
            </w:tcBorders>
            <w:shd w:val="clear" w:color="auto" w:fill="auto"/>
            <w:vAlign w:val="center"/>
            <w:hideMark/>
          </w:tcPr>
          <w:p w:rsidR="00FE10D8" w:rsidRPr="00FE10D8" w:rsidRDefault="00FE10D8" w:rsidP="00FE10D8">
            <w:pPr>
              <w:jc w:val="center"/>
              <w:rPr>
                <w:b/>
                <w:bCs/>
              </w:rPr>
            </w:pPr>
            <w:r w:rsidRPr="00FE10D8">
              <w:rPr>
                <w:b/>
                <w:bCs/>
              </w:rPr>
              <w:t>1</w:t>
            </w:r>
          </w:p>
        </w:tc>
        <w:tc>
          <w:tcPr>
            <w:tcW w:w="1845" w:type="dxa"/>
            <w:tcBorders>
              <w:top w:val="nil"/>
              <w:left w:val="nil"/>
              <w:bottom w:val="single" w:sz="4" w:space="0" w:color="auto"/>
              <w:right w:val="single" w:sz="4" w:space="0" w:color="auto"/>
            </w:tcBorders>
            <w:shd w:val="clear" w:color="auto" w:fill="auto"/>
            <w:vAlign w:val="center"/>
            <w:hideMark/>
          </w:tcPr>
          <w:p w:rsidR="00FE10D8" w:rsidRPr="00FE10D8" w:rsidRDefault="00FE10D8" w:rsidP="00FE10D8">
            <w:pPr>
              <w:jc w:val="center"/>
              <w:rPr>
                <w:b/>
                <w:bCs/>
              </w:rPr>
            </w:pPr>
            <w:r w:rsidRPr="00FE10D8">
              <w:rPr>
                <w:b/>
                <w:bCs/>
              </w:rPr>
              <w:t>2</w:t>
            </w:r>
          </w:p>
        </w:tc>
        <w:tc>
          <w:tcPr>
            <w:tcW w:w="2416" w:type="dxa"/>
            <w:tcBorders>
              <w:top w:val="nil"/>
              <w:left w:val="nil"/>
              <w:bottom w:val="single" w:sz="4" w:space="0" w:color="auto"/>
              <w:right w:val="single" w:sz="4" w:space="0" w:color="auto"/>
            </w:tcBorders>
            <w:shd w:val="clear" w:color="auto" w:fill="auto"/>
            <w:vAlign w:val="center"/>
            <w:hideMark/>
          </w:tcPr>
          <w:p w:rsidR="00FE10D8" w:rsidRPr="00FE10D8" w:rsidRDefault="00FE10D8" w:rsidP="00FE10D8">
            <w:pPr>
              <w:jc w:val="center"/>
              <w:rPr>
                <w:b/>
                <w:bCs/>
              </w:rPr>
            </w:pPr>
            <w:r w:rsidRPr="00FE10D8">
              <w:rPr>
                <w:b/>
                <w:bCs/>
              </w:rPr>
              <w:t>3</w:t>
            </w:r>
          </w:p>
        </w:tc>
        <w:tc>
          <w:tcPr>
            <w:tcW w:w="1387" w:type="dxa"/>
            <w:tcBorders>
              <w:top w:val="nil"/>
              <w:left w:val="nil"/>
              <w:bottom w:val="single" w:sz="4" w:space="0" w:color="auto"/>
              <w:right w:val="single" w:sz="4" w:space="0" w:color="auto"/>
            </w:tcBorders>
            <w:shd w:val="clear" w:color="auto" w:fill="auto"/>
            <w:vAlign w:val="center"/>
            <w:hideMark/>
          </w:tcPr>
          <w:p w:rsidR="00FE10D8" w:rsidRPr="00FE10D8" w:rsidRDefault="00FE10D8" w:rsidP="00FE10D8">
            <w:pPr>
              <w:jc w:val="center"/>
              <w:rPr>
                <w:b/>
                <w:bCs/>
              </w:rPr>
            </w:pPr>
            <w:r w:rsidRPr="00FE10D8">
              <w:rPr>
                <w:b/>
                <w:bCs/>
              </w:rPr>
              <w:t>4</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rsidR="00FE10D8" w:rsidRPr="00FE10D8" w:rsidRDefault="00FE10D8" w:rsidP="00FE10D8">
            <w:pPr>
              <w:jc w:val="center"/>
              <w:rPr>
                <w:b/>
                <w:bCs/>
              </w:rPr>
            </w:pPr>
            <w:r w:rsidRPr="00FE10D8">
              <w:rPr>
                <w:b/>
                <w:bCs/>
              </w:rPr>
              <w:t>5</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FE10D8" w:rsidRPr="00FE10D8" w:rsidRDefault="00FE10D8" w:rsidP="00FE10D8">
            <w:pPr>
              <w:jc w:val="center"/>
              <w:rPr>
                <w:b/>
                <w:bCs/>
              </w:rPr>
            </w:pPr>
            <w:r w:rsidRPr="00FE10D8">
              <w:rPr>
                <w:b/>
                <w:bCs/>
              </w:rPr>
              <w:t>6</w:t>
            </w:r>
          </w:p>
        </w:tc>
        <w:tc>
          <w:tcPr>
            <w:tcW w:w="1196" w:type="dxa"/>
            <w:gridSpan w:val="2"/>
            <w:tcBorders>
              <w:top w:val="single" w:sz="4" w:space="0" w:color="auto"/>
              <w:left w:val="nil"/>
              <w:bottom w:val="single" w:sz="4" w:space="0" w:color="auto"/>
              <w:right w:val="single" w:sz="4" w:space="0" w:color="auto"/>
            </w:tcBorders>
            <w:shd w:val="clear" w:color="auto" w:fill="auto"/>
            <w:vAlign w:val="center"/>
            <w:hideMark/>
          </w:tcPr>
          <w:p w:rsidR="00FE10D8" w:rsidRPr="00FE10D8" w:rsidRDefault="00FE10D8" w:rsidP="00FE10D8">
            <w:pPr>
              <w:jc w:val="center"/>
              <w:rPr>
                <w:b/>
                <w:bCs/>
              </w:rPr>
            </w:pPr>
            <w:r w:rsidRPr="00FE10D8">
              <w:rPr>
                <w:b/>
                <w:bCs/>
              </w:rPr>
              <w:t>7</w:t>
            </w:r>
          </w:p>
        </w:tc>
        <w:tc>
          <w:tcPr>
            <w:tcW w:w="1196" w:type="dxa"/>
            <w:gridSpan w:val="3"/>
            <w:tcBorders>
              <w:top w:val="single" w:sz="4" w:space="0" w:color="auto"/>
              <w:left w:val="nil"/>
              <w:bottom w:val="single" w:sz="4" w:space="0" w:color="auto"/>
              <w:right w:val="single" w:sz="4" w:space="0" w:color="auto"/>
            </w:tcBorders>
            <w:shd w:val="clear" w:color="auto" w:fill="auto"/>
            <w:vAlign w:val="center"/>
            <w:hideMark/>
          </w:tcPr>
          <w:p w:rsidR="00FE10D8" w:rsidRPr="00FE10D8" w:rsidRDefault="00FE10D8" w:rsidP="00FE10D8">
            <w:pPr>
              <w:jc w:val="center"/>
              <w:rPr>
                <w:b/>
                <w:bCs/>
              </w:rPr>
            </w:pPr>
            <w:r w:rsidRPr="00FE10D8">
              <w:rPr>
                <w:b/>
                <w:bCs/>
              </w:rPr>
              <w:t>8</w:t>
            </w:r>
          </w:p>
        </w:tc>
        <w:tc>
          <w:tcPr>
            <w:tcW w:w="1119" w:type="dxa"/>
            <w:gridSpan w:val="2"/>
            <w:tcBorders>
              <w:top w:val="single" w:sz="4" w:space="0" w:color="auto"/>
              <w:left w:val="nil"/>
              <w:bottom w:val="single" w:sz="4" w:space="0" w:color="auto"/>
              <w:right w:val="single" w:sz="4" w:space="0" w:color="auto"/>
            </w:tcBorders>
            <w:shd w:val="clear" w:color="auto" w:fill="auto"/>
            <w:vAlign w:val="center"/>
            <w:hideMark/>
          </w:tcPr>
          <w:p w:rsidR="00FE10D8" w:rsidRPr="00FE10D8" w:rsidRDefault="00FE10D8" w:rsidP="00FE10D8">
            <w:pPr>
              <w:jc w:val="center"/>
              <w:rPr>
                <w:b/>
                <w:bCs/>
              </w:rPr>
            </w:pPr>
            <w:r w:rsidRPr="00FE10D8">
              <w:rPr>
                <w:b/>
                <w:bCs/>
              </w:rPr>
              <w:t>9</w:t>
            </w:r>
          </w:p>
        </w:tc>
        <w:tc>
          <w:tcPr>
            <w:tcW w:w="1180" w:type="dxa"/>
            <w:gridSpan w:val="3"/>
            <w:tcBorders>
              <w:top w:val="single" w:sz="4" w:space="0" w:color="auto"/>
              <w:left w:val="nil"/>
              <w:bottom w:val="single" w:sz="4" w:space="0" w:color="auto"/>
              <w:right w:val="single" w:sz="4" w:space="0" w:color="auto"/>
            </w:tcBorders>
            <w:shd w:val="clear" w:color="auto" w:fill="auto"/>
            <w:vAlign w:val="center"/>
            <w:hideMark/>
          </w:tcPr>
          <w:p w:rsidR="00FE10D8" w:rsidRPr="00FE10D8" w:rsidRDefault="00FE10D8" w:rsidP="00FE10D8">
            <w:pPr>
              <w:jc w:val="center"/>
              <w:rPr>
                <w:b/>
                <w:bCs/>
              </w:rPr>
            </w:pPr>
            <w:r w:rsidRPr="00FE10D8">
              <w:rPr>
                <w:b/>
                <w:bCs/>
              </w:rPr>
              <w:t>10</w:t>
            </w:r>
          </w:p>
        </w:tc>
        <w:tc>
          <w:tcPr>
            <w:tcW w:w="960" w:type="dxa"/>
            <w:gridSpan w:val="4"/>
            <w:tcBorders>
              <w:top w:val="single" w:sz="4" w:space="0" w:color="auto"/>
              <w:left w:val="nil"/>
              <w:bottom w:val="single" w:sz="4" w:space="0" w:color="auto"/>
              <w:right w:val="single" w:sz="4" w:space="0" w:color="auto"/>
            </w:tcBorders>
            <w:shd w:val="clear" w:color="auto" w:fill="auto"/>
            <w:vAlign w:val="center"/>
            <w:hideMark/>
          </w:tcPr>
          <w:p w:rsidR="00FE10D8" w:rsidRPr="00FE10D8" w:rsidRDefault="00FE10D8" w:rsidP="00FE10D8">
            <w:pPr>
              <w:jc w:val="center"/>
              <w:rPr>
                <w:b/>
                <w:bCs/>
              </w:rPr>
            </w:pPr>
            <w:r w:rsidRPr="00FE10D8">
              <w:rPr>
                <w:b/>
                <w:bCs/>
              </w:rPr>
              <w:t>11</w:t>
            </w:r>
          </w:p>
        </w:tc>
        <w:tc>
          <w:tcPr>
            <w:tcW w:w="1443" w:type="dxa"/>
            <w:gridSpan w:val="4"/>
            <w:tcBorders>
              <w:top w:val="single" w:sz="4" w:space="0" w:color="auto"/>
              <w:left w:val="nil"/>
              <w:bottom w:val="single" w:sz="4" w:space="0" w:color="auto"/>
              <w:right w:val="single" w:sz="4" w:space="0" w:color="auto"/>
            </w:tcBorders>
            <w:shd w:val="clear" w:color="auto" w:fill="auto"/>
            <w:vAlign w:val="center"/>
            <w:hideMark/>
          </w:tcPr>
          <w:p w:rsidR="00FE10D8" w:rsidRPr="00FE10D8" w:rsidRDefault="00FE10D8" w:rsidP="00FE10D8">
            <w:pPr>
              <w:jc w:val="center"/>
              <w:rPr>
                <w:b/>
                <w:bCs/>
              </w:rPr>
            </w:pPr>
            <w:r w:rsidRPr="00FE10D8">
              <w:rPr>
                <w:b/>
                <w:bCs/>
              </w:rPr>
              <w:t>12</w:t>
            </w:r>
          </w:p>
        </w:tc>
      </w:tr>
      <w:tr w:rsidR="00FE10D8" w:rsidRPr="00FE10D8" w:rsidTr="00FE10D8">
        <w:trPr>
          <w:trHeight w:val="255"/>
        </w:trPr>
        <w:tc>
          <w:tcPr>
            <w:tcW w:w="15604" w:type="dxa"/>
            <w:gridSpan w:val="24"/>
            <w:tcBorders>
              <w:top w:val="single" w:sz="4" w:space="0" w:color="auto"/>
              <w:left w:val="single" w:sz="4" w:space="0" w:color="C0C0C0"/>
              <w:bottom w:val="single" w:sz="4" w:space="0" w:color="CCCCCC"/>
              <w:right w:val="single" w:sz="4" w:space="0" w:color="C0C0C0"/>
            </w:tcBorders>
            <w:shd w:val="clear" w:color="auto" w:fill="auto"/>
            <w:noWrap/>
            <w:vAlign w:val="bottom"/>
            <w:hideMark/>
          </w:tcPr>
          <w:p w:rsidR="00FE10D8" w:rsidRPr="00FE10D8" w:rsidRDefault="00FE10D8" w:rsidP="00FE10D8">
            <w:r w:rsidRPr="00FE10D8">
              <w:t> </w:t>
            </w:r>
          </w:p>
        </w:tc>
      </w:tr>
      <w:tr w:rsidR="00FE10D8" w:rsidRPr="00FE10D8" w:rsidTr="00FE10D8">
        <w:trPr>
          <w:trHeight w:val="300"/>
        </w:trPr>
        <w:tc>
          <w:tcPr>
            <w:tcW w:w="15604" w:type="dxa"/>
            <w:gridSpan w:val="24"/>
            <w:tcBorders>
              <w:top w:val="single" w:sz="4" w:space="0" w:color="CCCCCC"/>
              <w:left w:val="single" w:sz="4" w:space="0" w:color="CCCCCC"/>
              <w:bottom w:val="double" w:sz="6" w:space="0" w:color="CCCCCC"/>
              <w:right w:val="single" w:sz="4" w:space="0" w:color="CCCCCC"/>
            </w:tcBorders>
            <w:shd w:val="clear" w:color="auto" w:fill="auto"/>
            <w:vAlign w:val="bottom"/>
            <w:hideMark/>
          </w:tcPr>
          <w:p w:rsidR="00FE10D8" w:rsidRPr="00FE10D8" w:rsidRDefault="00FE10D8" w:rsidP="00FE10D8">
            <w:pPr>
              <w:jc w:val="center"/>
              <w:rPr>
                <w:b/>
                <w:bCs/>
                <w:sz w:val="22"/>
                <w:szCs w:val="22"/>
              </w:rPr>
            </w:pPr>
            <w:r w:rsidRPr="00FE10D8">
              <w:rPr>
                <w:b/>
                <w:bCs/>
                <w:sz w:val="22"/>
                <w:szCs w:val="22"/>
              </w:rPr>
              <w:t>Раздел 1. Монтаж и пуско-наладочные работы дизель-генераторной установки</w:t>
            </w:r>
          </w:p>
        </w:tc>
      </w:tr>
      <w:tr w:rsidR="00FE10D8" w:rsidRPr="00FE10D8" w:rsidTr="00FE10D8">
        <w:trPr>
          <w:trHeight w:val="855"/>
        </w:trPr>
        <w:tc>
          <w:tcPr>
            <w:tcW w:w="707" w:type="dxa"/>
            <w:tcBorders>
              <w:top w:val="single" w:sz="4" w:space="0" w:color="CCCCCC"/>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lastRenderedPageBreak/>
              <w:t>1</w:t>
            </w:r>
          </w:p>
        </w:tc>
        <w:tc>
          <w:tcPr>
            <w:tcW w:w="1845" w:type="dxa"/>
            <w:tcBorders>
              <w:top w:val="single" w:sz="4" w:space="0" w:color="CCCCCC"/>
              <w:left w:val="nil"/>
              <w:bottom w:val="nil"/>
              <w:right w:val="single" w:sz="4" w:space="0" w:color="CCCCCC"/>
            </w:tcBorders>
            <w:shd w:val="clear" w:color="auto" w:fill="auto"/>
            <w:hideMark/>
          </w:tcPr>
          <w:p w:rsidR="00FE10D8" w:rsidRPr="00FE10D8" w:rsidRDefault="00FE10D8" w:rsidP="00FE10D8">
            <w:pPr>
              <w:rPr>
                <w:b/>
                <w:bCs/>
              </w:rPr>
            </w:pPr>
            <w:r w:rsidRPr="00FE10D8">
              <w:rPr>
                <w:b/>
                <w:bCs/>
              </w:rPr>
              <w:t>09-05-003-02</w:t>
            </w:r>
            <w:r w:rsidRPr="00FE10D8">
              <w:rPr>
                <w:b/>
                <w:bCs/>
              </w:rPr>
              <w:br/>
            </w:r>
            <w:r w:rsidRPr="00FE10D8">
              <w:rPr>
                <w:b/>
                <w:bCs/>
                <w:i/>
                <w:iCs/>
                <w:sz w:val="15"/>
                <w:szCs w:val="15"/>
              </w:rPr>
              <w:t>ГЭСН 81-02-09-2022 Минстрой РФ пр. № 84/</w:t>
            </w:r>
            <w:proofErr w:type="spellStart"/>
            <w:r w:rsidRPr="00FE10D8">
              <w:rPr>
                <w:b/>
                <w:bCs/>
                <w:i/>
                <w:iCs/>
                <w:sz w:val="15"/>
                <w:szCs w:val="15"/>
              </w:rPr>
              <w:t>пр</w:t>
            </w:r>
            <w:proofErr w:type="spellEnd"/>
          </w:p>
        </w:tc>
        <w:tc>
          <w:tcPr>
            <w:tcW w:w="2416" w:type="dxa"/>
            <w:tcBorders>
              <w:top w:val="single" w:sz="4" w:space="0" w:color="CCCCCC"/>
              <w:left w:val="nil"/>
              <w:bottom w:val="nil"/>
              <w:right w:val="single" w:sz="4" w:space="0" w:color="CCCCCC"/>
            </w:tcBorders>
            <w:shd w:val="clear" w:color="auto" w:fill="auto"/>
            <w:hideMark/>
          </w:tcPr>
          <w:p w:rsidR="00FE10D8" w:rsidRPr="00FE10D8" w:rsidRDefault="00FE10D8" w:rsidP="00FE10D8">
            <w:r w:rsidRPr="00FE10D8">
              <w:t>Постановка болтов высокопрочных</w:t>
            </w:r>
          </w:p>
        </w:tc>
        <w:tc>
          <w:tcPr>
            <w:tcW w:w="1387" w:type="dxa"/>
            <w:tcBorders>
              <w:top w:val="single" w:sz="4" w:space="0" w:color="CCCCCC"/>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 xml:space="preserve">100 </w:t>
            </w:r>
            <w:proofErr w:type="spellStart"/>
            <w:r w:rsidRPr="00FE10D8">
              <w:rPr>
                <w:b/>
                <w:bCs/>
              </w:rPr>
              <w:t>шт</w:t>
            </w:r>
            <w:proofErr w:type="spellEnd"/>
          </w:p>
        </w:tc>
        <w:tc>
          <w:tcPr>
            <w:tcW w:w="1162" w:type="dxa"/>
            <w:tcBorders>
              <w:top w:val="single" w:sz="4" w:space="0" w:color="CCCCCC"/>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0,1</w:t>
            </w:r>
          </w:p>
        </w:tc>
        <w:tc>
          <w:tcPr>
            <w:tcW w:w="992" w:type="dxa"/>
            <w:tcBorders>
              <w:top w:val="single" w:sz="4" w:space="0" w:color="CCCCCC"/>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single" w:sz="4" w:space="0" w:color="CCCCCC"/>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0,1</w:t>
            </w:r>
          </w:p>
        </w:tc>
        <w:tc>
          <w:tcPr>
            <w:tcW w:w="1196" w:type="dxa"/>
            <w:gridSpan w:val="3"/>
            <w:tcBorders>
              <w:top w:val="single" w:sz="4" w:space="0" w:color="CCCCCC"/>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1,61</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1 522,48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1 522,48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7,74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roofErr w:type="spellStart"/>
            <w:r w:rsidRPr="00FE10D8">
              <w:t>ОТм</w:t>
            </w:r>
            <w:proofErr w:type="spellEnd"/>
            <w:r w:rsidRPr="00FE10D8">
              <w:t xml:space="preserve"> (</w:t>
            </w:r>
            <w:proofErr w:type="spellStart"/>
            <w:r w:rsidRPr="00FE10D8">
              <w:t>ЗТм</w:t>
            </w:r>
            <w:proofErr w:type="spellEnd"/>
            <w:r w:rsidRPr="00FE10D8">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0,0046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4,35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91.14.02-001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Автомобили бортовые, грузоподъемность до 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0,046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0,0046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477,92</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1,69</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807,68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3,72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0,046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0,0046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4,35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91.17.04-042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Аппараты для газовой сварки и резки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4,35</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1,54</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6,70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4,02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628,04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14.5.09.07-0030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Растворитель Р-4</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0,000002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98 526,45</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1,83</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180 303,40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0,36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4</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01.3.01.01-0001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Бензин авиационный Б-70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116 448,72</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1,54</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179 331,03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35,87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5</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01.3.02.03-0012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Ацетилен растворенный технический, марка Б</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0,00416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0,000416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416 065,60</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2,75</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1 144 180,40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475,98</w:t>
            </w:r>
          </w:p>
        </w:tc>
      </w:tr>
      <w:tr w:rsidR="00FE10D8" w:rsidRPr="00FE10D8" w:rsidTr="00FE10D8">
        <w:trPr>
          <w:trHeight w:val="31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6</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01.3.02.08-0001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Кислород газообразный технический</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м</w:t>
            </w:r>
            <w:r w:rsidRPr="00FE10D8">
              <w:rPr>
                <w:vertAlign w:val="superscript"/>
              </w:rPr>
              <w:t>3</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114,64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92,09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7</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14.5.09.04-0111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Отвердитель № 1</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0,00005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0,000005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1 138 785,85</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1,83</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2 083 978,11</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10,42</w:t>
            </w:r>
          </w:p>
        </w:tc>
      </w:tr>
      <w:tr w:rsidR="00FE10D8" w:rsidRPr="00FE10D8" w:rsidTr="00FE10D8">
        <w:trPr>
          <w:trHeight w:val="102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8</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14.5.11.03-0002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 xml:space="preserve">Смеси сухие </w:t>
            </w:r>
            <w:proofErr w:type="spellStart"/>
            <w:r w:rsidRPr="00FE10D8">
              <w:t>шпатлевочные</w:t>
            </w:r>
            <w:proofErr w:type="spellEnd"/>
            <w:r w:rsidRPr="00FE10D8">
              <w:t xml:space="preserve"> влагостойкие на основе гипса с полимерными и гидрофобными добавками, крупность заполнителя не более 0,2 мм, прочность на изгиб не менее 1,5 МПа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36,04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2,64</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95,15</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13,32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01.7.15.02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Болты высокопрочные</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по проекту</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2 162,61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1 526,83</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/812-009.0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Строительные металлические конструкции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1 496,29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/774-009.0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 xml:space="preserve">Строительные металлические конструкции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946,63</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lastRenderedPageBreak/>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4 605,53</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2</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08-01-087-03</w:t>
            </w:r>
            <w:r w:rsidRPr="00FE10D8">
              <w:rPr>
                <w:b/>
                <w:bCs/>
              </w:rPr>
              <w:br/>
            </w:r>
            <w:proofErr w:type="spellStart"/>
            <w:r w:rsidRPr="00FE10D8">
              <w:rPr>
                <w:b/>
                <w:bCs/>
                <w:i/>
                <w:iCs/>
                <w:sz w:val="15"/>
                <w:szCs w:val="15"/>
              </w:rPr>
              <w:t>ГЭСНм</w:t>
            </w:r>
            <w:proofErr w:type="spellEnd"/>
            <w:r w:rsidRPr="00FE10D8">
              <w:rPr>
                <w:b/>
                <w:bCs/>
                <w:i/>
                <w:iCs/>
                <w:sz w:val="15"/>
                <w:szCs w:val="15"/>
              </w:rPr>
              <w:t xml:space="preserve"> 81-03-08-2022 Минстрой РФ пр. № 84/</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Металлические конструкции</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т</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0,5</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0,5</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26,8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25 343,15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53,6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26,8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25 343,15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2 789,26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roofErr w:type="spellStart"/>
            <w:r w:rsidRPr="00FE10D8">
              <w:t>ОТм</w:t>
            </w:r>
            <w:proofErr w:type="spellEnd"/>
            <w:r w:rsidRPr="00FE10D8">
              <w:t xml:space="preserve"> (</w:t>
            </w:r>
            <w:proofErr w:type="spellStart"/>
            <w:r w:rsidRPr="00FE10D8">
              <w:t>ЗТм</w:t>
            </w:r>
            <w:proofErr w:type="spellEnd"/>
            <w:r w:rsidRPr="00FE10D8">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1 772,72</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91.05.05-015</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Краны на автомобильном ходу, грузоподъемность 16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2 273,49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1 818,79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4-100-060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6,0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1 270,26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1 016,21</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91.17.04-233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Аппараты сварочные для ручной дуговой сварки, сварочный ток до 350 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13,07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6,535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24,46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49,63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324,33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91.14.02-001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Автомобили бортовые, грузоподъемность до 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477,92</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1,69</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807,68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646,14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756,51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89 683,95</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4</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02.3.01.02-1118</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Песок природный для строительных работ II класс, средний</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м</w:t>
            </w:r>
            <w:r w:rsidRPr="00FE10D8">
              <w:rPr>
                <w:vertAlign w:val="superscript"/>
              </w:rPr>
              <w:t>3</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0,075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565,20</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2,88</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1 627,78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122,08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5</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01.7.15.03-0042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Болты с гайками и шайбами строительные</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174,93</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1,57</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274,64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3 707,64</w:t>
            </w:r>
          </w:p>
        </w:tc>
      </w:tr>
      <w:tr w:rsidR="00FE10D8" w:rsidRPr="00FE10D8" w:rsidTr="00FE10D8">
        <w:trPr>
          <w:trHeight w:val="76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6</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01.7.11.07-0227</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Электроды сварочные для сварки низколегированных и углеродистых сталей УОНИ 13/45, Э42А, диаметр 4-5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155,63</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192,30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403,83</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7</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03.2.01.01-0003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 xml:space="preserve">Портландцемент общестроительного назначения </w:t>
            </w:r>
            <w:proofErr w:type="spellStart"/>
            <w:r w:rsidRPr="00FE10D8">
              <w:t>бездобавочный</w:t>
            </w:r>
            <w:proofErr w:type="spellEnd"/>
            <w:r w:rsidRPr="00FE10D8">
              <w:t xml:space="preserve"> М500 Д0 (ЦЕМ I 42,5Н)</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0,09</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4 885,85</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2,51</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12 263,48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1 103,71</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8</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07.2.07.04-0007</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Конструкции стальные индивидуального изготовления из сортового проката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105 278,81</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168 446,10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84 223,05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lastRenderedPageBreak/>
              <w:t>9</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01.7.15.07-0031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Дюбели стальные распорные с гайкой</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 xml:space="preserve">100 </w:t>
            </w:r>
            <w:proofErr w:type="spellStart"/>
            <w:r w:rsidRPr="00FE10D8">
              <w:t>шт</w:t>
            </w:r>
            <w:proofErr w:type="spellEnd"/>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237,77</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309,10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123,64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119 589,08</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2.1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999-9950</w:t>
            </w:r>
            <w:r w:rsidRPr="00FE10D8">
              <w:br/>
              <w:t>421/</w:t>
            </w:r>
            <w:proofErr w:type="gramStart"/>
            <w:r w:rsidRPr="00FE10D8">
              <w:t>пр,п.75.а</w:t>
            </w:r>
            <w:proofErr w:type="gram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Вспомогательные ненормируемые материальные ресурсы, 2% от </w:t>
            </w:r>
            <w:proofErr w:type="spellStart"/>
            <w:r w:rsidRPr="00FE10D8">
              <w:t>ОТ</w:t>
            </w:r>
            <w:proofErr w:type="spell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506,86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27 115,87</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Электротехнические установки: на других объектах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27 658,19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Электротехнические установки: на других объектах</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13 829,09</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161 583,22</w:t>
            </w:r>
          </w:p>
        </w:tc>
      </w:tr>
      <w:tr w:rsidR="00FE10D8" w:rsidRPr="00FE10D8" w:rsidTr="00FE10D8">
        <w:trPr>
          <w:trHeight w:val="1275"/>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3</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12-01-008-10</w:t>
            </w:r>
            <w:r w:rsidRPr="00FE10D8">
              <w:rPr>
                <w:b/>
                <w:bCs/>
              </w:rPr>
              <w:br/>
            </w:r>
            <w:proofErr w:type="spellStart"/>
            <w:r w:rsidRPr="00FE10D8">
              <w:rPr>
                <w:b/>
                <w:bCs/>
                <w:i/>
                <w:iCs/>
                <w:sz w:val="15"/>
                <w:szCs w:val="15"/>
              </w:rPr>
              <w:t>ГЭСНм</w:t>
            </w:r>
            <w:proofErr w:type="spellEnd"/>
            <w:r w:rsidRPr="00FE10D8">
              <w:rPr>
                <w:b/>
                <w:bCs/>
                <w:i/>
                <w:iCs/>
                <w:sz w:val="15"/>
                <w:szCs w:val="15"/>
              </w:rPr>
              <w:t xml:space="preserve"> 81-03-12-2022 Минстрой РФ пр. № 84/</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108 мм</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100 м</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0,12</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0,12</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37,92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35 858,67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316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37,92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35 858,67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14 758,62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roofErr w:type="spellStart"/>
            <w:r w:rsidRPr="00FE10D8">
              <w:t>ОТм</w:t>
            </w:r>
            <w:proofErr w:type="spellEnd"/>
            <w:r w:rsidRPr="00FE10D8">
              <w:t xml:space="preserve"> (</w:t>
            </w:r>
            <w:proofErr w:type="spellStart"/>
            <w:r w:rsidRPr="00FE10D8">
              <w:t>ЗТм</w:t>
            </w:r>
            <w:proofErr w:type="spellEnd"/>
            <w:r w:rsidRPr="00FE10D8">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5,5344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6 890,75</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91.05.05-015</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Краны на автомобильном ходу, грузоподъемность 16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39,79</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4,7748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2 273,49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10 855,46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4-100-060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6,0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39,79</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4,7748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1 270,26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6 065,24</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91.14.04-001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Тягачи седельные, нагрузка на седельно-сцепное устройство до 12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0,0216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781,38</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1 368,10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29,55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4-100-050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5,0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0,0216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1 086,78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23,47</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91.17.04-233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Аппараты сварочные для ручной дуговой сварки, сварочный ток до 350 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87,2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10,464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24,46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49,63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519,33</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lastRenderedPageBreak/>
              <w:t>4</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91.14.05-012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Полуприцепы общего назначения, грузоподъемность до 15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0,0216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105,74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1,85</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195,62</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4,23</w:t>
            </w:r>
          </w:p>
        </w:tc>
      </w:tr>
      <w:tr w:rsidR="00FE10D8" w:rsidRPr="00FE10D8" w:rsidTr="00FE10D8">
        <w:trPr>
          <w:trHeight w:val="57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5</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91.10.01-002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Агрегаты наполнительно-</w:t>
            </w:r>
            <w:proofErr w:type="spellStart"/>
            <w:r w:rsidRPr="00FE10D8">
              <w:t>опрессовочные</w:t>
            </w:r>
            <w:proofErr w:type="spellEnd"/>
            <w:r w:rsidRPr="00FE10D8">
              <w:t>, подача до 300 м</w:t>
            </w:r>
            <w:r w:rsidRPr="00FE10D8">
              <w:rPr>
                <w:vertAlign w:val="superscript"/>
              </w:rPr>
              <w:t>3</w:t>
            </w:r>
            <w:r w:rsidRPr="00FE10D8">
              <w:t>/ч</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6,15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0,738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2 608,83</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1,74</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4 539,36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3 350,05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4-100-050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5,0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6,15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0,738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1 086,78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802,04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1 078,73</w:t>
            </w:r>
          </w:p>
        </w:tc>
      </w:tr>
      <w:tr w:rsidR="00FE10D8" w:rsidRPr="00FE10D8" w:rsidTr="00FE10D8">
        <w:trPr>
          <w:trHeight w:val="31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6</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01.7.03.01-0002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Вода водопроводная</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м</w:t>
            </w:r>
            <w:r w:rsidRPr="00FE10D8">
              <w:rPr>
                <w:vertAlign w:val="superscript"/>
              </w:rPr>
              <w:t>3</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0,1104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36,31</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2,34</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84,97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9,38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7</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01.7.03.04-0001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Электроэнергия</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кВт-ч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11,25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10,78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14,55</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8</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01.7.11.04-0052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Проволока сварочная без покрытия СВ-08Г2С, диаметр 2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98,31</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143,53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172,24</w:t>
            </w:r>
          </w:p>
        </w:tc>
      </w:tr>
      <w:tr w:rsidR="00FE10D8" w:rsidRPr="00FE10D8" w:rsidTr="00FE10D8">
        <w:trPr>
          <w:trHeight w:val="31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9</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01.3.02.08-0001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Кислород газообразный технический</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м</w:t>
            </w:r>
            <w:r w:rsidRPr="00FE10D8">
              <w:rPr>
                <w:vertAlign w:val="superscript"/>
              </w:rPr>
              <w:t>3</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114,64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285,49</w:t>
            </w:r>
          </w:p>
        </w:tc>
      </w:tr>
      <w:tr w:rsidR="00FE10D8" w:rsidRPr="00FE10D8" w:rsidTr="00FE10D8">
        <w:trPr>
          <w:trHeight w:val="76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10</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01.7.11.07-0041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Электроды сварочные для сварки низколегированных и углеродистых сталей Э55, диаметр 4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0,018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0,00216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158 259,47</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1,32</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208 902,50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451,23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01.3.02.09-0022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Пропан-бутан смесь техническая</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0,444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41,38</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107,59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47,77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01.3.02.06-0011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Углекислый газ</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0,00096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65 481,45</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102 151,06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98,07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58 586,77</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3.1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999-9950</w:t>
            </w:r>
            <w:r w:rsidRPr="00FE10D8">
              <w:br/>
              <w:t>421/</w:t>
            </w:r>
            <w:proofErr w:type="gramStart"/>
            <w:r w:rsidRPr="00FE10D8">
              <w:t>пр,п.75.а</w:t>
            </w:r>
            <w:proofErr w:type="gram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Вспомогательные ненормируемые материальные ресурсы, 2% от </w:t>
            </w:r>
            <w:proofErr w:type="spellStart"/>
            <w:r w:rsidRPr="00FE10D8">
              <w:t>ОТ</w:t>
            </w:r>
            <w:proofErr w:type="spell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717,17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42 749,42</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/812-054.0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Технологические трубопроводы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40 611,95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/774-054.0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Технологические трубопроводы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19 664,73</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119 580,62</w:t>
            </w:r>
          </w:p>
        </w:tc>
      </w:tr>
      <w:tr w:rsidR="00FE10D8" w:rsidRPr="00FE10D8" w:rsidTr="00FE10D8">
        <w:trPr>
          <w:trHeight w:val="765"/>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4</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23.5.02.02-0054</w:t>
            </w:r>
            <w:r w:rsidRPr="00FE10D8">
              <w:rPr>
                <w:b/>
                <w:bCs/>
              </w:rPr>
              <w:br/>
            </w:r>
            <w:r w:rsidRPr="00FE10D8">
              <w:rPr>
                <w:b/>
                <w:bCs/>
                <w:i/>
                <w:iCs/>
                <w:sz w:val="15"/>
                <w:szCs w:val="15"/>
              </w:rPr>
              <w:t>цены 3 квартал 2024</w:t>
            </w:r>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Трубы стальные электросварные </w:t>
            </w:r>
            <w:proofErr w:type="spellStart"/>
            <w:r w:rsidRPr="00FE10D8">
              <w:t>прямошовные</w:t>
            </w:r>
            <w:proofErr w:type="spellEnd"/>
            <w:r w:rsidRPr="00FE10D8">
              <w:t xml:space="preserve"> из стали марок Ст2, 10, наружный диаметр 108 мм, толщина </w:t>
            </w:r>
            <w:r w:rsidRPr="00FE10D8">
              <w:lastRenderedPageBreak/>
              <w:t>стенки 3,0 мм</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lastRenderedPageBreak/>
              <w:t>м</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12</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12</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435,55</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669,75</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8 037,00</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8 037,00</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5</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23.8.04.06-0072</w:t>
            </w:r>
            <w:r w:rsidRPr="00FE10D8">
              <w:rPr>
                <w:b/>
                <w:bCs/>
              </w:rPr>
              <w:br/>
            </w:r>
            <w:r w:rsidRPr="00FE10D8">
              <w:rPr>
                <w:b/>
                <w:bCs/>
                <w:i/>
                <w:iCs/>
                <w:sz w:val="15"/>
                <w:szCs w:val="15"/>
              </w:rPr>
              <w:t>ФСБЦ 81-01-2022 Минстрой РФ пр. № 1046/</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Отвод 90° с радиусом кривизны R=1,5 </w:t>
            </w:r>
            <w:proofErr w:type="spellStart"/>
            <w:r w:rsidRPr="00FE10D8">
              <w:t>Ду</w:t>
            </w:r>
            <w:proofErr w:type="spellEnd"/>
            <w:r w:rsidRPr="00FE10D8">
              <w:t xml:space="preserve"> на давление до 16 МПа, номинальный диаметр 100 мм, наружный диаметр 108 мм, толщина стенки 4 мм</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шт</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2</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2</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437,57</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1,45</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634,48</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1 268,96</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1 268,96</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6</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16-02-007-04</w:t>
            </w:r>
            <w:r w:rsidRPr="00FE10D8">
              <w:rPr>
                <w:b/>
                <w:bCs/>
              </w:rPr>
              <w:br/>
            </w:r>
            <w:r w:rsidRPr="00FE10D8">
              <w:rPr>
                <w:b/>
                <w:bCs/>
                <w:i/>
                <w:iCs/>
                <w:sz w:val="15"/>
                <w:szCs w:val="15"/>
              </w:rPr>
              <w:t>ГЭСН 81-02-16-2022 Минстрой РФ пр. № 378/</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Установка фланцевых соединений на стальных трубопроводах диаметром: 100 мм</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соединение</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2</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2</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2,92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2 843,70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1-100-42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4,2</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2,92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973,87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2 843,70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90,60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roofErr w:type="spellStart"/>
            <w:r w:rsidRPr="00FE10D8">
              <w:t>ОТм</w:t>
            </w:r>
            <w:proofErr w:type="spellEnd"/>
            <w:r w:rsidRPr="00FE10D8">
              <w:t xml:space="preserve"> (</w:t>
            </w:r>
            <w:proofErr w:type="spellStart"/>
            <w:r w:rsidRPr="00FE10D8">
              <w:t>ЗТм</w:t>
            </w:r>
            <w:proofErr w:type="spellEnd"/>
            <w:r w:rsidRPr="00FE10D8">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0,02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18,91</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91.17.04-233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Аппараты сварочные для ручной дуговой сварки, сварочный ток до 350 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0,75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24,46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49,63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74,45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91.14.02-001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Автомобили бортовые, грузоподъемность до 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477,92</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1,69</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807,68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16,15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18,91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781,76</w:t>
            </w:r>
          </w:p>
        </w:tc>
      </w:tr>
      <w:tr w:rsidR="00FE10D8" w:rsidRPr="00FE10D8" w:rsidTr="00FE10D8">
        <w:trPr>
          <w:trHeight w:val="76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01.7.11.07-0227</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Электроды сварочные для сварки низколегированных и углеродистых сталей УОНИ 13/45, Э42А, диаметр 4-5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0,33</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0,66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155,63</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192,30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126,92</w:t>
            </w:r>
          </w:p>
        </w:tc>
      </w:tr>
      <w:tr w:rsidR="00FE10D8" w:rsidRPr="00FE10D8" w:rsidTr="00FE10D8">
        <w:trPr>
          <w:trHeight w:val="102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4</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01.7.15.03-0014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Болты стальные с шестигранной головкой, в комплекте с шестигранной гайкой и плоской круглой шайбой, диаметр резьбы М16, длина болта 25-200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0,00137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0,00274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145 801,49</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1,57</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228 908,34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627,21</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lastRenderedPageBreak/>
              <w:t>5</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01.1.02.08-0002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 xml:space="preserve">Прокладки из </w:t>
            </w:r>
            <w:proofErr w:type="spellStart"/>
            <w:r w:rsidRPr="00FE10D8">
              <w:t>паронита</w:t>
            </w:r>
            <w:proofErr w:type="spellEnd"/>
            <w:r w:rsidRPr="00FE10D8">
              <w:t xml:space="preserve"> ПМБ, толщина 1 мм, диаметр 100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 xml:space="preserve">1000 </w:t>
            </w:r>
            <w:proofErr w:type="spellStart"/>
            <w:r w:rsidRPr="00FE10D8">
              <w:t>шт</w:t>
            </w:r>
            <w:proofErr w:type="spellEnd"/>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13 680,39</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1,01</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13 817,19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27,63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23.8.03.11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Фланцы стальные</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шт</w:t>
            </w:r>
            <w:proofErr w:type="spellEnd"/>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3 734,97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2 862,61</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/812-016.0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 xml:space="preserve">Сантехнические </w:t>
            </w:r>
            <w:proofErr w:type="spellStart"/>
            <w:proofErr w:type="gramStart"/>
            <w:r w:rsidRPr="00FE10D8">
              <w:rPr>
                <w:i/>
                <w:iCs/>
                <w:sz w:val="15"/>
                <w:szCs w:val="15"/>
              </w:rPr>
              <w:t>работы:внутренние</w:t>
            </w:r>
            <w:proofErr w:type="spellEnd"/>
            <w:proofErr w:type="gramEnd"/>
            <w:r w:rsidRPr="00FE10D8">
              <w:rPr>
                <w:i/>
                <w:iCs/>
                <w:sz w:val="15"/>
                <w:szCs w:val="15"/>
              </w:rPr>
              <w:t xml:space="preserve">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127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127</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3 635,51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/774-016.0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 xml:space="preserve">Сантехнические </w:t>
            </w:r>
            <w:proofErr w:type="spellStart"/>
            <w:proofErr w:type="gramStart"/>
            <w:r w:rsidRPr="00FE10D8">
              <w:rPr>
                <w:i/>
                <w:iCs/>
                <w:sz w:val="15"/>
                <w:szCs w:val="15"/>
              </w:rPr>
              <w:t>работы:внутренние</w:t>
            </w:r>
            <w:proofErr w:type="spellEnd"/>
            <w:proofErr w:type="gramEnd"/>
            <w:r w:rsidRPr="00FE10D8">
              <w:rPr>
                <w:i/>
                <w:iCs/>
                <w:sz w:val="15"/>
                <w:szCs w:val="15"/>
              </w:rPr>
              <w:t xml:space="preserve">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2 061,08</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9 431,56</w:t>
            </w:r>
          </w:p>
        </w:tc>
      </w:tr>
      <w:tr w:rsidR="00FE10D8" w:rsidRPr="00FE10D8" w:rsidTr="00FE10D8">
        <w:trPr>
          <w:trHeight w:val="102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7</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23.8.03.11-0131</w:t>
            </w:r>
            <w:r w:rsidRPr="00FE10D8">
              <w:rPr>
                <w:b/>
                <w:bCs/>
              </w:rPr>
              <w:br/>
            </w:r>
            <w:r w:rsidRPr="00FE10D8">
              <w:rPr>
                <w:b/>
                <w:bCs/>
                <w:i/>
                <w:iCs/>
                <w:sz w:val="15"/>
                <w:szCs w:val="15"/>
              </w:rPr>
              <w:t>ФСБЦ 81-01-2022 Минстрой РФ пр. № 1046/</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Фланец стальной плоский приварной с соединительным выступом, марка стали 20, номинальное давление 1 МПа, номинальный диаметр 100 мм</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шт</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4</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4</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731,09</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1,33</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972,35</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3 889,40</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3 889,40</w:t>
            </w:r>
          </w:p>
        </w:tc>
      </w:tr>
      <w:tr w:rsidR="00FE10D8" w:rsidRPr="00FE10D8" w:rsidTr="00FE10D8">
        <w:trPr>
          <w:trHeight w:val="1275"/>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8</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12-01-008-12</w:t>
            </w:r>
            <w:r w:rsidRPr="00FE10D8">
              <w:rPr>
                <w:b/>
                <w:bCs/>
              </w:rPr>
              <w:br/>
            </w:r>
            <w:proofErr w:type="spellStart"/>
            <w:r w:rsidRPr="00FE10D8">
              <w:rPr>
                <w:b/>
                <w:bCs/>
                <w:i/>
                <w:iCs/>
                <w:sz w:val="15"/>
                <w:szCs w:val="15"/>
              </w:rPr>
              <w:t>ГЭСНм</w:t>
            </w:r>
            <w:proofErr w:type="spellEnd"/>
            <w:r w:rsidRPr="00FE10D8">
              <w:rPr>
                <w:b/>
                <w:bCs/>
                <w:i/>
                <w:iCs/>
                <w:sz w:val="15"/>
                <w:szCs w:val="15"/>
              </w:rPr>
              <w:t xml:space="preserve"> 81-03-12-2022 Минстрой РФ пр. № 84/</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Трубопровод в дизельных, насосно-компрессорных, парокотельных и т.п., монтируемый из труб и готовых деталей, на номинальное давление не более 2,5 МПа, диаметр труб наружный 159 мм</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100 м</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0,12</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0,12</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43,68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41 305,56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364</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43,68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41 305,56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18 023,21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roofErr w:type="spellStart"/>
            <w:r w:rsidRPr="00FE10D8">
              <w:t>ОТм</w:t>
            </w:r>
            <w:proofErr w:type="spellEnd"/>
            <w:r w:rsidRPr="00FE10D8">
              <w:t xml:space="preserve"> (</w:t>
            </w:r>
            <w:proofErr w:type="spellStart"/>
            <w:r w:rsidRPr="00FE10D8">
              <w:t>ЗТм</w:t>
            </w:r>
            <w:proofErr w:type="spellEnd"/>
            <w:r w:rsidRPr="00FE10D8">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6,72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8 359,12</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91.05.05-015</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Краны на автомобильном ходу, грузоподъемность 16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47,96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5,7552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2 273,49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13 084,39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4-100-060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6,0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47,96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5,7552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1 270,26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7 310,60</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91.14.04-001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Тягачи седельные, нагрузка на седельно-сцепное устройство до 12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0,0324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781,38</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1 368,10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44,33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lastRenderedPageBreak/>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4-100-050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5,0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0,0324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1 086,78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35,21</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91.17.04-233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Аппараты сварочные для ручной дуговой сварки, сварочный ток до 350 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110,09</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13,2108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24,46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49,63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655,65</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4</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91.14.05-012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Полуприцепы общего назначения, грузоподъемность до 15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0,0324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105,74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1,85</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195,62</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6,34</w:t>
            </w:r>
          </w:p>
        </w:tc>
      </w:tr>
      <w:tr w:rsidR="00FE10D8" w:rsidRPr="00FE10D8" w:rsidTr="00FE10D8">
        <w:trPr>
          <w:trHeight w:val="57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5</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91.10.01-002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Агрегаты наполнительно-</w:t>
            </w:r>
            <w:proofErr w:type="spellStart"/>
            <w:r w:rsidRPr="00FE10D8">
              <w:t>опрессовочные</w:t>
            </w:r>
            <w:proofErr w:type="spellEnd"/>
            <w:r w:rsidRPr="00FE10D8">
              <w:t>, подача до 300 м</w:t>
            </w:r>
            <w:r w:rsidRPr="00FE10D8">
              <w:rPr>
                <w:vertAlign w:val="superscript"/>
              </w:rPr>
              <w:t>3</w:t>
            </w:r>
            <w:r w:rsidRPr="00FE10D8">
              <w:t>/ч</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7,77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0,9324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2 608,83</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1,74</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4 539,36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4 232,50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4-100-050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5,0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7,77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0,9324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1 086,78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1 013,31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1 772,61</w:t>
            </w:r>
          </w:p>
        </w:tc>
      </w:tr>
      <w:tr w:rsidR="00FE10D8" w:rsidRPr="00FE10D8" w:rsidTr="00FE10D8">
        <w:trPr>
          <w:trHeight w:val="31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6</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01.7.03.01-0002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Вода водопроводная</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м</w:t>
            </w:r>
            <w:r w:rsidRPr="00FE10D8">
              <w:rPr>
                <w:vertAlign w:val="superscript"/>
              </w:rPr>
              <w:t>3</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36,31</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2,34</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84,97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20,39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7</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01.7.03.04-0001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Электроэнергия</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кВт-ч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15,3</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1,836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10,78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19,79</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8</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01.7.11.04-0052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Проволока сварочная без покрытия СВ-08Г2С, диаметр 2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2,04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98,31</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143,53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292,80</w:t>
            </w:r>
          </w:p>
        </w:tc>
      </w:tr>
      <w:tr w:rsidR="00FE10D8" w:rsidRPr="00FE10D8" w:rsidTr="00FE10D8">
        <w:trPr>
          <w:trHeight w:val="31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9</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01.3.02.08-0001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Кислород газообразный технический</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м</w:t>
            </w:r>
            <w:r w:rsidRPr="00FE10D8">
              <w:rPr>
                <w:vertAlign w:val="superscript"/>
              </w:rPr>
              <w:t>3</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24</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2,88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114,64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442,05</w:t>
            </w:r>
          </w:p>
        </w:tc>
      </w:tr>
      <w:tr w:rsidR="00FE10D8" w:rsidRPr="00FE10D8" w:rsidTr="00FE10D8">
        <w:trPr>
          <w:trHeight w:val="76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10</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01.7.11.07-0041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Электроды сварочные для сварки низколегированных и углеродистых сталей Э55, диаметр 4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0,03</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0,0036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158 259,47</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1,32</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208 902,50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752,05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01.3.02.09-0022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Пропан-бутан смесь техническая</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0,744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41,38</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107,59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80,05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01.3.02.06-0011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Углекислый газ</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0,0135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0,00162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65 481,45</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102 151,06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165,48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69 460,50</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8.1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999-9950</w:t>
            </w:r>
            <w:r w:rsidRPr="00FE10D8">
              <w:br/>
              <w:t>421/</w:t>
            </w:r>
            <w:proofErr w:type="gramStart"/>
            <w:r w:rsidRPr="00FE10D8">
              <w:t>пр,п.75.а</w:t>
            </w:r>
            <w:proofErr w:type="gram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Вспомогательные ненормируемые материальные ресурсы, 2% от </w:t>
            </w:r>
            <w:proofErr w:type="spellStart"/>
            <w:r w:rsidRPr="00FE10D8">
              <w:t>ОТ</w:t>
            </w:r>
            <w:proofErr w:type="spell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826,11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49 664,68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/812-054.0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Технологические трубопроводы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47 181,45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/774-054.0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Технологические трубопроводы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22 845,75</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lastRenderedPageBreak/>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140 313,81</w:t>
            </w:r>
          </w:p>
        </w:tc>
      </w:tr>
      <w:tr w:rsidR="00FE10D8" w:rsidRPr="00FE10D8" w:rsidTr="00FE10D8">
        <w:trPr>
          <w:trHeight w:val="765"/>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9</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23.5.02.02-0072</w:t>
            </w:r>
            <w:r w:rsidRPr="00FE10D8">
              <w:rPr>
                <w:b/>
                <w:bCs/>
              </w:rPr>
              <w:br/>
            </w:r>
            <w:r w:rsidRPr="00FE10D8">
              <w:rPr>
                <w:b/>
                <w:bCs/>
                <w:i/>
                <w:iCs/>
                <w:sz w:val="15"/>
                <w:szCs w:val="15"/>
              </w:rPr>
              <w:t>цены 3 квартал 2024</w:t>
            </w:r>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Трубы стальные электросварные </w:t>
            </w:r>
            <w:proofErr w:type="spellStart"/>
            <w:r w:rsidRPr="00FE10D8">
              <w:t>прямошовные</w:t>
            </w:r>
            <w:proofErr w:type="spellEnd"/>
            <w:r w:rsidRPr="00FE10D8">
              <w:t xml:space="preserve"> из стали марок Ст2, 10, наружный диаметр 159 мм, толщина стенки 4 мм</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м</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12</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12</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1 093,05</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1 318,07</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15 816,84</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15 816,84</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10</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23.8.04.06-0083</w:t>
            </w:r>
            <w:r w:rsidRPr="00FE10D8">
              <w:rPr>
                <w:b/>
                <w:bCs/>
              </w:rPr>
              <w:br/>
            </w:r>
            <w:r w:rsidRPr="00FE10D8">
              <w:rPr>
                <w:b/>
                <w:bCs/>
                <w:i/>
                <w:iCs/>
                <w:sz w:val="15"/>
                <w:szCs w:val="15"/>
              </w:rPr>
              <w:t>ФСБЦ 81-01-2022 Минстрой РФ пр. № 1046/</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Отвод 90° с радиусом кривизны R=1,5 </w:t>
            </w:r>
            <w:proofErr w:type="spellStart"/>
            <w:r w:rsidRPr="00FE10D8">
              <w:t>Ду</w:t>
            </w:r>
            <w:proofErr w:type="spellEnd"/>
            <w:r w:rsidRPr="00FE10D8">
              <w:t xml:space="preserve"> на давление до 16 МПа, номинальный диаметр 150 мм, наружный диаметр 159 мм, толщина стенки 4 мм</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шт</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2</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2</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1 107,56</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1,45</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1 605,96</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3 211,92</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3 211,92</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11</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16-02-007-06</w:t>
            </w:r>
            <w:r w:rsidRPr="00FE10D8">
              <w:rPr>
                <w:b/>
                <w:bCs/>
              </w:rPr>
              <w:br/>
            </w:r>
            <w:r w:rsidRPr="00FE10D8">
              <w:rPr>
                <w:b/>
                <w:bCs/>
                <w:i/>
                <w:iCs/>
                <w:sz w:val="15"/>
                <w:szCs w:val="15"/>
              </w:rPr>
              <w:t>ГЭСН 81-02-16-2022 Минстрой РФ пр. № 378/</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Установка фланцевых соединений на стальных трубопроводах диаметром: 150 мм</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соединение</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2</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2</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4,9</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4 771,96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1-100-42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4,2</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2,45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973,87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4 771,96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173,26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roofErr w:type="spellStart"/>
            <w:r w:rsidRPr="00FE10D8">
              <w:t>ОТм</w:t>
            </w:r>
            <w:proofErr w:type="spellEnd"/>
            <w:r w:rsidRPr="00FE10D8">
              <w:t xml:space="preserve"> (</w:t>
            </w:r>
            <w:proofErr w:type="spellStart"/>
            <w:r w:rsidRPr="00FE10D8">
              <w:t>ЗТм</w:t>
            </w:r>
            <w:proofErr w:type="spellEnd"/>
            <w:r w:rsidRPr="00FE10D8">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0,04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37,83</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91.17.04-233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Аппараты сварочные для ручной дуговой сварки, сварочный ток до 350 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2,84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24,46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49,63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140,95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91.14.02-001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Автомобили бортовые, грузоподъемность до 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477,92</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1,69</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807,68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32,31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37,83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1 003,52</w:t>
            </w:r>
          </w:p>
        </w:tc>
      </w:tr>
      <w:tr w:rsidR="00FE10D8" w:rsidRPr="00FE10D8" w:rsidTr="00FE10D8">
        <w:trPr>
          <w:trHeight w:val="76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01.7.11.07-0227</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Электроды сварочные для сварки низколегированных и углеродистых сталей УОНИ 13/45, Э42А, диаметр 4-5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155,63</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192,30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307,68</w:t>
            </w:r>
          </w:p>
        </w:tc>
      </w:tr>
      <w:tr w:rsidR="00FE10D8" w:rsidRPr="00FE10D8" w:rsidTr="00FE10D8">
        <w:trPr>
          <w:trHeight w:val="102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lastRenderedPageBreak/>
              <w:t>4</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01.7.15.03-0015</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Болты стальные с шестигранной головкой, в комплекте с шестигранной гайкой и плоской круглой шайбой, диаметр резьбы М20 (М22), длина болта 40-220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0,00137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0,00274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151 744,95</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1,57</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238 239,57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652,78</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5</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01.1.02.08-0003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 xml:space="preserve">Прокладки из </w:t>
            </w:r>
            <w:proofErr w:type="spellStart"/>
            <w:r w:rsidRPr="00FE10D8">
              <w:t>паронита</w:t>
            </w:r>
            <w:proofErr w:type="spellEnd"/>
            <w:r w:rsidRPr="00FE10D8">
              <w:t xml:space="preserve"> ПМБ, толщина 1 мм, диаметр 150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 xml:space="preserve">1000 </w:t>
            </w:r>
            <w:proofErr w:type="spellStart"/>
            <w:r w:rsidRPr="00FE10D8">
              <w:t>шт</w:t>
            </w:r>
            <w:proofErr w:type="spellEnd"/>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21 315,35</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1,01</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21 528,50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43,06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23.8.03.11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Фланцы стальные</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шт</w:t>
            </w:r>
            <w:proofErr w:type="spellEnd"/>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5 986,57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4 809,79</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/812-016.0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 xml:space="preserve">Сантехнические </w:t>
            </w:r>
            <w:proofErr w:type="spellStart"/>
            <w:proofErr w:type="gramStart"/>
            <w:r w:rsidRPr="00FE10D8">
              <w:rPr>
                <w:i/>
                <w:iCs/>
                <w:sz w:val="15"/>
                <w:szCs w:val="15"/>
              </w:rPr>
              <w:t>работы:внутренние</w:t>
            </w:r>
            <w:proofErr w:type="spellEnd"/>
            <w:proofErr w:type="gramEnd"/>
            <w:r w:rsidRPr="00FE10D8">
              <w:rPr>
                <w:i/>
                <w:iCs/>
                <w:sz w:val="15"/>
                <w:szCs w:val="15"/>
              </w:rPr>
              <w:t xml:space="preserve">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127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127</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6 108,43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/774-016.0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 xml:space="preserve">Сантехнические </w:t>
            </w:r>
            <w:proofErr w:type="spellStart"/>
            <w:proofErr w:type="gramStart"/>
            <w:r w:rsidRPr="00FE10D8">
              <w:rPr>
                <w:i/>
                <w:iCs/>
                <w:sz w:val="15"/>
                <w:szCs w:val="15"/>
              </w:rPr>
              <w:t>работы:внутренние</w:t>
            </w:r>
            <w:proofErr w:type="spellEnd"/>
            <w:proofErr w:type="gramEnd"/>
            <w:r w:rsidRPr="00FE10D8">
              <w:rPr>
                <w:i/>
                <w:iCs/>
                <w:sz w:val="15"/>
                <w:szCs w:val="15"/>
              </w:rPr>
              <w:t xml:space="preserve">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3 463,05</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15 558,05</w:t>
            </w:r>
          </w:p>
        </w:tc>
      </w:tr>
      <w:tr w:rsidR="00FE10D8" w:rsidRPr="00FE10D8" w:rsidTr="00FE10D8">
        <w:trPr>
          <w:trHeight w:val="765"/>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12</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23.8.03.11-0011</w:t>
            </w:r>
            <w:r w:rsidRPr="00FE10D8">
              <w:rPr>
                <w:b/>
                <w:bCs/>
              </w:rPr>
              <w:br/>
            </w:r>
            <w:r w:rsidRPr="00FE10D8">
              <w:rPr>
                <w:b/>
                <w:bCs/>
                <w:i/>
                <w:iCs/>
                <w:sz w:val="15"/>
                <w:szCs w:val="15"/>
              </w:rPr>
              <w:t>цены 3 квартал 2024</w:t>
            </w:r>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Фланец приварной встык, марка стали 20, номинальное давление 1,6 МПа, номинальный диаметр 150 мм</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шт</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4</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4</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1 491,98</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1 961,52</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7 846,08</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7 846,08</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13</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12-11-006-01</w:t>
            </w:r>
            <w:r w:rsidRPr="00FE10D8">
              <w:rPr>
                <w:b/>
                <w:bCs/>
              </w:rPr>
              <w:br/>
            </w:r>
            <w:proofErr w:type="spellStart"/>
            <w:r w:rsidRPr="00FE10D8">
              <w:rPr>
                <w:b/>
                <w:bCs/>
                <w:i/>
                <w:iCs/>
                <w:sz w:val="15"/>
                <w:szCs w:val="15"/>
              </w:rPr>
              <w:t>ГЭСНм</w:t>
            </w:r>
            <w:proofErr w:type="spellEnd"/>
            <w:r w:rsidRPr="00FE10D8">
              <w:rPr>
                <w:b/>
                <w:bCs/>
                <w:i/>
                <w:iCs/>
                <w:sz w:val="15"/>
                <w:szCs w:val="15"/>
              </w:rPr>
              <w:t xml:space="preserve"> 81-03-12-2022 Минстрой РФ пр. № 1046/</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Присоединение трубопровода номинальным давлением до 2,5 МПа к действующей магистрали, диаметр наружный присоединяемой трубы: 57 мм</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присоединение</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2</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2</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14 226,94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1-100-45</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4,5</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1 016,21</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14 226,94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25,81</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91.17.04-233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Аппараты сварочные для ручной дуговой сварки, сварочный ток до 350 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0,52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24,46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49,63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25,81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202,39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lastRenderedPageBreak/>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01.7.03.04-0001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Электроэнергия</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кВт-ч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0,612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1,224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10,78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13,19</w:t>
            </w:r>
          </w:p>
        </w:tc>
      </w:tr>
      <w:tr w:rsidR="00FE10D8" w:rsidRPr="00FE10D8" w:rsidTr="00FE10D8">
        <w:trPr>
          <w:trHeight w:val="31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01.3.02.08-0001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Кислород газообразный технический</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м</w:t>
            </w:r>
            <w:r w:rsidRPr="00FE10D8">
              <w:rPr>
                <w:vertAlign w:val="superscript"/>
              </w:rPr>
              <w:t>3</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0,36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0,72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114,64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110,51</w:t>
            </w:r>
          </w:p>
        </w:tc>
      </w:tr>
      <w:tr w:rsidR="00FE10D8" w:rsidRPr="00FE10D8" w:rsidTr="00FE10D8">
        <w:trPr>
          <w:trHeight w:val="76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4</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01.7.11.07-0230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Электроды сварочные для сварки низколегированных и углеродистых сталей УОНИ 13/55, Э50А, диаметр 4-5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0,14</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148,86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1,32</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196,50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55,02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5</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01.3.02.09-0022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Пропан-бутан смесь техническая</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41,38</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107,59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23,67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14 455,14</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13.1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999-9950</w:t>
            </w:r>
            <w:r w:rsidRPr="00FE10D8">
              <w:br/>
              <w:t>421/</w:t>
            </w:r>
            <w:proofErr w:type="gramStart"/>
            <w:r w:rsidRPr="00FE10D8">
              <w:t>пр,п.75.а</w:t>
            </w:r>
            <w:proofErr w:type="gram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Вспомогательные ненормируемые материальные ресурсы, 2% от </w:t>
            </w:r>
            <w:proofErr w:type="spellStart"/>
            <w:r w:rsidRPr="00FE10D8">
              <w:t>ОТ</w:t>
            </w:r>
            <w:proofErr w:type="spell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284,54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14 226,94</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/812-054.0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Технологические трубопроводы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13 515,59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/774-054.0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Технологические трубопроводы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6 544,39</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34 799,66</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14</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08-02-148-03</w:t>
            </w:r>
            <w:r w:rsidRPr="00FE10D8">
              <w:rPr>
                <w:b/>
                <w:bCs/>
              </w:rPr>
              <w:br/>
            </w:r>
            <w:proofErr w:type="spellStart"/>
            <w:r w:rsidRPr="00FE10D8">
              <w:rPr>
                <w:b/>
                <w:bCs/>
                <w:i/>
                <w:iCs/>
                <w:sz w:val="15"/>
                <w:szCs w:val="15"/>
              </w:rPr>
              <w:t>ГЭСНм</w:t>
            </w:r>
            <w:proofErr w:type="spellEnd"/>
            <w:r w:rsidRPr="00FE10D8">
              <w:rPr>
                <w:b/>
                <w:bCs/>
                <w:i/>
                <w:iCs/>
                <w:sz w:val="15"/>
                <w:szCs w:val="15"/>
              </w:rPr>
              <w:t xml:space="preserve"> 81-03-08-2022 Минстрой РФ пр. № 84/</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Кабель до 35 </w:t>
            </w:r>
            <w:proofErr w:type="spellStart"/>
            <w:r w:rsidRPr="00FE10D8">
              <w:t>кВ</w:t>
            </w:r>
            <w:proofErr w:type="spellEnd"/>
            <w:r w:rsidRPr="00FE10D8">
              <w:t xml:space="preserve"> в проложенных трубах, блоках и коробах, масса 1 м кабеля до 3 кг</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100 м</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2</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2</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37,12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34 316,33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1-100-38</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3,8</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18,56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37,12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924,47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34 316,33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1 380,56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roofErr w:type="spellStart"/>
            <w:r w:rsidRPr="00FE10D8">
              <w:t>ОТм</w:t>
            </w:r>
            <w:proofErr w:type="spellEnd"/>
            <w:r w:rsidRPr="00FE10D8">
              <w:t xml:space="preserve"> (</w:t>
            </w:r>
            <w:proofErr w:type="spellStart"/>
            <w:r w:rsidRPr="00FE10D8">
              <w:t>ЗТм</w:t>
            </w:r>
            <w:proofErr w:type="spellEnd"/>
            <w:r w:rsidRPr="00FE10D8">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0,8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886,36</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91.06.01-003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Домкраты гидравлические, грузоподъемность 63-100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4,27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8,54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1,75</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1,83</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3,20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27,33</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91.05.05-015</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Краны на автомобильном ходу, грузоподъемность 16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2 273,49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909,40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4-100-060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6,0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1 270,26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508,10</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91.06.03-061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 xml:space="preserve">Лебедки электрические тяговым </w:t>
            </w:r>
            <w:r w:rsidRPr="00FE10D8">
              <w:lastRenderedPageBreak/>
              <w:t>усилием до 12,26 кН (1,25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lastRenderedPageBreak/>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4,27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8,54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8,84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14,14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120,76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4</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91.14.02-001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Автомобили бортовые, грузоподъемность до 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477,92</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1,69</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807,68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323,07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378,26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1 367,10</w:t>
            </w:r>
          </w:p>
        </w:tc>
      </w:tr>
      <w:tr w:rsidR="00FE10D8" w:rsidRPr="00FE10D8" w:rsidTr="00FE10D8">
        <w:trPr>
          <w:trHeight w:val="76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5</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01.7.06.07-0002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 xml:space="preserve">Ленты монтажные из пластмассы для </w:t>
            </w:r>
            <w:proofErr w:type="spellStart"/>
            <w:r w:rsidRPr="00FE10D8">
              <w:t>бандажирования</w:t>
            </w:r>
            <w:proofErr w:type="spellEnd"/>
            <w:r w:rsidRPr="00FE10D8">
              <w:t xml:space="preserve"> проводов, скрепляются пластмассовыми кнопками, ширина 10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10 м</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0,096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0,192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37,71</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1,55</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58,45</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11,22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6</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14.4.03.03-0002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Лак битумный БТ-123</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0,00006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0,00012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82 698,14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1,52</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125 701,17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15,08</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7</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10.3.02.03-0011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 xml:space="preserve">Припои оловянно-свинцовые </w:t>
            </w:r>
            <w:proofErr w:type="spellStart"/>
            <w:r w:rsidRPr="00FE10D8">
              <w:t>бессурьмянистые</w:t>
            </w:r>
            <w:proofErr w:type="spellEnd"/>
            <w:r w:rsidRPr="00FE10D8">
              <w:t>, марка ПОС30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931,11</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1,44</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1 340,80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1 340,80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37 950,35</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14.1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999-9950</w:t>
            </w:r>
            <w:r w:rsidRPr="00FE10D8">
              <w:br/>
              <w:t>421/</w:t>
            </w:r>
            <w:proofErr w:type="gramStart"/>
            <w:r w:rsidRPr="00FE10D8">
              <w:t>пр,п.75.а</w:t>
            </w:r>
            <w:proofErr w:type="gram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Вспомогательные ненормируемые материальные ресурсы, 2% от </w:t>
            </w:r>
            <w:proofErr w:type="spellStart"/>
            <w:r w:rsidRPr="00FE10D8">
              <w:t>ОТ</w:t>
            </w:r>
            <w:proofErr w:type="spell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686,33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35 202,69</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Электротехнические установки: на других объектах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35 906,74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Электротехнические установки: на других объектах</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17 953,37</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92 496,79</w:t>
            </w:r>
          </w:p>
        </w:tc>
      </w:tr>
      <w:tr w:rsidR="00FE10D8" w:rsidRPr="00FE10D8" w:rsidTr="00FE10D8">
        <w:trPr>
          <w:trHeight w:val="1275"/>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15</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08-01-056-02</w:t>
            </w:r>
            <w:r w:rsidRPr="00FE10D8">
              <w:rPr>
                <w:b/>
                <w:bCs/>
              </w:rPr>
              <w:br/>
            </w:r>
            <w:proofErr w:type="spellStart"/>
            <w:r w:rsidRPr="00FE10D8">
              <w:rPr>
                <w:b/>
                <w:bCs/>
                <w:i/>
                <w:iCs/>
                <w:sz w:val="15"/>
                <w:szCs w:val="15"/>
              </w:rPr>
              <w:t>ГЭСНм</w:t>
            </w:r>
            <w:proofErr w:type="spellEnd"/>
            <w:r w:rsidRPr="00FE10D8">
              <w:rPr>
                <w:b/>
                <w:bCs/>
                <w:i/>
                <w:iCs/>
                <w:sz w:val="15"/>
                <w:szCs w:val="15"/>
              </w:rPr>
              <w:t xml:space="preserve"> 81-03-08-2022 Минстрой РФ пр. № 84/</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Разъединитель трехполюсный напряжением до 10 </w:t>
            </w:r>
            <w:proofErr w:type="spellStart"/>
            <w:r w:rsidRPr="00FE10D8">
              <w:t>кВ</w:t>
            </w:r>
            <w:proofErr w:type="spellEnd"/>
            <w:r w:rsidRPr="00FE10D8">
              <w:t>, ток до 1000 А Автоматический силовой выключатель (крепление настенное без Дин-рейки) ВА-99 трехфазный на ток 1600А с регулировкой расцепителя</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шт</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3,79</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3 583,98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3,79</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3,79</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3 583,98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lastRenderedPageBreak/>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221,04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roofErr w:type="spellStart"/>
            <w:r w:rsidRPr="00FE10D8">
              <w:t>ОТм</w:t>
            </w:r>
            <w:proofErr w:type="spellEnd"/>
            <w:r w:rsidRPr="00FE10D8">
              <w:t xml:space="preserve"> (</w:t>
            </w:r>
            <w:proofErr w:type="spellStart"/>
            <w:r w:rsidRPr="00FE10D8">
              <w:t>ЗТм</w:t>
            </w:r>
            <w:proofErr w:type="spellEnd"/>
            <w:r w:rsidRPr="00FE10D8">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205,50</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91.05.05-015</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Краны на автомобильном ходу, грузоподъемность 16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0,07</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2 273,49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159,14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4-100-060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6,0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0,07</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1 270,26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88,92</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91.06.03-058</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Лебедки электрические тяговым усилием 156,96 кН (16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55,78</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89,25</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5,36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3,0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839,78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50,39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91.14.02-001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Автомобили бортовые, грузоподъемность до 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0,07</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477,92</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1,69</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807,68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56,54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0,07</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66,19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164,28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4</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01.7.15.03-0042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Болты с гайками и шайбами строительные</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0,42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0,42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174,93</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1,57</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274,64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115,35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5</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01.7.15.11-0026</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Шайбы квадратные</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 xml:space="preserve">100 </w:t>
            </w:r>
            <w:proofErr w:type="spellStart"/>
            <w:r w:rsidRPr="00FE10D8">
              <w:t>шт</w:t>
            </w:r>
            <w:proofErr w:type="spellEnd"/>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0,04</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941,01</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1 223,31</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48,93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4 174,80</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15.1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999-9950</w:t>
            </w:r>
            <w:r w:rsidRPr="00FE10D8">
              <w:br/>
              <w:t>421/</w:t>
            </w:r>
            <w:proofErr w:type="gramStart"/>
            <w:r w:rsidRPr="00FE10D8">
              <w:t>пр,п.75.а</w:t>
            </w:r>
            <w:proofErr w:type="gram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Вспомогательные ненормируемые материальные ресурсы, 2% от </w:t>
            </w:r>
            <w:proofErr w:type="spellStart"/>
            <w:r w:rsidRPr="00FE10D8">
              <w:t>ОТ</w:t>
            </w:r>
            <w:proofErr w:type="spell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71,68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3 789,48</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Электротехнические установки: на других объектах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3 865,27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Электротехнические установки: на других объектах</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1 932,63</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10 044,38</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16</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37-01-014-08</w:t>
            </w:r>
            <w:r w:rsidRPr="00FE10D8">
              <w:rPr>
                <w:b/>
                <w:bCs/>
              </w:rPr>
              <w:br/>
            </w:r>
            <w:proofErr w:type="spellStart"/>
            <w:r w:rsidRPr="00FE10D8">
              <w:rPr>
                <w:b/>
                <w:bCs/>
                <w:i/>
                <w:iCs/>
                <w:sz w:val="15"/>
                <w:szCs w:val="15"/>
              </w:rPr>
              <w:t>ГЭСНм</w:t>
            </w:r>
            <w:proofErr w:type="spellEnd"/>
            <w:r w:rsidRPr="00FE10D8">
              <w:rPr>
                <w:b/>
                <w:bCs/>
                <w:i/>
                <w:iCs/>
                <w:sz w:val="15"/>
                <w:szCs w:val="15"/>
              </w:rPr>
              <w:t xml:space="preserve"> 81-03-37-2022 Минстрой РФ пр. № 84/</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Монтаж машин и механизмов в помещении, прим. установка ДГУ</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шт</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143</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132 199,21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1-100-38</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3,8</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143</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143</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924,47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132 199,21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11 494,57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roofErr w:type="spellStart"/>
            <w:r w:rsidRPr="00FE10D8">
              <w:t>ОТм</w:t>
            </w:r>
            <w:proofErr w:type="spellEnd"/>
            <w:r w:rsidRPr="00FE10D8">
              <w:t xml:space="preserve"> (</w:t>
            </w:r>
            <w:proofErr w:type="spellStart"/>
            <w:r w:rsidRPr="00FE10D8">
              <w:t>ЗТм</w:t>
            </w:r>
            <w:proofErr w:type="spellEnd"/>
            <w:r w:rsidRPr="00FE10D8">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17,4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16 540,18</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91.05.05-015</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Краны на автомобильном ходу, грузоподъемность 16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2 273,49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7 275,17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lastRenderedPageBreak/>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4-100-060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6,0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1 270,26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4 064,83</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91.06.03-058</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Лебедки электрические тяговым усилием 156,96 кН (16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55,78</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89,25</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803,25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3,0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839,78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7 558,02</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91.05.04-006</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Краны мостовые электрические, грузоподъемность 10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264,31</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1,75</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462,54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1 757,65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3 593,43</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4</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91.17.04-233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Аппараты сварочные для ручной дуговой сварки, сварочный ток до 350 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24,46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49,63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521,12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5</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91.14.02-001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Автомобили бортовые, грузоподъемность до 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477,92</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1,69</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807,68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1 130,75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1 323,90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6</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91.17.04-042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Аппараты для газовой сварки и резки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0,99</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0,99</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4,35</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1,54</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6,70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6,63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14 151,04</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7</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08.1.02.11-0023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Поковки простые строительные (скобы, закрепы, хомуты), масса до 1,6 кг</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122,66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196,26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549,53</w:t>
            </w:r>
          </w:p>
        </w:tc>
      </w:tr>
      <w:tr w:rsidR="00FE10D8" w:rsidRPr="00FE10D8" w:rsidTr="00FE10D8">
        <w:trPr>
          <w:trHeight w:val="31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8</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01.3.02.08-0001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Кислород газообразный технический</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м</w:t>
            </w:r>
            <w:r w:rsidRPr="00FE10D8">
              <w:rPr>
                <w:vertAlign w:val="superscript"/>
              </w:rPr>
              <w:t>3</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5,3</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5,3</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114,64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813,50</w:t>
            </w:r>
          </w:p>
        </w:tc>
      </w:tr>
      <w:tr w:rsidR="00FE10D8" w:rsidRPr="00FE10D8" w:rsidTr="00FE10D8">
        <w:trPr>
          <w:trHeight w:val="76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9</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01.7.11.07-0230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Электроды сварочные для сварки низколегированных и углеродистых сталей УОНИ 13/55, Э50А, диаметр 4-5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7,4</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148,86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1,32</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196,50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1 454,10</w:t>
            </w:r>
          </w:p>
        </w:tc>
      </w:tr>
      <w:tr w:rsidR="00FE10D8" w:rsidRPr="00FE10D8" w:rsidTr="00FE10D8">
        <w:trPr>
          <w:trHeight w:val="76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10</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25.1.01.04-0031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Шпала из древесины хвойных пород, непропитанная, для железных дорог широкой колеи, тип I</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шт</w:t>
            </w:r>
            <w:proofErr w:type="spellEnd"/>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1 818,38</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2,21</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4 018,62</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11 252,14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01.3.02.09-0022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Пропан-бутан смесь техническая</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0,76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0,76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41,38</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107,59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81,77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174 385,00</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lastRenderedPageBreak/>
              <w:t>16.1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999-9950</w:t>
            </w:r>
            <w:r w:rsidRPr="00FE10D8">
              <w:br/>
              <w:t>421/</w:t>
            </w:r>
            <w:proofErr w:type="gramStart"/>
            <w:r w:rsidRPr="00FE10D8">
              <w:t>пр,п.75.а</w:t>
            </w:r>
            <w:proofErr w:type="gram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Вспомогательные ненормируемые материальные ресурсы, 2% от </w:t>
            </w:r>
            <w:proofErr w:type="spellStart"/>
            <w:r w:rsidRPr="00FE10D8">
              <w:t>ОТ</w:t>
            </w:r>
            <w:proofErr w:type="spell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2 643,98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148 739,39</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/812-079.0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Оборудование общего назначения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97</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144 277,21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/774-079.0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Оборудование общего назначения</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49</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49</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72 882,30</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394 188,49</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17</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12-11-006-04</w:t>
            </w:r>
            <w:r w:rsidRPr="00FE10D8">
              <w:rPr>
                <w:b/>
                <w:bCs/>
              </w:rPr>
              <w:br/>
            </w:r>
            <w:proofErr w:type="spellStart"/>
            <w:r w:rsidRPr="00FE10D8">
              <w:rPr>
                <w:b/>
                <w:bCs/>
                <w:i/>
                <w:iCs/>
                <w:sz w:val="15"/>
                <w:szCs w:val="15"/>
              </w:rPr>
              <w:t>ГЭСНм</w:t>
            </w:r>
            <w:proofErr w:type="spellEnd"/>
            <w:r w:rsidRPr="00FE10D8">
              <w:rPr>
                <w:b/>
                <w:bCs/>
                <w:i/>
                <w:iCs/>
                <w:sz w:val="15"/>
                <w:szCs w:val="15"/>
              </w:rPr>
              <w:t xml:space="preserve"> 81-03-12-2022 Минстрой РФ пр. № 1046/</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Присоединение трубопровода номинальным давлением до 2,5 МПа к действующей магистрали, диаметр наружный присоединяемой трубы 108 мм</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присоединение</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2</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2</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24</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25 743,84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1-100-49</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4,9</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1 072,66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25 743,84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89,33</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91.17.04-233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Аппараты сварочные для ручной дуговой сварки, сварочный ток до 350 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24,46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49,63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89,33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308,48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01.7.03.04-0001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Электроэнергия</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кВт-ч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0,972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1,944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10,78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20,96</w:t>
            </w:r>
          </w:p>
        </w:tc>
      </w:tr>
      <w:tr w:rsidR="00FE10D8" w:rsidRPr="00FE10D8" w:rsidTr="00FE10D8">
        <w:trPr>
          <w:trHeight w:val="31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01.3.02.08-0001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Кислород газообразный технический</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м</w:t>
            </w:r>
            <w:r w:rsidRPr="00FE10D8">
              <w:rPr>
                <w:vertAlign w:val="superscript"/>
              </w:rPr>
              <w:t>3</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0,48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114,64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147,35</w:t>
            </w:r>
          </w:p>
        </w:tc>
      </w:tr>
      <w:tr w:rsidR="00FE10D8" w:rsidRPr="00FE10D8" w:rsidTr="00FE10D8">
        <w:trPr>
          <w:trHeight w:val="76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4</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01.7.11.07-0230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Электроды сварочные для сварки низколегированных и углеродистых сталей УОНИ 13/55, Э50А, диаметр 4-5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0,56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148,86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1,32</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196,50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110,04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5</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01.3.02.09-0022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Пропан-бутан смесь техническая</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0,14</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41,38</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107,59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30,13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26 141,65</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17.1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999-9950</w:t>
            </w:r>
            <w:r w:rsidRPr="00FE10D8">
              <w:br/>
              <w:t>421/</w:t>
            </w:r>
            <w:proofErr w:type="gramStart"/>
            <w:r w:rsidRPr="00FE10D8">
              <w:t>пр,п.75.а</w:t>
            </w:r>
            <w:proofErr w:type="gram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Вспомогательные ненормируемые </w:t>
            </w:r>
            <w:r w:rsidRPr="00FE10D8">
              <w:lastRenderedPageBreak/>
              <w:t xml:space="preserve">материальные ресурсы, 2% от </w:t>
            </w:r>
            <w:proofErr w:type="spellStart"/>
            <w:r w:rsidRPr="00FE10D8">
              <w:t>ОТ</w:t>
            </w:r>
            <w:proofErr w:type="spell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lastRenderedPageBreak/>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514,88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25 743,84</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/812-054.0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Технологические трубопроводы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24 456,65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/774-054.0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Технологические трубопроводы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11 842,17</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62 955,35</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18</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08-01-073-01</w:t>
            </w:r>
            <w:r w:rsidRPr="00FE10D8">
              <w:rPr>
                <w:b/>
                <w:bCs/>
              </w:rPr>
              <w:br/>
            </w:r>
            <w:proofErr w:type="spellStart"/>
            <w:r w:rsidRPr="00FE10D8">
              <w:rPr>
                <w:b/>
                <w:bCs/>
                <w:i/>
                <w:iCs/>
                <w:sz w:val="15"/>
                <w:szCs w:val="15"/>
              </w:rPr>
              <w:t>ГЭСНм</w:t>
            </w:r>
            <w:proofErr w:type="spellEnd"/>
            <w:r w:rsidRPr="00FE10D8">
              <w:rPr>
                <w:b/>
                <w:bCs/>
                <w:i/>
                <w:iCs/>
                <w:sz w:val="15"/>
                <w:szCs w:val="15"/>
              </w:rPr>
              <w:t xml:space="preserve"> 81-03-08-2022 Минстрой РФ пр. № 335/</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Шина </w:t>
            </w:r>
            <w:proofErr w:type="spellStart"/>
            <w:r w:rsidRPr="00FE10D8">
              <w:t>ответвительная</w:t>
            </w:r>
            <w:proofErr w:type="spellEnd"/>
            <w:r w:rsidRPr="00FE10D8">
              <w:t xml:space="preserve"> - две полосы в фазе, медная или алюминиевая сечением до 350 мм2</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100 м</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0,02</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0,02</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2,02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1 910,19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1 910,19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55,23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roofErr w:type="spellStart"/>
            <w:r w:rsidRPr="00FE10D8">
              <w:t>ОТм</w:t>
            </w:r>
            <w:proofErr w:type="spellEnd"/>
            <w:r w:rsidRPr="00FE10D8">
              <w:t xml:space="preserve"> (</w:t>
            </w:r>
            <w:proofErr w:type="spellStart"/>
            <w:r w:rsidRPr="00FE10D8">
              <w:t>ЗТм</w:t>
            </w:r>
            <w:proofErr w:type="spellEnd"/>
            <w:r w:rsidRPr="00FE10D8">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0,3028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289,39</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91.05.05-015</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Краны на автомобильном ходу, грузоподъемность 16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0,47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0,0094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2 273,49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21,37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4-100-060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6,0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0,47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0,0094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1 270,26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11,94</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91.17.04-233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Аппараты сварочные для ручной дуговой сварки, сварочный ток до 350 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14,3</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0,286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24,46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49,63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14,19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91.21.22-491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Шиногибы</w:t>
            </w:r>
            <w:proofErr w:type="spellEnd"/>
            <w:r w:rsidRPr="00FE10D8">
              <w:t xml:space="preserve"> гидравлические универсальные</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0,284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26,76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1,59</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42,55</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12,08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0,284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268,56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4</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91.14.02-001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Автомобили бортовые, грузоподъемность до 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0,47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0,0094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477,92</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1,69</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807,68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7,59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0,47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0,0094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8,89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42,25</w:t>
            </w:r>
          </w:p>
        </w:tc>
      </w:tr>
      <w:tr w:rsidR="00FE10D8" w:rsidRPr="00FE10D8" w:rsidTr="00FE10D8">
        <w:trPr>
          <w:trHeight w:val="76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5</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01.7.11.07-0227</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Электроды сварочные для сварки низколегированных и углеродистых сталей УОНИ 13/45, Э42А, диаметр 4-5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0,0016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155,63</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192,30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0,31</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lastRenderedPageBreak/>
              <w:t>6</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14.4.02.04-0142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Краска масляная МА-0115, мумия, сурик железный</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3,24</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0,0648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79,88</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1,91</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152,57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9,89</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7</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10.2.02.10-0013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Прутки круглые из меди марки М3, диаметр 10-30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0,00048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0,0000096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945 143,92</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0,86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812 823,77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7,80</w:t>
            </w:r>
          </w:p>
        </w:tc>
      </w:tr>
      <w:tr w:rsidR="00FE10D8" w:rsidRPr="00FE10D8" w:rsidTr="00FE10D8">
        <w:trPr>
          <w:trHeight w:val="76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8</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10.1.02.04-0009</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Прутки круглого сечения из алюминиевых сплавов марок АД0, АД1, АД, АД31, АД33, АД35, АВ, диаметр 135,0-200,0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0,0009</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0,000018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530 491,83</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0,86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456 222,97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8,21</w:t>
            </w:r>
          </w:p>
        </w:tc>
      </w:tr>
      <w:tr w:rsidR="00FE10D8" w:rsidRPr="00FE10D8" w:rsidTr="00FE10D8">
        <w:trPr>
          <w:trHeight w:val="31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9</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01.3.02.02-0001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Аргон газообразный, сорт I</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м</w:t>
            </w:r>
            <w:r w:rsidRPr="00FE10D8">
              <w:rPr>
                <w:vertAlign w:val="superscript"/>
              </w:rPr>
              <w:t>3</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0,0242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253,96</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2,61</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662,84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16,04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2 297,06</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18.1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999-9950</w:t>
            </w:r>
            <w:r w:rsidRPr="00FE10D8">
              <w:br/>
              <w:t>421/</w:t>
            </w:r>
            <w:proofErr w:type="gramStart"/>
            <w:r w:rsidRPr="00FE10D8">
              <w:t>пр,п.75.а</w:t>
            </w:r>
            <w:proofErr w:type="gram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Вспомогательные ненормируемые материальные ресурсы, 2% от </w:t>
            </w:r>
            <w:proofErr w:type="spellStart"/>
            <w:r w:rsidRPr="00FE10D8">
              <w:t>ОТ</w:t>
            </w:r>
            <w:proofErr w:type="spell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38,20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2 199,58</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Электротехнические установки: на других объектах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2 243,57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Электротехнические установки: на других объектах</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1 121,79</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5 700,62</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19</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08-02-148-03</w:t>
            </w:r>
            <w:r w:rsidRPr="00FE10D8">
              <w:rPr>
                <w:b/>
                <w:bCs/>
              </w:rPr>
              <w:br/>
            </w:r>
            <w:proofErr w:type="spellStart"/>
            <w:r w:rsidRPr="00FE10D8">
              <w:rPr>
                <w:b/>
                <w:bCs/>
                <w:i/>
                <w:iCs/>
                <w:sz w:val="15"/>
                <w:szCs w:val="15"/>
              </w:rPr>
              <w:t>ГЭСНм</w:t>
            </w:r>
            <w:proofErr w:type="spellEnd"/>
            <w:r w:rsidRPr="00FE10D8">
              <w:rPr>
                <w:b/>
                <w:bCs/>
                <w:i/>
                <w:iCs/>
                <w:sz w:val="15"/>
                <w:szCs w:val="15"/>
              </w:rPr>
              <w:t xml:space="preserve"> 81-03-08-2022 Минстрой РФ пр. № 84/</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Кабель до 35 </w:t>
            </w:r>
            <w:proofErr w:type="spellStart"/>
            <w:r w:rsidRPr="00FE10D8">
              <w:t>кВ</w:t>
            </w:r>
            <w:proofErr w:type="spellEnd"/>
            <w:r w:rsidRPr="00FE10D8">
              <w:t xml:space="preserve"> в проложенных трубах, блоках и коробах, масса 1 м кабеля до 3 кг</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100 м</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0,40018</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0,40018</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7,4273408</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6 866,35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1-100-38</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3,8</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18,56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7,4273408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924,47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6 866,35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276,23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roofErr w:type="spellStart"/>
            <w:r w:rsidRPr="00FE10D8">
              <w:t>ОТм</w:t>
            </w:r>
            <w:proofErr w:type="spellEnd"/>
            <w:r w:rsidRPr="00FE10D8">
              <w:t xml:space="preserve"> (</w:t>
            </w:r>
            <w:proofErr w:type="spellStart"/>
            <w:r w:rsidRPr="00FE10D8">
              <w:t>ЗТм</w:t>
            </w:r>
            <w:proofErr w:type="spellEnd"/>
            <w:r w:rsidRPr="00FE10D8">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0,160072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177,36</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91.06.01-003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Домкраты гидравлические, грузоподъемность 63-100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4,27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1,7087686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1,75</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1,83</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3,20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5,47</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91.05.05-015</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Краны на автомобильном ходу, грузоподъемность 16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0,080036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2 273,49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181,96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4-100-060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6,0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0,080036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1 270,26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101,67</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lastRenderedPageBreak/>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91.06.03-061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Лебедки электрические тяговым усилием до 12,26 кН (1,25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4,27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1,7087686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8,84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14,14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24,16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4</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91.14.02-001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Автомобили бортовые, грузоподъемность до 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0,080036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477,92</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1,69</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807,68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64,64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0,080036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75,69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273,55</w:t>
            </w:r>
          </w:p>
        </w:tc>
      </w:tr>
      <w:tr w:rsidR="00FE10D8" w:rsidRPr="00FE10D8" w:rsidTr="00FE10D8">
        <w:trPr>
          <w:trHeight w:val="76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5</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01.7.06.07-0002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 xml:space="preserve">Ленты монтажные из пластмассы для </w:t>
            </w:r>
            <w:proofErr w:type="spellStart"/>
            <w:r w:rsidRPr="00FE10D8">
              <w:t>бандажирования</w:t>
            </w:r>
            <w:proofErr w:type="spellEnd"/>
            <w:r w:rsidRPr="00FE10D8">
              <w:t xml:space="preserve"> проводов, скрепляются пластмассовыми кнопками, ширина 10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10 м</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0,096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0,0384173</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37,71</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1,55</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58,45</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2,25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6</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14.4.03.03-0002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Лак битумный БТ-123</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0,00006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0,000024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82 698,14</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1,52</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125 701,17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3,02</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7</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10.3.02.03-0011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 xml:space="preserve">Припои оловянно-свинцовые </w:t>
            </w:r>
            <w:proofErr w:type="spellStart"/>
            <w:r w:rsidRPr="00FE10D8">
              <w:t>бессурьмянистые</w:t>
            </w:r>
            <w:proofErr w:type="spellEnd"/>
            <w:r w:rsidRPr="00FE10D8">
              <w:t>, марка ПОС30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0,20009</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931,11</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1,44</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1 340,80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268,28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7 593,49</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19.1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999-9950</w:t>
            </w:r>
            <w:r w:rsidRPr="00FE10D8">
              <w:br/>
              <w:t>421/</w:t>
            </w:r>
            <w:proofErr w:type="gramStart"/>
            <w:r w:rsidRPr="00FE10D8">
              <w:t>пр,п.75.а</w:t>
            </w:r>
            <w:proofErr w:type="gram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Вспомогательные ненормируемые материальные ресурсы, 2% от </w:t>
            </w:r>
            <w:proofErr w:type="spellStart"/>
            <w:r w:rsidRPr="00FE10D8">
              <w:t>ОТ</w:t>
            </w:r>
            <w:proofErr w:type="spell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137,33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7 043,71</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Электротехнические установки: на других объектах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7 184,58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Электротехнические установки: на других объектах</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3 592,29</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18 507,69</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20</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08-01-053-01</w:t>
            </w:r>
            <w:r w:rsidRPr="00FE10D8">
              <w:rPr>
                <w:b/>
                <w:bCs/>
              </w:rPr>
              <w:br/>
            </w:r>
            <w:proofErr w:type="spellStart"/>
            <w:r w:rsidRPr="00FE10D8">
              <w:rPr>
                <w:b/>
                <w:bCs/>
                <w:i/>
                <w:iCs/>
                <w:sz w:val="15"/>
                <w:szCs w:val="15"/>
              </w:rPr>
              <w:t>ГЭСНм</w:t>
            </w:r>
            <w:proofErr w:type="spellEnd"/>
            <w:r w:rsidRPr="00FE10D8">
              <w:rPr>
                <w:b/>
                <w:bCs/>
                <w:i/>
                <w:iCs/>
                <w:sz w:val="15"/>
                <w:szCs w:val="15"/>
              </w:rPr>
              <w:t xml:space="preserve"> 81-03-08-2022 Минстрой РФ пр. № 378/</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Трансформатор тока напряжением до 10 </w:t>
            </w:r>
            <w:proofErr w:type="spellStart"/>
            <w:r w:rsidRPr="00FE10D8">
              <w:t>кВ</w:t>
            </w:r>
            <w:proofErr w:type="spellEnd"/>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шт</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3</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3</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6,45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6 099,38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2,15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6,45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6 099,38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328,89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roofErr w:type="spellStart"/>
            <w:r w:rsidRPr="00FE10D8">
              <w:t>ОТм</w:t>
            </w:r>
            <w:proofErr w:type="spellEnd"/>
            <w:r w:rsidRPr="00FE10D8">
              <w:t xml:space="preserve"> (</w:t>
            </w:r>
            <w:proofErr w:type="spellStart"/>
            <w:r w:rsidRPr="00FE10D8">
              <w:t>ЗТм</w:t>
            </w:r>
            <w:proofErr w:type="spellEnd"/>
            <w:r w:rsidRPr="00FE10D8">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0,27</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283,06</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91.05.05-015</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Краны на автомобильном ходу, грузоподъемность 16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0,035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0,105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2 273,49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238,72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lastRenderedPageBreak/>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4-100-060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6,0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0,035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0,105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1 270,26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133,38</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91.06.03-058</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Лебедки электрические тяговым усилием 156,96 кН (16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55,78</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89,25</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5,36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3,0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839,78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50,39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91.14.02-001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Автомобили бортовые, грузоподъемность до 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0,035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0,105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477,92</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1,69</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807,68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84,81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0,035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0,105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99,29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658,58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4</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01.7.15.03-0042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Болты с гайками и шайбами строительные</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кг</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0,39</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1,17</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174,93</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1,57</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274,64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321,33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5</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20.1.02.23-0082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Перемычки гибкие, тип ПГС-50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 xml:space="preserve">10 </w:t>
            </w:r>
            <w:proofErr w:type="spellStart"/>
            <w:r w:rsidRPr="00FE10D8">
              <w:t>шт</w:t>
            </w:r>
            <w:proofErr w:type="spellEnd"/>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0,3</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944,69</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1,19</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1 124,18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337,25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7 369,91</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20.1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999-9950</w:t>
            </w:r>
            <w:r w:rsidRPr="00FE10D8">
              <w:br/>
              <w:t>421/</w:t>
            </w:r>
            <w:proofErr w:type="gramStart"/>
            <w:r w:rsidRPr="00FE10D8">
              <w:t>пр,п.75.а</w:t>
            </w:r>
            <w:proofErr w:type="gram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Вспомогательные ненормируемые материальные ресурсы, 2% от </w:t>
            </w:r>
            <w:proofErr w:type="spellStart"/>
            <w:r w:rsidRPr="00FE10D8">
              <w:t>ОТ</w:t>
            </w:r>
            <w:proofErr w:type="spell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121,99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6 382,44</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Электротехнические установки: на других объектах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6 510,09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Электротехнические установки: на других объектах</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3 255,04</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17 257,03</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21</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08-03-600-02</w:t>
            </w:r>
            <w:r w:rsidRPr="00FE10D8">
              <w:rPr>
                <w:b/>
                <w:bCs/>
              </w:rPr>
              <w:br/>
            </w:r>
            <w:proofErr w:type="spellStart"/>
            <w:r w:rsidRPr="00FE10D8">
              <w:rPr>
                <w:b/>
                <w:bCs/>
                <w:i/>
                <w:iCs/>
                <w:sz w:val="15"/>
                <w:szCs w:val="15"/>
              </w:rPr>
              <w:t>ГЭСНм</w:t>
            </w:r>
            <w:proofErr w:type="spellEnd"/>
            <w:r w:rsidRPr="00FE10D8">
              <w:rPr>
                <w:b/>
                <w:bCs/>
                <w:i/>
                <w:iCs/>
                <w:sz w:val="15"/>
                <w:szCs w:val="15"/>
              </w:rPr>
              <w:t xml:space="preserve"> 81-03-08-2022 Минстрой РФ пр. № 84/</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Счетчики, устанавливаемые на готовом основании трехфазные</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шт</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0,7</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681,71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1-100-42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4,2</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0,7</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973,87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681,71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ЭМ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30,81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roofErr w:type="spellStart"/>
            <w:r w:rsidRPr="00FE10D8">
              <w:t>ОТм</w:t>
            </w:r>
            <w:proofErr w:type="spellEnd"/>
            <w:r w:rsidRPr="00FE10D8">
              <w:t xml:space="preserve"> (</w:t>
            </w:r>
            <w:proofErr w:type="spellStart"/>
            <w:r w:rsidRPr="00FE10D8">
              <w:t>ЗТм</w:t>
            </w:r>
            <w:proofErr w:type="spellEnd"/>
            <w:r w:rsidRPr="00FE10D8">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0,02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22,16</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91.05.05-015</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Краны на автомобильном ходу, грузоподъемность 16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1 167,70</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2 273,49</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22,73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4-100-060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6,0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1 270,26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12,70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91.14.02-001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Автомобили бортовые, грузоподъемность до 5 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proofErr w:type="spellStart"/>
            <w:r w:rsidRPr="00FE10D8">
              <w:t>маш</w:t>
            </w:r>
            <w:proofErr w:type="spellEnd"/>
            <w:r w:rsidRPr="00FE10D8">
              <w:t>.-ч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477,92</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1,69</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807,68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8,08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lastRenderedPageBreak/>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4-100-040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proofErr w:type="spellStart"/>
            <w:r w:rsidRPr="00FE10D8">
              <w:t>ОТм</w:t>
            </w:r>
            <w:proofErr w:type="spellEnd"/>
            <w:r w:rsidRPr="00FE10D8">
              <w:t xml:space="preserve"> (</w:t>
            </w:r>
            <w:proofErr w:type="spellStart"/>
            <w:r w:rsidRPr="00FE10D8">
              <w:t>ЗТм</w:t>
            </w:r>
            <w:proofErr w:type="spellEnd"/>
            <w:r w:rsidRPr="00FE10D8">
              <w:t>) Средний разряд машинистов 4,0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4,97</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01.7.15.04-0011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Винты стальные с полукруглой головкой, длина 50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0,00003</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0,00003</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127 406,00</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165 627,80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4,97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739,65</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21.1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999-9950</w:t>
            </w:r>
            <w:r w:rsidRPr="00FE10D8">
              <w:br/>
              <w:t>421/</w:t>
            </w:r>
            <w:proofErr w:type="gramStart"/>
            <w:r w:rsidRPr="00FE10D8">
              <w:t>пр,п.75.а</w:t>
            </w:r>
            <w:proofErr w:type="gram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Вспомогательные ненормируемые материальные ресурсы, 2% от </w:t>
            </w:r>
            <w:proofErr w:type="spellStart"/>
            <w:r w:rsidRPr="00FE10D8">
              <w:t>ОТ</w:t>
            </w:r>
            <w:proofErr w:type="spell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13,63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703,87</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Электротехнические установки: на других объектах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717,95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Электротехнические установки: на других объектах</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358,97</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1 830,20</w:t>
            </w:r>
          </w:p>
        </w:tc>
      </w:tr>
      <w:tr w:rsidR="00FE10D8" w:rsidRPr="00FE10D8" w:rsidTr="00FE10D8">
        <w:trPr>
          <w:trHeight w:val="102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22</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08-02-163-02</w:t>
            </w:r>
            <w:r w:rsidRPr="00FE10D8">
              <w:rPr>
                <w:b/>
                <w:bCs/>
              </w:rPr>
              <w:br/>
            </w:r>
            <w:proofErr w:type="spellStart"/>
            <w:r w:rsidRPr="00FE10D8">
              <w:rPr>
                <w:b/>
                <w:bCs/>
                <w:i/>
                <w:iCs/>
                <w:sz w:val="15"/>
                <w:szCs w:val="15"/>
              </w:rPr>
              <w:t>ГЭСНм</w:t>
            </w:r>
            <w:proofErr w:type="spellEnd"/>
            <w:r w:rsidRPr="00FE10D8">
              <w:rPr>
                <w:b/>
                <w:bCs/>
                <w:i/>
                <w:iCs/>
                <w:sz w:val="15"/>
                <w:szCs w:val="15"/>
              </w:rPr>
              <w:t xml:space="preserve"> 81-03-08-2022 Минстрой РФ пр. № 84/</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Заделка концевая с </w:t>
            </w:r>
            <w:proofErr w:type="spellStart"/>
            <w:r w:rsidRPr="00FE10D8">
              <w:t>термоусаживающимися</w:t>
            </w:r>
            <w:proofErr w:type="spellEnd"/>
            <w:r w:rsidRPr="00FE10D8">
              <w:t xml:space="preserve"> полиэтиленовыми перчатками для 3-5-жильного кабеля с бумажной изоляцией напряжением до 1 </w:t>
            </w:r>
            <w:proofErr w:type="spellStart"/>
            <w:r w:rsidRPr="00FE10D8">
              <w:t>кВ</w:t>
            </w:r>
            <w:proofErr w:type="spellEnd"/>
            <w:r w:rsidRPr="00FE10D8">
              <w:t>, сечение одной жилы до 120 мм2</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шт</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40</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40</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55,2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51 030,74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1-100-38</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Средний разряд работы 3,8</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1,38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55,2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924,47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51 030,74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5 863,43</w:t>
            </w:r>
          </w:p>
        </w:tc>
      </w:tr>
      <w:tr w:rsidR="00FE10D8" w:rsidRPr="00FE10D8" w:rsidTr="00FE10D8">
        <w:trPr>
          <w:trHeight w:val="76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01.7.06.07-0002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 xml:space="preserve">Ленты монтажные из пластмассы для </w:t>
            </w:r>
            <w:proofErr w:type="spellStart"/>
            <w:r w:rsidRPr="00FE10D8">
              <w:t>бандажирования</w:t>
            </w:r>
            <w:proofErr w:type="spellEnd"/>
            <w:r w:rsidRPr="00FE10D8">
              <w:t xml:space="preserve"> проводов, скрепляются пластмассовыми кнопками, ширина 10 мм</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10 м</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0,024</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37,71</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1,55</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58,45</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56,11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2</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01.3.01.01-0001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Бензин авиационный Б-70</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0,032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116 448,72</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1,54</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179 331,03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5 738,59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3</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01.3.01.05-0009</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Парафин нефтяной твердый Т-1</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т</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0,00001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0,0004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81 827,20</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2,1</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171 837,12</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68,73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56 894,17</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22.1</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999-9950</w:t>
            </w:r>
            <w:r w:rsidRPr="00FE10D8">
              <w:br/>
              <w:t>421/</w:t>
            </w:r>
            <w:proofErr w:type="gramStart"/>
            <w:r w:rsidRPr="00FE10D8">
              <w:t>пр,п.75.а</w:t>
            </w:r>
            <w:proofErr w:type="gram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Вспомогательные ненормируемые </w:t>
            </w:r>
            <w:r w:rsidRPr="00FE10D8">
              <w:lastRenderedPageBreak/>
              <w:t xml:space="preserve">материальные ресурсы, 2% от </w:t>
            </w:r>
            <w:proofErr w:type="spellStart"/>
            <w:r w:rsidRPr="00FE10D8">
              <w:t>ОТ</w:t>
            </w:r>
            <w:proofErr w:type="spell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lastRenderedPageBreak/>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1 020,61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51 030,74</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Электротехнические установки: на других объектах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52 051,35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/774-049.3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Электротехнические установки: на других объектах</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26 025,68</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135 991,81</w:t>
            </w:r>
          </w:p>
        </w:tc>
      </w:tr>
      <w:tr w:rsidR="00FE10D8" w:rsidRPr="00FE10D8" w:rsidTr="00FE10D8">
        <w:trPr>
          <w:trHeight w:val="1275"/>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23</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18.5.03.01-0006</w:t>
            </w:r>
            <w:r w:rsidRPr="00FE10D8">
              <w:rPr>
                <w:b/>
                <w:bCs/>
              </w:rPr>
              <w:br/>
            </w:r>
            <w:r w:rsidRPr="00FE10D8">
              <w:rPr>
                <w:b/>
                <w:bCs/>
                <w:i/>
                <w:iCs/>
                <w:sz w:val="15"/>
                <w:szCs w:val="15"/>
              </w:rPr>
              <w:t>ФСБЦ 81-01-2022 Минстрой РФ пр. № 905/</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Вставка виброизолирующая на давление 1,6 МПа из жаростойкой синтетической резины и армированного корпуса с жесткими стальными проволочными кольцами и присоединительными фланцами, номинальный диаметр 100 мм</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компл</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4 892,70</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1,23</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6 018,02</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6 018,02</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6 018,02</w:t>
            </w:r>
          </w:p>
        </w:tc>
      </w:tr>
      <w:tr w:rsidR="00FE10D8" w:rsidRPr="00FE10D8" w:rsidTr="00FE10D8">
        <w:trPr>
          <w:trHeight w:val="1275"/>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24</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18.5.03.01-0002</w:t>
            </w:r>
            <w:r w:rsidRPr="00FE10D8">
              <w:rPr>
                <w:b/>
                <w:bCs/>
              </w:rPr>
              <w:br/>
            </w:r>
            <w:r w:rsidRPr="00FE10D8">
              <w:rPr>
                <w:b/>
                <w:bCs/>
                <w:i/>
                <w:iCs/>
                <w:sz w:val="15"/>
                <w:szCs w:val="15"/>
              </w:rPr>
              <w:t>ФСБЦ 81-01-2022 Минстрой РФ пр. № 905/</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Вставка виброизолирующая на давление 1,0 МПа из жаростойкой синтетической резины и армированного корпуса с жесткими стальными проволочными кольцами и присоединительными фланцами, номинальный диаметр 150 мм</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компл</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6 277,60</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1,23</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7 721,45</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7 721,45</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7 721,45</w:t>
            </w:r>
          </w:p>
        </w:tc>
      </w:tr>
      <w:tr w:rsidR="00FE10D8" w:rsidRPr="00FE10D8" w:rsidTr="00FE10D8">
        <w:trPr>
          <w:trHeight w:val="102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25</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ТЦ_61.1.</w:t>
            </w:r>
            <w:proofErr w:type="gramStart"/>
            <w:r w:rsidRPr="00FE10D8">
              <w:rPr>
                <w:b/>
                <w:bCs/>
              </w:rPr>
              <w:t>0._</w:t>
            </w:r>
            <w:proofErr w:type="gramEnd"/>
            <w:r w:rsidRPr="00FE10D8">
              <w:rPr>
                <w:b/>
                <w:bCs/>
              </w:rPr>
              <w:t>77_774050224_11.01.2025_02</w:t>
            </w:r>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Дизель-генераторная установка номинальной мощностью </w:t>
            </w:r>
            <w:proofErr w:type="spellStart"/>
            <w:r w:rsidRPr="00FE10D8">
              <w:t>Prime</w:t>
            </w:r>
            <w:proofErr w:type="spellEnd"/>
            <w:r w:rsidRPr="00FE10D8">
              <w:t xml:space="preserve"> </w:t>
            </w:r>
            <w:proofErr w:type="spellStart"/>
            <w:r w:rsidRPr="00FE10D8">
              <w:t>Power</w:t>
            </w:r>
            <w:proofErr w:type="spellEnd"/>
            <w:r w:rsidRPr="00FE10D8">
              <w:t xml:space="preserve"> 460 кВт в комплекте с МТР для эксплуатации и технического обслуживания</w:t>
            </w:r>
            <w:r w:rsidRPr="00FE10D8">
              <w:br/>
              <w:t>(оборудование / инвентарь)</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компл</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18 036 622,46</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18 036 622,46</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18 036 622,46</w:t>
            </w:r>
          </w:p>
        </w:tc>
      </w:tr>
      <w:tr w:rsidR="00FE10D8" w:rsidRPr="00FE10D8" w:rsidTr="00FE10D8">
        <w:trPr>
          <w:trHeight w:val="765"/>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lastRenderedPageBreak/>
              <w:t>26</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ТЦ_61.1.</w:t>
            </w:r>
            <w:proofErr w:type="gramStart"/>
            <w:r w:rsidRPr="00FE10D8">
              <w:rPr>
                <w:b/>
                <w:bCs/>
              </w:rPr>
              <w:t>0._</w:t>
            </w:r>
            <w:proofErr w:type="gramEnd"/>
            <w:r w:rsidRPr="00FE10D8">
              <w:rPr>
                <w:b/>
                <w:bCs/>
              </w:rPr>
              <w:t>77_774050224_11.01.2025_02</w:t>
            </w:r>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Электроматериалы для подключения ДГУ </w:t>
            </w:r>
            <w:r w:rsidRPr="00FE10D8">
              <w:br/>
              <w:t>(оборудование / инвентарь)</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компл</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251 784,53</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1</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251 784,53</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251 784,53</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r w:rsidRPr="00FE10D8">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r w:rsidRPr="00FE10D8">
              <w:t> </w:t>
            </w:r>
          </w:p>
        </w:tc>
        <w:tc>
          <w:tcPr>
            <w:tcW w:w="2416" w:type="dxa"/>
            <w:tcBorders>
              <w:top w:val="nil"/>
              <w:left w:val="nil"/>
              <w:bottom w:val="single" w:sz="4" w:space="0" w:color="CCCCCC"/>
              <w:right w:val="nil"/>
            </w:tcBorders>
            <w:shd w:val="clear" w:color="auto" w:fill="auto"/>
            <w:hideMark/>
          </w:tcPr>
          <w:p w:rsidR="00FE10D8" w:rsidRPr="00FE10D8" w:rsidRDefault="00FE10D8" w:rsidP="00FE10D8">
            <w:r w:rsidRPr="00FE10D8">
              <w:t> </w:t>
            </w:r>
          </w:p>
        </w:tc>
        <w:tc>
          <w:tcPr>
            <w:tcW w:w="7069" w:type="dxa"/>
            <w:gridSpan w:val="12"/>
            <w:tcBorders>
              <w:top w:val="single" w:sz="4" w:space="0" w:color="CCCCCC"/>
              <w:left w:val="nil"/>
              <w:bottom w:val="single" w:sz="4" w:space="0" w:color="CCCCCC"/>
              <w:right w:val="nil"/>
            </w:tcBorders>
            <w:shd w:val="clear" w:color="auto" w:fill="auto"/>
            <w:hideMark/>
          </w:tcPr>
          <w:p w:rsidR="00FE10D8" w:rsidRPr="00FE10D8" w:rsidRDefault="00FE10D8" w:rsidP="00FE10D8">
            <w:pPr>
              <w:rPr>
                <w:b/>
                <w:bCs/>
              </w:rPr>
            </w:pPr>
            <w:r w:rsidRPr="00FE10D8">
              <w:rPr>
                <w:b/>
                <w:bCs/>
              </w:rPr>
              <w:t>Пуско-наладочные работы</w:t>
            </w:r>
          </w:p>
        </w:tc>
        <w:tc>
          <w:tcPr>
            <w:tcW w:w="1180" w:type="dxa"/>
            <w:gridSpan w:val="3"/>
            <w:tcBorders>
              <w:top w:val="nil"/>
              <w:left w:val="nil"/>
              <w:bottom w:val="single" w:sz="4" w:space="0" w:color="CCCCCC"/>
              <w:right w:val="nil"/>
            </w:tcBorders>
            <w:shd w:val="clear" w:color="auto" w:fill="auto"/>
            <w:hideMark/>
          </w:tcPr>
          <w:p w:rsidR="00FE10D8" w:rsidRPr="00FE10D8" w:rsidRDefault="00FE10D8" w:rsidP="00FE10D8">
            <w:r w:rsidRPr="00FE10D8">
              <w:t> </w:t>
            </w:r>
          </w:p>
        </w:tc>
        <w:tc>
          <w:tcPr>
            <w:tcW w:w="960" w:type="dxa"/>
            <w:gridSpan w:val="4"/>
            <w:tcBorders>
              <w:top w:val="nil"/>
              <w:left w:val="nil"/>
              <w:bottom w:val="single" w:sz="4" w:space="0" w:color="CCCCCC"/>
              <w:right w:val="nil"/>
            </w:tcBorders>
            <w:shd w:val="clear" w:color="auto" w:fill="auto"/>
            <w:hideMark/>
          </w:tcPr>
          <w:p w:rsidR="00FE10D8" w:rsidRPr="00FE10D8" w:rsidRDefault="00FE10D8" w:rsidP="00FE10D8">
            <w:r w:rsidRPr="00FE10D8">
              <w:t> </w:t>
            </w:r>
          </w:p>
        </w:tc>
        <w:tc>
          <w:tcPr>
            <w:tcW w:w="1426" w:type="dxa"/>
            <w:gridSpan w:val="2"/>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rPr>
            </w:pPr>
            <w:r w:rsidRPr="00FE10D8">
              <w:rPr>
                <w:b/>
                <w:bCs/>
              </w:rPr>
              <w:t> </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27</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01-01-001-02</w:t>
            </w:r>
            <w:r w:rsidRPr="00FE10D8">
              <w:rPr>
                <w:b/>
                <w:bCs/>
              </w:rPr>
              <w:br/>
            </w:r>
            <w:proofErr w:type="spellStart"/>
            <w:r w:rsidRPr="00FE10D8">
              <w:rPr>
                <w:b/>
                <w:bCs/>
                <w:i/>
                <w:iCs/>
                <w:sz w:val="15"/>
                <w:szCs w:val="15"/>
              </w:rPr>
              <w:t>ГЭСНп</w:t>
            </w:r>
            <w:proofErr w:type="spellEnd"/>
            <w:r w:rsidRPr="00FE10D8">
              <w:rPr>
                <w:b/>
                <w:bCs/>
                <w:i/>
                <w:iCs/>
                <w:sz w:val="15"/>
                <w:szCs w:val="15"/>
              </w:rPr>
              <w:t xml:space="preserve"> 81-05-01-2022 Минстрой РФ пр. № 1046/</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Генератор (ДГУ) напряжением до 1 </w:t>
            </w:r>
            <w:proofErr w:type="spellStart"/>
            <w:r w:rsidRPr="00FE10D8">
              <w:t>кВ</w:t>
            </w:r>
            <w:proofErr w:type="spellEnd"/>
            <w:r w:rsidRPr="00FE10D8">
              <w:t>, мощностью свыше 100 кВт. Затраты труда определены с коэффициентом 0,5.</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шт</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1020"/>
        </w:trPr>
        <w:tc>
          <w:tcPr>
            <w:tcW w:w="707" w:type="dxa"/>
            <w:tcBorders>
              <w:top w:val="nil"/>
              <w:left w:val="single" w:sz="4" w:space="0" w:color="CCCCCC"/>
              <w:bottom w:val="nil"/>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nil"/>
              <w:right w:val="single" w:sz="4" w:space="0" w:color="CCCCCC"/>
            </w:tcBorders>
            <w:shd w:val="clear" w:color="auto" w:fill="auto"/>
            <w:vAlign w:val="center"/>
            <w:hideMark/>
          </w:tcPr>
          <w:p w:rsidR="00FE10D8" w:rsidRPr="00FE10D8" w:rsidRDefault="00FE10D8" w:rsidP="00FE10D8">
            <w:r w:rsidRPr="00FE10D8">
              <w:t xml:space="preserve">ТЧ </w:t>
            </w:r>
            <w:proofErr w:type="spellStart"/>
            <w:r w:rsidRPr="00FE10D8">
              <w:t>ГЭСНп</w:t>
            </w:r>
            <w:proofErr w:type="spellEnd"/>
            <w:r w:rsidRPr="00FE10D8">
              <w:t xml:space="preserve"> сборник 01, п. 1.1.5</w:t>
            </w:r>
          </w:p>
        </w:tc>
        <w:tc>
          <w:tcPr>
            <w:tcW w:w="2416" w:type="dxa"/>
            <w:tcBorders>
              <w:top w:val="nil"/>
              <w:left w:val="nil"/>
              <w:bottom w:val="nil"/>
              <w:right w:val="single" w:sz="4" w:space="0" w:color="CCCCCC"/>
            </w:tcBorders>
            <w:shd w:val="clear" w:color="auto" w:fill="auto"/>
            <w:vAlign w:val="center"/>
            <w:hideMark/>
          </w:tcPr>
          <w:p w:rsidR="00FE10D8" w:rsidRPr="00FE10D8" w:rsidRDefault="00FE10D8" w:rsidP="00FE10D8">
            <w:r w:rsidRPr="00FE10D8">
              <w:t>Повторное выполнение пусконаладочных работ, осуществляемое до подписания акта об окончании работ</w:t>
            </w:r>
            <w:r w:rsidRPr="00FE10D8">
              <w:br/>
              <w:t>ОТ=0,5; ЗТ=0,5</w:t>
            </w:r>
          </w:p>
        </w:tc>
        <w:tc>
          <w:tcPr>
            <w:tcW w:w="1387" w:type="dxa"/>
            <w:tcBorders>
              <w:top w:val="nil"/>
              <w:left w:val="nil"/>
              <w:bottom w:val="nil"/>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r>
      <w:tr w:rsidR="00FE10D8" w:rsidRPr="00FE10D8" w:rsidTr="00FE10D8">
        <w:trPr>
          <w:trHeight w:val="765"/>
        </w:trPr>
        <w:tc>
          <w:tcPr>
            <w:tcW w:w="707" w:type="dxa"/>
            <w:tcBorders>
              <w:top w:val="nil"/>
              <w:left w:val="single" w:sz="4" w:space="0" w:color="CCCCCC"/>
              <w:bottom w:val="nil"/>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nil"/>
              <w:right w:val="single" w:sz="4" w:space="0" w:color="CCCCCC"/>
            </w:tcBorders>
            <w:shd w:val="clear" w:color="auto" w:fill="auto"/>
            <w:vAlign w:val="center"/>
            <w:hideMark/>
          </w:tcPr>
          <w:p w:rsidR="00FE10D8" w:rsidRPr="00FE10D8" w:rsidRDefault="00FE10D8" w:rsidP="00FE10D8">
            <w:r w:rsidRPr="00FE10D8">
              <w:t> </w:t>
            </w:r>
          </w:p>
        </w:tc>
        <w:tc>
          <w:tcPr>
            <w:tcW w:w="2416" w:type="dxa"/>
            <w:tcBorders>
              <w:top w:val="nil"/>
              <w:left w:val="nil"/>
              <w:bottom w:val="nil"/>
              <w:right w:val="single" w:sz="4" w:space="0" w:color="CCCCCC"/>
            </w:tcBorders>
            <w:shd w:val="clear" w:color="auto" w:fill="auto"/>
            <w:vAlign w:val="center"/>
            <w:hideMark/>
          </w:tcPr>
          <w:p w:rsidR="00FE10D8" w:rsidRPr="00FE10D8" w:rsidRDefault="00FE10D8" w:rsidP="00FE10D8">
            <w:r w:rsidRPr="00FE10D8">
              <w:t xml:space="preserve">Формула коэффициентов: </w:t>
            </w:r>
            <w:r w:rsidRPr="00FE10D8">
              <w:br/>
              <w:t>ОТ 0,5=0,5</w:t>
            </w:r>
            <w:r w:rsidRPr="00FE10D8">
              <w:br/>
            </w:r>
            <w:proofErr w:type="spellStart"/>
            <w:r w:rsidRPr="00FE10D8">
              <w:t>ЗТр</w:t>
            </w:r>
            <w:proofErr w:type="spellEnd"/>
            <w:r w:rsidRPr="00FE10D8">
              <w:t xml:space="preserve"> 0,5=0,5</w:t>
            </w:r>
          </w:p>
        </w:tc>
        <w:tc>
          <w:tcPr>
            <w:tcW w:w="1387" w:type="dxa"/>
            <w:tcBorders>
              <w:top w:val="nil"/>
              <w:left w:val="nil"/>
              <w:bottom w:val="nil"/>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vAlign w:val="center"/>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36,45</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47 252,83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2-100-05</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Рабочий 5 разряда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7,29</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0,5</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3,645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1 086,78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3 961,31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3-100-02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Техник II категории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14,58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0,5</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7,29</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903,30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6 585,06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3-200-01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Инженер I категории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36,45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0,5</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18,225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1 517,26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27 652,06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3-200-03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Инженер III категории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14,58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0,5</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7,29</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1 242,03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9 054,40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47 252,83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47 252,83</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Пусконаладочные работы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36 857,21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 xml:space="preserve">Пусконаладочные работы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17 011,02</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101 121,06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"вхолостую"</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80 896,85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"под нагрузкой"</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20 224,21</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28</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01-04-006-02</w:t>
            </w:r>
            <w:r w:rsidRPr="00FE10D8">
              <w:rPr>
                <w:b/>
                <w:bCs/>
              </w:rPr>
              <w:br/>
            </w:r>
            <w:proofErr w:type="spellStart"/>
            <w:r w:rsidRPr="00FE10D8">
              <w:rPr>
                <w:b/>
                <w:bCs/>
                <w:i/>
                <w:iCs/>
                <w:sz w:val="15"/>
                <w:szCs w:val="15"/>
              </w:rPr>
              <w:t>ГЭСНп</w:t>
            </w:r>
            <w:proofErr w:type="spellEnd"/>
            <w:r w:rsidRPr="00FE10D8">
              <w:rPr>
                <w:b/>
                <w:bCs/>
                <w:i/>
                <w:iCs/>
                <w:sz w:val="15"/>
                <w:szCs w:val="15"/>
              </w:rPr>
              <w:t xml:space="preserve"> 81-05-01-2022 Минстрой РФ пр. № 1046/</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Максимальная токовая защита от междуфазных коротких замыканий и направленная от замыканий на "землю" трехступенчатая ЭПЗ-</w:t>
            </w:r>
            <w:r w:rsidRPr="00FE10D8">
              <w:lastRenderedPageBreak/>
              <w:t>1642</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lastRenderedPageBreak/>
              <w:t>компл</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27,36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33 903,80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3-100-02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Техник II категории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8,21</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8,21</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903,30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7 416,09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3-200-02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Инженер II категории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19,15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19,15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1 383,17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26 487,71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33 903,80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33 903,80</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Пусконаладочные работы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26 444,96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 xml:space="preserve">Пусконаладочные работы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12 205,37</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72 554,13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"вхолостую"</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58 043,30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"под нагрузкой"</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14 510,83</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29</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02-02-001-01</w:t>
            </w:r>
            <w:r w:rsidRPr="00FE10D8">
              <w:rPr>
                <w:b/>
                <w:bCs/>
              </w:rPr>
              <w:br/>
            </w:r>
            <w:proofErr w:type="spellStart"/>
            <w:r w:rsidRPr="00FE10D8">
              <w:rPr>
                <w:b/>
                <w:bCs/>
                <w:i/>
                <w:iCs/>
                <w:sz w:val="15"/>
                <w:szCs w:val="15"/>
              </w:rPr>
              <w:t>ГЭСНп</w:t>
            </w:r>
            <w:proofErr w:type="spellEnd"/>
            <w:r w:rsidRPr="00FE10D8">
              <w:rPr>
                <w:b/>
                <w:bCs/>
                <w:i/>
                <w:iCs/>
                <w:sz w:val="15"/>
                <w:szCs w:val="15"/>
              </w:rPr>
              <w:t xml:space="preserve"> 81-05-02-2022 Минстрой РФ пр. № 1046/</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Инсталляция и базовая настройка общего и специального программного обеспечения</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шт</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2,49</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3 832,10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3-200-01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Инженер I категории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1 517,26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1 213,81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3-200-02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Инженер II категории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0,67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0,67</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1 383,17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926,72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3-300-01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Ведущий инженер</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1 658,40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1 691,57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3 832,10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3 832,10</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Пусконаладочные работы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2 989,04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 xml:space="preserve">Пусконаладочные работы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1 379,56</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8 200,70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"вхолостую"</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6 560,56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"под нагрузкой"</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1 640,14</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30</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02-02-003-01</w:t>
            </w:r>
            <w:r w:rsidRPr="00FE10D8">
              <w:rPr>
                <w:b/>
                <w:bCs/>
              </w:rPr>
              <w:br/>
            </w:r>
            <w:proofErr w:type="spellStart"/>
            <w:r w:rsidRPr="00FE10D8">
              <w:rPr>
                <w:b/>
                <w:bCs/>
                <w:i/>
                <w:iCs/>
                <w:sz w:val="15"/>
                <w:szCs w:val="15"/>
              </w:rPr>
              <w:t>ГЭСНп</w:t>
            </w:r>
            <w:proofErr w:type="spellEnd"/>
            <w:r w:rsidRPr="00FE10D8">
              <w:rPr>
                <w:b/>
                <w:bCs/>
                <w:i/>
                <w:iCs/>
                <w:sz w:val="15"/>
                <w:szCs w:val="15"/>
              </w:rPr>
              <w:t xml:space="preserve"> 81-05-02-2022 Минстрой РФ пр. № 1046/</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Функциональная настройка специального программного обеспечения АС, количество функций - 1</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шт</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2,76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4 251,99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lastRenderedPageBreak/>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3-200-01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Инженер I категории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1 517,26</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1 365,53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3-200-02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Инженер II категории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0,72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0,72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1 383,17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995,88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3-300-01</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Ведущий инженер</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1,14</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1,14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1 658,40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1 890,58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4 251,99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4 251,99</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Пусконаладочные работы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3 316,55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 xml:space="preserve">Пусконаладочные работы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1 530,72</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9 099,26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"вхолостую"</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7 279,41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"под нагрузкой"</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1 819,85</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31</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01-06-023-01</w:t>
            </w:r>
            <w:r w:rsidRPr="00FE10D8">
              <w:rPr>
                <w:b/>
                <w:bCs/>
              </w:rPr>
              <w:br/>
            </w:r>
            <w:proofErr w:type="spellStart"/>
            <w:r w:rsidRPr="00FE10D8">
              <w:rPr>
                <w:b/>
                <w:bCs/>
                <w:i/>
                <w:iCs/>
                <w:sz w:val="15"/>
                <w:szCs w:val="15"/>
              </w:rPr>
              <w:t>ГЭСНп</w:t>
            </w:r>
            <w:proofErr w:type="spellEnd"/>
            <w:r w:rsidRPr="00FE10D8">
              <w:rPr>
                <w:b/>
                <w:bCs/>
                <w:i/>
                <w:iCs/>
                <w:sz w:val="15"/>
                <w:szCs w:val="15"/>
              </w:rPr>
              <w:t xml:space="preserve"> 81-05-01-2022 Минстрой РФ пр. № 1046/</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Устройство контроля уровня напряжения переменного или выпрямленного оперативного тока</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proofErr w:type="spellStart"/>
            <w:r w:rsidRPr="00FE10D8">
              <w:rPr>
                <w:b/>
                <w:bCs/>
              </w:rPr>
              <w:t>шт</w:t>
            </w:r>
            <w:proofErr w:type="spellEnd"/>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4,32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4 852,82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2-100-04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Рабочий 4 разряда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1,73</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1,73</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1 635,96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3-200-03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Инженер III категории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2,59</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2,59</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1 242,03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3 216,86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4 852,82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4 852,82</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Пусконаладочные работы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3 785,20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 xml:space="preserve">Пусконаладочные работы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1 747,02</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10 385,04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"вхолостую"</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8 308,03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"под нагрузкой"</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2 077,01</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32</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01-12-021-01</w:t>
            </w:r>
            <w:r w:rsidRPr="00FE10D8">
              <w:rPr>
                <w:b/>
                <w:bCs/>
              </w:rPr>
              <w:br/>
            </w:r>
            <w:proofErr w:type="spellStart"/>
            <w:r w:rsidRPr="00FE10D8">
              <w:rPr>
                <w:b/>
                <w:bCs/>
                <w:i/>
                <w:iCs/>
                <w:sz w:val="15"/>
                <w:szCs w:val="15"/>
              </w:rPr>
              <w:t>ГЭСНп</w:t>
            </w:r>
            <w:proofErr w:type="spellEnd"/>
            <w:r w:rsidRPr="00FE10D8">
              <w:rPr>
                <w:b/>
                <w:bCs/>
                <w:i/>
                <w:iCs/>
                <w:sz w:val="15"/>
                <w:szCs w:val="15"/>
              </w:rPr>
              <w:t xml:space="preserve"> 81-05-01-2022 Минстрой РФ пр. № 1046/</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Испытание аппарата коммутационного напряжением до 1 </w:t>
            </w:r>
            <w:proofErr w:type="spellStart"/>
            <w:r w:rsidRPr="00FE10D8">
              <w:t>кВ</w:t>
            </w:r>
            <w:proofErr w:type="spellEnd"/>
            <w:r w:rsidRPr="00FE10D8">
              <w:t xml:space="preserve"> (силовых цепей)</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испытание</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1,62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1 928,82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3-100-02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Техник II категории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0,65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0,65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903,30</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587,15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3-200-02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Инженер II категории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0,97</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1 383,17</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1 341,67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1 928,82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1 928,82</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lastRenderedPageBreak/>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Пусконаладочные работы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1 504,48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 xml:space="preserve">Пусконаладочные работы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694,38</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4 127,68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"вхолостую"</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3 302,14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"под нагрузкой"</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825,54</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33</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01-12-027-01</w:t>
            </w:r>
            <w:r w:rsidRPr="00FE10D8">
              <w:rPr>
                <w:b/>
                <w:bCs/>
              </w:rPr>
              <w:br/>
            </w:r>
            <w:proofErr w:type="spellStart"/>
            <w:r w:rsidRPr="00FE10D8">
              <w:rPr>
                <w:b/>
                <w:bCs/>
                <w:i/>
                <w:iCs/>
                <w:sz w:val="15"/>
                <w:szCs w:val="15"/>
              </w:rPr>
              <w:t>ГЭСНп</w:t>
            </w:r>
            <w:proofErr w:type="spellEnd"/>
            <w:r w:rsidRPr="00FE10D8">
              <w:rPr>
                <w:b/>
                <w:bCs/>
                <w:i/>
                <w:iCs/>
                <w:sz w:val="15"/>
                <w:szCs w:val="15"/>
              </w:rPr>
              <w:t xml:space="preserve"> 81-05-01-2022 Минстрой РФ пр. № 1046/</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 xml:space="preserve">Испытание кабеля силового длиной до 500 м напряжением до 10 </w:t>
            </w:r>
            <w:proofErr w:type="spellStart"/>
            <w:r w:rsidRPr="00FE10D8">
              <w:t>кВ</w:t>
            </w:r>
            <w:proofErr w:type="spellEnd"/>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испытание</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4,86</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5 461,27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2-100-04</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Рабочий 4 разряда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1,94</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1,94</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945,64</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1 834,54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3-200-03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Инженер III категории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2,92</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2,92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1 242,03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3 626,73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5 461,27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5 461,27</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Пусконаладочные работы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4 259,79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 xml:space="preserve">Пусконаладочные работы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1 966,06</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11 687,12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"вхолостую"</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9 349,70</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"под нагрузкой"</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2 337,42</w:t>
            </w:r>
          </w:p>
        </w:tc>
      </w:tr>
      <w:tr w:rsidR="00FE10D8" w:rsidRPr="00FE10D8" w:rsidTr="00FE10D8">
        <w:trPr>
          <w:trHeight w:val="840"/>
        </w:trPr>
        <w:tc>
          <w:tcPr>
            <w:tcW w:w="707" w:type="dxa"/>
            <w:tcBorders>
              <w:top w:val="nil"/>
              <w:left w:val="single" w:sz="4" w:space="0" w:color="CCCCCC"/>
              <w:bottom w:val="nil"/>
              <w:right w:val="single" w:sz="4" w:space="0" w:color="CCCCCC"/>
            </w:tcBorders>
            <w:shd w:val="clear" w:color="auto" w:fill="auto"/>
            <w:hideMark/>
          </w:tcPr>
          <w:p w:rsidR="00FE10D8" w:rsidRPr="00FE10D8" w:rsidRDefault="00FE10D8" w:rsidP="00FE10D8">
            <w:pPr>
              <w:jc w:val="center"/>
            </w:pPr>
            <w:r w:rsidRPr="00FE10D8">
              <w:t>34</w:t>
            </w:r>
          </w:p>
        </w:tc>
        <w:tc>
          <w:tcPr>
            <w:tcW w:w="1845" w:type="dxa"/>
            <w:tcBorders>
              <w:top w:val="nil"/>
              <w:left w:val="nil"/>
              <w:bottom w:val="nil"/>
              <w:right w:val="single" w:sz="4" w:space="0" w:color="CCCCCC"/>
            </w:tcBorders>
            <w:shd w:val="clear" w:color="auto" w:fill="auto"/>
            <w:hideMark/>
          </w:tcPr>
          <w:p w:rsidR="00FE10D8" w:rsidRPr="00FE10D8" w:rsidRDefault="00FE10D8" w:rsidP="00FE10D8">
            <w:pPr>
              <w:rPr>
                <w:b/>
                <w:bCs/>
              </w:rPr>
            </w:pPr>
            <w:r w:rsidRPr="00FE10D8">
              <w:rPr>
                <w:b/>
                <w:bCs/>
              </w:rPr>
              <w:t>01-12-029-01</w:t>
            </w:r>
            <w:r w:rsidRPr="00FE10D8">
              <w:rPr>
                <w:b/>
                <w:bCs/>
              </w:rPr>
              <w:br/>
            </w:r>
            <w:proofErr w:type="spellStart"/>
            <w:r w:rsidRPr="00FE10D8">
              <w:rPr>
                <w:b/>
                <w:bCs/>
                <w:i/>
                <w:iCs/>
                <w:sz w:val="15"/>
                <w:szCs w:val="15"/>
              </w:rPr>
              <w:t>ГЭСНп</w:t>
            </w:r>
            <w:proofErr w:type="spellEnd"/>
            <w:r w:rsidRPr="00FE10D8">
              <w:rPr>
                <w:b/>
                <w:bCs/>
                <w:i/>
                <w:iCs/>
                <w:sz w:val="15"/>
                <w:szCs w:val="15"/>
              </w:rPr>
              <w:t xml:space="preserve"> 81-05-01-2022 Минстрой РФ пр. № 1046/</w:t>
            </w:r>
            <w:proofErr w:type="spellStart"/>
            <w:r w:rsidRPr="00FE10D8">
              <w:rPr>
                <w:b/>
                <w:bCs/>
                <w:i/>
                <w:iCs/>
                <w:sz w:val="15"/>
                <w:szCs w:val="15"/>
              </w:rPr>
              <w:t>пр</w:t>
            </w:r>
            <w:proofErr w:type="spellEnd"/>
          </w:p>
        </w:tc>
        <w:tc>
          <w:tcPr>
            <w:tcW w:w="2416" w:type="dxa"/>
            <w:tcBorders>
              <w:top w:val="nil"/>
              <w:left w:val="nil"/>
              <w:bottom w:val="nil"/>
              <w:right w:val="single" w:sz="4" w:space="0" w:color="CCCCCC"/>
            </w:tcBorders>
            <w:shd w:val="clear" w:color="auto" w:fill="auto"/>
            <w:hideMark/>
          </w:tcPr>
          <w:p w:rsidR="00FE10D8" w:rsidRPr="00FE10D8" w:rsidRDefault="00FE10D8" w:rsidP="00FE10D8">
            <w:r w:rsidRPr="00FE10D8">
              <w:t>Испытание цепи вторичной коммутации</w:t>
            </w:r>
          </w:p>
        </w:tc>
        <w:tc>
          <w:tcPr>
            <w:tcW w:w="1387" w:type="dxa"/>
            <w:tcBorders>
              <w:top w:val="nil"/>
              <w:left w:val="nil"/>
              <w:bottom w:val="nil"/>
              <w:right w:val="single" w:sz="4" w:space="0" w:color="CCCCCC"/>
            </w:tcBorders>
            <w:shd w:val="clear" w:color="auto" w:fill="auto"/>
            <w:hideMark/>
          </w:tcPr>
          <w:p w:rsidR="00FE10D8" w:rsidRPr="00FE10D8" w:rsidRDefault="00FE10D8" w:rsidP="00FE10D8">
            <w:pPr>
              <w:jc w:val="center"/>
              <w:rPr>
                <w:b/>
                <w:bCs/>
              </w:rPr>
            </w:pPr>
            <w:r w:rsidRPr="00FE10D8">
              <w:rPr>
                <w:b/>
                <w:bCs/>
              </w:rPr>
              <w:t>испытание</w:t>
            </w:r>
          </w:p>
        </w:tc>
        <w:tc>
          <w:tcPr>
            <w:tcW w:w="116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992" w:type="dxa"/>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rPr>
                <w:b/>
                <w:bCs/>
              </w:rPr>
            </w:pPr>
            <w:r w:rsidRPr="00FE10D8">
              <w:rPr>
                <w:b/>
                <w:bCs/>
              </w:rPr>
              <w:t>1</w:t>
            </w:r>
          </w:p>
        </w:tc>
        <w:tc>
          <w:tcPr>
            <w:tcW w:w="1196"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nil"/>
              <w:right w:val="single" w:sz="4" w:space="0" w:color="CCCCCC"/>
            </w:tcBorders>
            <w:shd w:val="clear" w:color="auto" w:fill="auto"/>
            <w:noWrap/>
            <w:hideMark/>
          </w:tcPr>
          <w:p w:rsidR="00FE10D8" w:rsidRPr="00FE10D8" w:rsidRDefault="00FE10D8" w:rsidP="00FE10D8">
            <w:pPr>
              <w:jc w:val="right"/>
            </w:pPr>
            <w:r w:rsidRPr="00FE10D8">
              <w:t> </w:t>
            </w:r>
          </w:p>
        </w:tc>
      </w:tr>
      <w:tr w:rsidR="00FE10D8" w:rsidRPr="00FE10D8" w:rsidTr="00FE10D8">
        <w:trPr>
          <w:trHeight w:val="255"/>
        </w:trPr>
        <w:tc>
          <w:tcPr>
            <w:tcW w:w="707" w:type="dxa"/>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1</w:t>
            </w:r>
          </w:p>
        </w:tc>
        <w:tc>
          <w:tcPr>
            <w:tcW w:w="2416"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r w:rsidRPr="00FE10D8">
              <w:t>ОТ (ЗТ)</w:t>
            </w:r>
          </w:p>
        </w:tc>
        <w:tc>
          <w:tcPr>
            <w:tcW w:w="1387" w:type="dxa"/>
            <w:tcBorders>
              <w:top w:val="single" w:sz="4" w:space="0" w:color="CCCCCC"/>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чел.-ч</w:t>
            </w:r>
          </w:p>
        </w:tc>
        <w:tc>
          <w:tcPr>
            <w:tcW w:w="116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1,62</w:t>
            </w:r>
          </w:p>
        </w:tc>
        <w:tc>
          <w:tcPr>
            <w:tcW w:w="1196"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single" w:sz="4" w:space="0" w:color="CCCCCC"/>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1 911,18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2-100-05</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Рабочий 5 разряда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0,65</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0,65</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1 086,78</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706,41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right"/>
              <w:outlineLvl w:val="1"/>
              <w:rPr>
                <w:sz w:val="16"/>
                <w:szCs w:val="16"/>
              </w:rPr>
            </w:pPr>
            <w:r w:rsidRPr="00FE10D8">
              <w:rPr>
                <w:sz w:val="16"/>
                <w:szCs w:val="16"/>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outlineLvl w:val="1"/>
            </w:pPr>
            <w:r w:rsidRPr="00FE10D8">
              <w:t>3-200-03</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outlineLvl w:val="1"/>
            </w:pPr>
            <w:r w:rsidRPr="00FE10D8">
              <w:t>Инженер III категории</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outlineLvl w:val="1"/>
            </w:pPr>
            <w:r w:rsidRPr="00FE10D8">
              <w:t>чел.-ч</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0,97</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0,97</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1 242,03</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outlineLvl w:val="1"/>
            </w:pPr>
            <w:r w:rsidRPr="00FE10D8">
              <w:t>1 204,77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100" w:firstLine="201"/>
              <w:jc w:val="right"/>
              <w:rPr>
                <w:b/>
                <w:bCs/>
              </w:rPr>
            </w:pPr>
            <w:r w:rsidRPr="00FE10D8">
              <w:rPr>
                <w:b/>
                <w:bCs/>
              </w:rPr>
              <w:t> </w:t>
            </w:r>
          </w:p>
        </w:tc>
        <w:tc>
          <w:tcPr>
            <w:tcW w:w="2416"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r w:rsidRPr="00FE10D8">
              <w:t>Итого прямые затраты</w:t>
            </w:r>
          </w:p>
        </w:tc>
        <w:tc>
          <w:tcPr>
            <w:tcW w:w="1387" w:type="dxa"/>
            <w:tcBorders>
              <w:top w:val="single" w:sz="4" w:space="0" w:color="000000"/>
              <w:left w:val="nil"/>
              <w:bottom w:val="single" w:sz="4" w:space="0" w:color="CCCCCC"/>
              <w:right w:val="single" w:sz="4" w:space="0" w:color="CCCCCC"/>
            </w:tcBorders>
            <w:shd w:val="clear" w:color="auto" w:fill="auto"/>
            <w:vAlign w:val="center"/>
            <w:hideMark/>
          </w:tcPr>
          <w:p w:rsidR="00FE10D8" w:rsidRPr="00FE10D8" w:rsidRDefault="00FE10D8" w:rsidP="00FE10D8">
            <w:pPr>
              <w:jc w:val="center"/>
            </w:pPr>
            <w:r w:rsidRPr="00FE10D8">
              <w:t> </w:t>
            </w:r>
          </w:p>
        </w:tc>
        <w:tc>
          <w:tcPr>
            <w:tcW w:w="116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92" w:type="dxa"/>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96"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19" w:type="dxa"/>
            <w:gridSpan w:val="2"/>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180" w:type="dxa"/>
            <w:gridSpan w:val="3"/>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960"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 </w:t>
            </w:r>
          </w:p>
        </w:tc>
        <w:tc>
          <w:tcPr>
            <w:tcW w:w="1443" w:type="dxa"/>
            <w:gridSpan w:val="4"/>
            <w:tcBorders>
              <w:top w:val="single" w:sz="4" w:space="0" w:color="000000"/>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pPr>
            <w:r w:rsidRPr="00FE10D8">
              <w:t>1 911,18</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ФОТ</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1 911,18</w:t>
            </w:r>
          </w:p>
        </w:tc>
      </w:tr>
      <w:tr w:rsidR="00FE10D8" w:rsidRPr="00FE10D8" w:rsidTr="00FE10D8">
        <w:trPr>
          <w:trHeight w:val="51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r w:rsidRPr="00FE10D8">
              <w:t xml:space="preserve">К.С. </w:t>
            </w:r>
            <w:proofErr w:type="spellStart"/>
            <w:r w:rsidRPr="00FE10D8">
              <w:t>Пр</w:t>
            </w:r>
            <w:proofErr w:type="spellEnd"/>
            <w:r w:rsidRPr="00FE10D8">
              <w:t>/812-083.0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НР - </w:t>
            </w:r>
            <w:r w:rsidRPr="00FE10D8">
              <w:rPr>
                <w:i/>
                <w:iCs/>
                <w:sz w:val="15"/>
                <w:szCs w:val="15"/>
              </w:rPr>
              <w:t>Пусконаладочные работы для районов Крайнего Севера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78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1 490,72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100" w:firstLine="200"/>
              <w:jc w:val="right"/>
            </w:pPr>
            <w:proofErr w:type="spellStart"/>
            <w:r w:rsidRPr="00FE10D8">
              <w:t>Пр</w:t>
            </w:r>
            <w:proofErr w:type="spellEnd"/>
            <w:r w:rsidRPr="00FE10D8">
              <w:t>/774-083.0</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r w:rsidRPr="00FE10D8">
              <w:t xml:space="preserve">СП - </w:t>
            </w:r>
            <w:r w:rsidRPr="00FE10D8">
              <w:rPr>
                <w:i/>
                <w:iCs/>
                <w:sz w:val="15"/>
                <w:szCs w:val="15"/>
              </w:rPr>
              <w:t xml:space="preserve">Пусконаладочные работы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36</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688,02</w:t>
            </w:r>
          </w:p>
        </w:tc>
      </w:tr>
      <w:tr w:rsidR="00FE10D8" w:rsidRPr="00FE10D8" w:rsidTr="00FE10D8">
        <w:trPr>
          <w:trHeight w:val="255"/>
        </w:trPr>
        <w:tc>
          <w:tcPr>
            <w:tcW w:w="70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845"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2416" w:type="dxa"/>
            <w:tcBorders>
              <w:top w:val="single" w:sz="4" w:space="0" w:color="C0C0C0"/>
              <w:left w:val="nil"/>
              <w:bottom w:val="single" w:sz="4" w:space="0" w:color="CCCCCC"/>
              <w:right w:val="nil"/>
            </w:tcBorders>
            <w:shd w:val="clear" w:color="auto" w:fill="auto"/>
            <w:hideMark/>
          </w:tcPr>
          <w:p w:rsidR="00FE10D8" w:rsidRPr="00FE10D8" w:rsidRDefault="00FE10D8" w:rsidP="00FE10D8">
            <w:pPr>
              <w:ind w:firstLineChars="100" w:firstLine="201"/>
              <w:rPr>
                <w:b/>
                <w:bCs/>
              </w:rPr>
            </w:pPr>
            <w:r w:rsidRPr="00FE10D8">
              <w:rPr>
                <w:b/>
                <w:bCs/>
              </w:rPr>
              <w:t>Всего по позиции</w:t>
            </w:r>
          </w:p>
        </w:tc>
        <w:tc>
          <w:tcPr>
            <w:tcW w:w="1387" w:type="dxa"/>
            <w:tcBorders>
              <w:top w:val="single" w:sz="4" w:space="0" w:color="C0C0C0"/>
              <w:left w:val="nil"/>
              <w:bottom w:val="single" w:sz="4" w:space="0" w:color="CCCCCC"/>
              <w:right w:val="single" w:sz="4" w:space="0" w:color="CCCCCC"/>
            </w:tcBorders>
            <w:shd w:val="clear" w:color="auto" w:fill="auto"/>
            <w:hideMark/>
          </w:tcPr>
          <w:p w:rsidR="00FE10D8" w:rsidRPr="00FE10D8" w:rsidRDefault="00FE10D8" w:rsidP="00FE10D8">
            <w:pPr>
              <w:jc w:val="center"/>
            </w:pPr>
            <w:r w:rsidRPr="00FE10D8">
              <w:t> </w:t>
            </w:r>
          </w:p>
        </w:tc>
        <w:tc>
          <w:tcPr>
            <w:tcW w:w="116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single" w:sz="4" w:space="0" w:color="C0C0C0"/>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4 089,92</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"вхолостую"</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80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3 271,94</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1845"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 </w:t>
            </w:r>
          </w:p>
        </w:tc>
        <w:tc>
          <w:tcPr>
            <w:tcW w:w="2416"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ind w:firstLineChars="200" w:firstLine="400"/>
              <w:outlineLvl w:val="0"/>
            </w:pPr>
            <w:r w:rsidRPr="00FE10D8">
              <w:t>в т.ч. ПНР "под нагрузкой"</w:t>
            </w:r>
          </w:p>
        </w:tc>
        <w:tc>
          <w:tcPr>
            <w:tcW w:w="1387" w:type="dxa"/>
            <w:tcBorders>
              <w:top w:val="nil"/>
              <w:left w:val="nil"/>
              <w:bottom w:val="single" w:sz="4" w:space="0" w:color="CCCCCC"/>
              <w:right w:val="single" w:sz="4" w:space="0" w:color="CCCCCC"/>
            </w:tcBorders>
            <w:shd w:val="clear" w:color="auto" w:fill="auto"/>
            <w:vAlign w:val="center"/>
            <w:hideMark/>
          </w:tcPr>
          <w:p w:rsidR="00FE10D8" w:rsidRPr="00FE10D8" w:rsidRDefault="00FE10D8" w:rsidP="00FE10D8">
            <w:pPr>
              <w:jc w:val="center"/>
              <w:outlineLvl w:val="0"/>
            </w:pPr>
            <w:r w:rsidRPr="00FE10D8">
              <w:t>%</w:t>
            </w:r>
          </w:p>
        </w:tc>
        <w:tc>
          <w:tcPr>
            <w:tcW w:w="116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92" w:type="dxa"/>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96"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20</w:t>
            </w:r>
          </w:p>
        </w:tc>
        <w:tc>
          <w:tcPr>
            <w:tcW w:w="1196"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19" w:type="dxa"/>
            <w:gridSpan w:val="2"/>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180" w:type="dxa"/>
            <w:gridSpan w:val="3"/>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960"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 </w:t>
            </w:r>
          </w:p>
        </w:tc>
        <w:tc>
          <w:tcPr>
            <w:tcW w:w="1443" w:type="dxa"/>
            <w:gridSpan w:val="4"/>
            <w:tcBorders>
              <w:top w:val="nil"/>
              <w:left w:val="nil"/>
              <w:bottom w:val="single" w:sz="4" w:space="0" w:color="CCCCCC"/>
              <w:right w:val="single" w:sz="4" w:space="0" w:color="CCCCCC"/>
            </w:tcBorders>
            <w:shd w:val="clear" w:color="auto" w:fill="auto"/>
            <w:noWrap/>
            <w:vAlign w:val="center"/>
            <w:hideMark/>
          </w:tcPr>
          <w:p w:rsidR="00FE10D8" w:rsidRPr="00FE10D8" w:rsidRDefault="00FE10D8" w:rsidP="00FE10D8">
            <w:pPr>
              <w:jc w:val="right"/>
              <w:outlineLvl w:val="0"/>
            </w:pPr>
            <w:r w:rsidRPr="00FE10D8">
              <w:t>817,98</w:t>
            </w:r>
          </w:p>
        </w:tc>
      </w:tr>
      <w:tr w:rsidR="00FE10D8" w:rsidRPr="00FE10D8" w:rsidTr="00FE10D8">
        <w:trPr>
          <w:trHeight w:val="255"/>
        </w:trPr>
        <w:tc>
          <w:tcPr>
            <w:tcW w:w="15604" w:type="dxa"/>
            <w:gridSpan w:val="24"/>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r w:rsidRPr="00FE10D8">
              <w:lastRenderedPageBreak/>
              <w:t> </w:t>
            </w:r>
          </w:p>
        </w:tc>
      </w:tr>
      <w:tr w:rsidR="00FE10D8" w:rsidRPr="00FE10D8" w:rsidTr="00FE10D8">
        <w:trPr>
          <w:trHeight w:val="48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xml:space="preserve">Итого прямые затраты по Разделу 1. Монтаж и пуско-наладочные работы дизель-генераторной установки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19 044 716,50</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r w:rsidRPr="00FE10D8">
              <w:rPr>
                <w:b/>
                <w:bCs/>
                <w:i/>
                <w:iCs/>
                <w:sz w:val="18"/>
                <w:szCs w:val="18"/>
              </w:rPr>
              <w:t xml:space="preserve">в том </w:t>
            </w:r>
            <w:proofErr w:type="gramStart"/>
            <w:r w:rsidRPr="00FE10D8">
              <w:rPr>
                <w:b/>
                <w:bCs/>
                <w:i/>
                <w:iCs/>
                <w:sz w:val="18"/>
                <w:szCs w:val="18"/>
              </w:rPr>
              <w:t>числе :</w:t>
            </w:r>
            <w:proofErr w:type="gram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оплата труда (ОТ)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491 699,00</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эксплуатация машин и механизмов</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49 745,16</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оплата труда машинистов (</w:t>
            </w:r>
            <w:proofErr w:type="spellStart"/>
            <w:r w:rsidRPr="00FE10D8">
              <w:rPr>
                <w:b/>
                <w:bCs/>
                <w:sz w:val="18"/>
                <w:szCs w:val="18"/>
              </w:rPr>
              <w:t>ОТм</w:t>
            </w:r>
            <w:proofErr w:type="spellEnd"/>
            <w:r w:rsidRPr="00FE10D8">
              <w:rPr>
                <w:b/>
                <w:bCs/>
                <w:sz w:val="18"/>
                <w:szCs w:val="18"/>
              </w:rPr>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35 487,69</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материальные ресурсы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179 377,66</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sz w:val="18"/>
                <w:szCs w:val="18"/>
              </w:rPr>
            </w:pPr>
            <w:r w:rsidRPr="00FE10D8">
              <w:rPr>
                <w:sz w:val="18"/>
                <w:szCs w:val="18"/>
              </w:rPr>
              <w:t>Итого ФОТ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sz w:val="18"/>
                <w:szCs w:val="18"/>
              </w:rPr>
            </w:pPr>
            <w:r w:rsidRPr="00FE10D8">
              <w:rPr>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527 186,69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Итого накладные расходы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498 068,77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Итого сметная прибыль</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245 541,11</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sz w:val="18"/>
                <w:szCs w:val="18"/>
              </w:rPr>
            </w:pPr>
            <w:r w:rsidRPr="00FE10D8">
              <w:rPr>
                <w:sz w:val="18"/>
                <w:szCs w:val="18"/>
              </w:rPr>
              <w:t>Итого оборудование</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sz w:val="18"/>
                <w:szCs w:val="18"/>
              </w:rPr>
            </w:pPr>
            <w:r w:rsidRPr="00FE10D8">
              <w:rPr>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18 288 406,99</w:t>
            </w:r>
          </w:p>
        </w:tc>
      </w:tr>
      <w:tr w:rsidR="00FE10D8" w:rsidRPr="00FE10D8" w:rsidTr="00FE10D8">
        <w:trPr>
          <w:trHeight w:val="480"/>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xml:space="preserve">Итого по Разделу 1. Монтаж и пуско-наладочные работы дизель-генераторной установки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19 788 326,38</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proofErr w:type="spellStart"/>
            <w:r w:rsidRPr="00FE10D8">
              <w:rPr>
                <w:b/>
                <w:bCs/>
                <w:i/>
                <w:iCs/>
                <w:sz w:val="18"/>
                <w:szCs w:val="18"/>
              </w:rPr>
              <w:t>Справочно</w:t>
            </w:r>
            <w:proofErr w:type="spell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затраты труда рабочих</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493,02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затраты труда машинистов</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33,07</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r>
      <w:tr w:rsidR="00FE10D8" w:rsidRPr="00FE10D8" w:rsidTr="00FE10D8">
        <w:trPr>
          <w:trHeight w:val="270"/>
        </w:trPr>
        <w:tc>
          <w:tcPr>
            <w:tcW w:w="15604" w:type="dxa"/>
            <w:gridSpan w:val="24"/>
            <w:tcBorders>
              <w:top w:val="single" w:sz="4" w:space="0" w:color="CCCCCC"/>
              <w:left w:val="single" w:sz="4" w:space="0" w:color="CCCCCC"/>
              <w:bottom w:val="double" w:sz="6" w:space="0" w:color="CCCCCC"/>
              <w:right w:val="single" w:sz="4" w:space="0" w:color="CCCCCC"/>
            </w:tcBorders>
            <w:shd w:val="clear" w:color="auto" w:fill="auto"/>
            <w:hideMark/>
          </w:tcPr>
          <w:p w:rsidR="00FE10D8" w:rsidRPr="00FE10D8" w:rsidRDefault="00FE10D8" w:rsidP="00FE10D8">
            <w:r w:rsidRPr="00FE10D8">
              <w:t> </w:t>
            </w:r>
          </w:p>
        </w:tc>
      </w:tr>
      <w:tr w:rsidR="00FE10D8" w:rsidRPr="00FE10D8" w:rsidTr="00FE10D8">
        <w:trPr>
          <w:trHeight w:val="270"/>
        </w:trPr>
        <w:tc>
          <w:tcPr>
            <w:tcW w:w="4969" w:type="dxa"/>
            <w:gridSpan w:val="3"/>
            <w:tcBorders>
              <w:top w:val="double" w:sz="6"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ИТОГИ ПО СМЕТЕ</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8"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37"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строительные работы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83 404,81</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r w:rsidRPr="00FE10D8">
              <w:rPr>
                <w:b/>
                <w:bCs/>
                <w:i/>
                <w:iCs/>
                <w:sz w:val="18"/>
                <w:szCs w:val="18"/>
              </w:rPr>
              <w:t xml:space="preserve">в том </w:t>
            </w:r>
            <w:proofErr w:type="gramStart"/>
            <w:r w:rsidRPr="00FE10D8">
              <w:rPr>
                <w:b/>
                <w:bCs/>
                <w:i/>
                <w:iCs/>
                <w:sz w:val="18"/>
                <w:szCs w:val="18"/>
              </w:rPr>
              <w:t>числе :</w:t>
            </w:r>
            <w:proofErr w:type="gram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прямые затраты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65 693,82</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r w:rsidRPr="00FE10D8">
              <w:rPr>
                <w:b/>
                <w:bCs/>
                <w:i/>
                <w:iCs/>
                <w:sz w:val="18"/>
                <w:szCs w:val="18"/>
              </w:rPr>
              <w:t xml:space="preserve">в том </w:t>
            </w:r>
            <w:proofErr w:type="gramStart"/>
            <w:r w:rsidRPr="00FE10D8">
              <w:rPr>
                <w:b/>
                <w:bCs/>
                <w:i/>
                <w:iCs/>
                <w:sz w:val="18"/>
                <w:szCs w:val="18"/>
              </w:rPr>
              <w:t>числе :</w:t>
            </w:r>
            <w:proofErr w:type="gram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оплата труда (ОТ)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9 138,14</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эксплуатация машин и механизмов</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271,60</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оплата труда машинистов (</w:t>
            </w:r>
            <w:proofErr w:type="spellStart"/>
            <w:r w:rsidRPr="00FE10D8">
              <w:rPr>
                <w:b/>
                <w:bCs/>
                <w:sz w:val="18"/>
                <w:szCs w:val="18"/>
              </w:rPr>
              <w:t>ОТм</w:t>
            </w:r>
            <w:proofErr w:type="spellEnd"/>
            <w:r w:rsidRPr="00FE10D8">
              <w:rPr>
                <w:b/>
                <w:bCs/>
                <w:sz w:val="18"/>
                <w:szCs w:val="18"/>
              </w:rPr>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61,09</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материальные ресурсы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56 222,99</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sz w:val="18"/>
                <w:szCs w:val="18"/>
              </w:rPr>
            </w:pPr>
            <w:r w:rsidRPr="00FE10D8">
              <w:rPr>
                <w:sz w:val="18"/>
                <w:szCs w:val="18"/>
              </w:rPr>
              <w:t>всего ФОТ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sz w:val="18"/>
                <w:szCs w:val="18"/>
              </w:rPr>
            </w:pPr>
            <w:r w:rsidRPr="00FE10D8">
              <w:rPr>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9 199,23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lastRenderedPageBreak/>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накладные расходы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11 240,23</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сметная прибыль</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6 470,76</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монтажные работы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1 195 249,67</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r w:rsidRPr="00FE10D8">
              <w:rPr>
                <w:b/>
                <w:bCs/>
                <w:i/>
                <w:iCs/>
                <w:sz w:val="18"/>
                <w:szCs w:val="18"/>
              </w:rPr>
              <w:t xml:space="preserve">в том </w:t>
            </w:r>
            <w:proofErr w:type="gramStart"/>
            <w:r w:rsidRPr="00FE10D8">
              <w:rPr>
                <w:b/>
                <w:bCs/>
                <w:i/>
                <w:iCs/>
                <w:sz w:val="18"/>
                <w:szCs w:val="18"/>
              </w:rPr>
              <w:t>числе :</w:t>
            </w:r>
            <w:proofErr w:type="gram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прямые затраты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587 220,88</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r w:rsidRPr="00FE10D8">
              <w:rPr>
                <w:b/>
                <w:bCs/>
                <w:i/>
                <w:iCs/>
                <w:sz w:val="18"/>
                <w:szCs w:val="18"/>
              </w:rPr>
              <w:t xml:space="preserve">в том </w:t>
            </w:r>
            <w:proofErr w:type="gramStart"/>
            <w:r w:rsidRPr="00FE10D8">
              <w:rPr>
                <w:b/>
                <w:bCs/>
                <w:i/>
                <w:iCs/>
                <w:sz w:val="18"/>
                <w:szCs w:val="18"/>
              </w:rPr>
              <w:t>числе :</w:t>
            </w:r>
            <w:proofErr w:type="gram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оплата труда (ОТ)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379 166,05</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эксплуатация машин и механизмов</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49 473,56</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оплата труда машинистов (</w:t>
            </w:r>
            <w:proofErr w:type="spellStart"/>
            <w:r w:rsidRPr="00FE10D8">
              <w:rPr>
                <w:b/>
                <w:bCs/>
                <w:sz w:val="18"/>
                <w:szCs w:val="18"/>
              </w:rPr>
              <w:t>ОТм</w:t>
            </w:r>
            <w:proofErr w:type="spellEnd"/>
            <w:r w:rsidRPr="00FE10D8">
              <w:rPr>
                <w:b/>
                <w:bCs/>
                <w:sz w:val="18"/>
                <w:szCs w:val="18"/>
              </w:rPr>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35 426,60</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материальные ресурсы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123 154,67</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sz w:val="18"/>
                <w:szCs w:val="18"/>
              </w:rPr>
            </w:pPr>
            <w:r w:rsidRPr="00FE10D8">
              <w:rPr>
                <w:sz w:val="18"/>
                <w:szCs w:val="18"/>
              </w:rPr>
              <w:t>всего ФОТ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sz w:val="18"/>
                <w:szCs w:val="18"/>
              </w:rPr>
            </w:pPr>
            <w:r w:rsidRPr="00FE10D8">
              <w:rPr>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414 592,65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накладные расходы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406 180,59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сметная прибыль</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201 848,20</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оборудование</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18 288 406,99</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прочие затраты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221 264,91</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r w:rsidRPr="00FE10D8">
              <w:rPr>
                <w:b/>
                <w:bCs/>
                <w:i/>
                <w:iCs/>
                <w:sz w:val="18"/>
                <w:szCs w:val="18"/>
              </w:rPr>
              <w:t xml:space="preserve">в том </w:t>
            </w:r>
            <w:proofErr w:type="gramStart"/>
            <w:r w:rsidRPr="00FE10D8">
              <w:rPr>
                <w:b/>
                <w:bCs/>
                <w:i/>
                <w:iCs/>
                <w:sz w:val="18"/>
                <w:szCs w:val="18"/>
              </w:rPr>
              <w:t>числе :</w:t>
            </w:r>
            <w:proofErr w:type="gram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прямые затраты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103 394,81</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r w:rsidRPr="00FE10D8">
              <w:rPr>
                <w:b/>
                <w:bCs/>
                <w:i/>
                <w:iCs/>
                <w:sz w:val="18"/>
                <w:szCs w:val="18"/>
              </w:rPr>
              <w:t xml:space="preserve">в том </w:t>
            </w:r>
            <w:proofErr w:type="gramStart"/>
            <w:r w:rsidRPr="00FE10D8">
              <w:rPr>
                <w:b/>
                <w:bCs/>
                <w:i/>
                <w:iCs/>
                <w:sz w:val="18"/>
                <w:szCs w:val="18"/>
              </w:rPr>
              <w:t>числе :</w:t>
            </w:r>
            <w:proofErr w:type="gram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оплата труда (ОТ)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103 394,81</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sz w:val="18"/>
                <w:szCs w:val="18"/>
              </w:rPr>
            </w:pPr>
            <w:r w:rsidRPr="00FE10D8">
              <w:rPr>
                <w:sz w:val="18"/>
                <w:szCs w:val="18"/>
              </w:rPr>
              <w:t>всего ФОТ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sz w:val="18"/>
                <w:szCs w:val="18"/>
              </w:rPr>
            </w:pPr>
            <w:r w:rsidRPr="00FE10D8">
              <w:rPr>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103 394,81</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накладные расходы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80 647,95</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сметная прибыль</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37 222,15</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по смете</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19 788 326,39</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r w:rsidRPr="00FE10D8">
              <w:rPr>
                <w:b/>
                <w:bCs/>
                <w:i/>
                <w:iCs/>
                <w:sz w:val="18"/>
                <w:szCs w:val="18"/>
              </w:rPr>
              <w:t xml:space="preserve">в том </w:t>
            </w:r>
            <w:proofErr w:type="gramStart"/>
            <w:r w:rsidRPr="00FE10D8">
              <w:rPr>
                <w:b/>
                <w:bCs/>
                <w:i/>
                <w:iCs/>
                <w:sz w:val="18"/>
                <w:szCs w:val="18"/>
              </w:rPr>
              <w:t>числе :</w:t>
            </w:r>
            <w:proofErr w:type="gram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прямые затраты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19 044 716,50</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r w:rsidRPr="00FE10D8">
              <w:rPr>
                <w:b/>
                <w:bCs/>
                <w:i/>
                <w:iCs/>
                <w:sz w:val="18"/>
                <w:szCs w:val="18"/>
              </w:rPr>
              <w:t xml:space="preserve">в том </w:t>
            </w:r>
            <w:proofErr w:type="gramStart"/>
            <w:r w:rsidRPr="00FE10D8">
              <w:rPr>
                <w:b/>
                <w:bCs/>
                <w:i/>
                <w:iCs/>
                <w:sz w:val="18"/>
                <w:szCs w:val="18"/>
              </w:rPr>
              <w:t>числе :</w:t>
            </w:r>
            <w:proofErr w:type="gram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оплата труда (ОТ)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491 699,00</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эксплуатация машин и механизмов</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49 745,16</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оплата труда машинистов (</w:t>
            </w:r>
            <w:proofErr w:type="spellStart"/>
            <w:r w:rsidRPr="00FE10D8">
              <w:rPr>
                <w:b/>
                <w:bCs/>
                <w:sz w:val="18"/>
                <w:szCs w:val="18"/>
              </w:rPr>
              <w:t>ОТм</w:t>
            </w:r>
            <w:proofErr w:type="spellEnd"/>
            <w:r w:rsidRPr="00FE10D8">
              <w:rPr>
                <w:b/>
                <w:bCs/>
                <w:sz w:val="18"/>
                <w:szCs w:val="18"/>
              </w:rPr>
              <w:t>)</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35 487,69</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материальные ресурсы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179 377,66</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sz w:val="18"/>
                <w:szCs w:val="18"/>
              </w:rPr>
            </w:pPr>
            <w:r w:rsidRPr="00FE10D8">
              <w:rPr>
                <w:sz w:val="18"/>
                <w:szCs w:val="18"/>
              </w:rPr>
              <w:t>Всего ФОТ</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sz w:val="18"/>
                <w:szCs w:val="18"/>
              </w:rPr>
            </w:pPr>
            <w:r w:rsidRPr="00FE10D8">
              <w:rPr>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527 186,69</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lastRenderedPageBreak/>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накладные расходы</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498 068,77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Всего сметная прибыль</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245 541,11</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sz w:val="18"/>
                <w:szCs w:val="18"/>
              </w:rPr>
            </w:pPr>
            <w:r w:rsidRPr="00FE10D8">
              <w:rPr>
                <w:sz w:val="18"/>
                <w:szCs w:val="18"/>
              </w:rPr>
              <w:t>Всего оборудование</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sz w:val="18"/>
                <w:szCs w:val="18"/>
              </w:rPr>
            </w:pPr>
            <w:r w:rsidRPr="00FE10D8">
              <w:rPr>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18 288 406,99</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proofErr w:type="spellStart"/>
            <w:r w:rsidRPr="00FE10D8">
              <w:rPr>
                <w:sz w:val="18"/>
                <w:szCs w:val="18"/>
              </w:rPr>
              <w:t>Справочно</w:t>
            </w:r>
            <w:proofErr w:type="spell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затраты труда рабочих</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493,0173408</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затраты труда машинистов</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33,071872</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r>
      <w:tr w:rsidR="00FE10D8" w:rsidRPr="00FE10D8" w:rsidTr="00FE10D8">
        <w:trPr>
          <w:trHeight w:val="255"/>
        </w:trPr>
        <w:tc>
          <w:tcPr>
            <w:tcW w:w="15604" w:type="dxa"/>
            <w:gridSpan w:val="24"/>
            <w:tcBorders>
              <w:top w:val="single" w:sz="4" w:space="0" w:color="CCCCCC"/>
              <w:left w:val="single" w:sz="4" w:space="0" w:color="CCCCCC"/>
              <w:bottom w:val="single" w:sz="4" w:space="0" w:color="CCCCCC"/>
              <w:right w:val="single" w:sz="4" w:space="0" w:color="CCCCCC"/>
            </w:tcBorders>
            <w:shd w:val="clear" w:color="auto" w:fill="auto"/>
            <w:hideMark/>
          </w:tcPr>
          <w:p w:rsidR="00FE10D8" w:rsidRPr="00FE10D8" w:rsidRDefault="00FE10D8" w:rsidP="00FE10D8">
            <w:r w:rsidRPr="00FE10D8">
              <w:t> </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proofErr w:type="spellStart"/>
            <w:r w:rsidRPr="00FE10D8">
              <w:rPr>
                <w:sz w:val="18"/>
                <w:szCs w:val="18"/>
              </w:rPr>
              <w:t>Справочно</w:t>
            </w:r>
            <w:proofErr w:type="spellEnd"/>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 </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r w:rsidRPr="00FE10D8">
              <w:rPr>
                <w:b/>
                <w:bCs/>
                <w:i/>
                <w:iCs/>
                <w:sz w:val="18"/>
                <w:szCs w:val="18"/>
              </w:rPr>
              <w:t>Пусконаладочные работы (ПНР)</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221 264,91</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r w:rsidRPr="00FE10D8">
              <w:rPr>
                <w:b/>
                <w:bCs/>
                <w:i/>
                <w:iCs/>
                <w:sz w:val="18"/>
                <w:szCs w:val="18"/>
              </w:rPr>
              <w:t>- в т.ч. ПНР "вхолостую"</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177 011,95</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r w:rsidRPr="00FE10D8">
              <w:rPr>
                <w:b/>
                <w:bCs/>
                <w:i/>
                <w:iCs/>
                <w:sz w:val="18"/>
                <w:szCs w:val="18"/>
              </w:rPr>
              <w:t>- в т.ч. ПНР "под нагрузкой"</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44 252,96</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ПНР "вхолостую"</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r w:rsidRPr="00FE10D8">
              <w:rPr>
                <w:b/>
                <w:bCs/>
                <w:i/>
                <w:iCs/>
                <w:sz w:val="18"/>
                <w:szCs w:val="18"/>
              </w:rPr>
              <w:t xml:space="preserve">в том </w:t>
            </w:r>
            <w:proofErr w:type="gramStart"/>
            <w:r w:rsidRPr="00FE10D8">
              <w:rPr>
                <w:b/>
                <w:bCs/>
                <w:i/>
                <w:iCs/>
                <w:sz w:val="18"/>
                <w:szCs w:val="18"/>
              </w:rPr>
              <w:t>числе :</w:t>
            </w:r>
            <w:proofErr w:type="gram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r>
      <w:tr w:rsidR="00FE10D8" w:rsidRPr="00FE10D8" w:rsidTr="00FE10D8">
        <w:trPr>
          <w:trHeight w:val="480"/>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proofErr w:type="spellStart"/>
            <w:r w:rsidRPr="00FE10D8">
              <w:rPr>
                <w:sz w:val="18"/>
                <w:szCs w:val="18"/>
              </w:rPr>
              <w:t>ГЭСНп</w:t>
            </w:r>
            <w:proofErr w:type="spellEnd"/>
            <w:r w:rsidRPr="00FE10D8">
              <w:rPr>
                <w:sz w:val="18"/>
                <w:szCs w:val="18"/>
              </w:rPr>
              <w:t xml:space="preserve"> 81-05-01-2022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Электротехнические устройства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80</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163 171,98</w:t>
            </w:r>
          </w:p>
        </w:tc>
      </w:tr>
      <w:tr w:rsidR="00FE10D8" w:rsidRPr="00FE10D8" w:rsidTr="00FE10D8">
        <w:trPr>
          <w:trHeight w:val="480"/>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proofErr w:type="spellStart"/>
            <w:r w:rsidRPr="00FE10D8">
              <w:rPr>
                <w:sz w:val="18"/>
                <w:szCs w:val="18"/>
              </w:rPr>
              <w:t>ГЭСНп</w:t>
            </w:r>
            <w:proofErr w:type="spellEnd"/>
            <w:r w:rsidRPr="00FE10D8">
              <w:rPr>
                <w:sz w:val="18"/>
                <w:szCs w:val="18"/>
              </w:rPr>
              <w:t xml:space="preserve"> 81-05-02-2022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Автоматизированные системы управления</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80</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13 839,97</w:t>
            </w:r>
          </w:p>
        </w:tc>
      </w:tr>
      <w:tr w:rsidR="00FE10D8" w:rsidRPr="00FE10D8" w:rsidTr="00FE10D8">
        <w:trPr>
          <w:trHeight w:val="255"/>
        </w:trPr>
        <w:tc>
          <w:tcPr>
            <w:tcW w:w="707" w:type="dxa"/>
            <w:tcBorders>
              <w:top w:val="nil"/>
              <w:left w:val="single" w:sz="4" w:space="0" w:color="CCCCCC"/>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1845"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rPr>
                <w:b/>
                <w:bCs/>
                <w:sz w:val="18"/>
                <w:szCs w:val="18"/>
              </w:rPr>
            </w:pPr>
            <w:r w:rsidRPr="00FE10D8">
              <w:rPr>
                <w:b/>
                <w:bCs/>
                <w:sz w:val="18"/>
                <w:szCs w:val="18"/>
              </w:rPr>
              <w:t>ПНР "под нагрузкой"</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r>
      <w:tr w:rsidR="00FE10D8" w:rsidRPr="00FE10D8" w:rsidTr="00FE10D8">
        <w:trPr>
          <w:trHeight w:val="255"/>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i/>
                <w:iCs/>
                <w:sz w:val="18"/>
                <w:szCs w:val="18"/>
              </w:rPr>
            </w:pPr>
            <w:r w:rsidRPr="00FE10D8">
              <w:rPr>
                <w:i/>
                <w:iCs/>
                <w:sz w:val="18"/>
                <w:szCs w:val="18"/>
              </w:rPr>
              <w:t> </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400" w:firstLine="723"/>
              <w:rPr>
                <w:b/>
                <w:bCs/>
                <w:i/>
                <w:iCs/>
                <w:sz w:val="18"/>
                <w:szCs w:val="18"/>
              </w:rPr>
            </w:pPr>
            <w:r w:rsidRPr="00FE10D8">
              <w:rPr>
                <w:b/>
                <w:bCs/>
                <w:i/>
                <w:iCs/>
                <w:sz w:val="18"/>
                <w:szCs w:val="18"/>
              </w:rPr>
              <w:t xml:space="preserve">в том </w:t>
            </w:r>
            <w:proofErr w:type="gramStart"/>
            <w:r w:rsidRPr="00FE10D8">
              <w:rPr>
                <w:b/>
                <w:bCs/>
                <w:i/>
                <w:iCs/>
                <w:sz w:val="18"/>
                <w:szCs w:val="18"/>
              </w:rPr>
              <w:t>числе :</w:t>
            </w:r>
            <w:proofErr w:type="gramEnd"/>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i/>
                <w:iCs/>
                <w:sz w:val="18"/>
                <w:szCs w:val="18"/>
              </w:rPr>
            </w:pPr>
            <w:r w:rsidRPr="00FE10D8">
              <w:rPr>
                <w:b/>
                <w:bCs/>
                <w:i/>
                <w:iCs/>
                <w:sz w:val="18"/>
                <w:szCs w:val="18"/>
              </w:rPr>
              <w:t> </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i/>
                <w:iCs/>
              </w:rPr>
            </w:pPr>
            <w:r w:rsidRPr="00FE10D8">
              <w:rPr>
                <w:i/>
                <w:iCs/>
              </w:rPr>
              <w:t> </w:t>
            </w:r>
          </w:p>
        </w:tc>
      </w:tr>
      <w:tr w:rsidR="00FE10D8" w:rsidRPr="00FE10D8" w:rsidTr="00FE10D8">
        <w:trPr>
          <w:trHeight w:val="480"/>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proofErr w:type="spellStart"/>
            <w:r w:rsidRPr="00FE10D8">
              <w:rPr>
                <w:sz w:val="18"/>
                <w:szCs w:val="18"/>
              </w:rPr>
              <w:t>ГЭСНп</w:t>
            </w:r>
            <w:proofErr w:type="spellEnd"/>
            <w:r w:rsidRPr="00FE10D8">
              <w:rPr>
                <w:sz w:val="18"/>
                <w:szCs w:val="18"/>
              </w:rPr>
              <w:t xml:space="preserve"> 81-05-01-2022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Электротехнические устройства</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20</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40 792,97</w:t>
            </w:r>
          </w:p>
        </w:tc>
      </w:tr>
      <w:tr w:rsidR="00FE10D8" w:rsidRPr="00FE10D8" w:rsidTr="00FE10D8">
        <w:trPr>
          <w:trHeight w:val="480"/>
        </w:trPr>
        <w:tc>
          <w:tcPr>
            <w:tcW w:w="707" w:type="dxa"/>
            <w:tcBorders>
              <w:top w:val="nil"/>
              <w:left w:val="single" w:sz="4" w:space="0" w:color="CCCCCC"/>
              <w:bottom w:val="single" w:sz="4" w:space="0" w:color="CCCCCC"/>
              <w:right w:val="nil"/>
            </w:tcBorders>
            <w:shd w:val="clear" w:color="auto" w:fill="auto"/>
            <w:hideMark/>
          </w:tcPr>
          <w:p w:rsidR="00FE10D8" w:rsidRPr="00FE10D8" w:rsidRDefault="00FE10D8" w:rsidP="00FE10D8">
            <w:pPr>
              <w:rPr>
                <w:sz w:val="18"/>
                <w:szCs w:val="18"/>
              </w:rPr>
            </w:pPr>
            <w:r w:rsidRPr="00FE10D8">
              <w:rPr>
                <w:sz w:val="18"/>
                <w:szCs w:val="18"/>
              </w:rPr>
              <w:t> </w:t>
            </w:r>
          </w:p>
        </w:tc>
        <w:tc>
          <w:tcPr>
            <w:tcW w:w="1845" w:type="dxa"/>
            <w:tcBorders>
              <w:top w:val="nil"/>
              <w:left w:val="nil"/>
              <w:bottom w:val="single" w:sz="4" w:space="0" w:color="CCCCCC"/>
              <w:right w:val="nil"/>
            </w:tcBorders>
            <w:shd w:val="clear" w:color="auto" w:fill="auto"/>
            <w:hideMark/>
          </w:tcPr>
          <w:p w:rsidR="00FE10D8" w:rsidRPr="00FE10D8" w:rsidRDefault="00FE10D8" w:rsidP="00FE10D8">
            <w:pPr>
              <w:rPr>
                <w:sz w:val="18"/>
                <w:szCs w:val="18"/>
              </w:rPr>
            </w:pPr>
            <w:proofErr w:type="spellStart"/>
            <w:r w:rsidRPr="00FE10D8">
              <w:rPr>
                <w:sz w:val="18"/>
                <w:szCs w:val="18"/>
              </w:rPr>
              <w:t>ГЭСНп</w:t>
            </w:r>
            <w:proofErr w:type="spellEnd"/>
            <w:r w:rsidRPr="00FE10D8">
              <w:rPr>
                <w:sz w:val="18"/>
                <w:szCs w:val="18"/>
              </w:rPr>
              <w:t xml:space="preserve"> 81-05-02-2022</w:t>
            </w:r>
          </w:p>
        </w:tc>
        <w:tc>
          <w:tcPr>
            <w:tcW w:w="2416" w:type="dxa"/>
            <w:tcBorders>
              <w:top w:val="nil"/>
              <w:left w:val="nil"/>
              <w:bottom w:val="single" w:sz="4" w:space="0" w:color="CCCCCC"/>
              <w:right w:val="single" w:sz="4" w:space="0" w:color="CCCCCC"/>
            </w:tcBorders>
            <w:shd w:val="clear" w:color="auto" w:fill="auto"/>
            <w:hideMark/>
          </w:tcPr>
          <w:p w:rsidR="00FE10D8" w:rsidRPr="00FE10D8" w:rsidRDefault="00FE10D8" w:rsidP="00FE10D8">
            <w:pPr>
              <w:ind w:firstLineChars="200" w:firstLine="361"/>
              <w:rPr>
                <w:b/>
                <w:bCs/>
                <w:sz w:val="18"/>
                <w:szCs w:val="18"/>
              </w:rPr>
            </w:pPr>
            <w:r w:rsidRPr="00FE10D8">
              <w:rPr>
                <w:b/>
                <w:bCs/>
                <w:sz w:val="18"/>
                <w:szCs w:val="18"/>
              </w:rPr>
              <w:t>Автоматизированные системы управления</w:t>
            </w:r>
          </w:p>
        </w:tc>
        <w:tc>
          <w:tcPr>
            <w:tcW w:w="1387" w:type="dxa"/>
            <w:tcBorders>
              <w:top w:val="nil"/>
              <w:left w:val="nil"/>
              <w:bottom w:val="single" w:sz="4" w:space="0" w:color="CCCCCC"/>
              <w:right w:val="single" w:sz="4" w:space="0" w:color="CCCCCC"/>
            </w:tcBorders>
            <w:shd w:val="clear" w:color="auto" w:fill="auto"/>
            <w:hideMark/>
          </w:tcPr>
          <w:p w:rsidR="00FE10D8" w:rsidRPr="00FE10D8" w:rsidRDefault="00FE10D8" w:rsidP="00FE10D8">
            <w:pPr>
              <w:jc w:val="center"/>
              <w:rPr>
                <w:b/>
                <w:bCs/>
                <w:sz w:val="18"/>
                <w:szCs w:val="18"/>
              </w:rPr>
            </w:pPr>
            <w:r w:rsidRPr="00FE10D8">
              <w:rPr>
                <w:b/>
                <w:bCs/>
                <w:sz w:val="18"/>
                <w:szCs w:val="18"/>
              </w:rPr>
              <w:t>%</w:t>
            </w:r>
          </w:p>
        </w:tc>
        <w:tc>
          <w:tcPr>
            <w:tcW w:w="116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992" w:type="dxa"/>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96"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20</w:t>
            </w:r>
          </w:p>
        </w:tc>
        <w:tc>
          <w:tcPr>
            <w:tcW w:w="1196"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19" w:type="dxa"/>
            <w:gridSpan w:val="2"/>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pPr>
            <w:r w:rsidRPr="00FE10D8">
              <w:t> </w:t>
            </w:r>
          </w:p>
        </w:tc>
        <w:tc>
          <w:tcPr>
            <w:tcW w:w="1180" w:type="dxa"/>
            <w:gridSpan w:val="3"/>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960"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 </w:t>
            </w:r>
          </w:p>
        </w:tc>
        <w:tc>
          <w:tcPr>
            <w:tcW w:w="1443" w:type="dxa"/>
            <w:gridSpan w:val="4"/>
            <w:tcBorders>
              <w:top w:val="nil"/>
              <w:left w:val="nil"/>
              <w:bottom w:val="single" w:sz="4" w:space="0" w:color="CCCCCC"/>
              <w:right w:val="single" w:sz="4" w:space="0" w:color="CCCCCC"/>
            </w:tcBorders>
            <w:shd w:val="clear" w:color="auto" w:fill="auto"/>
            <w:noWrap/>
            <w:hideMark/>
          </w:tcPr>
          <w:p w:rsidR="00FE10D8" w:rsidRPr="00FE10D8" w:rsidRDefault="00FE10D8" w:rsidP="00FE10D8">
            <w:pPr>
              <w:jc w:val="right"/>
              <w:rPr>
                <w:b/>
                <w:bCs/>
              </w:rPr>
            </w:pPr>
            <w:r w:rsidRPr="00FE10D8">
              <w:rPr>
                <w:b/>
                <w:bCs/>
              </w:rPr>
              <w:t>3 459,99</w:t>
            </w:r>
          </w:p>
        </w:tc>
      </w:tr>
    </w:tbl>
    <w:p w:rsidR="00CC1E4D" w:rsidRPr="008F5C91" w:rsidRDefault="00CC1E4D" w:rsidP="009D5D96">
      <w:pPr>
        <w:shd w:val="clear" w:color="auto" w:fill="FFFFFF"/>
        <w:tabs>
          <w:tab w:val="left" w:leader="underscore" w:pos="4877"/>
          <w:tab w:val="left" w:leader="underscore" w:pos="5664"/>
          <w:tab w:val="left" w:leader="underscore" w:pos="6139"/>
          <w:tab w:val="left" w:leader="underscore" w:pos="7531"/>
        </w:tabs>
        <w:ind w:left="19" w:right="53" w:firstLine="691"/>
        <w:jc w:val="both"/>
        <w:rPr>
          <w:b/>
          <w:bCs/>
          <w:spacing w:val="-3"/>
          <w:sz w:val="24"/>
          <w:szCs w:val="24"/>
        </w:rPr>
      </w:pPr>
    </w:p>
    <w:p w:rsidR="00B56A43" w:rsidRPr="00B56A43" w:rsidRDefault="00B56A43" w:rsidP="00B56A43">
      <w:pPr>
        <w:spacing w:after="200" w:line="276" w:lineRule="auto"/>
        <w:rPr>
          <w:snapToGrid w:val="0"/>
          <w:sz w:val="24"/>
          <w:szCs w:val="24"/>
        </w:rPr>
      </w:pPr>
    </w:p>
    <w:p w:rsidR="009D5D96" w:rsidRDefault="009D5D96" w:rsidP="00B56A43">
      <w:pPr>
        <w:autoSpaceDE w:val="0"/>
        <w:autoSpaceDN w:val="0"/>
        <w:adjustRightInd w:val="0"/>
        <w:ind w:firstLine="426"/>
        <w:jc w:val="center"/>
        <w:rPr>
          <w:b/>
          <w:snapToGrid w:val="0"/>
          <w:sz w:val="24"/>
          <w:szCs w:val="24"/>
          <w:lang w:val="en-US"/>
        </w:rPr>
        <w:sectPr w:rsidR="009D5D96" w:rsidSect="009D5D96">
          <w:footerReference w:type="default" r:id="rId19"/>
          <w:pgSz w:w="16838" w:h="11906" w:orient="landscape"/>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 xml:space="preserve">указывается </w:t>
      </w:r>
      <w:proofErr w:type="gramStart"/>
      <w:r w:rsidRPr="00B56A43">
        <w:rPr>
          <w:b/>
          <w:i/>
          <w:sz w:val="24"/>
          <w:szCs w:val="24"/>
        </w:rPr>
        <w:t>источник</w:t>
      </w:r>
      <w:proofErr w:type="gramEnd"/>
      <w:r w:rsidRPr="00B56A43">
        <w:rPr>
          <w:b/>
          <w:i/>
          <w:sz w:val="24"/>
          <w:szCs w:val="24"/>
        </w:rPr>
        <w:t xml:space="preserve">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FE10D8">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FE10D8">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FE10D8">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CB5105">
        <w:tc>
          <w:tcPr>
            <w:tcW w:w="648" w:type="dxa"/>
            <w:vAlign w:val="center"/>
          </w:tcPr>
          <w:p w:rsidR="00EA2A5D" w:rsidRPr="00BF6A01" w:rsidRDefault="00EA2A5D" w:rsidP="00CB5105">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CB5105">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CB5105">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CB5105">
        <w:tc>
          <w:tcPr>
            <w:tcW w:w="648" w:type="dxa"/>
          </w:tcPr>
          <w:p w:rsidR="00EA2A5D" w:rsidRPr="00BF6A01" w:rsidRDefault="00EA2A5D" w:rsidP="00FE10D8">
            <w:pPr>
              <w:numPr>
                <w:ilvl w:val="0"/>
                <w:numId w:val="42"/>
              </w:numPr>
              <w:rPr>
                <w:highlight w:val="yellow"/>
              </w:rPr>
            </w:pPr>
          </w:p>
        </w:tc>
        <w:tc>
          <w:tcPr>
            <w:tcW w:w="6123" w:type="dxa"/>
          </w:tcPr>
          <w:p w:rsidR="00EA2A5D" w:rsidRPr="00BF6A01" w:rsidRDefault="00EA2A5D" w:rsidP="00CB5105">
            <w:pPr>
              <w:spacing w:before="40" w:after="40"/>
              <w:ind w:left="57" w:right="57"/>
              <w:rPr>
                <w:sz w:val="24"/>
                <w:highlight w:val="yellow"/>
              </w:rPr>
            </w:pPr>
          </w:p>
        </w:tc>
        <w:tc>
          <w:tcPr>
            <w:tcW w:w="3685" w:type="dxa"/>
          </w:tcPr>
          <w:p w:rsidR="00EA2A5D" w:rsidRPr="00BF6A01" w:rsidRDefault="00EA2A5D" w:rsidP="00CB5105">
            <w:pPr>
              <w:spacing w:before="40" w:after="40"/>
              <w:ind w:left="57" w:right="57"/>
              <w:rPr>
                <w:sz w:val="24"/>
                <w:highlight w:val="yellow"/>
              </w:rPr>
            </w:pPr>
          </w:p>
        </w:tc>
      </w:tr>
      <w:tr w:rsidR="00EA2A5D" w:rsidRPr="00BF6A01" w:rsidTr="00CB5105">
        <w:tc>
          <w:tcPr>
            <w:tcW w:w="648" w:type="dxa"/>
          </w:tcPr>
          <w:p w:rsidR="00EA2A5D" w:rsidRPr="00BF6A01" w:rsidRDefault="00EA2A5D" w:rsidP="00FE10D8">
            <w:pPr>
              <w:numPr>
                <w:ilvl w:val="0"/>
                <w:numId w:val="42"/>
              </w:numPr>
              <w:rPr>
                <w:highlight w:val="yellow"/>
              </w:rPr>
            </w:pPr>
          </w:p>
        </w:tc>
        <w:tc>
          <w:tcPr>
            <w:tcW w:w="6123" w:type="dxa"/>
          </w:tcPr>
          <w:p w:rsidR="00EA2A5D" w:rsidRPr="00BF6A01" w:rsidRDefault="00EA2A5D" w:rsidP="00CB5105">
            <w:pPr>
              <w:spacing w:before="40" w:after="40"/>
              <w:ind w:left="57" w:right="57"/>
              <w:rPr>
                <w:sz w:val="24"/>
                <w:highlight w:val="yellow"/>
              </w:rPr>
            </w:pPr>
          </w:p>
        </w:tc>
        <w:tc>
          <w:tcPr>
            <w:tcW w:w="3685" w:type="dxa"/>
          </w:tcPr>
          <w:p w:rsidR="00EA2A5D" w:rsidRPr="00BF6A01" w:rsidRDefault="00EA2A5D" w:rsidP="00CB5105">
            <w:pPr>
              <w:spacing w:before="40" w:after="40"/>
              <w:ind w:left="57" w:right="57"/>
              <w:rPr>
                <w:sz w:val="24"/>
                <w:highlight w:val="yellow"/>
              </w:rPr>
            </w:pPr>
          </w:p>
        </w:tc>
      </w:tr>
      <w:tr w:rsidR="00EA2A5D" w:rsidRPr="00C66EAD" w:rsidTr="00CB5105">
        <w:tc>
          <w:tcPr>
            <w:tcW w:w="648" w:type="dxa"/>
          </w:tcPr>
          <w:p w:rsidR="00EA2A5D" w:rsidRPr="00BF6A01" w:rsidRDefault="00EA2A5D" w:rsidP="00FE10D8">
            <w:pPr>
              <w:numPr>
                <w:ilvl w:val="0"/>
                <w:numId w:val="42"/>
              </w:numPr>
              <w:rPr>
                <w:highlight w:val="yellow"/>
              </w:rPr>
            </w:pPr>
          </w:p>
        </w:tc>
        <w:tc>
          <w:tcPr>
            <w:tcW w:w="6123" w:type="dxa"/>
          </w:tcPr>
          <w:p w:rsidR="00EA2A5D" w:rsidRPr="00C66EAD" w:rsidRDefault="00EA2A5D" w:rsidP="00CB5105">
            <w:pPr>
              <w:spacing w:before="40" w:after="40"/>
              <w:ind w:left="57" w:right="57"/>
              <w:rPr>
                <w:sz w:val="24"/>
              </w:rPr>
            </w:pPr>
          </w:p>
        </w:tc>
        <w:tc>
          <w:tcPr>
            <w:tcW w:w="3685" w:type="dxa"/>
          </w:tcPr>
          <w:p w:rsidR="00EA2A5D" w:rsidRPr="00C66EAD" w:rsidRDefault="00EA2A5D" w:rsidP="00CB5105">
            <w:pPr>
              <w:spacing w:before="40" w:after="40"/>
              <w:ind w:left="57" w:right="57"/>
              <w:rPr>
                <w:sz w:val="24"/>
              </w:rPr>
            </w:pPr>
          </w:p>
        </w:tc>
      </w:tr>
      <w:bookmarkEnd w:id="133"/>
    </w:tbl>
    <w:p w:rsidR="00EA2A5D" w:rsidRDefault="00EA2A5D" w:rsidP="00EA2A5D">
      <w:pPr>
        <w:keepNext/>
        <w:suppressAutoHyphens/>
        <w:jc w:val="center"/>
        <w:rPr>
          <w:b/>
          <w:sz w:val="28"/>
          <w:szCs w:val="28"/>
        </w:rPr>
      </w:pPr>
    </w:p>
    <w:p w:rsidR="00753627" w:rsidRDefault="00753627" w:rsidP="00753627">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8"/>
        <w:gridCol w:w="2126"/>
        <w:gridCol w:w="1984"/>
        <w:gridCol w:w="2979"/>
        <w:gridCol w:w="1275"/>
        <w:gridCol w:w="1276"/>
      </w:tblGrid>
      <w:tr w:rsidR="00753627" w:rsidRPr="00BF6A01" w:rsidTr="00CB5105">
        <w:tc>
          <w:tcPr>
            <w:tcW w:w="708" w:type="dxa"/>
            <w:vAlign w:val="center"/>
          </w:tcPr>
          <w:p w:rsidR="00753627" w:rsidRPr="00BF6A01" w:rsidRDefault="00753627" w:rsidP="00CB5105">
            <w:pPr>
              <w:keepNext/>
              <w:spacing w:before="40" w:after="40"/>
              <w:ind w:left="57" w:right="57"/>
              <w:jc w:val="center"/>
              <w:rPr>
                <w:b/>
                <w:sz w:val="22"/>
              </w:rPr>
            </w:pPr>
            <w:r w:rsidRPr="00BF6A01">
              <w:rPr>
                <w:b/>
                <w:sz w:val="22"/>
              </w:rPr>
              <w:t>№ п/п</w:t>
            </w:r>
          </w:p>
        </w:tc>
        <w:tc>
          <w:tcPr>
            <w:tcW w:w="2126" w:type="dxa"/>
            <w:vAlign w:val="center"/>
          </w:tcPr>
          <w:p w:rsidR="00753627" w:rsidRPr="00BF6A01" w:rsidRDefault="00753627" w:rsidP="00CB5105">
            <w:pPr>
              <w:keepNext/>
              <w:spacing w:before="40" w:after="40"/>
              <w:ind w:left="57" w:right="57"/>
              <w:jc w:val="center"/>
              <w:rPr>
                <w:b/>
                <w:sz w:val="22"/>
              </w:rPr>
            </w:pPr>
            <w:r w:rsidRPr="00BF6A01">
              <w:rPr>
                <w:b/>
                <w:sz w:val="22"/>
              </w:rPr>
              <w:t>Наименование товара</w:t>
            </w:r>
          </w:p>
        </w:tc>
        <w:tc>
          <w:tcPr>
            <w:tcW w:w="1984" w:type="dxa"/>
            <w:vAlign w:val="center"/>
          </w:tcPr>
          <w:p w:rsidR="00753627" w:rsidRPr="00BF6A01" w:rsidRDefault="00753627" w:rsidP="00CB5105">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2979" w:type="dxa"/>
          </w:tcPr>
          <w:p w:rsidR="00753627" w:rsidRPr="00BF6A01" w:rsidRDefault="00753627" w:rsidP="00CB5105">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1275" w:type="dxa"/>
            <w:vAlign w:val="center"/>
          </w:tcPr>
          <w:p w:rsidR="00753627" w:rsidRPr="00BF6A01" w:rsidRDefault="00753627" w:rsidP="00CB5105">
            <w:pPr>
              <w:keepNext/>
              <w:tabs>
                <w:tab w:val="left" w:pos="729"/>
              </w:tabs>
              <w:spacing w:before="40" w:after="40"/>
              <w:ind w:left="57" w:right="57"/>
              <w:jc w:val="center"/>
              <w:rPr>
                <w:b/>
                <w:sz w:val="22"/>
              </w:rPr>
            </w:pPr>
            <w:r w:rsidRPr="00BF6A01">
              <w:rPr>
                <w:b/>
                <w:sz w:val="22"/>
              </w:rPr>
              <w:t>Ед. изм.</w:t>
            </w:r>
          </w:p>
        </w:tc>
        <w:tc>
          <w:tcPr>
            <w:tcW w:w="1276" w:type="dxa"/>
            <w:vAlign w:val="center"/>
          </w:tcPr>
          <w:p w:rsidR="00753627" w:rsidRPr="00BF6A01" w:rsidRDefault="00753627" w:rsidP="00CB5105">
            <w:pPr>
              <w:keepNext/>
              <w:spacing w:before="40" w:after="40"/>
              <w:ind w:left="57" w:right="-86" w:firstLine="62"/>
              <w:jc w:val="center"/>
              <w:rPr>
                <w:b/>
                <w:sz w:val="22"/>
              </w:rPr>
            </w:pPr>
            <w:r w:rsidRPr="00BF6A01">
              <w:rPr>
                <w:b/>
                <w:sz w:val="22"/>
              </w:rPr>
              <w:t>Кол-во</w:t>
            </w:r>
          </w:p>
        </w:tc>
      </w:tr>
      <w:tr w:rsidR="00753627" w:rsidRPr="00A15582" w:rsidTr="00CB5105">
        <w:tc>
          <w:tcPr>
            <w:tcW w:w="708" w:type="dxa"/>
          </w:tcPr>
          <w:p w:rsidR="00753627" w:rsidRPr="00A15582" w:rsidRDefault="00753627" w:rsidP="00CB5105">
            <w:pPr>
              <w:keepNext/>
              <w:keepLines/>
              <w:suppressLineNumbers/>
              <w:suppressAutoHyphens/>
              <w:snapToGrid w:val="0"/>
              <w:ind w:left="34"/>
              <w:rPr>
                <w:sz w:val="24"/>
                <w:szCs w:val="24"/>
              </w:rPr>
            </w:pPr>
            <w:r w:rsidRPr="00A15582">
              <w:rPr>
                <w:sz w:val="24"/>
                <w:szCs w:val="24"/>
              </w:rPr>
              <w:t>1.</w:t>
            </w:r>
          </w:p>
        </w:tc>
        <w:tc>
          <w:tcPr>
            <w:tcW w:w="2126" w:type="dxa"/>
          </w:tcPr>
          <w:p w:rsidR="00753627" w:rsidRPr="00A15582" w:rsidRDefault="00753627" w:rsidP="00CB5105">
            <w:pPr>
              <w:keepNext/>
              <w:keepLines/>
              <w:suppressLineNumbers/>
              <w:suppressAutoHyphens/>
              <w:ind w:left="57" w:right="57"/>
              <w:rPr>
                <w:sz w:val="24"/>
                <w:szCs w:val="24"/>
              </w:rPr>
            </w:pPr>
          </w:p>
        </w:tc>
        <w:tc>
          <w:tcPr>
            <w:tcW w:w="1984" w:type="dxa"/>
          </w:tcPr>
          <w:p w:rsidR="00753627" w:rsidRPr="00A15582" w:rsidRDefault="00753627" w:rsidP="00CB5105">
            <w:pPr>
              <w:keepNext/>
              <w:keepLines/>
              <w:suppressLineNumbers/>
              <w:suppressAutoHyphens/>
              <w:ind w:right="57"/>
              <w:jc w:val="center"/>
              <w:rPr>
                <w:sz w:val="24"/>
                <w:szCs w:val="24"/>
              </w:rPr>
            </w:pPr>
          </w:p>
        </w:tc>
        <w:tc>
          <w:tcPr>
            <w:tcW w:w="2979" w:type="dxa"/>
          </w:tcPr>
          <w:p w:rsidR="00753627" w:rsidRPr="00A15582" w:rsidRDefault="00753627" w:rsidP="00CB5105">
            <w:pPr>
              <w:keepNext/>
              <w:keepLines/>
              <w:suppressLineNumbers/>
              <w:suppressAutoHyphens/>
              <w:ind w:right="57"/>
              <w:jc w:val="center"/>
              <w:rPr>
                <w:sz w:val="24"/>
                <w:szCs w:val="24"/>
              </w:rPr>
            </w:pPr>
          </w:p>
        </w:tc>
        <w:tc>
          <w:tcPr>
            <w:tcW w:w="1275" w:type="dxa"/>
          </w:tcPr>
          <w:p w:rsidR="00753627" w:rsidRPr="00A15582" w:rsidRDefault="00753627" w:rsidP="00CB5105">
            <w:pPr>
              <w:keepNext/>
              <w:keepLines/>
              <w:suppressLineNumbers/>
              <w:suppressAutoHyphens/>
              <w:ind w:right="57"/>
              <w:jc w:val="center"/>
              <w:rPr>
                <w:sz w:val="24"/>
                <w:szCs w:val="24"/>
              </w:rPr>
            </w:pPr>
          </w:p>
        </w:tc>
        <w:tc>
          <w:tcPr>
            <w:tcW w:w="1276" w:type="dxa"/>
          </w:tcPr>
          <w:p w:rsidR="00753627" w:rsidRPr="00A15582" w:rsidRDefault="00753627" w:rsidP="00CB5105">
            <w:pPr>
              <w:keepNext/>
              <w:keepLines/>
              <w:suppressLineNumbers/>
              <w:suppressAutoHyphens/>
              <w:ind w:right="57"/>
              <w:jc w:val="center"/>
              <w:rPr>
                <w:sz w:val="24"/>
                <w:szCs w:val="24"/>
              </w:rPr>
            </w:pPr>
          </w:p>
        </w:tc>
      </w:tr>
      <w:tr w:rsidR="00753627" w:rsidRPr="00A15582" w:rsidTr="00CB5105">
        <w:tc>
          <w:tcPr>
            <w:tcW w:w="708" w:type="dxa"/>
          </w:tcPr>
          <w:p w:rsidR="00753627" w:rsidRPr="00A15582" w:rsidRDefault="00753627" w:rsidP="00CB5105">
            <w:pPr>
              <w:keepNext/>
              <w:keepLines/>
              <w:suppressLineNumbers/>
              <w:suppressAutoHyphens/>
              <w:snapToGrid w:val="0"/>
              <w:ind w:left="34"/>
              <w:rPr>
                <w:sz w:val="24"/>
                <w:szCs w:val="24"/>
              </w:rPr>
            </w:pPr>
            <w:r w:rsidRPr="00A15582">
              <w:rPr>
                <w:sz w:val="24"/>
                <w:szCs w:val="24"/>
              </w:rPr>
              <w:t>2.</w:t>
            </w:r>
          </w:p>
        </w:tc>
        <w:tc>
          <w:tcPr>
            <w:tcW w:w="2126" w:type="dxa"/>
          </w:tcPr>
          <w:p w:rsidR="00753627" w:rsidRPr="00A15582" w:rsidRDefault="00753627" w:rsidP="00CB5105">
            <w:pPr>
              <w:keepNext/>
              <w:keepLines/>
              <w:suppressLineNumbers/>
              <w:suppressAutoHyphens/>
              <w:ind w:right="57"/>
              <w:rPr>
                <w:sz w:val="24"/>
                <w:szCs w:val="24"/>
              </w:rPr>
            </w:pPr>
          </w:p>
        </w:tc>
        <w:tc>
          <w:tcPr>
            <w:tcW w:w="1984" w:type="dxa"/>
          </w:tcPr>
          <w:p w:rsidR="00753627" w:rsidRPr="00A15582" w:rsidRDefault="00753627" w:rsidP="00CB5105">
            <w:pPr>
              <w:keepNext/>
              <w:keepLines/>
              <w:suppressLineNumbers/>
              <w:suppressAutoHyphens/>
              <w:ind w:right="57"/>
              <w:jc w:val="center"/>
              <w:rPr>
                <w:sz w:val="24"/>
                <w:szCs w:val="24"/>
              </w:rPr>
            </w:pPr>
          </w:p>
        </w:tc>
        <w:tc>
          <w:tcPr>
            <w:tcW w:w="2979" w:type="dxa"/>
          </w:tcPr>
          <w:p w:rsidR="00753627" w:rsidRPr="00A15582" w:rsidRDefault="00753627" w:rsidP="00CB5105">
            <w:pPr>
              <w:keepNext/>
              <w:keepLines/>
              <w:suppressLineNumbers/>
              <w:suppressAutoHyphens/>
              <w:ind w:right="57"/>
              <w:jc w:val="center"/>
              <w:rPr>
                <w:sz w:val="24"/>
                <w:szCs w:val="24"/>
              </w:rPr>
            </w:pPr>
          </w:p>
        </w:tc>
        <w:tc>
          <w:tcPr>
            <w:tcW w:w="1275" w:type="dxa"/>
          </w:tcPr>
          <w:p w:rsidR="00753627" w:rsidRPr="00A15582" w:rsidRDefault="00753627" w:rsidP="00CB5105">
            <w:pPr>
              <w:keepNext/>
              <w:keepLines/>
              <w:suppressLineNumbers/>
              <w:suppressAutoHyphens/>
              <w:ind w:right="57"/>
              <w:jc w:val="center"/>
              <w:rPr>
                <w:sz w:val="24"/>
                <w:szCs w:val="24"/>
              </w:rPr>
            </w:pPr>
          </w:p>
        </w:tc>
        <w:tc>
          <w:tcPr>
            <w:tcW w:w="1276" w:type="dxa"/>
          </w:tcPr>
          <w:p w:rsidR="00753627" w:rsidRPr="00A15582" w:rsidRDefault="00753627" w:rsidP="00CB5105">
            <w:pPr>
              <w:keepNext/>
              <w:keepLines/>
              <w:suppressLineNumbers/>
              <w:suppressAutoHyphens/>
              <w:ind w:right="57"/>
              <w:jc w:val="center"/>
              <w:rPr>
                <w:sz w:val="24"/>
                <w:szCs w:val="24"/>
              </w:rPr>
            </w:pPr>
          </w:p>
        </w:tc>
      </w:tr>
      <w:tr w:rsidR="00753627" w:rsidRPr="00A15582" w:rsidTr="00CB5105">
        <w:tc>
          <w:tcPr>
            <w:tcW w:w="708" w:type="dxa"/>
          </w:tcPr>
          <w:p w:rsidR="00753627" w:rsidRPr="00A15582" w:rsidRDefault="00753627" w:rsidP="00CB5105">
            <w:pPr>
              <w:keepNext/>
              <w:keepLines/>
              <w:suppressLineNumbers/>
              <w:suppressAutoHyphens/>
              <w:snapToGrid w:val="0"/>
              <w:ind w:left="34"/>
              <w:rPr>
                <w:sz w:val="24"/>
                <w:szCs w:val="24"/>
              </w:rPr>
            </w:pPr>
            <w:r w:rsidRPr="00A15582">
              <w:rPr>
                <w:sz w:val="24"/>
                <w:szCs w:val="24"/>
              </w:rPr>
              <w:t>3.</w:t>
            </w:r>
          </w:p>
        </w:tc>
        <w:tc>
          <w:tcPr>
            <w:tcW w:w="2126" w:type="dxa"/>
          </w:tcPr>
          <w:p w:rsidR="00753627" w:rsidRPr="00A15582" w:rsidRDefault="00753627" w:rsidP="00CB5105">
            <w:pPr>
              <w:keepNext/>
              <w:keepLines/>
              <w:suppressLineNumbers/>
              <w:suppressAutoHyphens/>
              <w:ind w:right="57"/>
              <w:rPr>
                <w:sz w:val="24"/>
                <w:szCs w:val="24"/>
              </w:rPr>
            </w:pPr>
          </w:p>
        </w:tc>
        <w:tc>
          <w:tcPr>
            <w:tcW w:w="1984" w:type="dxa"/>
          </w:tcPr>
          <w:p w:rsidR="00753627" w:rsidRPr="00A15582" w:rsidRDefault="00753627" w:rsidP="00CB5105">
            <w:pPr>
              <w:keepNext/>
              <w:keepLines/>
              <w:suppressLineNumbers/>
              <w:suppressAutoHyphens/>
              <w:ind w:right="57"/>
              <w:jc w:val="center"/>
              <w:rPr>
                <w:sz w:val="24"/>
                <w:szCs w:val="24"/>
              </w:rPr>
            </w:pPr>
          </w:p>
        </w:tc>
        <w:tc>
          <w:tcPr>
            <w:tcW w:w="2979" w:type="dxa"/>
          </w:tcPr>
          <w:p w:rsidR="00753627" w:rsidRPr="00A15582" w:rsidRDefault="00753627" w:rsidP="00CB5105">
            <w:pPr>
              <w:keepNext/>
              <w:keepLines/>
              <w:suppressLineNumbers/>
              <w:suppressAutoHyphens/>
              <w:ind w:right="57"/>
              <w:jc w:val="center"/>
              <w:rPr>
                <w:sz w:val="24"/>
                <w:szCs w:val="24"/>
              </w:rPr>
            </w:pPr>
          </w:p>
        </w:tc>
        <w:tc>
          <w:tcPr>
            <w:tcW w:w="1275" w:type="dxa"/>
          </w:tcPr>
          <w:p w:rsidR="00753627" w:rsidRPr="00A15582" w:rsidRDefault="00753627" w:rsidP="00CB5105">
            <w:pPr>
              <w:keepNext/>
              <w:keepLines/>
              <w:suppressLineNumbers/>
              <w:suppressAutoHyphens/>
              <w:ind w:right="57"/>
              <w:jc w:val="center"/>
              <w:rPr>
                <w:sz w:val="24"/>
                <w:szCs w:val="24"/>
              </w:rPr>
            </w:pPr>
          </w:p>
        </w:tc>
        <w:tc>
          <w:tcPr>
            <w:tcW w:w="1276" w:type="dxa"/>
          </w:tcPr>
          <w:p w:rsidR="00753627" w:rsidRPr="00A15582" w:rsidRDefault="00753627" w:rsidP="00CB5105">
            <w:pPr>
              <w:keepNext/>
              <w:keepLines/>
              <w:suppressLineNumbers/>
              <w:suppressAutoHyphens/>
              <w:ind w:right="57"/>
              <w:jc w:val="center"/>
              <w:rPr>
                <w:sz w:val="24"/>
                <w:szCs w:val="24"/>
              </w:rPr>
            </w:pPr>
          </w:p>
        </w:tc>
      </w:tr>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lastRenderedPageBreak/>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lastRenderedPageBreak/>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w:t>
            </w:r>
            <w:proofErr w:type="spellStart"/>
            <w:r w:rsidRPr="00833C0F">
              <w:rPr>
                <w:bCs/>
                <w:i/>
                <w:sz w:val="24"/>
                <w:szCs w:val="24"/>
              </w:rPr>
              <w:t>ых</w:t>
            </w:r>
            <w:proofErr w:type="spellEnd"/>
            <w:r w:rsidRPr="00833C0F">
              <w:rPr>
                <w:bCs/>
                <w:i/>
                <w:sz w:val="24"/>
                <w:szCs w:val="24"/>
              </w:rPr>
              <w:t>)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условий поставки товаров, выполнения работ, оказания услуг вправе указать</w:t>
            </w:r>
            <w:proofErr w:type="gramStart"/>
            <w:r w:rsidRPr="00833C0F">
              <w:rPr>
                <w:bCs/>
                <w:i/>
                <w:sz w:val="24"/>
                <w:szCs w:val="24"/>
              </w:rPr>
              <w:t xml:space="preserve">: </w:t>
            </w:r>
            <w:r w:rsidR="00C12DB7">
              <w:rPr>
                <w:bCs/>
                <w:i/>
                <w:sz w:val="24"/>
                <w:szCs w:val="24"/>
              </w:rPr>
              <w:t>Мы</w:t>
            </w:r>
            <w:proofErr w:type="gramEnd"/>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lastRenderedPageBreak/>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FE10D8">
      <w:pPr>
        <w:pStyle w:val="af"/>
        <w:widowControl w:val="0"/>
        <w:numPr>
          <w:ilvl w:val="0"/>
          <w:numId w:val="38"/>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FE10D8">
      <w:pPr>
        <w:pStyle w:val="af"/>
        <w:widowControl w:val="0"/>
        <w:numPr>
          <w:ilvl w:val="0"/>
          <w:numId w:val="38"/>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20</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autoSpaceDE w:val="0"/>
        <w:autoSpaceDN w:val="0"/>
        <w:adjustRightInd w:val="0"/>
        <w:ind w:firstLine="426"/>
        <w:jc w:val="center"/>
        <w:rPr>
          <w:b/>
          <w:snapToGrid w:val="0"/>
          <w:sz w:val="24"/>
          <w:szCs w:val="24"/>
        </w:rPr>
      </w:pP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работ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1842"/>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6123" w:type="dxa"/>
            <w:vAlign w:val="center"/>
          </w:tcPr>
          <w:p w:rsidR="004130D2" w:rsidRPr="00BF325F" w:rsidRDefault="004130D2" w:rsidP="004130D2">
            <w:pPr>
              <w:keepNext/>
              <w:spacing w:before="40" w:after="40"/>
              <w:ind w:left="57" w:right="57"/>
              <w:jc w:val="center"/>
              <w:rPr>
                <w:b/>
                <w:sz w:val="22"/>
              </w:rPr>
            </w:pPr>
            <w:r w:rsidRPr="00BF325F">
              <w:rPr>
                <w:b/>
                <w:sz w:val="22"/>
              </w:rPr>
              <w:t>Наименование работ</w:t>
            </w:r>
          </w:p>
        </w:tc>
        <w:tc>
          <w:tcPr>
            <w:tcW w:w="1842" w:type="dxa"/>
            <w:vAlign w:val="center"/>
          </w:tcPr>
          <w:p w:rsidR="004130D2" w:rsidRPr="00BF325F" w:rsidRDefault="004130D2" w:rsidP="004130D2">
            <w:pPr>
              <w:keepNext/>
              <w:spacing w:before="40" w:after="40"/>
              <w:ind w:left="57" w:right="57"/>
              <w:jc w:val="center"/>
              <w:rPr>
                <w:b/>
                <w:sz w:val="22"/>
                <w:szCs w:val="22"/>
              </w:rPr>
            </w:pPr>
            <w:r w:rsidRPr="00BF325F">
              <w:rPr>
                <w:b/>
                <w:sz w:val="22"/>
                <w:szCs w:val="22"/>
              </w:rPr>
              <w:t>Место выполнения работ</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F90DC8" w:rsidRDefault="004130D2" w:rsidP="00FE10D8">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FE10D8">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FE10D8">
            <w:pPr>
              <w:numPr>
                <w:ilvl w:val="0"/>
                <w:numId w:val="36"/>
              </w:numPr>
              <w:jc w:val="both"/>
            </w:pP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F90DC8" w:rsidRDefault="004130D2" w:rsidP="004130D2">
            <w:pPr>
              <w:spacing w:before="40" w:after="40"/>
              <w:ind w:left="57" w:right="57"/>
              <w:rPr>
                <w:sz w:val="24"/>
              </w:rPr>
            </w:pPr>
            <w:r w:rsidRPr="00F90DC8">
              <w:rPr>
                <w:sz w:val="24"/>
              </w:rPr>
              <w:t>…</w:t>
            </w:r>
          </w:p>
        </w:tc>
        <w:tc>
          <w:tcPr>
            <w:tcW w:w="6123" w:type="dxa"/>
          </w:tcPr>
          <w:p w:rsidR="004130D2" w:rsidRPr="00F90DC8" w:rsidRDefault="004130D2" w:rsidP="004130D2">
            <w:pPr>
              <w:spacing w:before="40" w:after="40"/>
              <w:ind w:left="57" w:right="57"/>
              <w:rPr>
                <w:sz w:val="24"/>
              </w:rPr>
            </w:pPr>
          </w:p>
        </w:tc>
        <w:tc>
          <w:tcPr>
            <w:tcW w:w="1842"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 xml:space="preserve">НДС </w:t>
            </w:r>
            <w:r w:rsidR="00BF325F">
              <w:rPr>
                <w:b/>
                <w:sz w:val="24"/>
                <w:szCs w:val="24"/>
              </w:rPr>
              <w:t>__</w:t>
            </w:r>
            <w:r w:rsidRPr="00F90DC8">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3"/>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autoSpaceDE w:val="0"/>
        <w:autoSpaceDN w:val="0"/>
        <w:adjustRightInd w:val="0"/>
        <w:ind w:firstLine="540"/>
        <w:jc w:val="both"/>
        <w:rPr>
          <w:rFonts w:eastAsia="Calibri"/>
          <w:sz w:val="24"/>
          <w:szCs w:val="24"/>
          <w:lang w:eastAsia="en-US"/>
        </w:rPr>
      </w:pPr>
      <w:r w:rsidRPr="00B56A43">
        <w:rPr>
          <w:sz w:val="24"/>
          <w:szCs w:val="24"/>
        </w:rPr>
        <w:t xml:space="preserve">Участник декларирует, что работы выполняются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16"/>
      <w:r w:rsidRPr="00BF6A01">
        <w:rPr>
          <w:sz w:val="24"/>
          <w:szCs w:val="24"/>
          <w:highlight w:val="yellow"/>
        </w:rPr>
        <w:t>При выполнении работ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6F38E6" w:rsidRPr="00BF6A01" w:rsidTr="006F38E6">
        <w:tc>
          <w:tcPr>
            <w:tcW w:w="648" w:type="dxa"/>
            <w:vAlign w:val="center"/>
          </w:tcPr>
          <w:p w:rsidR="006F38E6" w:rsidRPr="00BF6A01" w:rsidRDefault="006F38E6" w:rsidP="00CB5105">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6F38E6" w:rsidRPr="00BF6A01" w:rsidRDefault="006F38E6" w:rsidP="00CB5105">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6F38E6" w:rsidRPr="00BF6A01" w:rsidRDefault="006F38E6" w:rsidP="00CB5105">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6F38E6" w:rsidRPr="00BF6A01" w:rsidTr="006F38E6">
        <w:tc>
          <w:tcPr>
            <w:tcW w:w="648" w:type="dxa"/>
          </w:tcPr>
          <w:p w:rsidR="006F38E6" w:rsidRPr="00BF6A01" w:rsidRDefault="006F38E6" w:rsidP="00FE10D8">
            <w:pPr>
              <w:numPr>
                <w:ilvl w:val="0"/>
                <w:numId w:val="43"/>
              </w:numPr>
              <w:rPr>
                <w:highlight w:val="yellow"/>
              </w:rPr>
            </w:pPr>
          </w:p>
        </w:tc>
        <w:tc>
          <w:tcPr>
            <w:tcW w:w="6123" w:type="dxa"/>
          </w:tcPr>
          <w:p w:rsidR="006F38E6" w:rsidRPr="00BF6A01" w:rsidRDefault="006F38E6" w:rsidP="00CB5105">
            <w:pPr>
              <w:spacing w:before="40" w:after="40"/>
              <w:ind w:left="57" w:right="57"/>
              <w:rPr>
                <w:sz w:val="24"/>
                <w:highlight w:val="yellow"/>
              </w:rPr>
            </w:pPr>
          </w:p>
        </w:tc>
        <w:tc>
          <w:tcPr>
            <w:tcW w:w="3685" w:type="dxa"/>
          </w:tcPr>
          <w:p w:rsidR="006F38E6" w:rsidRPr="00BF6A01" w:rsidRDefault="006F38E6" w:rsidP="00CB5105">
            <w:pPr>
              <w:spacing w:before="40" w:after="40"/>
              <w:ind w:left="57" w:right="57"/>
              <w:rPr>
                <w:sz w:val="24"/>
                <w:highlight w:val="yellow"/>
              </w:rPr>
            </w:pPr>
          </w:p>
        </w:tc>
      </w:tr>
      <w:tr w:rsidR="006F38E6" w:rsidRPr="00BF6A01" w:rsidTr="006F38E6">
        <w:tc>
          <w:tcPr>
            <w:tcW w:w="648" w:type="dxa"/>
          </w:tcPr>
          <w:p w:rsidR="006F38E6" w:rsidRPr="00BF6A01" w:rsidRDefault="006F38E6" w:rsidP="00FE10D8">
            <w:pPr>
              <w:numPr>
                <w:ilvl w:val="0"/>
                <w:numId w:val="43"/>
              </w:numPr>
              <w:rPr>
                <w:highlight w:val="yellow"/>
              </w:rPr>
            </w:pPr>
          </w:p>
        </w:tc>
        <w:tc>
          <w:tcPr>
            <w:tcW w:w="6123" w:type="dxa"/>
          </w:tcPr>
          <w:p w:rsidR="006F38E6" w:rsidRPr="00BF6A01" w:rsidRDefault="006F38E6" w:rsidP="00CB5105">
            <w:pPr>
              <w:spacing w:before="40" w:after="40"/>
              <w:ind w:left="57" w:right="57"/>
              <w:rPr>
                <w:sz w:val="24"/>
                <w:highlight w:val="yellow"/>
              </w:rPr>
            </w:pPr>
          </w:p>
        </w:tc>
        <w:tc>
          <w:tcPr>
            <w:tcW w:w="3685" w:type="dxa"/>
          </w:tcPr>
          <w:p w:rsidR="006F38E6" w:rsidRPr="00BF6A01" w:rsidRDefault="006F38E6" w:rsidP="00CB5105">
            <w:pPr>
              <w:spacing w:before="40" w:after="40"/>
              <w:ind w:left="57" w:right="57"/>
              <w:rPr>
                <w:sz w:val="24"/>
                <w:highlight w:val="yellow"/>
              </w:rPr>
            </w:pPr>
          </w:p>
        </w:tc>
      </w:tr>
      <w:tr w:rsidR="006F38E6" w:rsidRPr="00C66EAD" w:rsidTr="006F38E6">
        <w:tc>
          <w:tcPr>
            <w:tcW w:w="648" w:type="dxa"/>
          </w:tcPr>
          <w:p w:rsidR="006F38E6" w:rsidRPr="00BF6A01" w:rsidRDefault="006F38E6" w:rsidP="00FE10D8">
            <w:pPr>
              <w:numPr>
                <w:ilvl w:val="0"/>
                <w:numId w:val="43"/>
              </w:numPr>
              <w:rPr>
                <w:highlight w:val="yellow"/>
              </w:rPr>
            </w:pPr>
          </w:p>
        </w:tc>
        <w:tc>
          <w:tcPr>
            <w:tcW w:w="6123" w:type="dxa"/>
          </w:tcPr>
          <w:p w:rsidR="006F38E6" w:rsidRPr="00C66EAD" w:rsidRDefault="006F38E6" w:rsidP="00CB5105">
            <w:pPr>
              <w:spacing w:before="40" w:after="40"/>
              <w:ind w:left="57" w:right="57"/>
              <w:rPr>
                <w:sz w:val="24"/>
              </w:rPr>
            </w:pPr>
          </w:p>
        </w:tc>
        <w:tc>
          <w:tcPr>
            <w:tcW w:w="3685" w:type="dxa"/>
          </w:tcPr>
          <w:p w:rsidR="006F38E6" w:rsidRPr="00C66EAD" w:rsidRDefault="006F38E6" w:rsidP="00CB5105">
            <w:pPr>
              <w:spacing w:before="40" w:after="40"/>
              <w:ind w:left="57" w:right="57"/>
              <w:rPr>
                <w:sz w:val="24"/>
              </w:rPr>
            </w:pPr>
          </w:p>
        </w:tc>
      </w:tr>
      <w:bookmarkEnd w:id="135"/>
    </w:tbl>
    <w:p w:rsidR="004130D2" w:rsidRDefault="004130D2" w:rsidP="004130D2">
      <w:pPr>
        <w:keepNext/>
        <w:suppressAutoHyphens/>
        <w:rPr>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w:t>
      </w:r>
      <w:proofErr w:type="gramStart"/>
      <w:r w:rsidRPr="00F90DC8">
        <w:rPr>
          <w:b/>
          <w:sz w:val="24"/>
          <w:szCs w:val="24"/>
        </w:rPr>
        <w:t>_,_</w:t>
      </w:r>
      <w:proofErr w:type="gramEnd"/>
      <w:r w:rsidRPr="00F90DC8">
        <w:rPr>
          <w:b/>
          <w:sz w:val="24"/>
          <w:szCs w:val="24"/>
        </w:rPr>
        <w:t>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w:t>
      </w:r>
      <w:proofErr w:type="gramStart"/>
      <w:r w:rsidRPr="00F90DC8">
        <w:rPr>
          <w:b/>
          <w:sz w:val="24"/>
          <w:szCs w:val="24"/>
        </w:rPr>
        <w:t>_,_</w:t>
      </w:r>
      <w:proofErr w:type="gramEnd"/>
      <w:r w:rsidRPr="00F90DC8">
        <w:rPr>
          <w:b/>
          <w:sz w:val="24"/>
          <w:szCs w:val="24"/>
        </w:rPr>
        <w:t xml:space="preserve">_ рублей (сумма прописью). Общая сумма для заключения договора с учетом </w:t>
      </w:r>
      <w:proofErr w:type="gramStart"/>
      <w:r w:rsidRPr="00F90DC8">
        <w:rPr>
          <w:b/>
          <w:sz w:val="24"/>
          <w:szCs w:val="24"/>
        </w:rPr>
        <w:t>НДС  _</w:t>
      </w:r>
      <w:proofErr w:type="gramEnd"/>
      <w:r w:rsidRPr="00F90DC8">
        <w:rPr>
          <w:b/>
          <w:sz w:val="24"/>
          <w:szCs w:val="24"/>
        </w:rPr>
        <w:t>_____________,__ рублей (сумма прописью).</w:t>
      </w:r>
    </w:p>
    <w:p w:rsidR="007E0454" w:rsidRDefault="007E0454" w:rsidP="007E0454">
      <w:pPr>
        <w:keepNext/>
        <w:suppressAutoHyphens/>
        <w:rPr>
          <w:b/>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Pr="006C5B9A" w:rsidRDefault="006C5B9A" w:rsidP="006C5B9A">
      <w:pPr>
        <w:widowControl w:val="0"/>
        <w:jc w:val="both"/>
        <w:rPr>
          <w:sz w:val="24"/>
          <w:szCs w:val="24"/>
          <w:highlight w:val="yellow"/>
        </w:rPr>
      </w:pPr>
    </w:p>
    <w:p w:rsidR="006C5B9A" w:rsidRPr="006C5B9A" w:rsidRDefault="006C5B9A" w:rsidP="006C5B9A">
      <w:pPr>
        <w:jc w:val="both"/>
        <w:rPr>
          <w:bCs/>
          <w:i/>
          <w:sz w:val="24"/>
          <w:szCs w:val="24"/>
          <w:highlight w:val="yellow"/>
        </w:rPr>
      </w:pPr>
      <w:r w:rsidRPr="006C5B9A">
        <w:rPr>
          <w:b/>
          <w:sz w:val="24"/>
          <w:szCs w:val="24"/>
        </w:rPr>
        <w:t>Срок и порядок оплаты</w:t>
      </w:r>
      <w:r>
        <w:rPr>
          <w:b/>
          <w:sz w:val="24"/>
          <w:szCs w:val="24"/>
        </w:rPr>
        <w:t xml:space="preserve">: </w:t>
      </w:r>
      <w:r w:rsidRPr="006C5B9A">
        <w:rPr>
          <w:bCs/>
          <w:i/>
          <w:sz w:val="24"/>
          <w:szCs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szCs w:val="24"/>
          <w:highlight w:val="yellow"/>
        </w:rPr>
      </w:pPr>
    </w:p>
    <w:p w:rsidR="006C5B9A" w:rsidRPr="006C5B9A" w:rsidRDefault="006C5B9A" w:rsidP="006C5B9A">
      <w:pPr>
        <w:keepNext/>
        <w:suppressAutoHyphens/>
        <w:jc w:val="both"/>
        <w:rPr>
          <w:b/>
          <w:sz w:val="24"/>
          <w:szCs w:val="24"/>
        </w:rPr>
      </w:pPr>
      <w:r w:rsidRPr="006C5B9A">
        <w:rPr>
          <w:bCs/>
          <w:i/>
          <w:sz w:val="24"/>
          <w:szCs w:val="24"/>
          <w:highlight w:val="yellow"/>
        </w:rPr>
        <w:t>Участник вместо указания срока и порядка оплаты вправе указать: «Участник</w:t>
      </w:r>
      <w:r w:rsidRPr="006C5B9A" w:rsidDel="00644505">
        <w:rPr>
          <w:bCs/>
          <w:i/>
          <w:sz w:val="24"/>
          <w:szCs w:val="24"/>
          <w:highlight w:val="yellow"/>
        </w:rPr>
        <w:t xml:space="preserve"> </w:t>
      </w:r>
      <w:r w:rsidRPr="006C5B9A">
        <w:rPr>
          <w:bCs/>
          <w:i/>
          <w:sz w:val="24"/>
          <w:szCs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FE10D8">
      <w:pPr>
        <w:numPr>
          <w:ilvl w:val="0"/>
          <w:numId w:val="39"/>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w:t>
      </w:r>
      <w:proofErr w:type="gramStart"/>
      <w:r w:rsidRPr="004130D2">
        <w:rPr>
          <w:i/>
          <w:sz w:val="24"/>
          <w:u w:val="single"/>
        </w:rPr>
        <w:t>срок</w:t>
      </w:r>
      <w:proofErr w:type="gramEnd"/>
      <w:r w:rsidRPr="004130D2">
        <w:rPr>
          <w:i/>
          <w:sz w:val="24"/>
          <w:u w:val="single"/>
        </w:rPr>
        <w:t xml:space="preserve"> но не менее </w:t>
      </w:r>
      <w:r>
        <w:rPr>
          <w:i/>
          <w:sz w:val="24"/>
          <w:u w:val="single"/>
        </w:rPr>
        <w:t>90</w:t>
      </w:r>
      <w:r w:rsidRPr="004130D2">
        <w:rPr>
          <w:i/>
          <w:sz w:val="24"/>
          <w:u w:val="single"/>
        </w:rPr>
        <w:t xml:space="preserve">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w:t>
      </w:r>
      <w:r w:rsidRPr="00F90DC8">
        <w:rPr>
          <w:sz w:val="24"/>
        </w:rPr>
        <w:t>периода</w:t>
      </w:r>
      <w:r w:rsidR="007E0454" w:rsidRPr="00F90DC8">
        <w:rPr>
          <w:sz w:val="24"/>
        </w:rPr>
        <w:t>;</w:t>
      </w:r>
    </w:p>
    <w:p w:rsidR="007E0454" w:rsidRPr="00F90DC8" w:rsidRDefault="007E0454" w:rsidP="00FE10D8">
      <w:pPr>
        <w:numPr>
          <w:ilvl w:val="0"/>
          <w:numId w:val="39"/>
        </w:numPr>
        <w:ind w:left="0" w:firstLine="283"/>
        <w:jc w:val="both"/>
        <w:rPr>
          <w:sz w:val="24"/>
        </w:rPr>
      </w:pPr>
      <w:r w:rsidRPr="00F90DC8">
        <w:rPr>
          <w:color w:val="000000"/>
          <w:sz w:val="24"/>
          <w:szCs w:val="22"/>
        </w:rPr>
        <w:lastRenderedPageBreak/>
        <w:t>Предоставить до заключения договора обеспечение по договору в порядке и в размере ___________________________________________;</w:t>
      </w:r>
    </w:p>
    <w:p w:rsidR="006C5B9A" w:rsidRPr="004130D2" w:rsidRDefault="006C5B9A" w:rsidP="00FE10D8">
      <w:pPr>
        <w:numPr>
          <w:ilvl w:val="0"/>
          <w:numId w:val="39"/>
        </w:numPr>
        <w:ind w:left="0" w:firstLine="283"/>
        <w:jc w:val="both"/>
        <w:rPr>
          <w:sz w:val="24"/>
        </w:rPr>
      </w:pPr>
      <w:r w:rsidRPr="00F90DC8">
        <w:rPr>
          <w:sz w:val="24"/>
        </w:rPr>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FE10D8">
      <w:pPr>
        <w:numPr>
          <w:ilvl w:val="0"/>
          <w:numId w:val="39"/>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4130D2" w:rsidRDefault="006C5B9A" w:rsidP="006C5B9A">
      <w:pPr>
        <w:keepNext/>
        <w:suppressAutoHyphens/>
        <w:rPr>
          <w:b/>
          <w:sz w:val="32"/>
          <w:szCs w:val="24"/>
        </w:rPr>
      </w:pPr>
    </w:p>
    <w:p w:rsidR="004130D2" w:rsidRPr="00B56A43" w:rsidRDefault="004130D2" w:rsidP="004130D2">
      <w:pPr>
        <w:jc w:val="center"/>
        <w:rPr>
          <w:i/>
          <w:color w:val="FF0000"/>
          <w:sz w:val="24"/>
          <w:szCs w:val="24"/>
        </w:rPr>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Default="004130D2" w:rsidP="004130D2">
      <w:pPr>
        <w:outlineLvl w:val="2"/>
        <w:rPr>
          <w:b/>
          <w:snapToGrid w:val="0"/>
          <w:sz w:val="22"/>
          <w:szCs w:val="22"/>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outlineLvl w:val="2"/>
        <w:rPr>
          <w:b/>
          <w:snapToGrid w:val="0"/>
          <w:sz w:val="22"/>
          <w:szCs w:val="22"/>
        </w:rPr>
      </w:pPr>
    </w:p>
    <w:p w:rsidR="004130D2" w:rsidRPr="00B56A43" w:rsidRDefault="004130D2" w:rsidP="004130D2">
      <w:pPr>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w:t>
      </w:r>
      <w:r>
        <w:rPr>
          <w:snapToGrid w:val="0"/>
          <w:sz w:val="22"/>
          <w:szCs w:val="22"/>
        </w:rPr>
        <w:t>анию требуемой работы в таблицу</w:t>
      </w:r>
      <w:r w:rsidRPr="00B56A43">
        <w:rPr>
          <w:snapToGrid w:val="0"/>
          <w:sz w:val="22"/>
          <w:szCs w:val="22"/>
        </w:rPr>
        <w:t>.</w:t>
      </w:r>
    </w:p>
    <w:p w:rsidR="004130D2" w:rsidRPr="00B56A43" w:rsidRDefault="004130D2" w:rsidP="004130D2">
      <w:pPr>
        <w:spacing w:line="276" w:lineRule="auto"/>
        <w:rPr>
          <w:sz w:val="22"/>
          <w:szCs w:val="22"/>
        </w:rPr>
      </w:pPr>
      <w:r>
        <w:rPr>
          <w:sz w:val="22"/>
          <w:szCs w:val="22"/>
        </w:rPr>
        <w:t>2</w:t>
      </w:r>
      <w:r w:rsidRPr="00B56A43">
        <w:rPr>
          <w:sz w:val="22"/>
          <w:szCs w:val="22"/>
        </w:rPr>
        <w:t>. Предложение должно быть подписано.</w:t>
      </w:r>
    </w:p>
    <w:p w:rsidR="004130D2" w:rsidRPr="00B56A43" w:rsidRDefault="004130D2" w:rsidP="004130D2">
      <w:pPr>
        <w:spacing w:after="200" w:line="276" w:lineRule="auto"/>
        <w:rPr>
          <w:b/>
          <w:snapToGrid w:val="0"/>
          <w:sz w:val="28"/>
          <w:szCs w:val="28"/>
        </w:rPr>
      </w:pPr>
      <w:r w:rsidRPr="00B56A43">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B56A43" w:rsidRDefault="00973411" w:rsidP="00973411">
      <w:pPr>
        <w:autoSpaceDE w:val="0"/>
        <w:autoSpaceDN w:val="0"/>
        <w:adjustRightInd w:val="0"/>
        <w:ind w:firstLine="426"/>
        <w:jc w:val="center"/>
        <w:rPr>
          <w:b/>
          <w:snapToGrid w:val="0"/>
          <w:sz w:val="24"/>
          <w:szCs w:val="24"/>
        </w:rPr>
      </w:pPr>
    </w:p>
    <w:p w:rsidR="00973411" w:rsidRPr="003F366F" w:rsidRDefault="00973411" w:rsidP="00973411">
      <w:pPr>
        <w:jc w:val="center"/>
        <w:rPr>
          <w:b/>
          <w:szCs w:val="28"/>
        </w:rPr>
      </w:pPr>
      <w:r w:rsidRPr="003F366F">
        <w:rPr>
          <w:b/>
          <w:szCs w:val="28"/>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FE10D8">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FE10D8">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FE10D8">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FE10D8">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FE10D8">
      <w:pPr>
        <w:widowControl w:val="0"/>
        <w:numPr>
          <w:ilvl w:val="0"/>
          <w:numId w:val="40"/>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FE10D8">
      <w:pPr>
        <w:widowControl w:val="0"/>
        <w:numPr>
          <w:ilvl w:val="0"/>
          <w:numId w:val="40"/>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FE10D8">
      <w:pPr>
        <w:widowControl w:val="0"/>
        <w:numPr>
          <w:ilvl w:val="0"/>
          <w:numId w:val="40"/>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w:t>
      </w:r>
      <w:proofErr w:type="spellStart"/>
      <w:r w:rsidRPr="00F90DC8">
        <w:rPr>
          <w:sz w:val="22"/>
          <w:szCs w:val="22"/>
        </w:rPr>
        <w:t>Корякэнерго</w:t>
      </w:r>
      <w:proofErr w:type="spellEnd"/>
      <w:r w:rsidRPr="00F90DC8">
        <w:rPr>
          <w:sz w:val="22"/>
          <w:szCs w:val="22"/>
        </w:rPr>
        <w:t>»;</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F90DC8">
        <w:rPr>
          <w:sz w:val="22"/>
          <w:szCs w:val="22"/>
        </w:rPr>
        <w:t>Корякэнерго</w:t>
      </w:r>
      <w:proofErr w:type="spellEnd"/>
      <w:r w:rsidRPr="00F90DC8">
        <w:rPr>
          <w:sz w:val="22"/>
          <w:szCs w:val="22"/>
        </w:rPr>
        <w:t>», и дали согласие на их передачу и обработку в АО «</w:t>
      </w:r>
      <w:proofErr w:type="spellStart"/>
      <w:r w:rsidRPr="00F90DC8">
        <w:rPr>
          <w:sz w:val="22"/>
          <w:szCs w:val="22"/>
        </w:rPr>
        <w:t>Корякэнерго</w:t>
      </w:r>
      <w:proofErr w:type="spellEnd"/>
      <w:r w:rsidRPr="00F90DC8">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FE10D8">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FE10D8">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FE10D8">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FE10D8">
      <w:pPr>
        <w:numPr>
          <w:ilvl w:val="0"/>
          <w:numId w:val="41"/>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Форма</w:t>
      </w:r>
      <w:r w:rsidR="00D35B0C">
        <w:rPr>
          <w:b/>
          <w:snapToGrid w:val="0"/>
          <w:sz w:val="28"/>
          <w:szCs w:val="28"/>
        </w:rPr>
        <w:t xml:space="preserve"> </w:t>
      </w:r>
      <w:r w:rsidR="00D25433">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перечне и объемах выполнения аналогичных договоров</w:t>
      </w:r>
    </w:p>
    <w:p w:rsidR="00834959" w:rsidRPr="00B56A43" w:rsidRDefault="00834959" w:rsidP="00834959">
      <w:pPr>
        <w:keepNext/>
        <w:suppressAutoHyphens/>
        <w:jc w:val="center"/>
        <w:rPr>
          <w:szCs w:val="32"/>
        </w:rP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670"/>
      </w:tblGrid>
      <w:tr w:rsidR="00834959" w:rsidRPr="00B56A43" w:rsidTr="00BD05C3">
        <w:trPr>
          <w:cantSplit/>
          <w:tblHeader/>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2520" w:type="dxa"/>
          </w:tcPr>
          <w:p w:rsidR="00834959" w:rsidRPr="00B56A43" w:rsidRDefault="00834959" w:rsidP="00BD05C3">
            <w:pPr>
              <w:keepNext/>
              <w:ind w:left="57" w:right="57"/>
              <w:rPr>
                <w:sz w:val="22"/>
              </w:rPr>
            </w:pPr>
            <w:r w:rsidRPr="00B56A43">
              <w:rPr>
                <w:sz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34959" w:rsidRPr="008763E5" w:rsidRDefault="00834959" w:rsidP="00BD05C3">
            <w:pPr>
              <w:keepNext/>
              <w:ind w:left="57" w:right="57"/>
              <w:rPr>
                <w:sz w:val="22"/>
              </w:rPr>
            </w:pPr>
            <w:r w:rsidRPr="008763E5">
              <w:rPr>
                <w:sz w:val="22"/>
              </w:rPr>
              <w:t>Контрагент</w:t>
            </w:r>
          </w:p>
          <w:p w:rsidR="00834959" w:rsidRPr="00B56A43" w:rsidRDefault="00834959" w:rsidP="00BD05C3">
            <w:pPr>
              <w:keepNext/>
              <w:ind w:left="57" w:right="57"/>
              <w:rPr>
                <w:sz w:val="22"/>
              </w:rPr>
            </w:pPr>
            <w:r w:rsidRPr="008763E5">
              <w:rPr>
                <w:sz w:val="22"/>
              </w:rPr>
              <w:t>(с указанием филиала, представительства, подразделения которое выступает от имени юридического лица)</w:t>
            </w:r>
          </w:p>
        </w:tc>
        <w:tc>
          <w:tcPr>
            <w:tcW w:w="1980" w:type="dxa"/>
          </w:tcPr>
          <w:p w:rsidR="00834959" w:rsidRPr="00B56A43" w:rsidRDefault="00834959" w:rsidP="00BD05C3">
            <w:pPr>
              <w:keepNext/>
              <w:ind w:left="57" w:right="57"/>
              <w:rPr>
                <w:sz w:val="22"/>
              </w:rPr>
            </w:pPr>
            <w:r w:rsidRPr="00B56A43">
              <w:rPr>
                <w:sz w:val="22"/>
              </w:rPr>
              <w:t>Описание договора</w:t>
            </w:r>
            <w:r w:rsidRPr="00B56A43">
              <w:rPr>
                <w:sz w:val="22"/>
              </w:rPr>
              <w:br/>
              <w:t>(объем и состав выполняемых работ, описание основных условий договора)</w:t>
            </w:r>
          </w:p>
        </w:tc>
        <w:tc>
          <w:tcPr>
            <w:tcW w:w="1260" w:type="dxa"/>
          </w:tcPr>
          <w:p w:rsidR="00834959" w:rsidRPr="00B56A43" w:rsidRDefault="00834959" w:rsidP="00BD05C3">
            <w:pPr>
              <w:keepNext/>
              <w:ind w:left="57" w:right="57"/>
              <w:rPr>
                <w:sz w:val="22"/>
              </w:rPr>
            </w:pPr>
            <w:r w:rsidRPr="00B56A43">
              <w:rPr>
                <w:sz w:val="22"/>
              </w:rPr>
              <w:t>Сумма договора, рублей</w:t>
            </w:r>
          </w:p>
        </w:tc>
        <w:tc>
          <w:tcPr>
            <w:tcW w:w="1670" w:type="dxa"/>
          </w:tcPr>
          <w:p w:rsidR="00834959" w:rsidRPr="00B56A43" w:rsidRDefault="00834959" w:rsidP="00BD05C3">
            <w:pPr>
              <w:keepNext/>
              <w:ind w:left="57" w:right="57"/>
              <w:rPr>
                <w:sz w:val="22"/>
              </w:rPr>
            </w:pPr>
            <w:r w:rsidRPr="00B56A43">
              <w:rPr>
                <w:sz w:val="22"/>
              </w:rPr>
              <w:t>Сведения о рекламациях по перечисленным договорам</w:t>
            </w:r>
          </w:p>
        </w:tc>
      </w:tr>
      <w:tr w:rsidR="00834959" w:rsidRPr="00B56A43" w:rsidTr="00BD05C3">
        <w:trPr>
          <w:cantSplit/>
        </w:trPr>
        <w:tc>
          <w:tcPr>
            <w:tcW w:w="720" w:type="dxa"/>
          </w:tcPr>
          <w:p w:rsidR="00834959" w:rsidRPr="00B56A43" w:rsidRDefault="00834959" w:rsidP="00FE10D8">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FE10D8">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FE10D8">
            <w:pPr>
              <w:keepNext/>
              <w:numPr>
                <w:ilvl w:val="0"/>
                <w:numId w:val="33"/>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sidR="00BF325F">
              <w:rPr>
                <w:b/>
                <w:sz w:val="24"/>
                <w:szCs w:val="24"/>
              </w:rPr>
              <w:t>2</w:t>
            </w:r>
            <w:r w:rsidRPr="00B56A43">
              <w:rPr>
                <w:b/>
                <w:sz w:val="24"/>
                <w:szCs w:val="24"/>
              </w:rPr>
              <w:t xml:space="preserve">_ год </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FE10D8">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FE10D8">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FE10D8">
            <w:pPr>
              <w:keepNext/>
              <w:numPr>
                <w:ilvl w:val="0"/>
                <w:numId w:val="35"/>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rPr>
                <w:sz w:val="24"/>
              </w:rPr>
            </w:pPr>
          </w:p>
        </w:tc>
      </w:tr>
      <w:tr w:rsidR="00834959" w:rsidRPr="00B56A43" w:rsidTr="00BD05C3">
        <w:trPr>
          <w:cantSplit/>
        </w:trPr>
        <w:tc>
          <w:tcPr>
            <w:tcW w:w="7560" w:type="dxa"/>
            <w:gridSpan w:val="4"/>
          </w:tcPr>
          <w:p w:rsidR="00834959" w:rsidRPr="00B56A43" w:rsidRDefault="00834959" w:rsidP="00D35B0C">
            <w:pPr>
              <w:keepNext/>
              <w:ind w:left="57" w:right="57"/>
              <w:rPr>
                <w:b/>
                <w:sz w:val="24"/>
                <w:szCs w:val="24"/>
              </w:rPr>
            </w:pPr>
            <w:r w:rsidRPr="00B56A43">
              <w:rPr>
                <w:b/>
                <w:sz w:val="24"/>
                <w:szCs w:val="24"/>
              </w:rPr>
              <w:t xml:space="preserve">ИТОГО за </w:t>
            </w:r>
            <w:r w:rsidRPr="00D35B0C">
              <w:rPr>
                <w:b/>
                <w:sz w:val="24"/>
                <w:szCs w:val="24"/>
              </w:rPr>
              <w:t>20</w:t>
            </w:r>
            <w:r w:rsidR="00D35B0C" w:rsidRPr="00D35B0C">
              <w:rPr>
                <w:b/>
                <w:sz w:val="24"/>
                <w:szCs w:val="24"/>
              </w:rPr>
              <w:t>2</w:t>
            </w:r>
            <w:r w:rsidRPr="00D35B0C">
              <w:rPr>
                <w:b/>
                <w:sz w:val="24"/>
                <w:szCs w:val="24"/>
              </w:rPr>
              <w:t>_</w:t>
            </w:r>
            <w:r w:rsidRPr="00B56A43">
              <w:rPr>
                <w:b/>
                <w:sz w:val="24"/>
                <w:szCs w:val="24"/>
              </w:rPr>
              <w:t xml:space="preserve">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r w:rsidR="00834959" w:rsidRPr="00B56A43" w:rsidTr="00BD05C3">
        <w:trPr>
          <w:cantSplit/>
        </w:trPr>
        <w:tc>
          <w:tcPr>
            <w:tcW w:w="720" w:type="dxa"/>
          </w:tcPr>
          <w:p w:rsidR="00834959" w:rsidRPr="00B56A43" w:rsidRDefault="00834959" w:rsidP="00FE10D8">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FE10D8">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FE10D8">
            <w:pPr>
              <w:keepNext/>
              <w:numPr>
                <w:ilvl w:val="0"/>
                <w:numId w:val="34"/>
              </w:numPr>
              <w:jc w:val="both"/>
              <w:rPr>
                <w:sz w:val="24"/>
                <w:szCs w:val="24"/>
              </w:rPr>
            </w:pP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20" w:type="dxa"/>
          </w:tcPr>
          <w:p w:rsidR="00834959" w:rsidRPr="00B56A43" w:rsidRDefault="00834959" w:rsidP="00BD05C3">
            <w:pPr>
              <w:keepNext/>
              <w:ind w:left="57" w:right="57"/>
              <w:rPr>
                <w:sz w:val="24"/>
                <w:szCs w:val="24"/>
              </w:rPr>
            </w:pPr>
            <w:r w:rsidRPr="00B56A43">
              <w:rPr>
                <w:sz w:val="24"/>
                <w:szCs w:val="24"/>
              </w:rPr>
              <w:t>…</w:t>
            </w:r>
          </w:p>
        </w:tc>
        <w:tc>
          <w:tcPr>
            <w:tcW w:w="2520" w:type="dxa"/>
          </w:tcPr>
          <w:p w:rsidR="00834959" w:rsidRPr="00B56A43" w:rsidRDefault="00834959" w:rsidP="00BD05C3">
            <w:pPr>
              <w:keepNext/>
              <w:ind w:left="57" w:right="57"/>
              <w:rPr>
                <w:sz w:val="24"/>
                <w:szCs w:val="24"/>
              </w:rPr>
            </w:pPr>
          </w:p>
        </w:tc>
        <w:tc>
          <w:tcPr>
            <w:tcW w:w="2340" w:type="dxa"/>
          </w:tcPr>
          <w:p w:rsidR="00834959" w:rsidRPr="00B56A43" w:rsidRDefault="00834959" w:rsidP="00BD05C3">
            <w:pPr>
              <w:keepNext/>
              <w:ind w:left="57" w:right="57"/>
              <w:rPr>
                <w:sz w:val="24"/>
                <w:szCs w:val="24"/>
              </w:rPr>
            </w:pPr>
          </w:p>
        </w:tc>
        <w:tc>
          <w:tcPr>
            <w:tcW w:w="1980" w:type="dxa"/>
          </w:tcPr>
          <w:p w:rsidR="00834959" w:rsidRPr="00B56A43" w:rsidRDefault="00834959" w:rsidP="00BD05C3">
            <w:pPr>
              <w:keepNext/>
              <w:ind w:left="57" w:right="57"/>
              <w:rPr>
                <w:sz w:val="24"/>
                <w:szCs w:val="24"/>
              </w:rPr>
            </w:pPr>
          </w:p>
        </w:tc>
        <w:tc>
          <w:tcPr>
            <w:tcW w:w="1260" w:type="dxa"/>
          </w:tcPr>
          <w:p w:rsidR="00834959" w:rsidRPr="00B56A43" w:rsidRDefault="00834959" w:rsidP="00BD05C3">
            <w:pPr>
              <w:keepNext/>
              <w:ind w:left="57" w:right="57"/>
              <w:rPr>
                <w:sz w:val="24"/>
              </w:rPr>
            </w:pPr>
          </w:p>
        </w:tc>
        <w:tc>
          <w:tcPr>
            <w:tcW w:w="1670" w:type="dxa"/>
          </w:tcPr>
          <w:p w:rsidR="00834959" w:rsidRPr="00B56A43" w:rsidRDefault="00834959" w:rsidP="00BD05C3">
            <w:pPr>
              <w:keepNext/>
              <w:ind w:left="57" w:right="57"/>
              <w:jc w:val="center"/>
              <w:rPr>
                <w:sz w:val="24"/>
              </w:rPr>
            </w:pPr>
          </w:p>
        </w:tc>
      </w:tr>
      <w:tr w:rsidR="00834959" w:rsidRPr="00B56A43" w:rsidTr="00BD05C3">
        <w:trPr>
          <w:cantSplit/>
        </w:trPr>
        <w:tc>
          <w:tcPr>
            <w:tcW w:w="7560" w:type="dxa"/>
            <w:gridSpan w:val="4"/>
          </w:tcPr>
          <w:p w:rsidR="00834959" w:rsidRPr="00B56A43" w:rsidRDefault="00834959" w:rsidP="00BD05C3">
            <w:pPr>
              <w:keepNext/>
              <w:ind w:left="57" w:right="57"/>
              <w:rPr>
                <w:b/>
                <w:sz w:val="24"/>
                <w:szCs w:val="24"/>
              </w:rPr>
            </w:pPr>
            <w:r w:rsidRPr="00B56A43">
              <w:rPr>
                <w:b/>
                <w:sz w:val="24"/>
                <w:szCs w:val="24"/>
              </w:rPr>
              <w:t>ИТОГО за 20</w:t>
            </w:r>
            <w:r>
              <w:rPr>
                <w:b/>
                <w:sz w:val="24"/>
                <w:szCs w:val="24"/>
              </w:rPr>
              <w:t>2</w:t>
            </w:r>
            <w:r w:rsidRPr="00B56A43">
              <w:rPr>
                <w:b/>
                <w:sz w:val="24"/>
                <w:szCs w:val="24"/>
              </w:rPr>
              <w:t>_ год</w:t>
            </w:r>
          </w:p>
        </w:tc>
        <w:tc>
          <w:tcPr>
            <w:tcW w:w="1260" w:type="dxa"/>
          </w:tcPr>
          <w:p w:rsidR="00834959" w:rsidRPr="00B56A43" w:rsidRDefault="00834959" w:rsidP="00BD05C3">
            <w:pPr>
              <w:keepNext/>
              <w:ind w:left="57" w:right="57"/>
              <w:rPr>
                <w:b/>
                <w:sz w:val="24"/>
              </w:rPr>
            </w:pPr>
          </w:p>
        </w:tc>
        <w:tc>
          <w:tcPr>
            <w:tcW w:w="1670" w:type="dxa"/>
          </w:tcPr>
          <w:p w:rsidR="00834959" w:rsidRPr="00B56A43" w:rsidRDefault="00834959" w:rsidP="00BD05C3">
            <w:pPr>
              <w:keepNext/>
              <w:ind w:left="57" w:right="57"/>
              <w:jc w:val="center"/>
              <w:rPr>
                <w:b/>
                <w:sz w:val="24"/>
              </w:rPr>
            </w:pPr>
            <w:r w:rsidRPr="00B56A43">
              <w:rPr>
                <w:b/>
                <w:sz w:val="24"/>
              </w:rPr>
              <w:t>х</w:t>
            </w:r>
          </w:p>
        </w:tc>
      </w:tr>
    </w:tbl>
    <w:p w:rsidR="00834959" w:rsidRPr="00B56A43" w:rsidRDefault="00834959" w:rsidP="00834959">
      <w:pPr>
        <w:keepNext/>
        <w:rPr>
          <w:sz w:val="24"/>
          <w:szCs w:val="24"/>
        </w:rPr>
      </w:pPr>
      <w:r w:rsidRPr="00B56A43">
        <w:rPr>
          <w:sz w:val="24"/>
          <w:szCs w:val="24"/>
        </w:rPr>
        <w:t>Организатор рекомендует Участникам приложить оригиналы или копии отзывов об их работе, данные контрагентами.</w:t>
      </w:r>
    </w:p>
    <w:p w:rsidR="00834959" w:rsidRPr="00B56A43" w:rsidRDefault="00834959" w:rsidP="00834959">
      <w:pPr>
        <w:keepNext/>
        <w:rPr>
          <w:sz w:val="24"/>
          <w:szCs w:val="24"/>
        </w:rPr>
      </w:pPr>
    </w:p>
    <w:p w:rsidR="00834959" w:rsidRPr="00B56A43" w:rsidRDefault="00834959" w:rsidP="00834959">
      <w:pPr>
        <w:keepNext/>
        <w:rPr>
          <w:sz w:val="26"/>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39" w:name="_Toc352849693"/>
      <w:bookmarkStart w:id="140" w:name="_Toc353374725"/>
      <w:bookmarkStart w:id="141" w:name="_Toc385595384"/>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sidRPr="00B56A43">
        <w:rPr>
          <w:snapToGrid w:val="0"/>
          <w:sz w:val="22"/>
          <w:szCs w:val="22"/>
        </w:rPr>
        <w:t>1.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документации.</w:t>
      </w:r>
    </w:p>
    <w:p w:rsidR="00834959" w:rsidRPr="00B56A43" w:rsidRDefault="00834959" w:rsidP="00834959">
      <w:pPr>
        <w:jc w:val="both"/>
        <w:rPr>
          <w:snapToGrid w:val="0"/>
          <w:sz w:val="22"/>
          <w:szCs w:val="22"/>
        </w:rPr>
      </w:pPr>
      <w:r w:rsidRPr="00B56A43">
        <w:rPr>
          <w:snapToGrid w:val="0"/>
          <w:sz w:val="22"/>
          <w:szCs w:val="22"/>
        </w:rPr>
        <w:t xml:space="preserve">2. Следует указать не менее </w:t>
      </w:r>
      <w:r>
        <w:rPr>
          <w:snapToGrid w:val="0"/>
          <w:sz w:val="22"/>
          <w:szCs w:val="22"/>
        </w:rPr>
        <w:t>одного</w:t>
      </w:r>
      <w:r w:rsidRPr="00B56A43">
        <w:rPr>
          <w:snapToGrid w:val="0"/>
          <w:sz w:val="22"/>
          <w:szCs w:val="22"/>
        </w:rPr>
        <w:t>,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834959" w:rsidRDefault="00834959" w:rsidP="00834959">
      <w:pPr>
        <w:autoSpaceDE w:val="0"/>
        <w:autoSpaceDN w:val="0"/>
        <w:adjustRightInd w:val="0"/>
        <w:jc w:val="both"/>
        <w:rPr>
          <w:sz w:val="22"/>
          <w:szCs w:val="22"/>
        </w:rPr>
      </w:pPr>
      <w:r>
        <w:rPr>
          <w:sz w:val="22"/>
          <w:szCs w:val="22"/>
        </w:rPr>
        <w:t>3</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snapToGrid w:val="0"/>
          <w:sz w:val="22"/>
          <w:szCs w:val="22"/>
        </w:rPr>
      </w:pPr>
      <w:r>
        <w:rPr>
          <w:sz w:val="22"/>
          <w:szCs w:val="22"/>
        </w:rPr>
        <w:t>4. К справке должны быть приложены копии документов, подтверждающих исполнение обязательств по договору.</w:t>
      </w:r>
    </w:p>
    <w:p w:rsidR="00834959" w:rsidRPr="00B56A43" w:rsidRDefault="00834959" w:rsidP="00834959">
      <w:pPr>
        <w:autoSpaceDE w:val="0"/>
        <w:autoSpaceDN w:val="0"/>
        <w:adjustRightInd w:val="0"/>
        <w:jc w:val="center"/>
        <w:rPr>
          <w:b/>
          <w:snapToGrid w:val="0"/>
          <w:sz w:val="22"/>
          <w:szCs w:val="22"/>
        </w:rPr>
      </w:pPr>
    </w:p>
    <w:p w:rsidR="00834959" w:rsidRPr="00B56A43" w:rsidRDefault="00834959" w:rsidP="00834959">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D25433">
        <w:rPr>
          <w:b/>
          <w:snapToGrid w:val="0"/>
          <w:sz w:val="28"/>
          <w:szCs w:val="28"/>
        </w:rPr>
        <w:t>7</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FE10D8">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FE10D8">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FE10D8">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42" w:name="_Toc352849699"/>
            <w:bookmarkStart w:id="143" w:name="_Toc353374731"/>
            <w:bookmarkStart w:id="144"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42"/>
      <w:bookmarkEnd w:id="143"/>
      <w:bookmarkEnd w:id="144"/>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ТЕХНИЧЕСК</w:t>
      </w:r>
      <w:r w:rsidR="001A30B3">
        <w:rPr>
          <w:b/>
          <w:sz w:val="24"/>
          <w:szCs w:val="24"/>
        </w:rPr>
        <w:t>ОЕ ЗАДАНИЕ</w:t>
      </w:r>
      <w:r w:rsidRPr="00B56A43">
        <w:rPr>
          <w:b/>
          <w:sz w:val="24"/>
          <w:szCs w:val="24"/>
        </w:rPr>
        <w:t xml:space="preserve"> </w:t>
      </w:r>
      <w:r w:rsidR="00360B20">
        <w:rPr>
          <w:b/>
          <w:sz w:val="24"/>
          <w:szCs w:val="24"/>
        </w:rPr>
        <w:t>КОНКУРСНОЙ ДОКУМЕНТАЦИИ</w:t>
      </w:r>
    </w:p>
    <w:p w:rsidR="00B56A43" w:rsidRPr="00B56A43" w:rsidRDefault="00B56A43" w:rsidP="00B56A43">
      <w:pPr>
        <w:autoSpaceDE w:val="0"/>
        <w:autoSpaceDN w:val="0"/>
        <w:adjustRightInd w:val="0"/>
        <w:ind w:firstLine="426"/>
        <w:jc w:val="center"/>
        <w:rPr>
          <w:b/>
          <w:sz w:val="24"/>
          <w:szCs w:val="24"/>
        </w:rPr>
      </w:pPr>
    </w:p>
    <w:p w:rsidR="00F0468F" w:rsidRPr="00F0468F" w:rsidRDefault="00F0468F" w:rsidP="00F0468F">
      <w:pPr>
        <w:ind w:firstLine="567"/>
        <w:jc w:val="center"/>
        <w:rPr>
          <w:snapToGrid w:val="0"/>
          <w:sz w:val="24"/>
          <w:szCs w:val="24"/>
        </w:rPr>
      </w:pPr>
    </w:p>
    <w:p w:rsidR="00F0468F" w:rsidRPr="00F0468F" w:rsidRDefault="00F0468F" w:rsidP="00F0468F">
      <w:pPr>
        <w:ind w:firstLine="567"/>
        <w:jc w:val="center"/>
        <w:rPr>
          <w:b/>
          <w:bCs/>
          <w:sz w:val="24"/>
          <w:szCs w:val="24"/>
        </w:rPr>
      </w:pPr>
      <w:r w:rsidRPr="00F0468F">
        <w:rPr>
          <w:b/>
          <w:snapToGrid w:val="0"/>
          <w:sz w:val="24"/>
          <w:szCs w:val="24"/>
        </w:rPr>
        <w:t xml:space="preserve"> На выполнение работ по монтажу с пуско-наладкой дизель-генераторной установки 460 кВт на ДЭС-27 с. </w:t>
      </w:r>
      <w:proofErr w:type="spellStart"/>
      <w:r w:rsidRPr="00F0468F">
        <w:rPr>
          <w:b/>
          <w:snapToGrid w:val="0"/>
          <w:sz w:val="24"/>
          <w:szCs w:val="24"/>
        </w:rPr>
        <w:t>Ачайваям</w:t>
      </w:r>
      <w:proofErr w:type="spellEnd"/>
      <w:r w:rsidRPr="00F0468F">
        <w:rPr>
          <w:b/>
          <w:snapToGrid w:val="0"/>
          <w:sz w:val="24"/>
          <w:szCs w:val="24"/>
        </w:rPr>
        <w:t xml:space="preserve"> Олюторского района Камчатского края</w:t>
      </w:r>
    </w:p>
    <w:p w:rsidR="00F0468F" w:rsidRPr="00F0468F" w:rsidRDefault="00F0468F" w:rsidP="00F0468F">
      <w:pPr>
        <w:autoSpaceDE w:val="0"/>
        <w:autoSpaceDN w:val="0"/>
        <w:adjustRightInd w:val="0"/>
        <w:ind w:firstLine="426"/>
        <w:jc w:val="both"/>
        <w:rPr>
          <w:b/>
          <w:sz w:val="24"/>
          <w:szCs w:val="24"/>
        </w:rPr>
      </w:pPr>
    </w:p>
    <w:p w:rsidR="00F0468F" w:rsidRPr="00F0468F" w:rsidRDefault="00F0468F" w:rsidP="00F0468F">
      <w:pPr>
        <w:tabs>
          <w:tab w:val="num" w:pos="720"/>
        </w:tabs>
        <w:ind w:left="284"/>
        <w:jc w:val="both"/>
        <w:rPr>
          <w:b/>
          <w:sz w:val="24"/>
          <w:szCs w:val="24"/>
        </w:rPr>
      </w:pPr>
      <w:r w:rsidRPr="00F0468F">
        <w:rPr>
          <w:b/>
          <w:sz w:val="24"/>
          <w:szCs w:val="24"/>
        </w:rPr>
        <w:t>В рамках настоящего технического задания необходимо выполнить:</w:t>
      </w:r>
    </w:p>
    <w:tbl>
      <w:tblPr>
        <w:tblStyle w:val="2f0"/>
        <w:tblW w:w="10637" w:type="dxa"/>
        <w:jc w:val="center"/>
        <w:tblLook w:val="04A0" w:firstRow="1" w:lastRow="0" w:firstColumn="1" w:lastColumn="0" w:noHBand="0" w:noVBand="1"/>
      </w:tblPr>
      <w:tblGrid>
        <w:gridCol w:w="714"/>
        <w:gridCol w:w="8080"/>
        <w:gridCol w:w="1843"/>
      </w:tblGrid>
      <w:tr w:rsidR="00F0468F" w:rsidRPr="00F0468F" w:rsidTr="00F0468F">
        <w:trPr>
          <w:jc w:val="center"/>
        </w:trPr>
        <w:tc>
          <w:tcPr>
            <w:tcW w:w="714" w:type="dxa"/>
            <w:vAlign w:val="center"/>
          </w:tcPr>
          <w:p w:rsidR="00F0468F" w:rsidRPr="00F0468F" w:rsidRDefault="00F0468F" w:rsidP="00F0468F">
            <w:pPr>
              <w:ind w:firstLine="0"/>
              <w:jc w:val="center"/>
              <w:rPr>
                <w:b/>
                <w:sz w:val="22"/>
                <w:szCs w:val="22"/>
              </w:rPr>
            </w:pPr>
            <w:r w:rsidRPr="00F0468F">
              <w:rPr>
                <w:b/>
                <w:sz w:val="22"/>
                <w:szCs w:val="22"/>
              </w:rPr>
              <w:t>№ п/п</w:t>
            </w:r>
          </w:p>
        </w:tc>
        <w:tc>
          <w:tcPr>
            <w:tcW w:w="8080" w:type="dxa"/>
            <w:vAlign w:val="center"/>
          </w:tcPr>
          <w:p w:rsidR="00F0468F" w:rsidRPr="00F0468F" w:rsidRDefault="00F0468F" w:rsidP="00F0468F">
            <w:pPr>
              <w:jc w:val="center"/>
              <w:rPr>
                <w:b/>
                <w:sz w:val="22"/>
                <w:szCs w:val="22"/>
              </w:rPr>
            </w:pPr>
            <w:r w:rsidRPr="00F0468F">
              <w:rPr>
                <w:b/>
                <w:sz w:val="22"/>
                <w:szCs w:val="22"/>
              </w:rPr>
              <w:t>Наименование работы</w:t>
            </w:r>
          </w:p>
        </w:tc>
        <w:tc>
          <w:tcPr>
            <w:tcW w:w="1843" w:type="dxa"/>
            <w:vAlign w:val="center"/>
          </w:tcPr>
          <w:p w:rsidR="00F0468F" w:rsidRPr="00F0468F" w:rsidRDefault="00F0468F" w:rsidP="00F0468F">
            <w:pPr>
              <w:ind w:firstLine="0"/>
              <w:jc w:val="center"/>
              <w:rPr>
                <w:b/>
                <w:sz w:val="22"/>
                <w:szCs w:val="22"/>
              </w:rPr>
            </w:pPr>
            <w:r w:rsidRPr="00F0468F">
              <w:rPr>
                <w:b/>
                <w:sz w:val="22"/>
                <w:szCs w:val="22"/>
              </w:rPr>
              <w:t>Примечание</w:t>
            </w:r>
          </w:p>
        </w:tc>
      </w:tr>
      <w:tr w:rsidR="00F0468F" w:rsidRPr="00F0468F" w:rsidTr="00F0468F">
        <w:trPr>
          <w:jc w:val="center"/>
        </w:trPr>
        <w:tc>
          <w:tcPr>
            <w:tcW w:w="714" w:type="dxa"/>
            <w:vAlign w:val="center"/>
          </w:tcPr>
          <w:p w:rsidR="00F0468F" w:rsidRPr="00F0468F" w:rsidRDefault="00F0468F" w:rsidP="00F0468F">
            <w:pPr>
              <w:ind w:firstLine="0"/>
              <w:jc w:val="center"/>
              <w:rPr>
                <w:sz w:val="22"/>
                <w:szCs w:val="22"/>
              </w:rPr>
            </w:pPr>
            <w:r w:rsidRPr="00F0468F">
              <w:rPr>
                <w:sz w:val="22"/>
                <w:szCs w:val="22"/>
              </w:rPr>
              <w:t>1.</w:t>
            </w:r>
          </w:p>
        </w:tc>
        <w:tc>
          <w:tcPr>
            <w:tcW w:w="8080" w:type="dxa"/>
          </w:tcPr>
          <w:p w:rsidR="00F0468F" w:rsidRPr="00F0468F" w:rsidRDefault="00F0468F" w:rsidP="00F0468F">
            <w:pPr>
              <w:spacing w:after="120"/>
              <w:rPr>
                <w:sz w:val="22"/>
                <w:szCs w:val="22"/>
              </w:rPr>
            </w:pPr>
            <w:r w:rsidRPr="00F0468F">
              <w:rPr>
                <w:sz w:val="22"/>
                <w:szCs w:val="22"/>
              </w:rPr>
              <w:t xml:space="preserve">Работы по монтажу с пуско-наладочными работами  одной дизель-генераторной установки номинальной мощностью </w:t>
            </w:r>
            <w:proofErr w:type="spellStart"/>
            <w:r w:rsidRPr="00F0468F">
              <w:rPr>
                <w:sz w:val="22"/>
                <w:szCs w:val="22"/>
              </w:rPr>
              <w:t>Prime</w:t>
            </w:r>
            <w:proofErr w:type="spellEnd"/>
            <w:r w:rsidRPr="00F0468F">
              <w:rPr>
                <w:sz w:val="22"/>
                <w:szCs w:val="22"/>
              </w:rPr>
              <w:t xml:space="preserve"> </w:t>
            </w:r>
            <w:proofErr w:type="spellStart"/>
            <w:r w:rsidRPr="00F0468F">
              <w:rPr>
                <w:sz w:val="22"/>
                <w:szCs w:val="22"/>
              </w:rPr>
              <w:t>Power</w:t>
            </w:r>
            <w:proofErr w:type="spellEnd"/>
            <w:r w:rsidRPr="00F0468F">
              <w:rPr>
                <w:sz w:val="22"/>
                <w:szCs w:val="22"/>
              </w:rPr>
              <w:t xml:space="preserve"> 460 кВт для работы в комплексной системе с ранее закупленными в 2020 году дизель-генераторными установками марки DA-C375, DA-C200 и щитом РУ-0,4 </w:t>
            </w:r>
            <w:proofErr w:type="spellStart"/>
            <w:r w:rsidRPr="00F0468F">
              <w:rPr>
                <w:sz w:val="22"/>
                <w:szCs w:val="22"/>
              </w:rPr>
              <w:t>кВ</w:t>
            </w:r>
            <w:proofErr w:type="spellEnd"/>
            <w:r w:rsidRPr="00F0468F">
              <w:rPr>
                <w:sz w:val="22"/>
                <w:szCs w:val="22"/>
              </w:rPr>
              <w:t xml:space="preserve">, обеспечивающим сбор, распределение, выдачу мощности и параллельную работу вышеуказанных ДГУ в капитальном здании ДЭС№27 с. </w:t>
            </w:r>
            <w:proofErr w:type="spellStart"/>
            <w:r w:rsidRPr="00F0468F">
              <w:rPr>
                <w:sz w:val="22"/>
                <w:szCs w:val="22"/>
              </w:rPr>
              <w:t>Ачайваям</w:t>
            </w:r>
            <w:proofErr w:type="spellEnd"/>
            <w:r w:rsidRPr="00F0468F">
              <w:rPr>
                <w:sz w:val="22"/>
                <w:szCs w:val="22"/>
              </w:rPr>
              <w:t xml:space="preserve"> Олюторского района Камчатского края.</w:t>
            </w:r>
          </w:p>
        </w:tc>
        <w:tc>
          <w:tcPr>
            <w:tcW w:w="1843" w:type="dxa"/>
            <w:vAlign w:val="center"/>
          </w:tcPr>
          <w:p w:rsidR="00F0468F" w:rsidRPr="00F0468F" w:rsidRDefault="00F0468F" w:rsidP="00F0468F">
            <w:pPr>
              <w:ind w:hanging="8"/>
              <w:jc w:val="center"/>
              <w:rPr>
                <w:sz w:val="22"/>
                <w:szCs w:val="22"/>
              </w:rPr>
            </w:pPr>
            <w:r w:rsidRPr="00F0468F">
              <w:rPr>
                <w:sz w:val="22"/>
                <w:szCs w:val="22"/>
              </w:rPr>
              <w:t xml:space="preserve">Приложение 1 </w:t>
            </w:r>
            <w:r>
              <w:rPr>
                <w:sz w:val="22"/>
                <w:szCs w:val="22"/>
              </w:rPr>
              <w:t xml:space="preserve">к </w:t>
            </w:r>
            <w:r w:rsidRPr="00F0468F">
              <w:rPr>
                <w:sz w:val="22"/>
                <w:szCs w:val="22"/>
              </w:rPr>
              <w:t xml:space="preserve">Техническому заданию </w:t>
            </w:r>
          </w:p>
        </w:tc>
      </w:tr>
    </w:tbl>
    <w:p w:rsidR="00F0468F" w:rsidRPr="00F0468F" w:rsidRDefault="00F0468F" w:rsidP="00F0468F">
      <w:pPr>
        <w:tabs>
          <w:tab w:val="num" w:pos="720"/>
        </w:tabs>
        <w:ind w:left="284"/>
        <w:jc w:val="both"/>
        <w:rPr>
          <w:b/>
          <w:sz w:val="24"/>
          <w:szCs w:val="24"/>
        </w:rPr>
      </w:pPr>
    </w:p>
    <w:p w:rsidR="00F0468F" w:rsidRPr="00F0468F" w:rsidRDefault="00F0468F" w:rsidP="00F0468F">
      <w:pPr>
        <w:tabs>
          <w:tab w:val="num" w:pos="720"/>
        </w:tabs>
        <w:ind w:left="284"/>
        <w:jc w:val="both"/>
        <w:rPr>
          <w:b/>
          <w:sz w:val="24"/>
          <w:szCs w:val="24"/>
        </w:rPr>
      </w:pPr>
      <w:r w:rsidRPr="00F0468F">
        <w:rPr>
          <w:b/>
          <w:sz w:val="24"/>
          <w:szCs w:val="24"/>
        </w:rPr>
        <w:t>1. Общие требования к монтажу.</w:t>
      </w:r>
    </w:p>
    <w:p w:rsidR="00F0468F" w:rsidRPr="00F0468F" w:rsidRDefault="00F0468F" w:rsidP="00F0468F">
      <w:pPr>
        <w:tabs>
          <w:tab w:val="num" w:pos="720"/>
        </w:tabs>
        <w:ind w:left="284"/>
        <w:jc w:val="both"/>
        <w:rPr>
          <w:b/>
          <w:sz w:val="24"/>
          <w:szCs w:val="24"/>
        </w:rPr>
      </w:pPr>
      <w:r w:rsidRPr="00F0468F">
        <w:rPr>
          <w:b/>
          <w:sz w:val="24"/>
          <w:szCs w:val="24"/>
        </w:rPr>
        <w:t>1.1. Требования к монтажу:</w:t>
      </w:r>
    </w:p>
    <w:p w:rsidR="00F0468F" w:rsidRPr="00F0468F" w:rsidRDefault="00F0468F" w:rsidP="00F0468F">
      <w:pPr>
        <w:tabs>
          <w:tab w:val="left" w:pos="540"/>
          <w:tab w:val="left" w:pos="720"/>
        </w:tabs>
        <w:ind w:right="-2" w:firstLine="426"/>
        <w:jc w:val="both"/>
        <w:rPr>
          <w:sz w:val="24"/>
        </w:rPr>
      </w:pPr>
      <w:r w:rsidRPr="00F0468F">
        <w:rPr>
          <w:sz w:val="24"/>
        </w:rPr>
        <w:t>–</w:t>
      </w:r>
      <w:r w:rsidRPr="00F0468F">
        <w:rPr>
          <w:sz w:val="24"/>
        </w:rPr>
        <w:tab/>
        <w:t xml:space="preserve">Работы </w:t>
      </w:r>
      <w:r w:rsidRPr="00F0468F">
        <w:rPr>
          <w:sz w:val="24"/>
          <w:szCs w:val="24"/>
        </w:rPr>
        <w:t>выполняются из материалов и ресурсов Подрядчика.</w:t>
      </w:r>
    </w:p>
    <w:p w:rsidR="00F0468F" w:rsidRPr="00F0468F" w:rsidRDefault="00F0468F" w:rsidP="00F0468F">
      <w:pPr>
        <w:tabs>
          <w:tab w:val="left" w:pos="540"/>
          <w:tab w:val="left" w:pos="720"/>
        </w:tabs>
        <w:ind w:left="567" w:right="-2" w:firstLine="426"/>
        <w:jc w:val="both"/>
        <w:rPr>
          <w:b/>
          <w:sz w:val="24"/>
        </w:rPr>
      </w:pPr>
      <w:r w:rsidRPr="00F0468F">
        <w:rPr>
          <w:sz w:val="24"/>
          <w:szCs w:val="24"/>
        </w:rPr>
        <w:t>–</w:t>
      </w:r>
      <w:r w:rsidRPr="00F0468F">
        <w:rPr>
          <w:sz w:val="24"/>
          <w:szCs w:val="24"/>
        </w:rPr>
        <w:tab/>
        <w:t>Расходы по доставке всех материалов и оборудования, необходимых для монтажа до места проведения работ осуществляет Подрядчик</w:t>
      </w:r>
      <w:r w:rsidRPr="00F0468F">
        <w:rPr>
          <w:b/>
          <w:sz w:val="24"/>
        </w:rPr>
        <w:t>.</w:t>
      </w:r>
    </w:p>
    <w:p w:rsidR="00F0468F" w:rsidRPr="00F0468F" w:rsidRDefault="00F0468F" w:rsidP="00F0468F">
      <w:pPr>
        <w:tabs>
          <w:tab w:val="left" w:pos="540"/>
          <w:tab w:val="left" w:pos="720"/>
        </w:tabs>
        <w:ind w:right="-2" w:firstLine="426"/>
        <w:jc w:val="both"/>
        <w:rPr>
          <w:b/>
          <w:sz w:val="24"/>
        </w:rPr>
      </w:pPr>
      <w:r w:rsidRPr="00F0468F">
        <w:rPr>
          <w:b/>
          <w:sz w:val="24"/>
        </w:rPr>
        <w:t>–</w:t>
      </w:r>
      <w:r w:rsidRPr="00F0468F">
        <w:rPr>
          <w:b/>
          <w:sz w:val="24"/>
        </w:rPr>
        <w:tab/>
      </w:r>
      <w:r w:rsidRPr="00F0468F">
        <w:rPr>
          <w:sz w:val="24"/>
          <w:szCs w:val="24"/>
        </w:rPr>
        <w:t>Подрядчик обеспечивает проведение всех работ собственной техникой и инструментами.</w:t>
      </w:r>
    </w:p>
    <w:p w:rsidR="00F0468F" w:rsidRPr="00F0468F" w:rsidRDefault="00F0468F" w:rsidP="00F0468F">
      <w:pPr>
        <w:tabs>
          <w:tab w:val="left" w:pos="540"/>
          <w:tab w:val="left" w:pos="720"/>
        </w:tabs>
        <w:ind w:right="-2" w:firstLine="426"/>
        <w:jc w:val="both"/>
        <w:rPr>
          <w:sz w:val="24"/>
          <w:szCs w:val="24"/>
        </w:rPr>
      </w:pPr>
      <w:r w:rsidRPr="00F0468F">
        <w:rPr>
          <w:sz w:val="24"/>
          <w:szCs w:val="24"/>
        </w:rPr>
        <w:t>–</w:t>
      </w:r>
      <w:r w:rsidRPr="00F0468F">
        <w:rPr>
          <w:sz w:val="24"/>
          <w:szCs w:val="24"/>
        </w:rPr>
        <w:tab/>
        <w:t>Возможен субподряд по согласованию с Заказчиком.</w:t>
      </w:r>
    </w:p>
    <w:p w:rsidR="00F0468F" w:rsidRPr="00F0468F" w:rsidRDefault="00F0468F" w:rsidP="00F0468F">
      <w:pPr>
        <w:tabs>
          <w:tab w:val="left" w:pos="540"/>
          <w:tab w:val="left" w:pos="720"/>
        </w:tabs>
        <w:ind w:left="567" w:right="-2" w:firstLine="426"/>
        <w:jc w:val="both"/>
        <w:rPr>
          <w:sz w:val="24"/>
          <w:szCs w:val="24"/>
        </w:rPr>
      </w:pPr>
      <w:r w:rsidRPr="00F0468F">
        <w:rPr>
          <w:sz w:val="24"/>
          <w:szCs w:val="24"/>
        </w:rPr>
        <w:t>–</w:t>
      </w:r>
      <w:r w:rsidRPr="00F0468F">
        <w:rPr>
          <w:sz w:val="24"/>
          <w:szCs w:val="24"/>
        </w:rPr>
        <w:tab/>
        <w:t>Заказчик не обеспечивает Подрядчика энергией (электроэнергия, водоснабжение, тепло и т.д.) для производства работ.</w:t>
      </w:r>
    </w:p>
    <w:p w:rsidR="00F0468F" w:rsidRPr="00F0468F" w:rsidRDefault="00F0468F" w:rsidP="00F0468F">
      <w:pPr>
        <w:tabs>
          <w:tab w:val="left" w:pos="540"/>
          <w:tab w:val="left" w:pos="720"/>
        </w:tabs>
        <w:ind w:right="-2" w:firstLine="426"/>
        <w:jc w:val="both"/>
        <w:rPr>
          <w:sz w:val="24"/>
          <w:szCs w:val="24"/>
        </w:rPr>
      </w:pPr>
      <w:r w:rsidRPr="00F0468F">
        <w:rPr>
          <w:sz w:val="24"/>
          <w:szCs w:val="24"/>
        </w:rPr>
        <w:t>–</w:t>
      </w:r>
      <w:r w:rsidRPr="00F0468F">
        <w:rPr>
          <w:sz w:val="24"/>
          <w:szCs w:val="24"/>
        </w:rPr>
        <w:tab/>
        <w:t>Заказчик не обеспечивает Подрядчика жильем в месте проведения работ.</w:t>
      </w:r>
    </w:p>
    <w:p w:rsidR="00F0468F" w:rsidRPr="00F0468F" w:rsidRDefault="00F0468F" w:rsidP="00F0468F">
      <w:pPr>
        <w:tabs>
          <w:tab w:val="left" w:pos="540"/>
          <w:tab w:val="left" w:pos="720"/>
        </w:tabs>
        <w:ind w:right="-2" w:firstLine="426"/>
        <w:jc w:val="both"/>
        <w:rPr>
          <w:sz w:val="24"/>
          <w:szCs w:val="24"/>
        </w:rPr>
      </w:pPr>
      <w:r w:rsidRPr="00F0468F">
        <w:rPr>
          <w:sz w:val="24"/>
          <w:szCs w:val="24"/>
        </w:rPr>
        <w:t>–</w:t>
      </w:r>
      <w:r w:rsidRPr="00F0468F">
        <w:rPr>
          <w:sz w:val="24"/>
          <w:szCs w:val="24"/>
        </w:rPr>
        <w:tab/>
      </w:r>
      <w:r w:rsidRPr="00F0468F">
        <w:rPr>
          <w:sz w:val="24"/>
        </w:rPr>
        <w:t>Техническое руководство по проведению монтажных работ выполняется в соответствии со:</w:t>
      </w:r>
    </w:p>
    <w:p w:rsidR="00F0468F" w:rsidRPr="00F0468F" w:rsidRDefault="00F0468F" w:rsidP="00FE10D8">
      <w:pPr>
        <w:numPr>
          <w:ilvl w:val="0"/>
          <w:numId w:val="50"/>
        </w:numPr>
        <w:contextualSpacing/>
        <w:jc w:val="both"/>
        <w:rPr>
          <w:sz w:val="24"/>
        </w:rPr>
      </w:pPr>
      <w:r w:rsidRPr="00F0468F">
        <w:rPr>
          <w:sz w:val="24"/>
        </w:rPr>
        <w:t>СНиПами;</w:t>
      </w:r>
    </w:p>
    <w:p w:rsidR="00F0468F" w:rsidRPr="00F0468F" w:rsidRDefault="00F0468F" w:rsidP="00FE10D8">
      <w:pPr>
        <w:numPr>
          <w:ilvl w:val="0"/>
          <w:numId w:val="50"/>
        </w:numPr>
        <w:contextualSpacing/>
        <w:jc w:val="both"/>
        <w:rPr>
          <w:sz w:val="24"/>
        </w:rPr>
      </w:pPr>
      <w:r w:rsidRPr="00F0468F">
        <w:rPr>
          <w:sz w:val="24"/>
        </w:rPr>
        <w:t>РД;</w:t>
      </w:r>
    </w:p>
    <w:p w:rsidR="00F0468F" w:rsidRPr="00F0468F" w:rsidRDefault="00F0468F" w:rsidP="00FE10D8">
      <w:pPr>
        <w:numPr>
          <w:ilvl w:val="0"/>
          <w:numId w:val="50"/>
        </w:numPr>
        <w:contextualSpacing/>
        <w:jc w:val="both"/>
        <w:rPr>
          <w:sz w:val="24"/>
        </w:rPr>
      </w:pPr>
      <w:r w:rsidRPr="00F0468F">
        <w:rPr>
          <w:sz w:val="24"/>
        </w:rPr>
        <w:t>ГОСТами;</w:t>
      </w:r>
    </w:p>
    <w:p w:rsidR="00F0468F" w:rsidRPr="00F0468F" w:rsidRDefault="00F0468F" w:rsidP="00F0468F">
      <w:pPr>
        <w:ind w:left="567" w:hanging="141"/>
        <w:jc w:val="both"/>
        <w:rPr>
          <w:sz w:val="24"/>
        </w:rPr>
      </w:pPr>
      <w:r w:rsidRPr="00F0468F">
        <w:rPr>
          <w:sz w:val="24"/>
        </w:rPr>
        <w:t>-</w:t>
      </w:r>
      <w:r w:rsidRPr="00F0468F">
        <w:rPr>
          <w:sz w:val="24"/>
        </w:rPr>
        <w:tab/>
        <w:t>Гарантийный срок на выполненные работы должен составлять 12 месяцев с момента ввода в эксплуатацию и подписания актов приемки выполненных работ.</w:t>
      </w:r>
    </w:p>
    <w:p w:rsidR="00F0468F" w:rsidRPr="00F0468F" w:rsidRDefault="00F0468F" w:rsidP="00F0468F">
      <w:pPr>
        <w:tabs>
          <w:tab w:val="num" w:pos="720"/>
        </w:tabs>
        <w:ind w:left="284"/>
        <w:jc w:val="both"/>
        <w:rPr>
          <w:b/>
          <w:sz w:val="24"/>
          <w:szCs w:val="24"/>
        </w:rPr>
      </w:pPr>
    </w:p>
    <w:p w:rsidR="00F0468F" w:rsidRPr="00F0468F" w:rsidRDefault="00F0468F" w:rsidP="00F0468F">
      <w:pPr>
        <w:tabs>
          <w:tab w:val="num" w:pos="720"/>
        </w:tabs>
        <w:ind w:left="284"/>
        <w:jc w:val="both"/>
        <w:rPr>
          <w:b/>
          <w:sz w:val="24"/>
          <w:szCs w:val="24"/>
        </w:rPr>
      </w:pPr>
      <w:r w:rsidRPr="00F0468F">
        <w:rPr>
          <w:b/>
          <w:sz w:val="24"/>
          <w:szCs w:val="24"/>
        </w:rPr>
        <w:t>1.2. Место проведения монтажа:</w:t>
      </w:r>
    </w:p>
    <w:p w:rsidR="00F0468F" w:rsidRPr="00F0468F" w:rsidRDefault="00F0468F" w:rsidP="00F0468F">
      <w:pPr>
        <w:tabs>
          <w:tab w:val="num" w:pos="720"/>
        </w:tabs>
        <w:ind w:left="284"/>
        <w:jc w:val="both"/>
        <w:rPr>
          <w:kern w:val="28"/>
          <w:sz w:val="24"/>
          <w:szCs w:val="24"/>
        </w:rPr>
      </w:pPr>
      <w:r w:rsidRPr="00F0468F">
        <w:rPr>
          <w:kern w:val="28"/>
          <w:sz w:val="24"/>
          <w:szCs w:val="24"/>
        </w:rPr>
        <w:t>-</w:t>
      </w:r>
      <w:r w:rsidRPr="00F0468F">
        <w:rPr>
          <w:kern w:val="28"/>
          <w:sz w:val="24"/>
          <w:szCs w:val="24"/>
        </w:rPr>
        <w:tab/>
        <w:t xml:space="preserve">ДГУ (Приложение 1) – 1 шт. на ДЭС №27 с. </w:t>
      </w:r>
      <w:proofErr w:type="spellStart"/>
      <w:r w:rsidRPr="00F0468F">
        <w:rPr>
          <w:kern w:val="28"/>
          <w:sz w:val="24"/>
          <w:szCs w:val="24"/>
        </w:rPr>
        <w:t>Ачайваям</w:t>
      </w:r>
      <w:proofErr w:type="spellEnd"/>
      <w:r w:rsidRPr="00F0468F">
        <w:rPr>
          <w:kern w:val="28"/>
          <w:sz w:val="24"/>
          <w:szCs w:val="24"/>
        </w:rPr>
        <w:t>, Олюторский район, Камчатский край.</w:t>
      </w:r>
    </w:p>
    <w:p w:rsidR="00F0468F" w:rsidRPr="00F0468F" w:rsidRDefault="00F0468F" w:rsidP="00F0468F">
      <w:pPr>
        <w:tabs>
          <w:tab w:val="num" w:pos="720"/>
        </w:tabs>
        <w:ind w:left="284"/>
        <w:jc w:val="both"/>
        <w:rPr>
          <w:b/>
          <w:sz w:val="24"/>
          <w:szCs w:val="24"/>
        </w:rPr>
      </w:pPr>
    </w:p>
    <w:p w:rsidR="00F0468F" w:rsidRPr="00F0468F" w:rsidRDefault="00F0468F" w:rsidP="00F0468F">
      <w:pPr>
        <w:tabs>
          <w:tab w:val="num" w:pos="720"/>
        </w:tabs>
        <w:ind w:left="284"/>
        <w:jc w:val="both"/>
        <w:rPr>
          <w:b/>
          <w:sz w:val="24"/>
          <w:szCs w:val="24"/>
        </w:rPr>
      </w:pPr>
      <w:r w:rsidRPr="00F0468F">
        <w:rPr>
          <w:b/>
          <w:sz w:val="24"/>
          <w:szCs w:val="24"/>
        </w:rPr>
        <w:t>2. Общие требования к поставке:</w:t>
      </w:r>
    </w:p>
    <w:p w:rsidR="00F0468F" w:rsidRPr="00F0468F" w:rsidRDefault="00F0468F" w:rsidP="00F0468F">
      <w:pPr>
        <w:autoSpaceDE w:val="0"/>
        <w:autoSpaceDN w:val="0"/>
        <w:adjustRightInd w:val="0"/>
        <w:ind w:firstLine="360"/>
        <w:jc w:val="both"/>
        <w:rPr>
          <w:sz w:val="24"/>
          <w:szCs w:val="24"/>
        </w:rPr>
      </w:pPr>
      <w:r w:rsidRPr="00F0468F">
        <w:rPr>
          <w:sz w:val="24"/>
          <w:szCs w:val="24"/>
        </w:rPr>
        <w:t>В рамках выполнения работ по настоящему техническому заданию Подрядчик должен поставить за свой счет и собственными силами все необходимое для монтажа и указанное в приложении 1.</w:t>
      </w:r>
    </w:p>
    <w:p w:rsidR="00F0468F" w:rsidRPr="00F0468F" w:rsidRDefault="00F0468F" w:rsidP="00F0468F">
      <w:pPr>
        <w:autoSpaceDE w:val="0"/>
        <w:autoSpaceDN w:val="0"/>
        <w:adjustRightInd w:val="0"/>
        <w:ind w:firstLine="360"/>
        <w:jc w:val="both"/>
        <w:rPr>
          <w:sz w:val="24"/>
          <w:szCs w:val="24"/>
        </w:rPr>
      </w:pPr>
    </w:p>
    <w:p w:rsidR="00F0468F" w:rsidRPr="00F0468F" w:rsidRDefault="00F0468F" w:rsidP="00F0468F">
      <w:pPr>
        <w:autoSpaceDE w:val="0"/>
        <w:autoSpaceDN w:val="0"/>
        <w:adjustRightInd w:val="0"/>
        <w:ind w:firstLine="360"/>
        <w:jc w:val="both"/>
        <w:rPr>
          <w:b/>
          <w:sz w:val="24"/>
          <w:szCs w:val="24"/>
        </w:rPr>
      </w:pPr>
      <w:r w:rsidRPr="00F0468F">
        <w:rPr>
          <w:b/>
          <w:sz w:val="24"/>
          <w:szCs w:val="24"/>
        </w:rPr>
        <w:t>2.1. Место поставки:</w:t>
      </w:r>
    </w:p>
    <w:p w:rsidR="00F0468F" w:rsidRPr="00F0468F" w:rsidRDefault="00F0468F" w:rsidP="00F0468F">
      <w:pPr>
        <w:autoSpaceDE w:val="0"/>
        <w:autoSpaceDN w:val="0"/>
        <w:adjustRightInd w:val="0"/>
        <w:ind w:firstLine="360"/>
        <w:jc w:val="both"/>
        <w:rPr>
          <w:sz w:val="24"/>
          <w:szCs w:val="24"/>
        </w:rPr>
      </w:pPr>
      <w:r w:rsidRPr="00F0468F">
        <w:rPr>
          <w:sz w:val="24"/>
          <w:szCs w:val="24"/>
        </w:rPr>
        <w:t xml:space="preserve">Оборудование и материалы доставляются в пункты выполнения работ согласно </w:t>
      </w:r>
      <w:r>
        <w:rPr>
          <w:sz w:val="24"/>
          <w:szCs w:val="24"/>
        </w:rPr>
        <w:t>П</w:t>
      </w:r>
      <w:r w:rsidRPr="00F0468F">
        <w:rPr>
          <w:sz w:val="24"/>
          <w:szCs w:val="24"/>
        </w:rPr>
        <w:t>риложени</w:t>
      </w:r>
      <w:r>
        <w:rPr>
          <w:sz w:val="24"/>
          <w:szCs w:val="24"/>
        </w:rPr>
        <w:t>ю</w:t>
      </w:r>
      <w:r w:rsidRPr="00F0468F">
        <w:rPr>
          <w:sz w:val="24"/>
          <w:szCs w:val="24"/>
        </w:rPr>
        <w:t xml:space="preserve"> 1:</w:t>
      </w:r>
    </w:p>
    <w:p w:rsidR="00F0468F" w:rsidRPr="00F0468F" w:rsidRDefault="00F0468F" w:rsidP="00F0468F">
      <w:pPr>
        <w:tabs>
          <w:tab w:val="num" w:pos="720"/>
        </w:tabs>
        <w:ind w:left="284"/>
        <w:jc w:val="both"/>
        <w:rPr>
          <w:kern w:val="28"/>
          <w:sz w:val="24"/>
          <w:szCs w:val="24"/>
        </w:rPr>
      </w:pPr>
      <w:r w:rsidRPr="00F0468F">
        <w:rPr>
          <w:kern w:val="28"/>
          <w:sz w:val="24"/>
          <w:szCs w:val="24"/>
        </w:rPr>
        <w:t>-</w:t>
      </w:r>
      <w:r w:rsidRPr="00F0468F">
        <w:rPr>
          <w:kern w:val="28"/>
          <w:sz w:val="24"/>
          <w:szCs w:val="24"/>
        </w:rPr>
        <w:tab/>
        <w:t xml:space="preserve">ДГУ (Приложение 1) – 1 шт. на ДЭС №27 с. </w:t>
      </w:r>
      <w:proofErr w:type="spellStart"/>
      <w:r w:rsidRPr="00F0468F">
        <w:rPr>
          <w:kern w:val="28"/>
          <w:sz w:val="24"/>
          <w:szCs w:val="24"/>
        </w:rPr>
        <w:t>Ачайваям</w:t>
      </w:r>
      <w:proofErr w:type="spellEnd"/>
      <w:r w:rsidRPr="00F0468F">
        <w:rPr>
          <w:kern w:val="28"/>
          <w:sz w:val="24"/>
          <w:szCs w:val="24"/>
        </w:rPr>
        <w:t>, Олюторский район, Камчатский край.</w:t>
      </w:r>
    </w:p>
    <w:p w:rsidR="00F0468F" w:rsidRPr="00F0468F" w:rsidRDefault="00F0468F" w:rsidP="00F0468F">
      <w:pPr>
        <w:tabs>
          <w:tab w:val="num" w:pos="720"/>
        </w:tabs>
        <w:ind w:left="284"/>
        <w:jc w:val="both"/>
        <w:rPr>
          <w:b/>
          <w:sz w:val="24"/>
          <w:szCs w:val="24"/>
        </w:rPr>
      </w:pPr>
    </w:p>
    <w:p w:rsidR="00F0468F" w:rsidRPr="00F0468F" w:rsidRDefault="00F0468F" w:rsidP="00F0468F">
      <w:pPr>
        <w:tabs>
          <w:tab w:val="num" w:pos="720"/>
        </w:tabs>
        <w:ind w:left="284"/>
        <w:jc w:val="both"/>
        <w:rPr>
          <w:b/>
          <w:sz w:val="24"/>
          <w:szCs w:val="24"/>
        </w:rPr>
      </w:pPr>
      <w:r w:rsidRPr="00F0468F">
        <w:rPr>
          <w:b/>
          <w:sz w:val="24"/>
          <w:szCs w:val="24"/>
        </w:rPr>
        <w:t>2.2 Состав эксплуатационной документации.</w:t>
      </w:r>
    </w:p>
    <w:p w:rsidR="00F0468F" w:rsidRPr="00F0468F" w:rsidRDefault="00F0468F" w:rsidP="00F0468F">
      <w:pPr>
        <w:ind w:firstLine="284"/>
        <w:jc w:val="both"/>
        <w:rPr>
          <w:sz w:val="24"/>
          <w:szCs w:val="24"/>
        </w:rPr>
      </w:pPr>
      <w:r w:rsidRPr="00F0468F">
        <w:rPr>
          <w:sz w:val="24"/>
          <w:szCs w:val="24"/>
        </w:rPr>
        <w:t xml:space="preserve">2.2.1. Исполнитель предоставляет комплект </w:t>
      </w:r>
      <w:proofErr w:type="spellStart"/>
      <w:r w:rsidRPr="00F0468F">
        <w:rPr>
          <w:sz w:val="24"/>
          <w:szCs w:val="24"/>
        </w:rPr>
        <w:t>эксплуатацион</w:t>
      </w:r>
      <w:r>
        <w:rPr>
          <w:sz w:val="24"/>
          <w:szCs w:val="24"/>
        </w:rPr>
        <w:t>н</w:t>
      </w:r>
      <w:r w:rsidRPr="00F0468F">
        <w:rPr>
          <w:sz w:val="24"/>
          <w:szCs w:val="24"/>
        </w:rPr>
        <w:t>о</w:t>
      </w:r>
      <w:proofErr w:type="spellEnd"/>
      <w:r w:rsidRPr="00F0468F">
        <w:rPr>
          <w:sz w:val="24"/>
          <w:szCs w:val="24"/>
        </w:rPr>
        <w:t>–технической документации, каталог деталей и сборочных единиц на дизель-генераторную установку на русском языке.</w:t>
      </w:r>
    </w:p>
    <w:p w:rsidR="00F0468F" w:rsidRPr="00F0468F" w:rsidRDefault="00F0468F" w:rsidP="00F0468F">
      <w:pPr>
        <w:ind w:firstLine="284"/>
        <w:jc w:val="both"/>
        <w:rPr>
          <w:sz w:val="24"/>
          <w:szCs w:val="24"/>
        </w:rPr>
      </w:pPr>
      <w:r w:rsidRPr="00F0468F">
        <w:rPr>
          <w:sz w:val="24"/>
          <w:szCs w:val="24"/>
        </w:rPr>
        <w:t>2.2.2.  В комплект дизель-генераторной установки должна поставляться следующая документация в соответствии с ГОСТ Р 50896-96:</w:t>
      </w:r>
    </w:p>
    <w:p w:rsidR="00F0468F" w:rsidRPr="00F0468F" w:rsidRDefault="00F0468F" w:rsidP="00F0468F">
      <w:pPr>
        <w:ind w:firstLine="284"/>
        <w:jc w:val="both"/>
        <w:rPr>
          <w:sz w:val="24"/>
          <w:szCs w:val="24"/>
        </w:rPr>
      </w:pPr>
      <w:r w:rsidRPr="00F0468F">
        <w:rPr>
          <w:sz w:val="24"/>
          <w:szCs w:val="24"/>
        </w:rPr>
        <w:t>- паспорт (формуляр) дизель-генераторной установки – 2 экземпляра;</w:t>
      </w:r>
    </w:p>
    <w:p w:rsidR="00F0468F" w:rsidRPr="00F0468F" w:rsidRDefault="00F0468F" w:rsidP="00F0468F">
      <w:pPr>
        <w:ind w:firstLine="284"/>
        <w:jc w:val="both"/>
        <w:rPr>
          <w:sz w:val="24"/>
          <w:szCs w:val="24"/>
        </w:rPr>
      </w:pPr>
      <w:r w:rsidRPr="00F0468F">
        <w:rPr>
          <w:sz w:val="24"/>
          <w:szCs w:val="24"/>
        </w:rPr>
        <w:t>- сертификат и разрешение на применение дизель-генераторной установки – 2 экземпляра;</w:t>
      </w:r>
    </w:p>
    <w:p w:rsidR="00F0468F" w:rsidRPr="00F0468F" w:rsidRDefault="00F0468F" w:rsidP="00F0468F">
      <w:pPr>
        <w:ind w:firstLine="284"/>
        <w:jc w:val="both"/>
        <w:rPr>
          <w:sz w:val="24"/>
          <w:szCs w:val="24"/>
        </w:rPr>
      </w:pPr>
      <w:r w:rsidRPr="00F0468F">
        <w:rPr>
          <w:sz w:val="24"/>
          <w:szCs w:val="24"/>
        </w:rPr>
        <w:t>- руководство по эксплуатации дизель-генераторной установки – 2 экземпляра;</w:t>
      </w:r>
    </w:p>
    <w:p w:rsidR="00F0468F" w:rsidRPr="00F0468F" w:rsidRDefault="00F0468F" w:rsidP="00F0468F">
      <w:pPr>
        <w:ind w:firstLine="284"/>
        <w:jc w:val="both"/>
        <w:rPr>
          <w:sz w:val="24"/>
          <w:szCs w:val="24"/>
        </w:rPr>
      </w:pPr>
      <w:r w:rsidRPr="00F0468F">
        <w:rPr>
          <w:sz w:val="24"/>
          <w:szCs w:val="24"/>
        </w:rPr>
        <w:t>- каталог деталей и сборочных единиц ДГУ (для проведения ремонтов) – 2 экземпляра;</w:t>
      </w:r>
    </w:p>
    <w:p w:rsidR="00F0468F" w:rsidRPr="00F0468F" w:rsidRDefault="00F0468F" w:rsidP="00F0468F">
      <w:pPr>
        <w:ind w:firstLine="284"/>
        <w:jc w:val="both"/>
        <w:rPr>
          <w:color w:val="FF0000"/>
          <w:sz w:val="24"/>
          <w:szCs w:val="24"/>
        </w:rPr>
      </w:pPr>
      <w:r w:rsidRPr="00F0468F">
        <w:rPr>
          <w:sz w:val="24"/>
          <w:szCs w:val="24"/>
        </w:rPr>
        <w:lastRenderedPageBreak/>
        <w:t>- руководство по эксплуатации на все щиты, панели управления, включая кабельные журналы и схемы проводки – 2 экземпляра;</w:t>
      </w:r>
    </w:p>
    <w:p w:rsidR="00F0468F" w:rsidRPr="00F0468F" w:rsidRDefault="00F0468F" w:rsidP="00F0468F">
      <w:pPr>
        <w:ind w:firstLine="284"/>
        <w:jc w:val="both"/>
        <w:rPr>
          <w:sz w:val="24"/>
          <w:szCs w:val="24"/>
        </w:rPr>
      </w:pPr>
      <w:r w:rsidRPr="00F0468F">
        <w:rPr>
          <w:sz w:val="24"/>
          <w:szCs w:val="24"/>
        </w:rPr>
        <w:t>- эксплуатационная документация основных комплектующих изделий – 2 экземпляра;</w:t>
      </w:r>
    </w:p>
    <w:p w:rsidR="00F0468F" w:rsidRPr="00F0468F" w:rsidRDefault="00F0468F" w:rsidP="00F0468F">
      <w:pPr>
        <w:ind w:firstLine="284"/>
        <w:jc w:val="both"/>
        <w:rPr>
          <w:sz w:val="24"/>
          <w:szCs w:val="24"/>
        </w:rPr>
      </w:pPr>
      <w:r w:rsidRPr="00F0468F">
        <w:rPr>
          <w:sz w:val="24"/>
          <w:szCs w:val="24"/>
        </w:rPr>
        <w:t>- ведомость эксплуатационной документации – 2 экземпляра;</w:t>
      </w:r>
    </w:p>
    <w:p w:rsidR="00F0468F" w:rsidRPr="00F0468F" w:rsidRDefault="00F0468F" w:rsidP="00F0468F">
      <w:pPr>
        <w:ind w:firstLine="284"/>
        <w:jc w:val="both"/>
        <w:rPr>
          <w:sz w:val="24"/>
          <w:szCs w:val="24"/>
        </w:rPr>
      </w:pPr>
      <w:r w:rsidRPr="00F0468F">
        <w:rPr>
          <w:sz w:val="24"/>
          <w:szCs w:val="24"/>
        </w:rPr>
        <w:t xml:space="preserve">2.2.3. Исполнитель разрабатывает и предоставляет следующие документы </w:t>
      </w:r>
      <w:r w:rsidRPr="00F0468F">
        <w:rPr>
          <w:b/>
          <w:sz w:val="24"/>
          <w:szCs w:val="24"/>
          <w:u w:val="single"/>
        </w:rPr>
        <w:t>на русском языке</w:t>
      </w:r>
      <w:r w:rsidRPr="00F0468F">
        <w:rPr>
          <w:sz w:val="24"/>
          <w:szCs w:val="24"/>
        </w:rPr>
        <w:t>:</w:t>
      </w:r>
    </w:p>
    <w:p w:rsidR="00F0468F" w:rsidRPr="00F0468F" w:rsidRDefault="00F0468F" w:rsidP="00FE10D8">
      <w:pPr>
        <w:widowControl w:val="0"/>
        <w:numPr>
          <w:ilvl w:val="0"/>
          <w:numId w:val="49"/>
        </w:numPr>
        <w:ind w:left="709" w:hanging="425"/>
        <w:jc w:val="both"/>
        <w:rPr>
          <w:sz w:val="24"/>
          <w:szCs w:val="24"/>
        </w:rPr>
      </w:pPr>
      <w:r w:rsidRPr="00F0468F">
        <w:rPr>
          <w:sz w:val="24"/>
          <w:szCs w:val="24"/>
        </w:rPr>
        <w:t>Однолинейные электрические схемы главных соединений с описанием работы на русском языке;</w:t>
      </w:r>
    </w:p>
    <w:p w:rsidR="00F0468F" w:rsidRPr="00F0468F" w:rsidRDefault="00F0468F" w:rsidP="00FE10D8">
      <w:pPr>
        <w:widowControl w:val="0"/>
        <w:numPr>
          <w:ilvl w:val="0"/>
          <w:numId w:val="49"/>
        </w:numPr>
        <w:tabs>
          <w:tab w:val="num" w:pos="709"/>
        </w:tabs>
        <w:ind w:left="709" w:hanging="425"/>
        <w:jc w:val="both"/>
        <w:rPr>
          <w:sz w:val="24"/>
          <w:szCs w:val="24"/>
        </w:rPr>
      </w:pPr>
      <w:r w:rsidRPr="00F0468F">
        <w:rPr>
          <w:sz w:val="24"/>
          <w:szCs w:val="24"/>
        </w:rPr>
        <w:t>Электрические схемы главных соединений и вторичных цепей с описанием на русском языке;</w:t>
      </w:r>
    </w:p>
    <w:p w:rsidR="00F0468F" w:rsidRPr="00F0468F" w:rsidRDefault="00F0468F" w:rsidP="00FE10D8">
      <w:pPr>
        <w:widowControl w:val="0"/>
        <w:numPr>
          <w:ilvl w:val="0"/>
          <w:numId w:val="49"/>
        </w:numPr>
        <w:ind w:left="709" w:hanging="425"/>
        <w:jc w:val="both"/>
        <w:rPr>
          <w:sz w:val="24"/>
          <w:szCs w:val="24"/>
        </w:rPr>
      </w:pPr>
      <w:r w:rsidRPr="00F0468F">
        <w:rPr>
          <w:sz w:val="24"/>
          <w:szCs w:val="24"/>
        </w:rPr>
        <w:t>Инструкции на микропроцессорные блоки, входящие в состав ДГУ на русском языке с указанием функций и вариантов предусмотренных установок.</w:t>
      </w:r>
    </w:p>
    <w:p w:rsidR="00F0468F" w:rsidRPr="00F0468F" w:rsidRDefault="00F0468F" w:rsidP="00FE10D8">
      <w:pPr>
        <w:widowControl w:val="0"/>
        <w:numPr>
          <w:ilvl w:val="0"/>
          <w:numId w:val="49"/>
        </w:numPr>
        <w:ind w:left="709" w:hanging="425"/>
        <w:jc w:val="both"/>
        <w:rPr>
          <w:sz w:val="24"/>
          <w:szCs w:val="24"/>
        </w:rPr>
      </w:pPr>
      <w:r w:rsidRPr="00F0468F">
        <w:rPr>
          <w:sz w:val="24"/>
          <w:szCs w:val="24"/>
        </w:rPr>
        <w:t>Паспорта на поставляемое оборудование на русском языке;</w:t>
      </w:r>
    </w:p>
    <w:p w:rsidR="00F0468F" w:rsidRPr="00F0468F" w:rsidRDefault="00F0468F" w:rsidP="00FE10D8">
      <w:pPr>
        <w:widowControl w:val="0"/>
        <w:numPr>
          <w:ilvl w:val="0"/>
          <w:numId w:val="49"/>
        </w:numPr>
        <w:tabs>
          <w:tab w:val="num" w:pos="709"/>
        </w:tabs>
        <w:ind w:left="709" w:hanging="425"/>
        <w:jc w:val="both"/>
        <w:rPr>
          <w:sz w:val="24"/>
          <w:szCs w:val="24"/>
        </w:rPr>
      </w:pPr>
      <w:r w:rsidRPr="00F0468F">
        <w:rPr>
          <w:sz w:val="24"/>
          <w:szCs w:val="24"/>
        </w:rPr>
        <w:t>Акты по пуско-наладке;</w:t>
      </w:r>
    </w:p>
    <w:p w:rsidR="00F0468F" w:rsidRPr="00F0468F" w:rsidRDefault="00F0468F" w:rsidP="00FE10D8">
      <w:pPr>
        <w:widowControl w:val="0"/>
        <w:numPr>
          <w:ilvl w:val="0"/>
          <w:numId w:val="49"/>
        </w:numPr>
        <w:ind w:left="709" w:hanging="425"/>
        <w:jc w:val="both"/>
        <w:rPr>
          <w:sz w:val="24"/>
          <w:szCs w:val="24"/>
        </w:rPr>
      </w:pPr>
      <w:r w:rsidRPr="00F0468F">
        <w:rPr>
          <w:sz w:val="24"/>
          <w:szCs w:val="24"/>
        </w:rPr>
        <w:t>Сертифицированные документы и протоколы испытаний;</w:t>
      </w:r>
    </w:p>
    <w:p w:rsidR="00F0468F" w:rsidRPr="00F0468F" w:rsidRDefault="00F0468F" w:rsidP="00FE10D8">
      <w:pPr>
        <w:widowControl w:val="0"/>
        <w:numPr>
          <w:ilvl w:val="0"/>
          <w:numId w:val="49"/>
        </w:numPr>
        <w:tabs>
          <w:tab w:val="num" w:pos="709"/>
        </w:tabs>
        <w:ind w:left="709" w:hanging="425"/>
        <w:jc w:val="both"/>
        <w:rPr>
          <w:sz w:val="24"/>
          <w:szCs w:val="24"/>
        </w:rPr>
      </w:pPr>
      <w:r w:rsidRPr="00F0468F">
        <w:rPr>
          <w:sz w:val="24"/>
          <w:szCs w:val="24"/>
        </w:rPr>
        <w:t>Руководство по консервации и транспортировке оборудования на русском языке.</w:t>
      </w:r>
    </w:p>
    <w:p w:rsidR="00F0468F" w:rsidRPr="00F0468F" w:rsidRDefault="00F0468F" w:rsidP="00F0468F">
      <w:pPr>
        <w:ind w:firstLine="284"/>
        <w:jc w:val="both"/>
        <w:rPr>
          <w:b/>
          <w:sz w:val="24"/>
          <w:szCs w:val="24"/>
        </w:rPr>
      </w:pPr>
      <w:r w:rsidRPr="00F0468F">
        <w:rPr>
          <w:b/>
          <w:sz w:val="24"/>
          <w:szCs w:val="24"/>
        </w:rPr>
        <w:t xml:space="preserve">Исполнитель обязан передать документацию Заказчику на бумажном носителе в двух экземплярах и электронную версию. </w:t>
      </w:r>
    </w:p>
    <w:p w:rsidR="00F0468F" w:rsidRPr="00F0468F" w:rsidRDefault="00F0468F" w:rsidP="00F0468F">
      <w:pPr>
        <w:ind w:firstLine="284"/>
        <w:jc w:val="both"/>
        <w:rPr>
          <w:b/>
          <w:sz w:val="24"/>
          <w:szCs w:val="24"/>
        </w:rPr>
      </w:pPr>
    </w:p>
    <w:p w:rsidR="00F0468F" w:rsidRPr="00F0468F" w:rsidRDefault="00F0468F" w:rsidP="00F0468F">
      <w:pPr>
        <w:tabs>
          <w:tab w:val="num" w:pos="720"/>
        </w:tabs>
        <w:ind w:left="284"/>
        <w:jc w:val="both"/>
        <w:rPr>
          <w:b/>
          <w:sz w:val="24"/>
          <w:szCs w:val="24"/>
        </w:rPr>
      </w:pPr>
      <w:r w:rsidRPr="00F0468F">
        <w:rPr>
          <w:b/>
          <w:sz w:val="24"/>
          <w:szCs w:val="24"/>
        </w:rPr>
        <w:t>2.3. Маркировка оборудования ДГУ:</w:t>
      </w:r>
    </w:p>
    <w:p w:rsidR="00F0468F" w:rsidRPr="00F0468F" w:rsidRDefault="00F0468F" w:rsidP="00F0468F">
      <w:pPr>
        <w:ind w:firstLine="284"/>
        <w:jc w:val="both"/>
        <w:rPr>
          <w:sz w:val="24"/>
          <w:szCs w:val="24"/>
        </w:rPr>
      </w:pPr>
      <w:r w:rsidRPr="00F0468F">
        <w:rPr>
          <w:sz w:val="24"/>
          <w:szCs w:val="24"/>
        </w:rPr>
        <w:t>Маркировка основного, вспомогательного и электрического оборудования и других покупных изделий производится производителями данного оборудования.</w:t>
      </w:r>
    </w:p>
    <w:p w:rsidR="00F0468F" w:rsidRPr="00F0468F" w:rsidRDefault="00F0468F" w:rsidP="00F0468F">
      <w:pPr>
        <w:ind w:firstLine="284"/>
        <w:jc w:val="both"/>
        <w:rPr>
          <w:sz w:val="24"/>
          <w:szCs w:val="24"/>
        </w:rPr>
      </w:pPr>
      <w:r w:rsidRPr="00F0468F">
        <w:rPr>
          <w:sz w:val="24"/>
          <w:szCs w:val="24"/>
        </w:rPr>
        <w:t xml:space="preserve"> Все металлические ДГУ должны быть очищены от смазки, иметь набивку и прокладку, где необходимо, </w:t>
      </w:r>
      <w:proofErr w:type="spellStart"/>
      <w:r w:rsidRPr="00F0468F">
        <w:rPr>
          <w:sz w:val="24"/>
          <w:szCs w:val="24"/>
        </w:rPr>
        <w:t>пассивированы</w:t>
      </w:r>
      <w:proofErr w:type="spellEnd"/>
      <w:r w:rsidRPr="00F0468F">
        <w:rPr>
          <w:sz w:val="24"/>
          <w:szCs w:val="24"/>
        </w:rPr>
        <w:t xml:space="preserve"> защитным слоем, наносимым электростатическим путем, отделаны эмалью, термически обработаны, с цветом, согласованным с Заказчиком. Окраска импортного оборудования выполнена согласно стандартам завода – изготовителя.</w:t>
      </w:r>
    </w:p>
    <w:p w:rsidR="00F0468F" w:rsidRPr="00F0468F" w:rsidRDefault="00F0468F" w:rsidP="00F0468F">
      <w:pPr>
        <w:ind w:firstLine="284"/>
        <w:jc w:val="both"/>
        <w:rPr>
          <w:sz w:val="24"/>
          <w:szCs w:val="24"/>
          <w:u w:val="single"/>
        </w:rPr>
      </w:pPr>
      <w:r w:rsidRPr="00F0468F">
        <w:rPr>
          <w:sz w:val="24"/>
          <w:szCs w:val="24"/>
          <w:u w:val="single"/>
        </w:rPr>
        <w:t>Требования к табличкам:</w:t>
      </w:r>
    </w:p>
    <w:p w:rsidR="00F0468F" w:rsidRPr="00F0468F" w:rsidRDefault="00F0468F" w:rsidP="00F0468F">
      <w:pPr>
        <w:autoSpaceDE w:val="0"/>
        <w:autoSpaceDN w:val="0"/>
        <w:adjustRightInd w:val="0"/>
        <w:ind w:firstLine="284"/>
        <w:jc w:val="both"/>
        <w:rPr>
          <w:sz w:val="24"/>
          <w:szCs w:val="24"/>
        </w:rPr>
      </w:pPr>
      <w:r w:rsidRPr="00F0468F">
        <w:rPr>
          <w:sz w:val="24"/>
          <w:szCs w:val="24"/>
        </w:rPr>
        <w:t>Главная табличка должна быть прикреплена на видном месте, обеспечивая следующую информацию:</w:t>
      </w:r>
    </w:p>
    <w:p w:rsidR="00F0468F" w:rsidRPr="00F0468F" w:rsidRDefault="00F0468F" w:rsidP="00F0468F">
      <w:pPr>
        <w:tabs>
          <w:tab w:val="left" w:pos="1843"/>
        </w:tabs>
        <w:autoSpaceDE w:val="0"/>
        <w:autoSpaceDN w:val="0"/>
        <w:adjustRightInd w:val="0"/>
        <w:jc w:val="both"/>
        <w:rPr>
          <w:sz w:val="24"/>
          <w:szCs w:val="24"/>
        </w:rPr>
      </w:pPr>
      <w:r w:rsidRPr="00F0468F">
        <w:rPr>
          <w:sz w:val="24"/>
          <w:szCs w:val="24"/>
        </w:rPr>
        <w:t xml:space="preserve">      - наименование изготовителя;</w:t>
      </w:r>
    </w:p>
    <w:p w:rsidR="00F0468F" w:rsidRPr="00F0468F" w:rsidRDefault="00F0468F" w:rsidP="00F0468F">
      <w:pPr>
        <w:tabs>
          <w:tab w:val="left" w:pos="1843"/>
        </w:tabs>
        <w:autoSpaceDE w:val="0"/>
        <w:autoSpaceDN w:val="0"/>
        <w:adjustRightInd w:val="0"/>
        <w:jc w:val="both"/>
        <w:rPr>
          <w:sz w:val="24"/>
          <w:szCs w:val="24"/>
        </w:rPr>
      </w:pPr>
      <w:r w:rsidRPr="00F0468F">
        <w:rPr>
          <w:sz w:val="24"/>
          <w:szCs w:val="24"/>
        </w:rPr>
        <w:t xml:space="preserve">      - тип и год изготовления;</w:t>
      </w:r>
    </w:p>
    <w:p w:rsidR="00F0468F" w:rsidRPr="00F0468F" w:rsidRDefault="00F0468F" w:rsidP="00F0468F">
      <w:pPr>
        <w:tabs>
          <w:tab w:val="left" w:pos="1843"/>
        </w:tabs>
        <w:autoSpaceDE w:val="0"/>
        <w:autoSpaceDN w:val="0"/>
        <w:adjustRightInd w:val="0"/>
        <w:jc w:val="both"/>
        <w:rPr>
          <w:sz w:val="24"/>
          <w:szCs w:val="24"/>
        </w:rPr>
      </w:pPr>
      <w:r w:rsidRPr="00F0468F">
        <w:rPr>
          <w:sz w:val="24"/>
          <w:szCs w:val="24"/>
        </w:rPr>
        <w:t xml:space="preserve">      - напряжение в системе и частота;</w:t>
      </w:r>
    </w:p>
    <w:p w:rsidR="00F0468F" w:rsidRPr="00F0468F" w:rsidRDefault="00F0468F" w:rsidP="00F0468F">
      <w:pPr>
        <w:autoSpaceDE w:val="0"/>
        <w:autoSpaceDN w:val="0"/>
        <w:adjustRightInd w:val="0"/>
        <w:ind w:firstLine="284"/>
        <w:jc w:val="both"/>
        <w:rPr>
          <w:sz w:val="24"/>
          <w:szCs w:val="24"/>
        </w:rPr>
      </w:pPr>
      <w:r w:rsidRPr="00F0468F">
        <w:rPr>
          <w:sz w:val="24"/>
          <w:szCs w:val="24"/>
        </w:rPr>
        <w:t>Таблички, пришедшие с импортным оборудованием, выполнены согласно стандартам заводов-изготовителей на русском языке.</w:t>
      </w:r>
    </w:p>
    <w:p w:rsidR="00F0468F" w:rsidRPr="00F0468F" w:rsidRDefault="00F0468F" w:rsidP="00F0468F">
      <w:pPr>
        <w:autoSpaceDE w:val="0"/>
        <w:autoSpaceDN w:val="0"/>
        <w:adjustRightInd w:val="0"/>
        <w:ind w:firstLine="284"/>
        <w:jc w:val="both"/>
        <w:rPr>
          <w:sz w:val="24"/>
          <w:szCs w:val="24"/>
        </w:rPr>
      </w:pPr>
      <w:r w:rsidRPr="00F0468F">
        <w:rPr>
          <w:sz w:val="24"/>
          <w:szCs w:val="24"/>
        </w:rPr>
        <w:t xml:space="preserve">Все оборудование, которое может быть повреждено при воздействии на него высокого напряжения, должно иметь таблички, указывающие на недопустимость влияния высокого напряжения на него. </w:t>
      </w:r>
    </w:p>
    <w:p w:rsidR="00F0468F" w:rsidRPr="00F0468F" w:rsidRDefault="00F0468F" w:rsidP="00F0468F">
      <w:pPr>
        <w:autoSpaceDE w:val="0"/>
        <w:autoSpaceDN w:val="0"/>
        <w:adjustRightInd w:val="0"/>
        <w:ind w:firstLine="284"/>
        <w:jc w:val="both"/>
        <w:rPr>
          <w:color w:val="800000"/>
          <w:sz w:val="24"/>
          <w:szCs w:val="24"/>
        </w:rPr>
      </w:pPr>
      <w:r w:rsidRPr="00F0468F">
        <w:rPr>
          <w:sz w:val="24"/>
          <w:szCs w:val="24"/>
        </w:rPr>
        <w:t xml:space="preserve">Предупреждающие таблички должны иметься в местах, где необходимо предупредить персонал о возможном поражении электрическим током. </w:t>
      </w:r>
    </w:p>
    <w:p w:rsidR="00F0468F" w:rsidRPr="00F0468F" w:rsidRDefault="00F0468F" w:rsidP="00F0468F">
      <w:pPr>
        <w:autoSpaceDE w:val="0"/>
        <w:autoSpaceDN w:val="0"/>
        <w:adjustRightInd w:val="0"/>
        <w:ind w:firstLine="284"/>
        <w:jc w:val="both"/>
        <w:rPr>
          <w:sz w:val="24"/>
          <w:szCs w:val="24"/>
        </w:rPr>
      </w:pPr>
      <w:r w:rsidRPr="00F0468F">
        <w:rPr>
          <w:sz w:val="24"/>
          <w:szCs w:val="24"/>
        </w:rPr>
        <w:t>Предупреждающие надписи должны быть нанесены красным цветом.</w:t>
      </w:r>
    </w:p>
    <w:p w:rsidR="00F0468F" w:rsidRPr="00F0468F" w:rsidRDefault="00F0468F" w:rsidP="00F0468F">
      <w:pPr>
        <w:autoSpaceDE w:val="0"/>
        <w:autoSpaceDN w:val="0"/>
        <w:adjustRightInd w:val="0"/>
        <w:ind w:firstLine="284"/>
        <w:jc w:val="both"/>
        <w:rPr>
          <w:sz w:val="24"/>
          <w:szCs w:val="24"/>
        </w:rPr>
      </w:pPr>
      <w:r w:rsidRPr="00F0468F">
        <w:rPr>
          <w:sz w:val="24"/>
          <w:szCs w:val="24"/>
        </w:rPr>
        <w:t>Все таблички должны крепиться при помощи клепок или винтов.</w:t>
      </w:r>
    </w:p>
    <w:p w:rsidR="00F0468F" w:rsidRPr="00F0468F" w:rsidRDefault="00F0468F" w:rsidP="00F0468F">
      <w:pPr>
        <w:autoSpaceDE w:val="0"/>
        <w:autoSpaceDN w:val="0"/>
        <w:adjustRightInd w:val="0"/>
        <w:ind w:firstLine="284"/>
        <w:jc w:val="both"/>
        <w:rPr>
          <w:sz w:val="24"/>
          <w:szCs w:val="24"/>
        </w:rPr>
      </w:pPr>
      <w:r w:rsidRPr="00F0468F">
        <w:rPr>
          <w:sz w:val="24"/>
          <w:szCs w:val="24"/>
        </w:rPr>
        <w:t>Самоклеящиеся ярлыки и самонарезающие винты недопустимы к использованию.</w:t>
      </w:r>
    </w:p>
    <w:p w:rsidR="00F0468F" w:rsidRPr="00F0468F" w:rsidRDefault="00F0468F" w:rsidP="00F0468F">
      <w:pPr>
        <w:autoSpaceDE w:val="0"/>
        <w:autoSpaceDN w:val="0"/>
        <w:adjustRightInd w:val="0"/>
        <w:ind w:firstLine="284"/>
        <w:jc w:val="both"/>
        <w:rPr>
          <w:sz w:val="24"/>
          <w:szCs w:val="24"/>
        </w:rPr>
      </w:pPr>
      <w:r w:rsidRPr="00F0468F">
        <w:rPr>
          <w:sz w:val="24"/>
          <w:szCs w:val="24"/>
        </w:rPr>
        <w:t>Все идентификационные таблички должны быть на русском языке.</w:t>
      </w:r>
    </w:p>
    <w:p w:rsidR="00F0468F" w:rsidRPr="00F0468F" w:rsidRDefault="00F0468F" w:rsidP="00F0468F">
      <w:pPr>
        <w:ind w:firstLine="284"/>
        <w:jc w:val="both"/>
        <w:rPr>
          <w:b/>
          <w:sz w:val="24"/>
          <w:szCs w:val="24"/>
        </w:rPr>
      </w:pPr>
      <w:r w:rsidRPr="00F0468F">
        <w:rPr>
          <w:sz w:val="24"/>
          <w:szCs w:val="24"/>
        </w:rPr>
        <w:t>Любые письменные ярлыки и ленточные наклейки применять запрещается.</w:t>
      </w:r>
    </w:p>
    <w:p w:rsidR="00F0468F" w:rsidRPr="00F0468F" w:rsidRDefault="00F0468F" w:rsidP="00F0468F">
      <w:pPr>
        <w:ind w:firstLine="284"/>
        <w:jc w:val="both"/>
        <w:rPr>
          <w:b/>
          <w:sz w:val="24"/>
          <w:szCs w:val="24"/>
        </w:rPr>
      </w:pPr>
    </w:p>
    <w:p w:rsidR="00F0468F" w:rsidRPr="00F0468F" w:rsidRDefault="00F0468F" w:rsidP="00F0468F">
      <w:pPr>
        <w:ind w:firstLine="284"/>
        <w:jc w:val="both"/>
        <w:rPr>
          <w:b/>
          <w:sz w:val="24"/>
          <w:szCs w:val="24"/>
        </w:rPr>
      </w:pPr>
      <w:r w:rsidRPr="00F0468F">
        <w:rPr>
          <w:b/>
          <w:sz w:val="24"/>
          <w:szCs w:val="24"/>
        </w:rPr>
        <w:t>2.4. Кабельные проводки.</w:t>
      </w:r>
    </w:p>
    <w:p w:rsidR="00F0468F" w:rsidRPr="00F0468F" w:rsidRDefault="00F0468F" w:rsidP="00F0468F">
      <w:pPr>
        <w:autoSpaceDE w:val="0"/>
        <w:autoSpaceDN w:val="0"/>
        <w:adjustRightInd w:val="0"/>
        <w:ind w:firstLine="284"/>
        <w:jc w:val="both"/>
        <w:rPr>
          <w:sz w:val="24"/>
          <w:szCs w:val="24"/>
        </w:rPr>
      </w:pPr>
      <w:r w:rsidRPr="00F0468F">
        <w:rPr>
          <w:sz w:val="24"/>
          <w:szCs w:val="24"/>
        </w:rPr>
        <w:t xml:space="preserve">Тип силовых, сигнальных и контрольных кабелей, их сечение и их прокладка должна соответствовать ПУЭ. Все кабели изготовлены с обжимными наконечниками без пайки, имеют маркировку в соответствии с применяемыми схемами соединений и кабельных журналов (если иное не предусмотрено конструкцией </w:t>
      </w:r>
      <w:proofErr w:type="spellStart"/>
      <w:r w:rsidRPr="00F0468F">
        <w:rPr>
          <w:sz w:val="24"/>
          <w:szCs w:val="24"/>
        </w:rPr>
        <w:t>клеммников</w:t>
      </w:r>
      <w:proofErr w:type="spellEnd"/>
      <w:r w:rsidRPr="00F0468F">
        <w:rPr>
          <w:sz w:val="24"/>
          <w:szCs w:val="24"/>
        </w:rPr>
        <w:t xml:space="preserve"> (с документальным подтверждением).</w:t>
      </w:r>
    </w:p>
    <w:p w:rsidR="00F0468F" w:rsidRPr="00F0468F" w:rsidRDefault="00F0468F" w:rsidP="00F0468F">
      <w:pPr>
        <w:autoSpaceDE w:val="0"/>
        <w:autoSpaceDN w:val="0"/>
        <w:adjustRightInd w:val="0"/>
        <w:spacing w:before="120"/>
        <w:ind w:firstLine="720"/>
        <w:jc w:val="both"/>
        <w:rPr>
          <w:sz w:val="24"/>
          <w:szCs w:val="24"/>
        </w:rPr>
      </w:pPr>
    </w:p>
    <w:p w:rsidR="00F0468F" w:rsidRPr="00F0468F" w:rsidRDefault="00F0468F" w:rsidP="00F0468F">
      <w:pPr>
        <w:suppressAutoHyphens/>
        <w:ind w:firstLine="284"/>
        <w:jc w:val="both"/>
        <w:outlineLvl w:val="0"/>
        <w:rPr>
          <w:b/>
          <w:kern w:val="28"/>
          <w:sz w:val="24"/>
          <w:szCs w:val="24"/>
        </w:rPr>
      </w:pPr>
      <w:r w:rsidRPr="00F0468F">
        <w:rPr>
          <w:b/>
          <w:kern w:val="28"/>
          <w:sz w:val="24"/>
          <w:szCs w:val="24"/>
        </w:rPr>
        <w:t>2.5. Упаковка, транспортировка и консервация.</w:t>
      </w:r>
    </w:p>
    <w:p w:rsidR="00F0468F" w:rsidRPr="00F0468F" w:rsidRDefault="00F0468F" w:rsidP="00F0468F">
      <w:pPr>
        <w:autoSpaceDE w:val="0"/>
        <w:autoSpaceDN w:val="0"/>
        <w:adjustRightInd w:val="0"/>
        <w:ind w:firstLine="284"/>
        <w:jc w:val="both"/>
        <w:rPr>
          <w:sz w:val="24"/>
          <w:szCs w:val="24"/>
        </w:rPr>
      </w:pPr>
      <w:r w:rsidRPr="00F0468F">
        <w:rPr>
          <w:sz w:val="24"/>
          <w:szCs w:val="24"/>
        </w:rPr>
        <w:t xml:space="preserve">2.5.1. Оборудование должно транспортироваться в упаковке </w:t>
      </w:r>
      <w:r w:rsidRPr="00F0468F">
        <w:rPr>
          <w:b/>
          <w:sz w:val="24"/>
          <w:szCs w:val="24"/>
        </w:rPr>
        <w:t xml:space="preserve">(дизель-генераторная установка должна быть закрыта брезентовым чехлом, усилена деревянным каркасом и плотно обшита щитами OSB толщиной 10 мм, так же должны быть места с жестко закрепленными рымами </w:t>
      </w:r>
      <w:r w:rsidRPr="00F0468F">
        <w:rPr>
          <w:b/>
          <w:sz w:val="24"/>
          <w:szCs w:val="24"/>
        </w:rPr>
        <w:lastRenderedPageBreak/>
        <w:t>для поднятия стрелой крана)</w:t>
      </w:r>
      <w:r w:rsidRPr="00F0468F">
        <w:rPr>
          <w:sz w:val="24"/>
          <w:szCs w:val="24"/>
        </w:rPr>
        <w:t>, при этом должны быть применены меры по обеспечению сохранности оборудования во время транспортировки.</w:t>
      </w:r>
    </w:p>
    <w:p w:rsidR="00F0468F" w:rsidRPr="00F0468F" w:rsidRDefault="00F0468F" w:rsidP="00F0468F">
      <w:pPr>
        <w:autoSpaceDE w:val="0"/>
        <w:autoSpaceDN w:val="0"/>
        <w:adjustRightInd w:val="0"/>
        <w:ind w:firstLine="284"/>
        <w:jc w:val="both"/>
        <w:rPr>
          <w:color w:val="000000"/>
          <w:sz w:val="24"/>
          <w:szCs w:val="24"/>
        </w:rPr>
      </w:pPr>
      <w:r w:rsidRPr="00F0468F">
        <w:rPr>
          <w:sz w:val="24"/>
          <w:szCs w:val="24"/>
        </w:rPr>
        <w:t xml:space="preserve">2.5.2. </w:t>
      </w:r>
      <w:r w:rsidRPr="00F0468F">
        <w:rPr>
          <w:color w:val="000000"/>
          <w:sz w:val="24"/>
          <w:szCs w:val="24"/>
        </w:rPr>
        <w:t xml:space="preserve">Оборудование </w:t>
      </w:r>
      <w:r w:rsidRPr="00F0468F">
        <w:rPr>
          <w:sz w:val="24"/>
          <w:szCs w:val="24"/>
        </w:rPr>
        <w:t>должно быть приспособлено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0468F" w:rsidRPr="00F0468F" w:rsidRDefault="00F0468F" w:rsidP="00F0468F">
      <w:pPr>
        <w:autoSpaceDE w:val="0"/>
        <w:autoSpaceDN w:val="0"/>
        <w:adjustRightInd w:val="0"/>
        <w:ind w:firstLine="284"/>
        <w:jc w:val="both"/>
        <w:rPr>
          <w:sz w:val="24"/>
          <w:szCs w:val="24"/>
        </w:rPr>
      </w:pPr>
      <w:r w:rsidRPr="00F0468F">
        <w:rPr>
          <w:sz w:val="24"/>
          <w:szCs w:val="24"/>
        </w:rPr>
        <w:t xml:space="preserve">2.5.3. </w:t>
      </w:r>
      <w:r w:rsidRPr="00F0468F">
        <w:rPr>
          <w:color w:val="000000"/>
          <w:sz w:val="24"/>
          <w:szCs w:val="24"/>
        </w:rPr>
        <w:t>Дизель-генераторная установка</w:t>
      </w:r>
      <w:r w:rsidRPr="00F0468F">
        <w:rPr>
          <w:sz w:val="24"/>
          <w:szCs w:val="24"/>
        </w:rPr>
        <w:t xml:space="preserve"> должна выдерживать транспортирование в соответствии с условиями «С» по ГОСТ23216-78. </w:t>
      </w:r>
    </w:p>
    <w:p w:rsidR="00F0468F" w:rsidRPr="00F0468F" w:rsidRDefault="00F0468F" w:rsidP="00F0468F">
      <w:pPr>
        <w:autoSpaceDE w:val="0"/>
        <w:autoSpaceDN w:val="0"/>
        <w:adjustRightInd w:val="0"/>
        <w:ind w:firstLine="284"/>
        <w:jc w:val="both"/>
        <w:rPr>
          <w:sz w:val="24"/>
          <w:szCs w:val="24"/>
        </w:rPr>
      </w:pPr>
      <w:r w:rsidRPr="00F0468F">
        <w:rPr>
          <w:sz w:val="24"/>
          <w:szCs w:val="24"/>
        </w:rPr>
        <w:t xml:space="preserve">2.5.4. Консервация и внутренняя упаковка </w:t>
      </w:r>
      <w:r w:rsidRPr="00F0468F">
        <w:rPr>
          <w:color w:val="000000"/>
          <w:sz w:val="24"/>
          <w:szCs w:val="24"/>
        </w:rPr>
        <w:t>дизель-генераторных установок</w:t>
      </w:r>
      <w:r w:rsidRPr="00F0468F">
        <w:rPr>
          <w:sz w:val="24"/>
          <w:szCs w:val="24"/>
        </w:rPr>
        <w:t>, комплектующих изделий, ЗИП, инструмента и приспособлений должна производиться по технической документации заводов-изготовителей.</w:t>
      </w:r>
    </w:p>
    <w:p w:rsidR="00F0468F" w:rsidRPr="00F0468F" w:rsidRDefault="00F0468F" w:rsidP="00F0468F">
      <w:pPr>
        <w:autoSpaceDE w:val="0"/>
        <w:autoSpaceDN w:val="0"/>
        <w:adjustRightInd w:val="0"/>
        <w:ind w:firstLine="284"/>
        <w:jc w:val="both"/>
        <w:rPr>
          <w:sz w:val="24"/>
          <w:szCs w:val="24"/>
        </w:rPr>
      </w:pPr>
      <w:r w:rsidRPr="00F0468F">
        <w:rPr>
          <w:sz w:val="24"/>
          <w:szCs w:val="24"/>
        </w:rPr>
        <w:t>2.5.5. Запасные части и приспособления должны быть упакованы, установлены и закреплены для транспортирования.</w:t>
      </w:r>
    </w:p>
    <w:p w:rsidR="00F0468F" w:rsidRPr="00F0468F" w:rsidRDefault="00F0468F" w:rsidP="00F0468F">
      <w:pPr>
        <w:autoSpaceDE w:val="0"/>
        <w:autoSpaceDN w:val="0"/>
        <w:adjustRightInd w:val="0"/>
        <w:ind w:firstLine="284"/>
        <w:jc w:val="both"/>
        <w:rPr>
          <w:sz w:val="24"/>
          <w:szCs w:val="24"/>
        </w:rPr>
      </w:pPr>
      <w:r w:rsidRPr="00F0468F">
        <w:rPr>
          <w:sz w:val="24"/>
          <w:szCs w:val="24"/>
        </w:rPr>
        <w:t>2.5.6. На время транспортировки охлаждающую жидкость слить и упаковать в герметичную тару.</w:t>
      </w:r>
    </w:p>
    <w:p w:rsidR="00F0468F" w:rsidRPr="00F0468F" w:rsidRDefault="00F0468F" w:rsidP="00F0468F">
      <w:pPr>
        <w:autoSpaceDE w:val="0"/>
        <w:autoSpaceDN w:val="0"/>
        <w:adjustRightInd w:val="0"/>
        <w:ind w:firstLine="284"/>
        <w:jc w:val="both"/>
        <w:rPr>
          <w:sz w:val="24"/>
          <w:szCs w:val="24"/>
        </w:rPr>
      </w:pPr>
      <w:r w:rsidRPr="00F0468F">
        <w:rPr>
          <w:sz w:val="24"/>
          <w:szCs w:val="24"/>
        </w:rPr>
        <w:t>2.5.7. На каждое транспортное место должна наносится маркировка с информацией о массе, способе погрузки-разгрузки и транспортировки.</w:t>
      </w:r>
    </w:p>
    <w:p w:rsidR="00F0468F" w:rsidRPr="00F0468F" w:rsidRDefault="00F0468F" w:rsidP="00F0468F">
      <w:pPr>
        <w:autoSpaceDE w:val="0"/>
        <w:autoSpaceDN w:val="0"/>
        <w:adjustRightInd w:val="0"/>
        <w:ind w:firstLine="284"/>
        <w:jc w:val="both"/>
        <w:rPr>
          <w:sz w:val="24"/>
          <w:szCs w:val="24"/>
        </w:rPr>
      </w:pPr>
      <w:r w:rsidRPr="00F0468F">
        <w:rPr>
          <w:sz w:val="24"/>
          <w:szCs w:val="24"/>
        </w:rPr>
        <w:t>2.5.8. С каждой транспортной единицей должна быть приложена инструкция по повторной сборке каждого изделия на площадке.</w:t>
      </w:r>
    </w:p>
    <w:p w:rsidR="00F0468F" w:rsidRPr="00F0468F" w:rsidRDefault="00F0468F" w:rsidP="00F0468F">
      <w:pPr>
        <w:autoSpaceDE w:val="0"/>
        <w:autoSpaceDN w:val="0"/>
        <w:adjustRightInd w:val="0"/>
        <w:ind w:firstLine="284"/>
        <w:jc w:val="both"/>
        <w:rPr>
          <w:sz w:val="24"/>
          <w:szCs w:val="24"/>
        </w:rPr>
      </w:pPr>
      <w:r w:rsidRPr="00F0468F">
        <w:rPr>
          <w:sz w:val="24"/>
          <w:szCs w:val="24"/>
        </w:rPr>
        <w:t>2.5.9. При условии хранения, Изготовитель должен разработать, и представить на согласование Заказчику в своих документах требования, предъявляемые к оборудованию (включенному в его поставку) по хранению его в районе строительства (проведение работ) с природно-климатическими условиями.</w:t>
      </w:r>
    </w:p>
    <w:p w:rsidR="00F0468F" w:rsidRPr="00F0468F" w:rsidRDefault="00F0468F" w:rsidP="00F0468F">
      <w:pPr>
        <w:tabs>
          <w:tab w:val="left" w:pos="567"/>
        </w:tabs>
        <w:autoSpaceDE w:val="0"/>
        <w:autoSpaceDN w:val="0"/>
        <w:adjustRightInd w:val="0"/>
        <w:jc w:val="both"/>
        <w:rPr>
          <w:sz w:val="24"/>
          <w:szCs w:val="24"/>
        </w:rPr>
      </w:pPr>
    </w:p>
    <w:p w:rsidR="00F0468F" w:rsidRPr="00F0468F" w:rsidRDefault="00F0468F" w:rsidP="00F0468F">
      <w:pPr>
        <w:suppressAutoHyphens/>
        <w:ind w:firstLine="284"/>
        <w:jc w:val="both"/>
        <w:outlineLvl w:val="0"/>
        <w:rPr>
          <w:b/>
          <w:kern w:val="28"/>
          <w:sz w:val="24"/>
          <w:szCs w:val="24"/>
        </w:rPr>
      </w:pPr>
      <w:r w:rsidRPr="00F0468F">
        <w:rPr>
          <w:b/>
          <w:kern w:val="28"/>
          <w:sz w:val="24"/>
          <w:szCs w:val="24"/>
        </w:rPr>
        <w:t>2.6.</w:t>
      </w:r>
      <w:r>
        <w:rPr>
          <w:b/>
          <w:kern w:val="28"/>
          <w:sz w:val="24"/>
          <w:szCs w:val="24"/>
        </w:rPr>
        <w:t xml:space="preserve"> </w:t>
      </w:r>
      <w:r w:rsidRPr="00F0468F">
        <w:rPr>
          <w:b/>
          <w:kern w:val="28"/>
          <w:sz w:val="24"/>
          <w:szCs w:val="24"/>
        </w:rPr>
        <w:t>Техника безопасности.</w:t>
      </w:r>
    </w:p>
    <w:p w:rsidR="00F0468F" w:rsidRPr="00F0468F" w:rsidRDefault="00F0468F" w:rsidP="00F0468F">
      <w:pPr>
        <w:widowControl w:val="0"/>
        <w:autoSpaceDE w:val="0"/>
        <w:autoSpaceDN w:val="0"/>
        <w:adjustRightInd w:val="0"/>
        <w:ind w:firstLine="284"/>
        <w:jc w:val="both"/>
        <w:rPr>
          <w:color w:val="000000"/>
          <w:sz w:val="24"/>
          <w:szCs w:val="24"/>
        </w:rPr>
      </w:pPr>
      <w:r w:rsidRPr="00F0468F">
        <w:rPr>
          <w:color w:val="000000"/>
          <w:sz w:val="24"/>
          <w:szCs w:val="24"/>
        </w:rPr>
        <w:t>2.6.1. ДГУ должны соответствовать «Правилам устройства электроустановок», «Правилам технической эксплуатации электростанций и сетей», «Межотраслевым правилам по охране труда (правилам безопасности) при эксплуатации электроустановок» и требованиям ГОСТ12.2.007.0-75.</w:t>
      </w:r>
    </w:p>
    <w:p w:rsidR="00F0468F" w:rsidRPr="00F0468F" w:rsidRDefault="00F0468F" w:rsidP="00F0468F">
      <w:pPr>
        <w:widowControl w:val="0"/>
        <w:autoSpaceDE w:val="0"/>
        <w:autoSpaceDN w:val="0"/>
        <w:adjustRightInd w:val="0"/>
        <w:ind w:firstLine="284"/>
        <w:jc w:val="both"/>
        <w:rPr>
          <w:color w:val="000000"/>
          <w:sz w:val="24"/>
          <w:szCs w:val="24"/>
        </w:rPr>
      </w:pPr>
      <w:r w:rsidRPr="00F0468F">
        <w:rPr>
          <w:color w:val="000000"/>
          <w:sz w:val="24"/>
          <w:szCs w:val="24"/>
        </w:rPr>
        <w:t>2.6.2. Электротехническое оборудование должно соответствовать требованиям защиты, предусмотренным российскими и международными стандартами, в том числе по электробезопасности, и имеет соответствующие сертификаты.</w:t>
      </w:r>
    </w:p>
    <w:p w:rsidR="00F0468F" w:rsidRPr="00F0468F" w:rsidRDefault="00F0468F" w:rsidP="00F0468F">
      <w:pPr>
        <w:widowControl w:val="0"/>
        <w:autoSpaceDE w:val="0"/>
        <w:autoSpaceDN w:val="0"/>
        <w:adjustRightInd w:val="0"/>
        <w:ind w:firstLine="284"/>
        <w:jc w:val="both"/>
        <w:rPr>
          <w:color w:val="000000"/>
          <w:sz w:val="24"/>
          <w:szCs w:val="24"/>
        </w:rPr>
      </w:pPr>
      <w:r w:rsidRPr="00F0468F">
        <w:rPr>
          <w:color w:val="000000"/>
          <w:sz w:val="24"/>
          <w:szCs w:val="24"/>
        </w:rPr>
        <w:t>2.6.3. Допустимый уровень вибрации на рабочих местах должен быть в соответствии с ГОСТ 23377-84.</w:t>
      </w:r>
    </w:p>
    <w:p w:rsidR="00F0468F" w:rsidRPr="00F0468F" w:rsidRDefault="00F0468F" w:rsidP="00F0468F">
      <w:pPr>
        <w:widowControl w:val="0"/>
        <w:autoSpaceDE w:val="0"/>
        <w:autoSpaceDN w:val="0"/>
        <w:adjustRightInd w:val="0"/>
        <w:ind w:firstLine="284"/>
        <w:jc w:val="both"/>
        <w:rPr>
          <w:color w:val="000000"/>
          <w:sz w:val="24"/>
          <w:szCs w:val="24"/>
        </w:rPr>
      </w:pPr>
      <w:r w:rsidRPr="00F0468F">
        <w:rPr>
          <w:color w:val="000000"/>
          <w:sz w:val="24"/>
          <w:szCs w:val="24"/>
        </w:rPr>
        <w:t>2.6.4. Конструкцией составных частей ДГУ необходимо обеспечить безопасность обслуживающего персонала от поражения электрическим током, в соответствии с ГОСТ 12.1.019-79, от травмирования вращающимися и подвижными частями и от получения ожогов от частей, нагретых до высокой температуры.</w:t>
      </w:r>
    </w:p>
    <w:p w:rsidR="00F0468F" w:rsidRPr="00F0468F" w:rsidRDefault="00F0468F" w:rsidP="00F0468F">
      <w:pPr>
        <w:widowControl w:val="0"/>
        <w:autoSpaceDE w:val="0"/>
        <w:autoSpaceDN w:val="0"/>
        <w:adjustRightInd w:val="0"/>
        <w:ind w:firstLine="284"/>
        <w:jc w:val="both"/>
        <w:rPr>
          <w:sz w:val="24"/>
          <w:szCs w:val="24"/>
        </w:rPr>
      </w:pPr>
      <w:r w:rsidRPr="00F0468F">
        <w:rPr>
          <w:color w:val="000000"/>
          <w:sz w:val="24"/>
          <w:szCs w:val="24"/>
        </w:rPr>
        <w:t>2.6.5. Система управления и обслуживания ДГУ должна быть проста и иметь минимально необходимое количество регулировок, обеспечивать контроль и управление.</w:t>
      </w:r>
    </w:p>
    <w:p w:rsidR="00F0468F" w:rsidRPr="00F0468F" w:rsidRDefault="00F0468F" w:rsidP="00F0468F">
      <w:pPr>
        <w:widowControl w:val="0"/>
        <w:autoSpaceDE w:val="0"/>
        <w:autoSpaceDN w:val="0"/>
        <w:adjustRightInd w:val="0"/>
        <w:ind w:firstLine="284"/>
        <w:jc w:val="both"/>
        <w:rPr>
          <w:sz w:val="24"/>
          <w:szCs w:val="24"/>
        </w:rPr>
      </w:pPr>
      <w:r w:rsidRPr="00F0468F">
        <w:rPr>
          <w:color w:val="000000"/>
          <w:sz w:val="24"/>
          <w:szCs w:val="24"/>
        </w:rPr>
        <w:t>2.6.6. Органы управления ДГУ должны быть снабжены поясняющими и предупреждающими надписями.</w:t>
      </w:r>
    </w:p>
    <w:p w:rsidR="00F0468F" w:rsidRPr="00F0468F" w:rsidRDefault="00F0468F" w:rsidP="00F0468F">
      <w:pPr>
        <w:widowControl w:val="0"/>
        <w:autoSpaceDE w:val="0"/>
        <w:autoSpaceDN w:val="0"/>
        <w:adjustRightInd w:val="0"/>
        <w:ind w:firstLine="284"/>
        <w:jc w:val="both"/>
        <w:rPr>
          <w:sz w:val="24"/>
          <w:szCs w:val="24"/>
        </w:rPr>
      </w:pPr>
      <w:r w:rsidRPr="00F0468F">
        <w:rPr>
          <w:color w:val="000000"/>
          <w:sz w:val="24"/>
          <w:szCs w:val="24"/>
        </w:rPr>
        <w:t>2.6.7. Дополнительные указания по мерам безопасности при обслуживании изложены в руководстве по эксплуатации ДГУ.</w:t>
      </w:r>
    </w:p>
    <w:p w:rsidR="00F0468F" w:rsidRPr="00F0468F" w:rsidRDefault="00F0468F" w:rsidP="00F0468F">
      <w:pPr>
        <w:tabs>
          <w:tab w:val="left" w:pos="567"/>
        </w:tabs>
        <w:autoSpaceDE w:val="0"/>
        <w:autoSpaceDN w:val="0"/>
        <w:adjustRightInd w:val="0"/>
        <w:jc w:val="both"/>
        <w:rPr>
          <w:rFonts w:ascii="Arial" w:hAnsi="Arial" w:cs="Arial"/>
          <w:sz w:val="24"/>
          <w:szCs w:val="24"/>
        </w:rPr>
      </w:pPr>
    </w:p>
    <w:p w:rsidR="00F0468F" w:rsidRPr="00F0468F" w:rsidRDefault="00F0468F" w:rsidP="00F0468F">
      <w:pPr>
        <w:autoSpaceDE w:val="0"/>
        <w:autoSpaceDN w:val="0"/>
        <w:adjustRightInd w:val="0"/>
        <w:ind w:firstLine="284"/>
        <w:jc w:val="both"/>
        <w:rPr>
          <w:b/>
          <w:bCs/>
          <w:sz w:val="24"/>
          <w:szCs w:val="24"/>
        </w:rPr>
      </w:pPr>
      <w:r w:rsidRPr="00F0468F">
        <w:rPr>
          <w:b/>
          <w:bCs/>
          <w:sz w:val="24"/>
          <w:szCs w:val="24"/>
        </w:rPr>
        <w:t>2.7. Требования к надежности.</w:t>
      </w:r>
    </w:p>
    <w:p w:rsidR="00F0468F" w:rsidRPr="00F0468F" w:rsidRDefault="00F0468F" w:rsidP="00F0468F">
      <w:pPr>
        <w:autoSpaceDE w:val="0"/>
        <w:autoSpaceDN w:val="0"/>
        <w:adjustRightInd w:val="0"/>
        <w:ind w:firstLine="426"/>
        <w:jc w:val="both"/>
        <w:rPr>
          <w:sz w:val="24"/>
          <w:szCs w:val="24"/>
        </w:rPr>
      </w:pPr>
      <w:r w:rsidRPr="00F0468F">
        <w:rPr>
          <w:color w:val="000000"/>
          <w:sz w:val="24"/>
          <w:szCs w:val="24"/>
        </w:rPr>
        <w:t xml:space="preserve">ДГУ </w:t>
      </w:r>
      <w:r w:rsidRPr="00F0468F">
        <w:rPr>
          <w:sz w:val="24"/>
          <w:szCs w:val="24"/>
        </w:rPr>
        <w:t>должны иметь следующие показатели надежности:</w:t>
      </w:r>
    </w:p>
    <w:p w:rsidR="00F0468F" w:rsidRPr="00F0468F" w:rsidRDefault="00F0468F" w:rsidP="00FE10D8">
      <w:pPr>
        <w:widowControl w:val="0"/>
        <w:numPr>
          <w:ilvl w:val="0"/>
          <w:numId w:val="47"/>
        </w:numPr>
        <w:tabs>
          <w:tab w:val="num" w:pos="567"/>
        </w:tabs>
        <w:autoSpaceDE w:val="0"/>
        <w:autoSpaceDN w:val="0"/>
        <w:adjustRightInd w:val="0"/>
        <w:ind w:left="567" w:hanging="283"/>
        <w:jc w:val="both"/>
        <w:rPr>
          <w:sz w:val="24"/>
          <w:szCs w:val="24"/>
        </w:rPr>
      </w:pPr>
      <w:r w:rsidRPr="00F0468F">
        <w:rPr>
          <w:sz w:val="24"/>
          <w:szCs w:val="24"/>
        </w:rPr>
        <w:t>Назначенный ресурс непрерывной работы до первого технического обслуживания, требующего остановки двигателя – не менее 500 ч.;</w:t>
      </w:r>
    </w:p>
    <w:p w:rsidR="00F0468F" w:rsidRPr="00F0468F" w:rsidRDefault="00F0468F" w:rsidP="00FE10D8">
      <w:pPr>
        <w:widowControl w:val="0"/>
        <w:numPr>
          <w:ilvl w:val="0"/>
          <w:numId w:val="47"/>
        </w:numPr>
        <w:tabs>
          <w:tab w:val="num" w:pos="567"/>
        </w:tabs>
        <w:autoSpaceDE w:val="0"/>
        <w:autoSpaceDN w:val="0"/>
        <w:adjustRightInd w:val="0"/>
        <w:ind w:left="851" w:hanging="567"/>
        <w:jc w:val="both"/>
        <w:rPr>
          <w:sz w:val="24"/>
          <w:szCs w:val="24"/>
        </w:rPr>
      </w:pPr>
      <w:r w:rsidRPr="00F0468F">
        <w:rPr>
          <w:sz w:val="24"/>
          <w:szCs w:val="24"/>
        </w:rPr>
        <w:t>Ресурс до среднего ремонта – не менее 8500 м/ч.;</w:t>
      </w:r>
    </w:p>
    <w:p w:rsidR="00F0468F" w:rsidRPr="00F0468F" w:rsidRDefault="00F0468F" w:rsidP="00FE10D8">
      <w:pPr>
        <w:widowControl w:val="0"/>
        <w:numPr>
          <w:ilvl w:val="0"/>
          <w:numId w:val="47"/>
        </w:numPr>
        <w:tabs>
          <w:tab w:val="num" w:pos="567"/>
        </w:tabs>
        <w:autoSpaceDE w:val="0"/>
        <w:autoSpaceDN w:val="0"/>
        <w:adjustRightInd w:val="0"/>
        <w:ind w:left="851" w:hanging="567"/>
        <w:jc w:val="both"/>
        <w:rPr>
          <w:sz w:val="24"/>
          <w:szCs w:val="24"/>
        </w:rPr>
      </w:pPr>
      <w:r w:rsidRPr="00F0468F">
        <w:rPr>
          <w:sz w:val="24"/>
          <w:szCs w:val="24"/>
        </w:rPr>
        <w:t>Ресурс до капитального ремонта – не менее 15000 м/ч.;</w:t>
      </w:r>
    </w:p>
    <w:p w:rsidR="00F0468F" w:rsidRPr="00F0468F" w:rsidRDefault="00F0468F" w:rsidP="00F0468F">
      <w:pPr>
        <w:autoSpaceDE w:val="0"/>
        <w:autoSpaceDN w:val="0"/>
        <w:adjustRightInd w:val="0"/>
        <w:ind w:firstLine="426"/>
        <w:jc w:val="both"/>
        <w:rPr>
          <w:sz w:val="24"/>
          <w:szCs w:val="24"/>
        </w:rPr>
      </w:pPr>
      <w:r w:rsidRPr="00F0468F">
        <w:rPr>
          <w:sz w:val="24"/>
          <w:szCs w:val="24"/>
        </w:rPr>
        <w:t>Должен быть разработан и поставлен одиночный ЗИП в состав каждой дизель-генераторной установки. Номенклатура применяемых материалов, комплектующих изделий должна быть минимальной. Однотипные изделия и их составные части должны быть взаимозаменяемы.</w:t>
      </w:r>
    </w:p>
    <w:p w:rsidR="00F0468F" w:rsidRPr="00F0468F" w:rsidRDefault="00F0468F" w:rsidP="00F0468F">
      <w:pPr>
        <w:autoSpaceDE w:val="0"/>
        <w:autoSpaceDN w:val="0"/>
        <w:adjustRightInd w:val="0"/>
        <w:ind w:firstLine="426"/>
        <w:jc w:val="both"/>
        <w:rPr>
          <w:sz w:val="24"/>
          <w:szCs w:val="24"/>
        </w:rPr>
      </w:pPr>
      <w:r w:rsidRPr="00F0468F">
        <w:rPr>
          <w:sz w:val="24"/>
          <w:szCs w:val="24"/>
        </w:rPr>
        <w:t>Силовое электрооборудование и аппаратура цифровых микропроцессорных устройств защиты, управления, автоматики и сигнализации должна быть выполнена преимущественно на базе унифицированных конструктивов и функциональных однотипных модулей. Комплекс аппаратно-</w:t>
      </w:r>
      <w:r w:rsidRPr="00F0468F">
        <w:rPr>
          <w:sz w:val="24"/>
          <w:szCs w:val="24"/>
        </w:rPr>
        <w:lastRenderedPageBreak/>
        <w:t>программных средств, в части цифровых микропроцессорных устройств должен быть сертифицирован.</w:t>
      </w:r>
    </w:p>
    <w:p w:rsidR="00F0468F" w:rsidRPr="00F0468F" w:rsidRDefault="00F0468F" w:rsidP="00F0468F">
      <w:pPr>
        <w:tabs>
          <w:tab w:val="left" w:pos="567"/>
        </w:tabs>
        <w:autoSpaceDE w:val="0"/>
        <w:autoSpaceDN w:val="0"/>
        <w:adjustRightInd w:val="0"/>
        <w:jc w:val="both"/>
        <w:rPr>
          <w:b/>
          <w:bCs/>
          <w:sz w:val="24"/>
          <w:szCs w:val="24"/>
        </w:rPr>
      </w:pPr>
    </w:p>
    <w:p w:rsidR="00F0468F" w:rsidRPr="00F0468F" w:rsidRDefault="00F0468F" w:rsidP="00F0468F">
      <w:pPr>
        <w:autoSpaceDE w:val="0"/>
        <w:autoSpaceDN w:val="0"/>
        <w:adjustRightInd w:val="0"/>
        <w:ind w:firstLine="284"/>
        <w:jc w:val="both"/>
        <w:rPr>
          <w:b/>
          <w:bCs/>
          <w:sz w:val="24"/>
          <w:szCs w:val="24"/>
        </w:rPr>
      </w:pPr>
      <w:r w:rsidRPr="00F0468F">
        <w:rPr>
          <w:b/>
          <w:bCs/>
          <w:sz w:val="24"/>
          <w:szCs w:val="24"/>
        </w:rPr>
        <w:t>2.8. Инспекция и испытание.</w:t>
      </w:r>
    </w:p>
    <w:p w:rsidR="00F0468F" w:rsidRPr="00F0468F" w:rsidRDefault="00F0468F" w:rsidP="00F0468F">
      <w:pPr>
        <w:autoSpaceDE w:val="0"/>
        <w:autoSpaceDN w:val="0"/>
        <w:adjustRightInd w:val="0"/>
        <w:ind w:firstLine="426"/>
        <w:jc w:val="both"/>
        <w:rPr>
          <w:sz w:val="24"/>
          <w:szCs w:val="24"/>
        </w:rPr>
      </w:pPr>
      <w:r w:rsidRPr="00F0468F">
        <w:rPr>
          <w:sz w:val="24"/>
          <w:szCs w:val="24"/>
        </w:rPr>
        <w:t>Исполнитель должен предоставить свидетельства и протоколы об испытаниях по выполнению основных и обычных проверок поставляемого оборудования.</w:t>
      </w:r>
    </w:p>
    <w:p w:rsidR="00F0468F" w:rsidRPr="00F0468F" w:rsidRDefault="00F0468F" w:rsidP="00F0468F">
      <w:pPr>
        <w:autoSpaceDE w:val="0"/>
        <w:autoSpaceDN w:val="0"/>
        <w:adjustRightInd w:val="0"/>
        <w:ind w:firstLine="426"/>
        <w:jc w:val="both"/>
        <w:rPr>
          <w:sz w:val="24"/>
          <w:szCs w:val="24"/>
        </w:rPr>
      </w:pPr>
      <w:r w:rsidRPr="00F0468F">
        <w:rPr>
          <w:sz w:val="24"/>
          <w:szCs w:val="24"/>
        </w:rPr>
        <w:t>После размещения заказа на поставку, Исполнитель обязан предоставить полную спецификацию и процедуры тестирования при контрольных и приемочных испытаниях. Спецификации и процедуры должны указывать все функциональные возможности силового оборудования и систем управления, автоматики, контроля и измерения.</w:t>
      </w:r>
    </w:p>
    <w:p w:rsidR="00F0468F" w:rsidRPr="00F0468F" w:rsidRDefault="00F0468F" w:rsidP="00F0468F">
      <w:pPr>
        <w:autoSpaceDE w:val="0"/>
        <w:autoSpaceDN w:val="0"/>
        <w:adjustRightInd w:val="0"/>
        <w:ind w:firstLine="426"/>
        <w:jc w:val="both"/>
        <w:rPr>
          <w:sz w:val="24"/>
          <w:szCs w:val="24"/>
        </w:rPr>
      </w:pPr>
    </w:p>
    <w:p w:rsidR="00F0468F" w:rsidRPr="00F0468F" w:rsidRDefault="00F0468F" w:rsidP="00F0468F">
      <w:pPr>
        <w:suppressAutoHyphens/>
        <w:ind w:firstLine="284"/>
        <w:jc w:val="both"/>
        <w:outlineLvl w:val="0"/>
        <w:rPr>
          <w:b/>
          <w:kern w:val="28"/>
          <w:sz w:val="24"/>
          <w:szCs w:val="24"/>
        </w:rPr>
      </w:pPr>
      <w:r w:rsidRPr="00F0468F">
        <w:rPr>
          <w:b/>
          <w:kern w:val="28"/>
          <w:sz w:val="24"/>
          <w:szCs w:val="24"/>
        </w:rPr>
        <w:t>2.9. Гарантия на поставленное оборудование.</w:t>
      </w:r>
    </w:p>
    <w:p w:rsidR="00F0468F" w:rsidRPr="00F0468F" w:rsidRDefault="00F0468F" w:rsidP="00F0468F">
      <w:pPr>
        <w:autoSpaceDE w:val="0"/>
        <w:autoSpaceDN w:val="0"/>
        <w:adjustRightInd w:val="0"/>
        <w:ind w:firstLine="284"/>
        <w:jc w:val="both"/>
        <w:rPr>
          <w:sz w:val="24"/>
          <w:szCs w:val="24"/>
        </w:rPr>
      </w:pPr>
      <w:r w:rsidRPr="00F0468F">
        <w:rPr>
          <w:sz w:val="24"/>
          <w:szCs w:val="24"/>
        </w:rPr>
        <w:t>2.9.1. Изготовитель должен гарантировать:</w:t>
      </w:r>
    </w:p>
    <w:p w:rsidR="00F0468F" w:rsidRPr="00F0468F" w:rsidRDefault="00F0468F" w:rsidP="00F0468F">
      <w:pPr>
        <w:widowControl w:val="0"/>
        <w:autoSpaceDE w:val="0"/>
        <w:autoSpaceDN w:val="0"/>
        <w:adjustRightInd w:val="0"/>
        <w:ind w:firstLine="426"/>
        <w:jc w:val="both"/>
        <w:rPr>
          <w:sz w:val="24"/>
          <w:szCs w:val="24"/>
        </w:rPr>
      </w:pPr>
      <w:r w:rsidRPr="00F0468F">
        <w:rPr>
          <w:sz w:val="24"/>
          <w:szCs w:val="24"/>
        </w:rPr>
        <w:t>-</w:t>
      </w:r>
      <w:r w:rsidRPr="00F0468F">
        <w:rPr>
          <w:sz w:val="24"/>
          <w:szCs w:val="24"/>
        </w:rPr>
        <w:tab/>
        <w:t>соответствие параметров и характеристик электростанции требованиям Технического задания;</w:t>
      </w:r>
    </w:p>
    <w:p w:rsidR="00F0468F" w:rsidRPr="00F0468F" w:rsidRDefault="00F0468F" w:rsidP="00F0468F">
      <w:pPr>
        <w:widowControl w:val="0"/>
        <w:autoSpaceDE w:val="0"/>
        <w:autoSpaceDN w:val="0"/>
        <w:adjustRightInd w:val="0"/>
        <w:ind w:firstLine="426"/>
        <w:jc w:val="both"/>
        <w:rPr>
          <w:sz w:val="24"/>
          <w:szCs w:val="24"/>
        </w:rPr>
      </w:pPr>
      <w:r w:rsidRPr="00F0468F">
        <w:rPr>
          <w:sz w:val="24"/>
          <w:szCs w:val="24"/>
        </w:rPr>
        <w:t>-</w:t>
      </w:r>
      <w:r w:rsidRPr="00F0468F">
        <w:rPr>
          <w:sz w:val="24"/>
          <w:szCs w:val="24"/>
        </w:rPr>
        <w:tab/>
        <w:t>надежную безаварийную работу дизель-генераторной установки при соблюдении условий и правил транспортирования и хранения, консервации и расконсервации, монтажа и эксплуатации, установленных в настоящем Техническом задании, в руководстве по эксплуатации дизель-генераторных установок и в эксплуатационной документации комплектующих изделий;</w:t>
      </w:r>
    </w:p>
    <w:p w:rsidR="00F0468F" w:rsidRPr="00F0468F" w:rsidRDefault="00F0468F" w:rsidP="00F0468F">
      <w:pPr>
        <w:widowControl w:val="0"/>
        <w:autoSpaceDE w:val="0"/>
        <w:autoSpaceDN w:val="0"/>
        <w:adjustRightInd w:val="0"/>
        <w:ind w:firstLine="426"/>
        <w:jc w:val="both"/>
        <w:rPr>
          <w:sz w:val="24"/>
          <w:szCs w:val="24"/>
        </w:rPr>
      </w:pPr>
      <w:r w:rsidRPr="00F0468F">
        <w:rPr>
          <w:sz w:val="24"/>
          <w:szCs w:val="24"/>
        </w:rPr>
        <w:t>-</w:t>
      </w:r>
      <w:r w:rsidRPr="00F0468F">
        <w:rPr>
          <w:sz w:val="24"/>
          <w:szCs w:val="24"/>
        </w:rPr>
        <w:tab/>
        <w:t>безвозмездное устранение отказов и неисправностей, а также замену деталей и сборочных единиц, вышедших из строя в пределах гарантийного срока или гарантийной наработки, по причине поломки или преждевременного износа, являющихся следствием применения некачественных материалов или некачественного изготовления.</w:t>
      </w:r>
    </w:p>
    <w:p w:rsidR="00F0468F" w:rsidRPr="00F0468F" w:rsidRDefault="00F0468F" w:rsidP="00F0468F">
      <w:pPr>
        <w:ind w:firstLine="284"/>
        <w:jc w:val="both"/>
        <w:rPr>
          <w:color w:val="000000"/>
          <w:sz w:val="24"/>
          <w:szCs w:val="24"/>
        </w:rPr>
      </w:pPr>
      <w:r w:rsidRPr="00F0468F">
        <w:rPr>
          <w:color w:val="000000"/>
          <w:sz w:val="24"/>
          <w:szCs w:val="24"/>
        </w:rPr>
        <w:t>2.9.2. Гарантийный срок на ДГУ должен составлять 12 месяцев с момента ввода в эксплуатацию.</w:t>
      </w:r>
    </w:p>
    <w:p w:rsidR="00F0468F" w:rsidRPr="00F0468F" w:rsidRDefault="00F0468F" w:rsidP="00F0468F">
      <w:pPr>
        <w:ind w:firstLine="284"/>
        <w:jc w:val="both"/>
        <w:rPr>
          <w:color w:val="000000"/>
          <w:sz w:val="24"/>
          <w:szCs w:val="24"/>
        </w:rPr>
      </w:pPr>
      <w:r w:rsidRPr="00F0468F">
        <w:rPr>
          <w:color w:val="000000"/>
          <w:sz w:val="24"/>
          <w:szCs w:val="24"/>
        </w:rPr>
        <w:t xml:space="preserve">2.9.3. Гарантийный срок на </w:t>
      </w:r>
      <w:proofErr w:type="spellStart"/>
      <w:r w:rsidRPr="00F0468F">
        <w:rPr>
          <w:color w:val="000000"/>
          <w:sz w:val="24"/>
          <w:szCs w:val="24"/>
        </w:rPr>
        <w:t>ЗиП</w:t>
      </w:r>
      <w:proofErr w:type="spellEnd"/>
      <w:r w:rsidRPr="00F0468F">
        <w:rPr>
          <w:color w:val="000000"/>
          <w:sz w:val="24"/>
          <w:szCs w:val="24"/>
        </w:rPr>
        <w:t xml:space="preserve"> должен составлять 6 месяцев со дня замены. </w:t>
      </w:r>
    </w:p>
    <w:p w:rsidR="00F0468F" w:rsidRPr="00F0468F" w:rsidRDefault="00F0468F" w:rsidP="00F0468F">
      <w:pPr>
        <w:ind w:firstLine="284"/>
        <w:jc w:val="both"/>
        <w:rPr>
          <w:color w:val="000000"/>
          <w:sz w:val="24"/>
          <w:szCs w:val="24"/>
        </w:rPr>
      </w:pPr>
      <w:r w:rsidRPr="00F0468F">
        <w:rPr>
          <w:color w:val="000000"/>
          <w:sz w:val="24"/>
          <w:szCs w:val="24"/>
        </w:rPr>
        <w:t>2.9.4. В остальном, что не предусмотрено настоящим Техническим заданием, для Сторон будут обязательными условия Договора и обязательных приложений к нему.</w:t>
      </w:r>
    </w:p>
    <w:p w:rsidR="00F0468F" w:rsidRPr="00F0468F" w:rsidRDefault="00F0468F" w:rsidP="00F0468F">
      <w:pPr>
        <w:tabs>
          <w:tab w:val="left" w:pos="567"/>
        </w:tabs>
        <w:jc w:val="both"/>
        <w:rPr>
          <w:b/>
          <w:sz w:val="24"/>
          <w:szCs w:val="24"/>
          <w:u w:val="single"/>
        </w:rPr>
      </w:pPr>
      <w:r w:rsidRPr="00F0468F">
        <w:rPr>
          <w:b/>
          <w:sz w:val="24"/>
          <w:szCs w:val="24"/>
        </w:rPr>
        <w:tab/>
      </w:r>
      <w:r w:rsidRPr="00F0468F">
        <w:rPr>
          <w:b/>
          <w:sz w:val="24"/>
          <w:szCs w:val="24"/>
          <w:u w:val="single"/>
        </w:rPr>
        <w:t>Настоящее техническое задание может изменяться и корректироваться на этапе разработки рабочей документации и по согласованию с Заказчиком.</w:t>
      </w:r>
    </w:p>
    <w:p w:rsidR="00F0468F" w:rsidRPr="00F0468F" w:rsidRDefault="00F0468F" w:rsidP="00F0468F">
      <w:pPr>
        <w:ind w:firstLine="426"/>
        <w:jc w:val="both"/>
        <w:rPr>
          <w:color w:val="000000"/>
          <w:sz w:val="24"/>
          <w:szCs w:val="24"/>
        </w:rPr>
      </w:pPr>
    </w:p>
    <w:p w:rsidR="00F0468F" w:rsidRPr="00F0468F" w:rsidRDefault="00F0468F" w:rsidP="00F0468F">
      <w:pPr>
        <w:keepNext/>
        <w:suppressAutoHyphens/>
        <w:ind w:firstLine="284"/>
        <w:jc w:val="both"/>
        <w:outlineLvl w:val="2"/>
        <w:rPr>
          <w:sz w:val="24"/>
          <w:szCs w:val="24"/>
        </w:rPr>
      </w:pPr>
      <w:r w:rsidRPr="00F0468F">
        <w:rPr>
          <w:b/>
          <w:sz w:val="24"/>
          <w:szCs w:val="24"/>
        </w:rPr>
        <w:t>2.10. Порядок приоритета</w:t>
      </w:r>
      <w:r w:rsidRPr="00F0468F">
        <w:rPr>
          <w:sz w:val="24"/>
          <w:szCs w:val="24"/>
        </w:rPr>
        <w:t>.</w:t>
      </w:r>
    </w:p>
    <w:p w:rsidR="00F0468F" w:rsidRPr="00F0468F" w:rsidRDefault="00F0468F" w:rsidP="00F0468F">
      <w:pPr>
        <w:ind w:firstLine="284"/>
        <w:jc w:val="both"/>
        <w:rPr>
          <w:sz w:val="24"/>
          <w:szCs w:val="24"/>
        </w:rPr>
      </w:pPr>
      <w:r w:rsidRPr="00F0468F">
        <w:rPr>
          <w:sz w:val="24"/>
          <w:szCs w:val="24"/>
        </w:rPr>
        <w:t xml:space="preserve">2.10.1. Изготовление оборудования, должно соответствовать всем требованиям настоящего технического задания. </w:t>
      </w:r>
    </w:p>
    <w:p w:rsidR="00F0468F" w:rsidRPr="00F0468F" w:rsidRDefault="00F0468F" w:rsidP="00F0468F">
      <w:pPr>
        <w:ind w:firstLine="284"/>
        <w:jc w:val="both"/>
        <w:rPr>
          <w:sz w:val="24"/>
          <w:szCs w:val="24"/>
        </w:rPr>
      </w:pPr>
      <w:r w:rsidRPr="00F0468F">
        <w:rPr>
          <w:sz w:val="24"/>
          <w:szCs w:val="24"/>
        </w:rPr>
        <w:t>2.10.2. Изготовитель должен довести до внимания, представить на рассмотрение и принятие Заказчиком</w:t>
      </w:r>
      <w:r w:rsidRPr="00F0468F">
        <w:rPr>
          <w:color w:val="993300"/>
          <w:sz w:val="24"/>
          <w:szCs w:val="24"/>
        </w:rPr>
        <w:t xml:space="preserve"> </w:t>
      </w:r>
      <w:r w:rsidRPr="00F0468F">
        <w:rPr>
          <w:sz w:val="24"/>
          <w:szCs w:val="24"/>
        </w:rPr>
        <w:t>окончательного решения, те требования настоящего технического задания, которые по мнению Изготовителя не соответствуют принятой практике изготовления оборудования или не подходят для использования товара по его назначению, а также области, где возможна экономия средств без ущерба для работоспособности, доступности и безопасности обслуживания.</w:t>
      </w:r>
    </w:p>
    <w:p w:rsidR="00F0468F" w:rsidRPr="00F0468F" w:rsidRDefault="00F0468F" w:rsidP="00F0468F">
      <w:pPr>
        <w:ind w:firstLine="284"/>
        <w:jc w:val="both"/>
        <w:rPr>
          <w:sz w:val="24"/>
          <w:szCs w:val="24"/>
        </w:rPr>
      </w:pPr>
      <w:r w:rsidRPr="00F0468F">
        <w:rPr>
          <w:sz w:val="24"/>
          <w:szCs w:val="24"/>
        </w:rPr>
        <w:t>2.10.3. Все расхождения между требованиями настоящего технического задания, документами по договору и стандартами, должны представляться Заказчику для разъяснений.</w:t>
      </w:r>
    </w:p>
    <w:p w:rsidR="00F0468F" w:rsidRPr="00F0468F" w:rsidRDefault="00F0468F" w:rsidP="00F0468F">
      <w:pPr>
        <w:ind w:firstLine="284"/>
        <w:jc w:val="both"/>
        <w:rPr>
          <w:sz w:val="24"/>
          <w:szCs w:val="24"/>
        </w:rPr>
      </w:pPr>
      <w:r w:rsidRPr="00F0468F">
        <w:rPr>
          <w:sz w:val="24"/>
          <w:szCs w:val="24"/>
        </w:rPr>
        <w:t>2.10.4. В случае возникновения конфликтов, приоритетность соблюдения устанавливается следующей:</w:t>
      </w:r>
    </w:p>
    <w:p w:rsidR="00F0468F" w:rsidRPr="00F0468F" w:rsidRDefault="00F0468F" w:rsidP="00F0468F">
      <w:pPr>
        <w:tabs>
          <w:tab w:val="num" w:pos="1080"/>
        </w:tabs>
        <w:ind w:firstLine="426"/>
        <w:jc w:val="both"/>
        <w:rPr>
          <w:sz w:val="24"/>
          <w:szCs w:val="24"/>
        </w:rPr>
      </w:pPr>
      <w:r w:rsidRPr="00F0468F">
        <w:rPr>
          <w:sz w:val="24"/>
          <w:szCs w:val="24"/>
        </w:rPr>
        <w:t>- требование договора, включающегося в себя настоящее техническое задание и приложений к нему на поставку оборудования;</w:t>
      </w:r>
    </w:p>
    <w:p w:rsidR="00F0468F" w:rsidRPr="00F0468F" w:rsidRDefault="00F0468F" w:rsidP="00F0468F">
      <w:pPr>
        <w:tabs>
          <w:tab w:val="num" w:pos="1080"/>
        </w:tabs>
        <w:ind w:firstLine="426"/>
        <w:jc w:val="both"/>
        <w:rPr>
          <w:sz w:val="24"/>
          <w:szCs w:val="24"/>
        </w:rPr>
      </w:pPr>
      <w:r w:rsidRPr="00F0468F">
        <w:rPr>
          <w:sz w:val="24"/>
          <w:szCs w:val="24"/>
        </w:rPr>
        <w:t>- требование законов РФ;</w:t>
      </w:r>
    </w:p>
    <w:p w:rsidR="00F0468F" w:rsidRPr="00F0468F" w:rsidRDefault="00F0468F" w:rsidP="00F0468F">
      <w:pPr>
        <w:tabs>
          <w:tab w:val="num" w:pos="1080"/>
        </w:tabs>
        <w:ind w:firstLine="426"/>
        <w:jc w:val="both"/>
        <w:rPr>
          <w:sz w:val="24"/>
          <w:szCs w:val="24"/>
        </w:rPr>
      </w:pPr>
      <w:r w:rsidRPr="00F0468F">
        <w:rPr>
          <w:sz w:val="24"/>
          <w:szCs w:val="24"/>
        </w:rPr>
        <w:t>- требование стандартов РФ.</w:t>
      </w:r>
    </w:p>
    <w:p w:rsidR="00F0468F" w:rsidRPr="00F0468F" w:rsidRDefault="00F0468F" w:rsidP="00F0468F">
      <w:pPr>
        <w:keepNext/>
        <w:numPr>
          <w:ilvl w:val="2"/>
          <w:numId w:val="0"/>
        </w:numPr>
        <w:suppressAutoHyphens/>
        <w:spacing w:before="240"/>
        <w:ind w:firstLine="284"/>
        <w:jc w:val="both"/>
        <w:outlineLvl w:val="2"/>
        <w:rPr>
          <w:b/>
          <w:sz w:val="24"/>
          <w:szCs w:val="24"/>
        </w:rPr>
      </w:pPr>
      <w:r w:rsidRPr="00F0468F">
        <w:rPr>
          <w:b/>
          <w:sz w:val="24"/>
          <w:szCs w:val="24"/>
        </w:rPr>
        <w:t>2.11</w:t>
      </w:r>
      <w:r>
        <w:rPr>
          <w:b/>
          <w:sz w:val="24"/>
          <w:szCs w:val="24"/>
        </w:rPr>
        <w:t>.</w:t>
      </w:r>
      <w:r w:rsidRPr="00F0468F">
        <w:rPr>
          <w:b/>
          <w:sz w:val="24"/>
          <w:szCs w:val="24"/>
        </w:rPr>
        <w:t xml:space="preserve"> Специальные приборы, инструменты.</w:t>
      </w:r>
    </w:p>
    <w:p w:rsidR="00F0468F" w:rsidRPr="00F0468F" w:rsidRDefault="00F0468F" w:rsidP="00F0468F">
      <w:pPr>
        <w:ind w:firstLine="426"/>
        <w:jc w:val="both"/>
        <w:rPr>
          <w:sz w:val="24"/>
          <w:szCs w:val="24"/>
        </w:rPr>
      </w:pPr>
      <w:r w:rsidRPr="00F0468F">
        <w:rPr>
          <w:sz w:val="24"/>
          <w:szCs w:val="24"/>
        </w:rPr>
        <w:t>В комплект поставляемых приборов и инструмента должны входить:</w:t>
      </w:r>
    </w:p>
    <w:p w:rsidR="00F0468F" w:rsidRPr="00F0468F" w:rsidRDefault="00F0468F" w:rsidP="00F0468F">
      <w:pPr>
        <w:ind w:left="426"/>
        <w:jc w:val="both"/>
        <w:rPr>
          <w:sz w:val="24"/>
          <w:szCs w:val="24"/>
        </w:rPr>
      </w:pPr>
      <w:r w:rsidRPr="00F0468F">
        <w:rPr>
          <w:sz w:val="24"/>
          <w:szCs w:val="24"/>
        </w:rPr>
        <w:t>- приспособление для регулировки момента впрыска (высоты) инжектора;</w:t>
      </w:r>
    </w:p>
    <w:p w:rsidR="00F0468F" w:rsidRPr="00F0468F" w:rsidRDefault="00F0468F" w:rsidP="00F0468F">
      <w:pPr>
        <w:ind w:left="426"/>
        <w:jc w:val="both"/>
        <w:rPr>
          <w:sz w:val="24"/>
          <w:szCs w:val="24"/>
        </w:rPr>
      </w:pPr>
      <w:r w:rsidRPr="00F0468F">
        <w:rPr>
          <w:sz w:val="24"/>
          <w:szCs w:val="24"/>
        </w:rPr>
        <w:t>- съёмник инжектора;</w:t>
      </w:r>
    </w:p>
    <w:p w:rsidR="00F0468F" w:rsidRPr="00F0468F" w:rsidRDefault="00F0468F" w:rsidP="00F0468F">
      <w:pPr>
        <w:ind w:left="426"/>
        <w:jc w:val="both"/>
        <w:rPr>
          <w:color w:val="000000"/>
          <w:sz w:val="24"/>
          <w:szCs w:val="24"/>
        </w:rPr>
      </w:pPr>
      <w:r w:rsidRPr="00F0468F">
        <w:rPr>
          <w:color w:val="000000"/>
          <w:sz w:val="24"/>
          <w:szCs w:val="24"/>
        </w:rPr>
        <w:t xml:space="preserve">- приспособление для установки переднего сальника; </w:t>
      </w:r>
    </w:p>
    <w:p w:rsidR="00F0468F" w:rsidRPr="00F0468F" w:rsidRDefault="00F0468F" w:rsidP="00F0468F">
      <w:pPr>
        <w:ind w:left="426"/>
        <w:jc w:val="both"/>
        <w:rPr>
          <w:color w:val="000000"/>
          <w:sz w:val="24"/>
          <w:szCs w:val="24"/>
        </w:rPr>
      </w:pPr>
      <w:r w:rsidRPr="00F0468F">
        <w:rPr>
          <w:color w:val="000000"/>
          <w:sz w:val="24"/>
          <w:szCs w:val="24"/>
        </w:rPr>
        <w:t>- приспособление для установки заднего сальника;</w:t>
      </w:r>
    </w:p>
    <w:p w:rsidR="00F0468F" w:rsidRPr="00F0468F" w:rsidRDefault="00F0468F" w:rsidP="00F0468F">
      <w:pPr>
        <w:ind w:left="426"/>
        <w:jc w:val="both"/>
        <w:rPr>
          <w:sz w:val="24"/>
          <w:szCs w:val="24"/>
        </w:rPr>
      </w:pPr>
      <w:r w:rsidRPr="00F0468F">
        <w:rPr>
          <w:sz w:val="24"/>
          <w:szCs w:val="24"/>
        </w:rPr>
        <w:t xml:space="preserve">- ПО и комплект соединительных кабелей для диагностики </w:t>
      </w:r>
      <w:r w:rsidRPr="00F0468F">
        <w:rPr>
          <w:color w:val="000000"/>
          <w:sz w:val="24"/>
          <w:szCs w:val="24"/>
        </w:rPr>
        <w:t>ДГУ</w:t>
      </w:r>
      <w:r w:rsidRPr="00F0468F">
        <w:rPr>
          <w:sz w:val="24"/>
          <w:szCs w:val="24"/>
        </w:rPr>
        <w:t>.</w:t>
      </w:r>
    </w:p>
    <w:p w:rsidR="00F0468F" w:rsidRPr="00F0468F" w:rsidRDefault="00F0468F" w:rsidP="00F0468F">
      <w:pPr>
        <w:ind w:left="426"/>
        <w:contextualSpacing/>
        <w:rPr>
          <w:b/>
          <w:sz w:val="24"/>
          <w:szCs w:val="24"/>
        </w:rPr>
      </w:pPr>
    </w:p>
    <w:p w:rsidR="00F0468F" w:rsidRPr="00F0468F" w:rsidRDefault="00F0468F" w:rsidP="00F0468F">
      <w:pPr>
        <w:ind w:left="426" w:hanging="142"/>
        <w:contextualSpacing/>
        <w:rPr>
          <w:b/>
          <w:sz w:val="24"/>
          <w:szCs w:val="24"/>
        </w:rPr>
      </w:pPr>
      <w:r w:rsidRPr="00F0468F">
        <w:rPr>
          <w:b/>
          <w:sz w:val="24"/>
          <w:szCs w:val="24"/>
        </w:rPr>
        <w:lastRenderedPageBreak/>
        <w:t>2.12.</w:t>
      </w:r>
      <w:r>
        <w:rPr>
          <w:b/>
          <w:sz w:val="24"/>
          <w:szCs w:val="24"/>
        </w:rPr>
        <w:t xml:space="preserve"> </w:t>
      </w:r>
      <w:r w:rsidRPr="00F0468F">
        <w:rPr>
          <w:b/>
          <w:sz w:val="24"/>
          <w:szCs w:val="24"/>
        </w:rPr>
        <w:t>Общие требования к поставляемым материалам и оборудованию:</w:t>
      </w:r>
    </w:p>
    <w:p w:rsidR="00F0468F" w:rsidRPr="00F0468F" w:rsidRDefault="00F0468F" w:rsidP="00F0468F">
      <w:pPr>
        <w:ind w:firstLine="426"/>
        <w:contextualSpacing/>
        <w:jc w:val="both"/>
        <w:rPr>
          <w:sz w:val="24"/>
          <w:szCs w:val="24"/>
        </w:rPr>
      </w:pPr>
      <w:r w:rsidRPr="00F0468F">
        <w:rPr>
          <w:sz w:val="24"/>
          <w:szCs w:val="24"/>
        </w:rPr>
        <w:t>Товар должен быть новым и ранее не использованным;</w:t>
      </w:r>
    </w:p>
    <w:p w:rsidR="00F0468F" w:rsidRPr="00F0468F" w:rsidRDefault="00F0468F" w:rsidP="00F0468F">
      <w:pPr>
        <w:ind w:firstLine="426"/>
        <w:contextualSpacing/>
        <w:jc w:val="both"/>
        <w:rPr>
          <w:sz w:val="24"/>
          <w:szCs w:val="24"/>
        </w:rPr>
      </w:pPr>
      <w:r w:rsidRPr="00F0468F">
        <w:rPr>
          <w:sz w:val="24"/>
          <w:szCs w:val="24"/>
        </w:rPr>
        <w:t>Товар должен быть поставлен в полном объеме без исключений;</w:t>
      </w:r>
    </w:p>
    <w:p w:rsidR="00F0468F" w:rsidRPr="00F0468F" w:rsidRDefault="00F0468F" w:rsidP="00F0468F">
      <w:pPr>
        <w:ind w:firstLine="426"/>
        <w:contextualSpacing/>
        <w:jc w:val="both"/>
        <w:rPr>
          <w:sz w:val="24"/>
          <w:szCs w:val="24"/>
        </w:rPr>
      </w:pPr>
      <w:r w:rsidRPr="00F0468F">
        <w:rPr>
          <w:sz w:val="24"/>
          <w:szCs w:val="24"/>
        </w:rPr>
        <w:t>Товар должен быть расфасован, упакован и промаркирован, согласно данного технического задания на поставку: каждая упаковка (мешок, коробка, барабан, моток, бухта, паллет, обрешетка и т.п.) должны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в соответствии с требованиями настоящего технического задания.</w:t>
      </w:r>
    </w:p>
    <w:p w:rsidR="00F0468F" w:rsidRPr="00F0468F" w:rsidRDefault="00F0468F" w:rsidP="00F0468F">
      <w:pPr>
        <w:tabs>
          <w:tab w:val="left" w:pos="567"/>
        </w:tabs>
        <w:autoSpaceDE w:val="0"/>
        <w:autoSpaceDN w:val="0"/>
        <w:adjustRightInd w:val="0"/>
        <w:ind w:firstLine="426"/>
        <w:contextualSpacing/>
        <w:jc w:val="both"/>
        <w:rPr>
          <w:color w:val="000000"/>
          <w:sz w:val="24"/>
          <w:szCs w:val="24"/>
        </w:rPr>
      </w:pPr>
      <w:r w:rsidRPr="00F0468F">
        <w:rPr>
          <w:sz w:val="24"/>
          <w:szCs w:val="24"/>
        </w:rPr>
        <w:t>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F0468F" w:rsidRPr="00F0468F" w:rsidRDefault="00F0468F" w:rsidP="00F0468F">
      <w:pPr>
        <w:ind w:firstLine="426"/>
        <w:contextualSpacing/>
        <w:jc w:val="both"/>
        <w:rPr>
          <w:sz w:val="24"/>
          <w:szCs w:val="24"/>
        </w:rPr>
      </w:pPr>
      <w:r w:rsidRPr="00F0468F">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F0468F" w:rsidRPr="00F0468F" w:rsidRDefault="00F0468F" w:rsidP="00F0468F">
      <w:pPr>
        <w:ind w:firstLine="426"/>
        <w:jc w:val="both"/>
        <w:rPr>
          <w:sz w:val="24"/>
          <w:szCs w:val="24"/>
        </w:rPr>
      </w:pPr>
      <w:r w:rsidRPr="00F0468F">
        <w:rPr>
          <w:sz w:val="24"/>
          <w:szCs w:val="24"/>
        </w:rPr>
        <w:t xml:space="preserve"> На Товар должен быть предоставлен комплект инструкций на русском языке по установке, подключению и эксплуатации, сертификаты соответствия на продукцию.</w:t>
      </w:r>
    </w:p>
    <w:p w:rsidR="00F0468F" w:rsidRPr="00F0468F" w:rsidRDefault="00F0468F" w:rsidP="00F0468F">
      <w:pPr>
        <w:ind w:firstLine="426"/>
        <w:contextualSpacing/>
        <w:jc w:val="both"/>
        <w:rPr>
          <w:sz w:val="24"/>
          <w:szCs w:val="24"/>
        </w:rPr>
      </w:pPr>
      <w:r w:rsidRPr="00F0468F">
        <w:rPr>
          <w:sz w:val="24"/>
          <w:szCs w:val="24"/>
        </w:rPr>
        <w:t>Данное предложение не исключает частичное изменение номенклатуры при заключении договора.</w:t>
      </w:r>
    </w:p>
    <w:p w:rsidR="00F0468F" w:rsidRPr="00F0468F" w:rsidRDefault="00F0468F" w:rsidP="00F0468F">
      <w:pPr>
        <w:widowControl w:val="0"/>
        <w:tabs>
          <w:tab w:val="left" w:pos="567"/>
        </w:tabs>
        <w:autoSpaceDE w:val="0"/>
        <w:autoSpaceDN w:val="0"/>
        <w:adjustRightInd w:val="0"/>
        <w:jc w:val="both"/>
        <w:rPr>
          <w:rFonts w:eastAsia="Calibri"/>
          <w:bCs/>
          <w:iCs/>
          <w:sz w:val="24"/>
          <w:szCs w:val="24"/>
          <w:lang w:eastAsia="en-US"/>
        </w:rPr>
      </w:pPr>
    </w:p>
    <w:p w:rsidR="00F0468F" w:rsidRPr="00F0468F" w:rsidRDefault="00F0468F" w:rsidP="00F0468F">
      <w:pPr>
        <w:widowControl w:val="0"/>
        <w:tabs>
          <w:tab w:val="left" w:pos="567"/>
        </w:tabs>
        <w:autoSpaceDE w:val="0"/>
        <w:autoSpaceDN w:val="0"/>
        <w:adjustRightInd w:val="0"/>
        <w:jc w:val="both"/>
        <w:rPr>
          <w:b/>
          <w:i/>
          <w:sz w:val="28"/>
          <w:szCs w:val="24"/>
          <w:u w:val="single"/>
        </w:rPr>
      </w:pPr>
      <w:r w:rsidRPr="00F0468F">
        <w:rPr>
          <w:b/>
          <w:i/>
          <w:sz w:val="28"/>
          <w:szCs w:val="24"/>
          <w:u w:val="single"/>
        </w:rPr>
        <w:t>Требования к поставляемому оборудованию и материалам для ДЭС указаны в Приложении 1 к настоящему Техническому заданию.</w:t>
      </w:r>
    </w:p>
    <w:p w:rsidR="00F0468F" w:rsidRPr="00F0468F" w:rsidRDefault="00F0468F" w:rsidP="00F0468F">
      <w:pPr>
        <w:widowControl w:val="0"/>
        <w:autoSpaceDE w:val="0"/>
        <w:autoSpaceDN w:val="0"/>
        <w:adjustRightInd w:val="0"/>
        <w:ind w:firstLine="426"/>
        <w:rPr>
          <w:b/>
          <w:sz w:val="24"/>
          <w:szCs w:val="24"/>
        </w:rPr>
      </w:pPr>
    </w:p>
    <w:p w:rsidR="00F0468F" w:rsidRPr="00F0468F" w:rsidRDefault="00F0468F" w:rsidP="00F0468F">
      <w:pPr>
        <w:widowControl w:val="0"/>
        <w:autoSpaceDE w:val="0"/>
        <w:autoSpaceDN w:val="0"/>
        <w:adjustRightInd w:val="0"/>
        <w:ind w:firstLine="284"/>
        <w:rPr>
          <w:b/>
          <w:sz w:val="24"/>
          <w:szCs w:val="24"/>
        </w:rPr>
      </w:pPr>
      <w:r>
        <w:rPr>
          <w:b/>
          <w:sz w:val="24"/>
          <w:szCs w:val="24"/>
        </w:rPr>
        <w:t>3</w:t>
      </w:r>
      <w:r w:rsidRPr="00F0468F">
        <w:rPr>
          <w:b/>
          <w:sz w:val="24"/>
          <w:szCs w:val="24"/>
        </w:rPr>
        <w:t>. Сроки поставки и выполнения работ.</w:t>
      </w:r>
    </w:p>
    <w:p w:rsidR="00F0468F" w:rsidRPr="00F0468F" w:rsidRDefault="00F0468F" w:rsidP="00F0468F">
      <w:pPr>
        <w:tabs>
          <w:tab w:val="num" w:pos="720"/>
        </w:tabs>
        <w:ind w:firstLine="426"/>
        <w:jc w:val="both"/>
        <w:rPr>
          <w:snapToGrid w:val="0"/>
          <w:sz w:val="24"/>
          <w:szCs w:val="24"/>
        </w:rPr>
      </w:pPr>
      <w:r w:rsidRPr="00F0468F">
        <w:rPr>
          <w:sz w:val="24"/>
          <w:szCs w:val="24"/>
        </w:rPr>
        <w:t>– Срок поставки материалов и оборудования:</w:t>
      </w:r>
      <w:r w:rsidRPr="00F0468F">
        <w:rPr>
          <w:b/>
          <w:sz w:val="24"/>
          <w:szCs w:val="24"/>
          <w:u w:val="single"/>
        </w:rPr>
        <w:t xml:space="preserve"> до 25 февраля 2026 года.</w:t>
      </w:r>
    </w:p>
    <w:p w:rsidR="00F0468F" w:rsidRPr="00F0468F" w:rsidRDefault="00F0468F" w:rsidP="00F0468F">
      <w:pPr>
        <w:tabs>
          <w:tab w:val="num" w:pos="720"/>
        </w:tabs>
        <w:ind w:firstLine="426"/>
        <w:jc w:val="both"/>
        <w:rPr>
          <w:snapToGrid w:val="0"/>
          <w:sz w:val="24"/>
          <w:szCs w:val="24"/>
        </w:rPr>
      </w:pPr>
      <w:r w:rsidRPr="00F0468F">
        <w:rPr>
          <w:sz w:val="24"/>
          <w:szCs w:val="24"/>
        </w:rPr>
        <w:t xml:space="preserve">– Работы по монтажу и пуско-наладке должны быть выполнены </w:t>
      </w:r>
      <w:r w:rsidRPr="00F0468F">
        <w:rPr>
          <w:b/>
          <w:sz w:val="24"/>
          <w:szCs w:val="24"/>
          <w:u w:val="single"/>
        </w:rPr>
        <w:t>до 25 февраля 2026 года.</w:t>
      </w:r>
    </w:p>
    <w:p w:rsidR="00F0468F" w:rsidRPr="00F0468F" w:rsidRDefault="00F0468F" w:rsidP="00F0468F">
      <w:pPr>
        <w:tabs>
          <w:tab w:val="num" w:pos="720"/>
        </w:tabs>
        <w:ind w:firstLine="426"/>
        <w:jc w:val="both"/>
        <w:rPr>
          <w:snapToGrid w:val="0"/>
          <w:sz w:val="24"/>
          <w:szCs w:val="24"/>
        </w:rPr>
      </w:pPr>
    </w:p>
    <w:p w:rsidR="00F0468F" w:rsidRPr="00F0468F" w:rsidRDefault="00F0468F" w:rsidP="00F0468F">
      <w:pPr>
        <w:ind w:firstLine="567"/>
        <w:jc w:val="both"/>
        <w:rPr>
          <w:b/>
          <w:sz w:val="24"/>
          <w:szCs w:val="24"/>
        </w:rPr>
      </w:pPr>
      <w:r w:rsidRPr="00F0468F">
        <w:rPr>
          <w:rFonts w:eastAsia="Calibri"/>
          <w:snapToGrid w:val="0"/>
          <w:sz w:val="24"/>
          <w:szCs w:val="24"/>
          <w:lang w:eastAsia="en-US"/>
        </w:rPr>
        <w:t xml:space="preserve">      </w:t>
      </w:r>
    </w:p>
    <w:p w:rsidR="00F0468F" w:rsidRPr="00F0468F" w:rsidRDefault="00F0468F" w:rsidP="00F0468F">
      <w:pPr>
        <w:widowControl w:val="0"/>
        <w:tabs>
          <w:tab w:val="left" w:pos="567"/>
        </w:tabs>
        <w:autoSpaceDE w:val="0"/>
        <w:autoSpaceDN w:val="0"/>
        <w:adjustRightInd w:val="0"/>
        <w:jc w:val="right"/>
        <w:rPr>
          <w:sz w:val="24"/>
          <w:szCs w:val="24"/>
        </w:rPr>
      </w:pPr>
      <w:r w:rsidRPr="00F0468F">
        <w:rPr>
          <w:sz w:val="24"/>
          <w:szCs w:val="24"/>
        </w:rPr>
        <w:t xml:space="preserve">Приложение 1 </w:t>
      </w:r>
    </w:p>
    <w:p w:rsidR="00F0468F" w:rsidRPr="00F0468F" w:rsidRDefault="00F0468F" w:rsidP="00F0468F">
      <w:pPr>
        <w:widowControl w:val="0"/>
        <w:tabs>
          <w:tab w:val="left" w:pos="567"/>
        </w:tabs>
        <w:autoSpaceDE w:val="0"/>
        <w:autoSpaceDN w:val="0"/>
        <w:adjustRightInd w:val="0"/>
        <w:jc w:val="right"/>
        <w:rPr>
          <w:sz w:val="24"/>
          <w:szCs w:val="24"/>
        </w:rPr>
      </w:pPr>
      <w:r w:rsidRPr="00F0468F">
        <w:rPr>
          <w:sz w:val="24"/>
          <w:szCs w:val="24"/>
        </w:rPr>
        <w:t>к техническому заданию</w:t>
      </w:r>
    </w:p>
    <w:p w:rsidR="00F0468F" w:rsidRPr="00F0468F" w:rsidRDefault="00F0468F" w:rsidP="00F0468F">
      <w:pPr>
        <w:tabs>
          <w:tab w:val="left" w:pos="567"/>
          <w:tab w:val="right" w:leader="dot" w:pos="10065"/>
        </w:tabs>
        <w:spacing w:before="120" w:after="120" w:line="360" w:lineRule="auto"/>
        <w:ind w:left="360"/>
        <w:jc w:val="center"/>
        <w:outlineLvl w:val="0"/>
        <w:rPr>
          <w:b/>
          <w:kern w:val="28"/>
          <w:sz w:val="24"/>
          <w:szCs w:val="24"/>
          <w:lang w:eastAsia="x-none"/>
        </w:rPr>
      </w:pPr>
      <w:r w:rsidRPr="00F0468F">
        <w:rPr>
          <w:b/>
          <w:kern w:val="28"/>
          <w:sz w:val="24"/>
          <w:szCs w:val="24"/>
          <w:lang w:val="x-none" w:eastAsia="x-none"/>
        </w:rPr>
        <w:t>Наименование и область применения.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1849"/>
        <w:gridCol w:w="1985"/>
        <w:gridCol w:w="850"/>
        <w:gridCol w:w="1559"/>
        <w:gridCol w:w="1664"/>
        <w:gridCol w:w="1419"/>
      </w:tblGrid>
      <w:tr w:rsidR="00F0468F" w:rsidRPr="00F0468F" w:rsidTr="00F0468F">
        <w:trPr>
          <w:trHeight w:val="125"/>
        </w:trPr>
        <w:tc>
          <w:tcPr>
            <w:tcW w:w="10562" w:type="dxa"/>
            <w:gridSpan w:val="7"/>
            <w:shd w:val="clear" w:color="auto" w:fill="auto"/>
            <w:vAlign w:val="center"/>
          </w:tcPr>
          <w:p w:rsidR="00F0468F" w:rsidRPr="00F0468F" w:rsidRDefault="00F0468F" w:rsidP="00F0468F">
            <w:pPr>
              <w:jc w:val="center"/>
              <w:rPr>
                <w:b/>
                <w:snapToGrid w:val="0"/>
              </w:rPr>
            </w:pPr>
            <w:r w:rsidRPr="00F0468F">
              <w:rPr>
                <w:b/>
                <w:snapToGrid w:val="0"/>
              </w:rPr>
              <w:t>Установленная мощность ДГУ</w:t>
            </w:r>
          </w:p>
        </w:tc>
      </w:tr>
      <w:tr w:rsidR="00F0468F" w:rsidRPr="00F0468F" w:rsidTr="00F0468F">
        <w:trPr>
          <w:trHeight w:val="125"/>
        </w:trPr>
        <w:tc>
          <w:tcPr>
            <w:tcW w:w="1236" w:type="dxa"/>
            <w:shd w:val="clear" w:color="auto" w:fill="auto"/>
            <w:vAlign w:val="center"/>
          </w:tcPr>
          <w:p w:rsidR="00F0468F" w:rsidRPr="00F0468F" w:rsidRDefault="00F0468F" w:rsidP="00F0468F">
            <w:pPr>
              <w:jc w:val="center"/>
              <w:rPr>
                <w:b/>
                <w:snapToGrid w:val="0"/>
              </w:rPr>
            </w:pPr>
            <w:r w:rsidRPr="00F0468F">
              <w:rPr>
                <w:b/>
                <w:snapToGrid w:val="0"/>
              </w:rPr>
              <w:t>Марка ДГУ</w:t>
            </w:r>
          </w:p>
        </w:tc>
        <w:tc>
          <w:tcPr>
            <w:tcW w:w="1849" w:type="dxa"/>
            <w:shd w:val="clear" w:color="auto" w:fill="auto"/>
            <w:vAlign w:val="center"/>
          </w:tcPr>
          <w:p w:rsidR="00F0468F" w:rsidRPr="00F0468F" w:rsidRDefault="00F0468F" w:rsidP="00F0468F">
            <w:pPr>
              <w:jc w:val="center"/>
              <w:rPr>
                <w:b/>
                <w:snapToGrid w:val="0"/>
              </w:rPr>
            </w:pPr>
            <w:r w:rsidRPr="00F0468F">
              <w:rPr>
                <w:b/>
                <w:snapToGrid w:val="0"/>
              </w:rPr>
              <w:t>Марка двигателя</w:t>
            </w:r>
          </w:p>
        </w:tc>
        <w:tc>
          <w:tcPr>
            <w:tcW w:w="1985" w:type="dxa"/>
            <w:shd w:val="clear" w:color="auto" w:fill="auto"/>
            <w:vAlign w:val="center"/>
          </w:tcPr>
          <w:p w:rsidR="00F0468F" w:rsidRPr="00F0468F" w:rsidRDefault="00F0468F" w:rsidP="00F0468F">
            <w:pPr>
              <w:jc w:val="center"/>
              <w:rPr>
                <w:b/>
                <w:snapToGrid w:val="0"/>
              </w:rPr>
            </w:pPr>
            <w:r w:rsidRPr="00F0468F">
              <w:rPr>
                <w:b/>
                <w:snapToGrid w:val="0"/>
              </w:rPr>
              <w:t xml:space="preserve">Марка </w:t>
            </w:r>
            <w:proofErr w:type="spellStart"/>
            <w:r w:rsidRPr="00F0468F">
              <w:rPr>
                <w:b/>
                <w:snapToGrid w:val="0"/>
              </w:rPr>
              <w:t>элекирогенератора</w:t>
            </w:r>
            <w:proofErr w:type="spellEnd"/>
          </w:p>
        </w:tc>
        <w:tc>
          <w:tcPr>
            <w:tcW w:w="850" w:type="dxa"/>
            <w:shd w:val="clear" w:color="auto" w:fill="auto"/>
            <w:vAlign w:val="center"/>
          </w:tcPr>
          <w:p w:rsidR="00F0468F" w:rsidRPr="00F0468F" w:rsidRDefault="00F0468F" w:rsidP="00F0468F">
            <w:pPr>
              <w:jc w:val="center"/>
              <w:rPr>
                <w:b/>
                <w:snapToGrid w:val="0"/>
              </w:rPr>
            </w:pPr>
            <w:r w:rsidRPr="00F0468F">
              <w:rPr>
                <w:b/>
                <w:snapToGrid w:val="0"/>
              </w:rPr>
              <w:t>Ст.№</w:t>
            </w:r>
          </w:p>
        </w:tc>
        <w:tc>
          <w:tcPr>
            <w:tcW w:w="1559" w:type="dxa"/>
            <w:shd w:val="clear" w:color="auto" w:fill="auto"/>
            <w:vAlign w:val="center"/>
          </w:tcPr>
          <w:p w:rsidR="00F0468F" w:rsidRPr="00F0468F" w:rsidRDefault="00F0468F" w:rsidP="00F0468F">
            <w:pPr>
              <w:jc w:val="center"/>
              <w:rPr>
                <w:b/>
                <w:snapToGrid w:val="0"/>
              </w:rPr>
            </w:pPr>
            <w:r w:rsidRPr="00F0468F">
              <w:rPr>
                <w:b/>
                <w:snapToGrid w:val="0"/>
              </w:rPr>
              <w:t>Номинальная мощность ДГУ, кВт</w:t>
            </w:r>
          </w:p>
        </w:tc>
        <w:tc>
          <w:tcPr>
            <w:tcW w:w="1664" w:type="dxa"/>
            <w:shd w:val="clear" w:color="auto" w:fill="auto"/>
            <w:vAlign w:val="center"/>
          </w:tcPr>
          <w:p w:rsidR="00F0468F" w:rsidRPr="00F0468F" w:rsidRDefault="00F0468F" w:rsidP="00F0468F">
            <w:pPr>
              <w:jc w:val="center"/>
              <w:rPr>
                <w:b/>
                <w:snapToGrid w:val="0"/>
              </w:rPr>
            </w:pPr>
            <w:r w:rsidRPr="00F0468F">
              <w:rPr>
                <w:b/>
                <w:snapToGrid w:val="0"/>
              </w:rPr>
              <w:t>Год выпуска (ввода в эксплуатацию)</w:t>
            </w:r>
          </w:p>
        </w:tc>
        <w:tc>
          <w:tcPr>
            <w:tcW w:w="1419" w:type="dxa"/>
            <w:shd w:val="clear" w:color="auto" w:fill="auto"/>
            <w:vAlign w:val="center"/>
          </w:tcPr>
          <w:p w:rsidR="00F0468F" w:rsidRPr="00F0468F" w:rsidRDefault="00F0468F" w:rsidP="00F0468F">
            <w:pPr>
              <w:jc w:val="center"/>
              <w:rPr>
                <w:b/>
                <w:snapToGrid w:val="0"/>
              </w:rPr>
            </w:pPr>
            <w:r w:rsidRPr="00F0468F">
              <w:rPr>
                <w:b/>
                <w:snapToGrid w:val="0"/>
              </w:rPr>
              <w:t>Замена на</w:t>
            </w:r>
            <w:r w:rsidRPr="00F0468F">
              <w:rPr>
                <w:b/>
                <w:snapToGrid w:val="0"/>
                <w:lang w:val="en-US"/>
              </w:rPr>
              <w:t xml:space="preserve"> </w:t>
            </w:r>
            <w:r w:rsidRPr="00F0468F">
              <w:rPr>
                <w:b/>
                <w:snapToGrid w:val="0"/>
              </w:rPr>
              <w:t>ДГУ марки</w:t>
            </w:r>
          </w:p>
        </w:tc>
      </w:tr>
      <w:tr w:rsidR="00F0468F" w:rsidRPr="00F0468F" w:rsidTr="00F0468F">
        <w:trPr>
          <w:trHeight w:val="125"/>
        </w:trPr>
        <w:tc>
          <w:tcPr>
            <w:tcW w:w="1236" w:type="dxa"/>
            <w:shd w:val="clear" w:color="auto" w:fill="auto"/>
            <w:vAlign w:val="center"/>
          </w:tcPr>
          <w:p w:rsidR="00F0468F" w:rsidRPr="00F0468F" w:rsidRDefault="00F0468F" w:rsidP="00F0468F">
            <w:pPr>
              <w:jc w:val="center"/>
              <w:rPr>
                <w:color w:val="000000"/>
              </w:rPr>
            </w:pPr>
            <w:r w:rsidRPr="00F0468F">
              <w:rPr>
                <w:color w:val="000000"/>
              </w:rPr>
              <w:t>DA-C375</w:t>
            </w:r>
          </w:p>
        </w:tc>
        <w:tc>
          <w:tcPr>
            <w:tcW w:w="1849" w:type="dxa"/>
            <w:shd w:val="clear" w:color="auto" w:fill="auto"/>
            <w:vAlign w:val="center"/>
          </w:tcPr>
          <w:p w:rsidR="00F0468F" w:rsidRPr="00F0468F" w:rsidRDefault="00F0468F" w:rsidP="00F0468F">
            <w:pPr>
              <w:jc w:val="center"/>
              <w:rPr>
                <w:snapToGrid w:val="0"/>
              </w:rPr>
            </w:pPr>
            <w:proofErr w:type="spellStart"/>
            <w:r w:rsidRPr="00F0468F">
              <w:rPr>
                <w:snapToGrid w:val="0"/>
              </w:rPr>
              <w:t>Cummins</w:t>
            </w:r>
            <w:proofErr w:type="spellEnd"/>
            <w:r w:rsidRPr="00F0468F">
              <w:rPr>
                <w:snapToGrid w:val="0"/>
              </w:rPr>
              <w:t xml:space="preserve"> NTAА855-G7</w:t>
            </w:r>
          </w:p>
        </w:tc>
        <w:tc>
          <w:tcPr>
            <w:tcW w:w="1985" w:type="dxa"/>
            <w:shd w:val="clear" w:color="auto" w:fill="auto"/>
            <w:vAlign w:val="center"/>
          </w:tcPr>
          <w:p w:rsidR="00F0468F" w:rsidRPr="00F0468F" w:rsidRDefault="00F0468F" w:rsidP="00F0468F">
            <w:pPr>
              <w:jc w:val="center"/>
              <w:rPr>
                <w:snapToGrid w:val="0"/>
              </w:rPr>
            </w:pPr>
            <w:proofErr w:type="spellStart"/>
            <w:r w:rsidRPr="00F0468F">
              <w:rPr>
                <w:snapToGrid w:val="0"/>
              </w:rPr>
              <w:t>Stamford</w:t>
            </w:r>
            <w:proofErr w:type="spellEnd"/>
            <w:r w:rsidRPr="00F0468F">
              <w:rPr>
                <w:snapToGrid w:val="0"/>
              </w:rPr>
              <w:t xml:space="preserve"> </w:t>
            </w:r>
          </w:p>
          <w:p w:rsidR="00F0468F" w:rsidRPr="00F0468F" w:rsidRDefault="00F0468F" w:rsidP="00F0468F">
            <w:pPr>
              <w:jc w:val="center"/>
              <w:rPr>
                <w:snapToGrid w:val="0"/>
              </w:rPr>
            </w:pPr>
            <w:r w:rsidRPr="00F0468F">
              <w:rPr>
                <w:snapToGrid w:val="0"/>
              </w:rPr>
              <w:t>HC.I444FS1</w:t>
            </w:r>
          </w:p>
        </w:tc>
        <w:tc>
          <w:tcPr>
            <w:tcW w:w="850" w:type="dxa"/>
            <w:shd w:val="clear" w:color="auto" w:fill="auto"/>
            <w:vAlign w:val="center"/>
          </w:tcPr>
          <w:p w:rsidR="00F0468F" w:rsidRPr="00F0468F" w:rsidRDefault="00F0468F" w:rsidP="00F0468F">
            <w:pPr>
              <w:jc w:val="center"/>
              <w:rPr>
                <w:snapToGrid w:val="0"/>
              </w:rPr>
            </w:pPr>
            <w:r w:rsidRPr="00F0468F">
              <w:rPr>
                <w:snapToGrid w:val="0"/>
              </w:rPr>
              <w:t>1</w:t>
            </w:r>
          </w:p>
        </w:tc>
        <w:tc>
          <w:tcPr>
            <w:tcW w:w="1559" w:type="dxa"/>
            <w:shd w:val="clear" w:color="auto" w:fill="auto"/>
            <w:vAlign w:val="center"/>
          </w:tcPr>
          <w:p w:rsidR="00F0468F" w:rsidRPr="00F0468F" w:rsidRDefault="00F0468F" w:rsidP="00F0468F">
            <w:pPr>
              <w:jc w:val="center"/>
              <w:rPr>
                <w:color w:val="000000"/>
              </w:rPr>
            </w:pPr>
            <w:r w:rsidRPr="00F0468F">
              <w:rPr>
                <w:color w:val="000000"/>
              </w:rPr>
              <w:t xml:space="preserve">300  </w:t>
            </w:r>
          </w:p>
        </w:tc>
        <w:tc>
          <w:tcPr>
            <w:tcW w:w="1664" w:type="dxa"/>
            <w:shd w:val="clear" w:color="auto" w:fill="auto"/>
            <w:vAlign w:val="center"/>
          </w:tcPr>
          <w:p w:rsidR="00F0468F" w:rsidRPr="00F0468F" w:rsidRDefault="00F0468F" w:rsidP="00F0468F">
            <w:pPr>
              <w:jc w:val="center"/>
              <w:rPr>
                <w:color w:val="000000"/>
              </w:rPr>
            </w:pPr>
            <w:r w:rsidRPr="00F0468F">
              <w:rPr>
                <w:color w:val="000000"/>
              </w:rPr>
              <w:t>2019(2020)</w:t>
            </w:r>
          </w:p>
        </w:tc>
        <w:tc>
          <w:tcPr>
            <w:tcW w:w="1419" w:type="dxa"/>
            <w:shd w:val="clear" w:color="auto" w:fill="auto"/>
            <w:vAlign w:val="center"/>
          </w:tcPr>
          <w:p w:rsidR="00F0468F" w:rsidRPr="00F0468F" w:rsidRDefault="00F0468F" w:rsidP="00F0468F">
            <w:pPr>
              <w:jc w:val="center"/>
              <w:rPr>
                <w:snapToGrid w:val="0"/>
              </w:rPr>
            </w:pPr>
            <w:r w:rsidRPr="00F0468F">
              <w:rPr>
                <w:snapToGrid w:val="0"/>
              </w:rPr>
              <w:t>-</w:t>
            </w:r>
          </w:p>
        </w:tc>
      </w:tr>
      <w:tr w:rsidR="00F0468F" w:rsidRPr="00F0468F" w:rsidTr="00F0468F">
        <w:trPr>
          <w:trHeight w:val="125"/>
        </w:trPr>
        <w:tc>
          <w:tcPr>
            <w:tcW w:w="1236" w:type="dxa"/>
            <w:shd w:val="clear" w:color="auto" w:fill="auto"/>
            <w:vAlign w:val="center"/>
          </w:tcPr>
          <w:p w:rsidR="00F0468F" w:rsidRPr="00F0468F" w:rsidRDefault="00F0468F" w:rsidP="00F0468F">
            <w:pPr>
              <w:jc w:val="center"/>
              <w:rPr>
                <w:color w:val="000000"/>
              </w:rPr>
            </w:pPr>
            <w:r w:rsidRPr="00F0468F">
              <w:rPr>
                <w:color w:val="000000"/>
              </w:rPr>
              <w:t>DA-C200</w:t>
            </w:r>
          </w:p>
        </w:tc>
        <w:tc>
          <w:tcPr>
            <w:tcW w:w="1849" w:type="dxa"/>
            <w:shd w:val="clear" w:color="auto" w:fill="auto"/>
            <w:vAlign w:val="center"/>
          </w:tcPr>
          <w:p w:rsidR="00F0468F" w:rsidRPr="00F0468F" w:rsidRDefault="00F0468F" w:rsidP="00F0468F">
            <w:pPr>
              <w:jc w:val="center"/>
              <w:rPr>
                <w:snapToGrid w:val="0"/>
              </w:rPr>
            </w:pPr>
            <w:proofErr w:type="spellStart"/>
            <w:r w:rsidRPr="00F0468F">
              <w:rPr>
                <w:snapToGrid w:val="0"/>
              </w:rPr>
              <w:t>Cummins</w:t>
            </w:r>
            <w:proofErr w:type="spellEnd"/>
            <w:r w:rsidRPr="00F0468F">
              <w:rPr>
                <w:snapToGrid w:val="0"/>
              </w:rPr>
              <w:t xml:space="preserve"> </w:t>
            </w:r>
          </w:p>
          <w:p w:rsidR="00F0468F" w:rsidRPr="00F0468F" w:rsidRDefault="00F0468F" w:rsidP="00F0468F">
            <w:pPr>
              <w:jc w:val="center"/>
              <w:rPr>
                <w:snapToGrid w:val="0"/>
              </w:rPr>
            </w:pPr>
            <w:r w:rsidRPr="00F0468F">
              <w:rPr>
                <w:snapToGrid w:val="0"/>
              </w:rPr>
              <w:t>6CTAА 8.3-G2</w:t>
            </w:r>
          </w:p>
        </w:tc>
        <w:tc>
          <w:tcPr>
            <w:tcW w:w="1985" w:type="dxa"/>
            <w:shd w:val="clear" w:color="auto" w:fill="auto"/>
            <w:vAlign w:val="center"/>
          </w:tcPr>
          <w:p w:rsidR="00F0468F" w:rsidRPr="00F0468F" w:rsidRDefault="00F0468F" w:rsidP="00F0468F">
            <w:pPr>
              <w:jc w:val="center"/>
              <w:rPr>
                <w:snapToGrid w:val="0"/>
              </w:rPr>
            </w:pPr>
            <w:proofErr w:type="spellStart"/>
            <w:r w:rsidRPr="00F0468F">
              <w:rPr>
                <w:snapToGrid w:val="0"/>
              </w:rPr>
              <w:t>Stamford</w:t>
            </w:r>
            <w:proofErr w:type="spellEnd"/>
            <w:r w:rsidRPr="00F0468F">
              <w:rPr>
                <w:snapToGrid w:val="0"/>
              </w:rPr>
              <w:t xml:space="preserve"> </w:t>
            </w:r>
          </w:p>
          <w:p w:rsidR="00F0468F" w:rsidRPr="00F0468F" w:rsidRDefault="00F0468F" w:rsidP="00F0468F">
            <w:pPr>
              <w:jc w:val="center"/>
              <w:rPr>
                <w:snapToGrid w:val="0"/>
              </w:rPr>
            </w:pPr>
            <w:r w:rsidRPr="00F0468F">
              <w:rPr>
                <w:snapToGrid w:val="0"/>
              </w:rPr>
              <w:t>UC.I274Н1-4</w:t>
            </w:r>
          </w:p>
        </w:tc>
        <w:tc>
          <w:tcPr>
            <w:tcW w:w="850" w:type="dxa"/>
            <w:shd w:val="clear" w:color="auto" w:fill="auto"/>
            <w:vAlign w:val="center"/>
          </w:tcPr>
          <w:p w:rsidR="00F0468F" w:rsidRPr="00F0468F" w:rsidRDefault="00F0468F" w:rsidP="00F0468F">
            <w:pPr>
              <w:jc w:val="center"/>
              <w:rPr>
                <w:snapToGrid w:val="0"/>
              </w:rPr>
            </w:pPr>
            <w:r w:rsidRPr="00F0468F">
              <w:rPr>
                <w:snapToGrid w:val="0"/>
              </w:rPr>
              <w:t>2</w:t>
            </w:r>
          </w:p>
        </w:tc>
        <w:tc>
          <w:tcPr>
            <w:tcW w:w="1559" w:type="dxa"/>
            <w:shd w:val="clear" w:color="auto" w:fill="auto"/>
            <w:vAlign w:val="center"/>
          </w:tcPr>
          <w:p w:rsidR="00F0468F" w:rsidRPr="00F0468F" w:rsidRDefault="00F0468F" w:rsidP="00F0468F">
            <w:pPr>
              <w:jc w:val="center"/>
              <w:rPr>
                <w:color w:val="000000"/>
              </w:rPr>
            </w:pPr>
            <w:r w:rsidRPr="00F0468F">
              <w:rPr>
                <w:color w:val="000000"/>
              </w:rPr>
              <w:t xml:space="preserve">160  </w:t>
            </w:r>
          </w:p>
        </w:tc>
        <w:tc>
          <w:tcPr>
            <w:tcW w:w="1664" w:type="dxa"/>
            <w:shd w:val="clear" w:color="auto" w:fill="auto"/>
            <w:vAlign w:val="center"/>
          </w:tcPr>
          <w:p w:rsidR="00F0468F" w:rsidRPr="00F0468F" w:rsidRDefault="00F0468F" w:rsidP="00F0468F">
            <w:pPr>
              <w:jc w:val="center"/>
            </w:pPr>
            <w:r w:rsidRPr="00F0468F">
              <w:rPr>
                <w:color w:val="000000"/>
              </w:rPr>
              <w:t>2019(2020)</w:t>
            </w:r>
          </w:p>
        </w:tc>
        <w:tc>
          <w:tcPr>
            <w:tcW w:w="1419" w:type="dxa"/>
            <w:shd w:val="clear" w:color="auto" w:fill="auto"/>
            <w:vAlign w:val="center"/>
          </w:tcPr>
          <w:p w:rsidR="00F0468F" w:rsidRPr="00F0468F" w:rsidRDefault="00F0468F" w:rsidP="00F0468F">
            <w:pPr>
              <w:jc w:val="center"/>
              <w:rPr>
                <w:snapToGrid w:val="0"/>
              </w:rPr>
            </w:pPr>
            <w:r w:rsidRPr="00F0468F">
              <w:rPr>
                <w:snapToGrid w:val="0"/>
              </w:rPr>
              <w:t>-</w:t>
            </w:r>
          </w:p>
        </w:tc>
      </w:tr>
      <w:tr w:rsidR="00F0468F" w:rsidRPr="00F0468F" w:rsidTr="00F0468F">
        <w:trPr>
          <w:trHeight w:val="125"/>
        </w:trPr>
        <w:tc>
          <w:tcPr>
            <w:tcW w:w="1236" w:type="dxa"/>
            <w:shd w:val="clear" w:color="auto" w:fill="auto"/>
            <w:vAlign w:val="center"/>
          </w:tcPr>
          <w:p w:rsidR="00F0468F" w:rsidRPr="00F0468F" w:rsidRDefault="00F0468F" w:rsidP="00F0468F">
            <w:pPr>
              <w:jc w:val="center"/>
              <w:rPr>
                <w:color w:val="000000"/>
              </w:rPr>
            </w:pPr>
            <w:r w:rsidRPr="00F0468F">
              <w:rPr>
                <w:color w:val="000000"/>
              </w:rPr>
              <w:t>DA-C200</w:t>
            </w:r>
          </w:p>
        </w:tc>
        <w:tc>
          <w:tcPr>
            <w:tcW w:w="1849" w:type="dxa"/>
            <w:shd w:val="clear" w:color="auto" w:fill="auto"/>
            <w:vAlign w:val="center"/>
          </w:tcPr>
          <w:p w:rsidR="00F0468F" w:rsidRPr="00F0468F" w:rsidRDefault="00F0468F" w:rsidP="00F0468F">
            <w:pPr>
              <w:jc w:val="center"/>
              <w:rPr>
                <w:snapToGrid w:val="0"/>
              </w:rPr>
            </w:pPr>
            <w:r w:rsidRPr="00F0468F">
              <w:rPr>
                <w:snapToGrid w:val="0"/>
                <w:lang w:val="en-US"/>
              </w:rPr>
              <w:t xml:space="preserve">Cummins </w:t>
            </w:r>
          </w:p>
          <w:p w:rsidR="00F0468F" w:rsidRPr="00F0468F" w:rsidRDefault="00F0468F" w:rsidP="00F0468F">
            <w:pPr>
              <w:jc w:val="center"/>
              <w:rPr>
                <w:snapToGrid w:val="0"/>
              </w:rPr>
            </w:pPr>
            <w:r w:rsidRPr="00F0468F">
              <w:rPr>
                <w:snapToGrid w:val="0"/>
                <w:lang w:val="en-US"/>
              </w:rPr>
              <w:t>6CTAА 8.3-G2</w:t>
            </w:r>
          </w:p>
        </w:tc>
        <w:tc>
          <w:tcPr>
            <w:tcW w:w="1985" w:type="dxa"/>
            <w:shd w:val="clear" w:color="auto" w:fill="auto"/>
            <w:vAlign w:val="center"/>
          </w:tcPr>
          <w:p w:rsidR="00F0468F" w:rsidRPr="00F0468F" w:rsidRDefault="00F0468F" w:rsidP="00F0468F">
            <w:pPr>
              <w:jc w:val="center"/>
              <w:rPr>
                <w:snapToGrid w:val="0"/>
                <w:lang w:val="en-US"/>
              </w:rPr>
            </w:pPr>
            <w:proofErr w:type="spellStart"/>
            <w:r w:rsidRPr="00F0468F">
              <w:rPr>
                <w:snapToGrid w:val="0"/>
              </w:rPr>
              <w:t>Stamford</w:t>
            </w:r>
            <w:proofErr w:type="spellEnd"/>
            <w:r w:rsidRPr="00F0468F">
              <w:rPr>
                <w:snapToGrid w:val="0"/>
              </w:rPr>
              <w:t xml:space="preserve"> </w:t>
            </w:r>
          </w:p>
          <w:p w:rsidR="00F0468F" w:rsidRPr="00F0468F" w:rsidRDefault="00F0468F" w:rsidP="00F0468F">
            <w:pPr>
              <w:jc w:val="center"/>
              <w:rPr>
                <w:snapToGrid w:val="0"/>
              </w:rPr>
            </w:pPr>
            <w:r w:rsidRPr="00F0468F">
              <w:rPr>
                <w:snapToGrid w:val="0"/>
              </w:rPr>
              <w:t>UC.I274Н1-4</w:t>
            </w:r>
          </w:p>
        </w:tc>
        <w:tc>
          <w:tcPr>
            <w:tcW w:w="850" w:type="dxa"/>
            <w:shd w:val="clear" w:color="auto" w:fill="auto"/>
            <w:vAlign w:val="center"/>
          </w:tcPr>
          <w:p w:rsidR="00F0468F" w:rsidRPr="00F0468F" w:rsidRDefault="00F0468F" w:rsidP="00F0468F">
            <w:pPr>
              <w:jc w:val="center"/>
              <w:rPr>
                <w:snapToGrid w:val="0"/>
              </w:rPr>
            </w:pPr>
            <w:r w:rsidRPr="00F0468F">
              <w:rPr>
                <w:snapToGrid w:val="0"/>
              </w:rPr>
              <w:t>3</w:t>
            </w:r>
          </w:p>
        </w:tc>
        <w:tc>
          <w:tcPr>
            <w:tcW w:w="1559" w:type="dxa"/>
            <w:shd w:val="clear" w:color="auto" w:fill="auto"/>
            <w:vAlign w:val="center"/>
          </w:tcPr>
          <w:p w:rsidR="00F0468F" w:rsidRPr="00F0468F" w:rsidRDefault="00F0468F" w:rsidP="00F0468F">
            <w:pPr>
              <w:jc w:val="center"/>
              <w:rPr>
                <w:color w:val="000000"/>
              </w:rPr>
            </w:pPr>
            <w:r w:rsidRPr="00F0468F">
              <w:rPr>
                <w:color w:val="000000"/>
              </w:rPr>
              <w:t xml:space="preserve">160  </w:t>
            </w:r>
          </w:p>
        </w:tc>
        <w:tc>
          <w:tcPr>
            <w:tcW w:w="1664" w:type="dxa"/>
            <w:shd w:val="clear" w:color="auto" w:fill="auto"/>
            <w:vAlign w:val="center"/>
          </w:tcPr>
          <w:p w:rsidR="00F0468F" w:rsidRPr="00F0468F" w:rsidRDefault="00F0468F" w:rsidP="00F0468F">
            <w:pPr>
              <w:jc w:val="center"/>
            </w:pPr>
            <w:r w:rsidRPr="00F0468F">
              <w:rPr>
                <w:color w:val="000000"/>
              </w:rPr>
              <w:t>2019(2020)</w:t>
            </w:r>
          </w:p>
        </w:tc>
        <w:tc>
          <w:tcPr>
            <w:tcW w:w="1419" w:type="dxa"/>
            <w:shd w:val="clear" w:color="auto" w:fill="auto"/>
            <w:vAlign w:val="center"/>
          </w:tcPr>
          <w:p w:rsidR="00F0468F" w:rsidRPr="00F0468F" w:rsidRDefault="00F0468F" w:rsidP="00F0468F">
            <w:pPr>
              <w:jc w:val="center"/>
              <w:rPr>
                <w:snapToGrid w:val="0"/>
                <w:lang w:val="en-US"/>
              </w:rPr>
            </w:pPr>
            <w:r w:rsidRPr="00F0468F">
              <w:rPr>
                <w:snapToGrid w:val="0"/>
                <w:lang w:val="en-US"/>
              </w:rPr>
              <w:t>-</w:t>
            </w:r>
          </w:p>
        </w:tc>
      </w:tr>
      <w:tr w:rsidR="00F0468F" w:rsidRPr="00F0468F" w:rsidTr="00F0468F">
        <w:trPr>
          <w:trHeight w:val="125"/>
        </w:trPr>
        <w:tc>
          <w:tcPr>
            <w:tcW w:w="1236" w:type="dxa"/>
            <w:shd w:val="clear" w:color="auto" w:fill="auto"/>
            <w:vAlign w:val="center"/>
          </w:tcPr>
          <w:p w:rsidR="00F0468F" w:rsidRPr="00F0468F" w:rsidRDefault="00F0468F" w:rsidP="00F0468F">
            <w:pPr>
              <w:jc w:val="center"/>
              <w:rPr>
                <w:color w:val="000000"/>
              </w:rPr>
            </w:pPr>
            <w:r w:rsidRPr="00F0468F">
              <w:rPr>
                <w:color w:val="000000"/>
              </w:rPr>
              <w:t>ДГУ</w:t>
            </w:r>
          </w:p>
        </w:tc>
        <w:tc>
          <w:tcPr>
            <w:tcW w:w="1849" w:type="dxa"/>
            <w:shd w:val="clear" w:color="auto" w:fill="auto"/>
            <w:vAlign w:val="center"/>
          </w:tcPr>
          <w:p w:rsidR="00F0468F" w:rsidRPr="00F0468F" w:rsidRDefault="00F0468F" w:rsidP="00F0468F">
            <w:pPr>
              <w:jc w:val="center"/>
              <w:rPr>
                <w:snapToGrid w:val="0"/>
              </w:rPr>
            </w:pPr>
            <w:r w:rsidRPr="00F0468F">
              <w:rPr>
                <w:snapToGrid w:val="0"/>
              </w:rPr>
              <w:t>двигатель</w:t>
            </w:r>
          </w:p>
        </w:tc>
        <w:tc>
          <w:tcPr>
            <w:tcW w:w="1985" w:type="dxa"/>
            <w:shd w:val="clear" w:color="auto" w:fill="auto"/>
            <w:vAlign w:val="center"/>
          </w:tcPr>
          <w:p w:rsidR="00F0468F" w:rsidRPr="00F0468F" w:rsidRDefault="00F0468F" w:rsidP="00F0468F">
            <w:pPr>
              <w:jc w:val="center"/>
              <w:rPr>
                <w:snapToGrid w:val="0"/>
              </w:rPr>
            </w:pPr>
            <w:r w:rsidRPr="00F0468F">
              <w:rPr>
                <w:snapToGrid w:val="0"/>
              </w:rPr>
              <w:t>электрогенератор</w:t>
            </w:r>
          </w:p>
        </w:tc>
        <w:tc>
          <w:tcPr>
            <w:tcW w:w="850" w:type="dxa"/>
            <w:shd w:val="clear" w:color="auto" w:fill="auto"/>
            <w:vAlign w:val="center"/>
          </w:tcPr>
          <w:p w:rsidR="00F0468F" w:rsidRPr="00F0468F" w:rsidRDefault="00F0468F" w:rsidP="00F0468F">
            <w:pPr>
              <w:jc w:val="center"/>
              <w:rPr>
                <w:snapToGrid w:val="0"/>
                <w:lang w:val="en-US"/>
              </w:rPr>
            </w:pPr>
            <w:r w:rsidRPr="00F0468F">
              <w:rPr>
                <w:snapToGrid w:val="0"/>
                <w:lang w:val="en-US"/>
              </w:rPr>
              <w:t>4</w:t>
            </w:r>
          </w:p>
        </w:tc>
        <w:tc>
          <w:tcPr>
            <w:tcW w:w="1559" w:type="dxa"/>
            <w:shd w:val="clear" w:color="auto" w:fill="auto"/>
            <w:vAlign w:val="center"/>
          </w:tcPr>
          <w:p w:rsidR="00F0468F" w:rsidRPr="00F0468F" w:rsidRDefault="00F0468F" w:rsidP="00F0468F">
            <w:pPr>
              <w:jc w:val="center"/>
              <w:rPr>
                <w:color w:val="000000"/>
              </w:rPr>
            </w:pPr>
            <w:r w:rsidRPr="00F0468F">
              <w:rPr>
                <w:color w:val="000000"/>
              </w:rPr>
              <w:t xml:space="preserve">460  </w:t>
            </w:r>
          </w:p>
        </w:tc>
        <w:tc>
          <w:tcPr>
            <w:tcW w:w="1664" w:type="dxa"/>
            <w:shd w:val="clear" w:color="auto" w:fill="auto"/>
            <w:vAlign w:val="center"/>
          </w:tcPr>
          <w:p w:rsidR="00F0468F" w:rsidRPr="00F0468F" w:rsidRDefault="00F0468F" w:rsidP="00F0468F">
            <w:pPr>
              <w:jc w:val="center"/>
              <w:rPr>
                <w:color w:val="000000"/>
              </w:rPr>
            </w:pPr>
            <w:r w:rsidRPr="00F0468F">
              <w:rPr>
                <w:color w:val="000000"/>
              </w:rPr>
              <w:t>2025(2026)</w:t>
            </w:r>
          </w:p>
        </w:tc>
        <w:tc>
          <w:tcPr>
            <w:tcW w:w="1419" w:type="dxa"/>
            <w:shd w:val="clear" w:color="auto" w:fill="auto"/>
            <w:vAlign w:val="center"/>
          </w:tcPr>
          <w:p w:rsidR="00F0468F" w:rsidRPr="00F0468F" w:rsidRDefault="00F0468F" w:rsidP="00F0468F">
            <w:pPr>
              <w:jc w:val="center"/>
              <w:rPr>
                <w:snapToGrid w:val="0"/>
              </w:rPr>
            </w:pPr>
            <w:r w:rsidRPr="00F0468F">
              <w:rPr>
                <w:snapToGrid w:val="0"/>
                <w:sz w:val="18"/>
                <w:szCs w:val="18"/>
              </w:rPr>
              <w:t>Ввод в эксплуатацию ДГУ дополнительно</w:t>
            </w:r>
          </w:p>
        </w:tc>
      </w:tr>
    </w:tbl>
    <w:p w:rsidR="00F0468F" w:rsidRPr="00F0468F" w:rsidRDefault="00F0468F" w:rsidP="00F0468F">
      <w:pPr>
        <w:ind w:firstLine="360"/>
        <w:jc w:val="both"/>
        <w:rPr>
          <w:snapToGrid w:val="0"/>
          <w:sz w:val="24"/>
        </w:rPr>
      </w:pPr>
    </w:p>
    <w:p w:rsidR="00F0468F" w:rsidRPr="00F0468F" w:rsidRDefault="00F0468F" w:rsidP="00F0468F">
      <w:pPr>
        <w:ind w:firstLine="360"/>
        <w:jc w:val="both"/>
        <w:rPr>
          <w:snapToGrid w:val="0"/>
          <w:sz w:val="24"/>
        </w:rPr>
      </w:pPr>
      <w:r w:rsidRPr="00F0468F">
        <w:rPr>
          <w:snapToGrid w:val="0"/>
          <w:sz w:val="24"/>
        </w:rPr>
        <w:t xml:space="preserve">Цель данного технического задания – к трем смонтированным дизель-генераторным установкам дополнительно установить четвертую ДГУ </w:t>
      </w:r>
      <w:r w:rsidRPr="00F0468F">
        <w:rPr>
          <w:bCs/>
          <w:snapToGrid w:val="0"/>
          <w:sz w:val="24"/>
          <w:szCs w:val="24"/>
        </w:rPr>
        <w:t xml:space="preserve">номинальной мощностью 460 кВт </w:t>
      </w:r>
      <w:r w:rsidRPr="00F0468F">
        <w:rPr>
          <w:snapToGrid w:val="0"/>
          <w:sz w:val="24"/>
        </w:rPr>
        <w:t xml:space="preserve">в капитальном здание дизельной электростанции (ДЭС №27) с. </w:t>
      </w:r>
      <w:proofErr w:type="spellStart"/>
      <w:r w:rsidRPr="00F0468F">
        <w:rPr>
          <w:snapToGrid w:val="0"/>
          <w:sz w:val="24"/>
        </w:rPr>
        <w:t>Ачайваям</w:t>
      </w:r>
      <w:proofErr w:type="spellEnd"/>
      <w:r w:rsidRPr="00F0468F">
        <w:rPr>
          <w:snapToGrid w:val="0"/>
          <w:sz w:val="24"/>
        </w:rPr>
        <w:t>.</w:t>
      </w:r>
    </w:p>
    <w:p w:rsidR="00F0468F" w:rsidRPr="00F0468F" w:rsidRDefault="00F0468F" w:rsidP="00F0468F">
      <w:pPr>
        <w:ind w:firstLine="360"/>
        <w:jc w:val="both"/>
        <w:rPr>
          <w:bCs/>
          <w:sz w:val="24"/>
          <w:szCs w:val="24"/>
          <w:lang w:eastAsia="x-none"/>
        </w:rPr>
      </w:pPr>
      <w:r w:rsidRPr="00F0468F">
        <w:rPr>
          <w:sz w:val="24"/>
          <w:lang w:val="x-none" w:eastAsia="x-none"/>
        </w:rPr>
        <w:t xml:space="preserve">Согласно максимальным и минимальным нагрузкам на дизель-генераторные установки </w:t>
      </w:r>
      <w:r w:rsidRPr="00F0468F">
        <w:rPr>
          <w:sz w:val="24"/>
          <w:szCs w:val="24"/>
          <w:lang w:val="x-none" w:eastAsia="x-none"/>
        </w:rPr>
        <w:t>эксплуатируемы</w:t>
      </w:r>
      <w:r w:rsidRPr="00F0468F">
        <w:rPr>
          <w:sz w:val="24"/>
          <w:szCs w:val="24"/>
          <w:lang w:eastAsia="x-none"/>
        </w:rPr>
        <w:t>е</w:t>
      </w:r>
      <w:r w:rsidRPr="00F0468F">
        <w:rPr>
          <w:sz w:val="24"/>
          <w:szCs w:val="24"/>
          <w:lang w:val="x-none" w:eastAsia="x-none"/>
        </w:rPr>
        <w:t xml:space="preserve"> на ДЭС №</w:t>
      </w:r>
      <w:r w:rsidRPr="00F0468F">
        <w:rPr>
          <w:sz w:val="24"/>
          <w:szCs w:val="24"/>
          <w:lang w:eastAsia="x-none"/>
        </w:rPr>
        <w:t>27</w:t>
      </w:r>
      <w:r w:rsidRPr="00F0468F">
        <w:rPr>
          <w:sz w:val="24"/>
          <w:szCs w:val="24"/>
          <w:lang w:val="x-none" w:eastAsia="x-none"/>
        </w:rPr>
        <w:t xml:space="preserve"> </w:t>
      </w:r>
      <w:r w:rsidRPr="00F0468F">
        <w:rPr>
          <w:snapToGrid w:val="0"/>
          <w:sz w:val="24"/>
        </w:rPr>
        <w:t xml:space="preserve">с. </w:t>
      </w:r>
      <w:proofErr w:type="spellStart"/>
      <w:r w:rsidRPr="00F0468F">
        <w:rPr>
          <w:snapToGrid w:val="0"/>
          <w:sz w:val="24"/>
        </w:rPr>
        <w:t>Ачайваям</w:t>
      </w:r>
      <w:proofErr w:type="spellEnd"/>
      <w:r w:rsidRPr="00F0468F">
        <w:rPr>
          <w:sz w:val="24"/>
          <w:lang w:val="x-none" w:eastAsia="x-none"/>
        </w:rPr>
        <w:t xml:space="preserve">, было принято решение </w:t>
      </w:r>
      <w:r w:rsidRPr="00F0468F">
        <w:rPr>
          <w:sz w:val="24"/>
          <w:lang w:eastAsia="x-none"/>
        </w:rPr>
        <w:t xml:space="preserve">дополнительно </w:t>
      </w:r>
      <w:r w:rsidRPr="00F0468F">
        <w:rPr>
          <w:sz w:val="24"/>
          <w:lang w:val="x-none" w:eastAsia="x-none"/>
        </w:rPr>
        <w:t xml:space="preserve">закупить и установить </w:t>
      </w:r>
      <w:r w:rsidRPr="00F0468F">
        <w:rPr>
          <w:sz w:val="24"/>
          <w:lang w:eastAsia="x-none"/>
        </w:rPr>
        <w:t xml:space="preserve">в машинном зале </w:t>
      </w:r>
      <w:r w:rsidRPr="00F0468F">
        <w:rPr>
          <w:sz w:val="24"/>
          <w:lang w:val="x-none" w:eastAsia="x-none"/>
        </w:rPr>
        <w:t>одну дизель-генераторную установку</w:t>
      </w:r>
      <w:r w:rsidRPr="00F0468F">
        <w:rPr>
          <w:bCs/>
          <w:sz w:val="24"/>
          <w:szCs w:val="24"/>
          <w:lang w:val="x-none" w:eastAsia="x-none"/>
        </w:rPr>
        <w:t>,</w:t>
      </w:r>
      <w:r w:rsidRPr="00F0468F">
        <w:rPr>
          <w:spacing w:val="-10"/>
          <w:sz w:val="24"/>
          <w:szCs w:val="24"/>
          <w:lang w:eastAsia="x-none"/>
        </w:rPr>
        <w:t xml:space="preserve"> </w:t>
      </w:r>
      <w:r w:rsidRPr="00F0468F">
        <w:rPr>
          <w:sz w:val="24"/>
          <w:szCs w:val="24"/>
          <w:lang w:val="x-none" w:eastAsia="x-none"/>
        </w:rPr>
        <w:t xml:space="preserve">номинальной мощностью </w:t>
      </w:r>
      <w:r w:rsidRPr="00F0468F">
        <w:rPr>
          <w:bCs/>
          <w:sz w:val="24"/>
          <w:szCs w:val="24"/>
          <w:u w:val="single"/>
          <w:lang w:val="en-US" w:eastAsia="x-none"/>
        </w:rPr>
        <w:t>Prime</w:t>
      </w:r>
      <w:r w:rsidRPr="00F0468F">
        <w:rPr>
          <w:bCs/>
          <w:sz w:val="24"/>
          <w:szCs w:val="24"/>
          <w:u w:val="single"/>
          <w:lang w:val="x-none" w:eastAsia="x-none"/>
        </w:rPr>
        <w:t xml:space="preserve"> </w:t>
      </w:r>
      <w:r w:rsidRPr="00F0468F">
        <w:rPr>
          <w:bCs/>
          <w:sz w:val="24"/>
          <w:szCs w:val="24"/>
          <w:u w:val="single"/>
          <w:lang w:val="en-US" w:eastAsia="x-none"/>
        </w:rPr>
        <w:t>Power</w:t>
      </w:r>
      <w:r w:rsidRPr="00F0468F">
        <w:rPr>
          <w:sz w:val="24"/>
          <w:szCs w:val="24"/>
          <w:lang w:eastAsia="x-none"/>
        </w:rPr>
        <w:t xml:space="preserve"> 46</w:t>
      </w:r>
      <w:r w:rsidRPr="00F0468F">
        <w:rPr>
          <w:sz w:val="24"/>
          <w:szCs w:val="24"/>
          <w:lang w:val="x-none" w:eastAsia="x-none"/>
        </w:rPr>
        <w:t>0 кВт с электронной системой управления генератором на базе</w:t>
      </w:r>
      <w:r w:rsidRPr="00F0468F">
        <w:rPr>
          <w:sz w:val="24"/>
          <w:lang w:val="x-none" w:eastAsia="x-none"/>
        </w:rPr>
        <w:t xml:space="preserve"> микропроцессорной панели «</w:t>
      </w:r>
      <w:proofErr w:type="spellStart"/>
      <w:r w:rsidRPr="00F0468F">
        <w:rPr>
          <w:sz w:val="24"/>
          <w:lang w:val="en-US" w:eastAsia="x-none"/>
        </w:rPr>
        <w:t>ComApIG</w:t>
      </w:r>
      <w:proofErr w:type="spellEnd"/>
      <w:r w:rsidRPr="00F0468F">
        <w:rPr>
          <w:sz w:val="24"/>
          <w:lang w:val="x-none" w:eastAsia="x-none"/>
        </w:rPr>
        <w:t>-</w:t>
      </w:r>
      <w:r w:rsidRPr="00F0468F">
        <w:rPr>
          <w:sz w:val="24"/>
          <w:lang w:val="en-US" w:eastAsia="x-none"/>
        </w:rPr>
        <w:t>NT</w:t>
      </w:r>
      <w:r w:rsidRPr="00F0468F">
        <w:rPr>
          <w:sz w:val="24"/>
          <w:lang w:val="x-none" w:eastAsia="x-none"/>
        </w:rPr>
        <w:t xml:space="preserve">» с функциями параллельной работы </w:t>
      </w:r>
      <w:r w:rsidRPr="00F0468F">
        <w:rPr>
          <w:sz w:val="24"/>
          <w:lang w:eastAsia="x-none"/>
        </w:rPr>
        <w:t>(</w:t>
      </w:r>
      <w:r w:rsidRPr="00F0468F">
        <w:rPr>
          <w:sz w:val="24"/>
          <w:lang w:val="x-none" w:eastAsia="x-none"/>
        </w:rPr>
        <w:t>и возможностью подключения</w:t>
      </w:r>
      <w:r w:rsidRPr="00F0468F">
        <w:rPr>
          <w:sz w:val="24"/>
          <w:lang w:eastAsia="x-none"/>
        </w:rPr>
        <w:t xml:space="preserve"> к уже имеющейся и эксплуатируемой</w:t>
      </w:r>
      <w:r w:rsidRPr="00F0468F">
        <w:rPr>
          <w:sz w:val="24"/>
          <w:lang w:val="x-none" w:eastAsia="x-none"/>
        </w:rPr>
        <w:t xml:space="preserve"> систем</w:t>
      </w:r>
      <w:r w:rsidRPr="00F0468F">
        <w:rPr>
          <w:sz w:val="24"/>
          <w:lang w:eastAsia="x-none"/>
        </w:rPr>
        <w:t>е</w:t>
      </w:r>
      <w:r w:rsidRPr="00F0468F">
        <w:rPr>
          <w:sz w:val="24"/>
          <w:lang w:val="x-none" w:eastAsia="x-none"/>
        </w:rPr>
        <w:t xml:space="preserve"> удаленного мониторинга</w:t>
      </w:r>
      <w:r w:rsidRPr="00F0468F">
        <w:rPr>
          <w:sz w:val="24"/>
          <w:lang w:eastAsia="x-none"/>
        </w:rPr>
        <w:t xml:space="preserve"> на ДЭС27 с. </w:t>
      </w:r>
      <w:proofErr w:type="spellStart"/>
      <w:r w:rsidRPr="00F0468F">
        <w:rPr>
          <w:sz w:val="24"/>
          <w:lang w:eastAsia="x-none"/>
        </w:rPr>
        <w:t>Ачайваям</w:t>
      </w:r>
      <w:proofErr w:type="spellEnd"/>
      <w:r w:rsidRPr="00F0468F">
        <w:rPr>
          <w:sz w:val="24"/>
          <w:lang w:eastAsia="x-none"/>
        </w:rPr>
        <w:t>)</w:t>
      </w:r>
      <w:r w:rsidRPr="00F0468F">
        <w:rPr>
          <w:sz w:val="24"/>
          <w:lang w:val="x-none" w:eastAsia="x-none"/>
        </w:rPr>
        <w:t xml:space="preserve">, укомплектованной генераторным силовым моторизированным выключателем </w:t>
      </w:r>
      <w:r w:rsidRPr="00F0468F">
        <w:rPr>
          <w:sz w:val="24"/>
          <w:lang w:val="en-US" w:eastAsia="x-none"/>
        </w:rPr>
        <w:t>Siemens</w:t>
      </w:r>
      <w:r w:rsidRPr="00F0468F">
        <w:rPr>
          <w:sz w:val="24"/>
          <w:lang w:val="x-none" w:eastAsia="x-none"/>
        </w:rPr>
        <w:t xml:space="preserve"> (или </w:t>
      </w:r>
      <w:r w:rsidRPr="00F0468F">
        <w:rPr>
          <w:sz w:val="24"/>
          <w:lang w:eastAsia="x-none"/>
        </w:rPr>
        <w:t>эквивалент</w:t>
      </w:r>
      <w:r w:rsidRPr="00F0468F">
        <w:rPr>
          <w:sz w:val="24"/>
          <w:lang w:val="x-none" w:eastAsia="x-none"/>
        </w:rPr>
        <w:t xml:space="preserve">), который сможет работать в составе единого комплекса </w:t>
      </w:r>
      <w:r w:rsidRPr="00F0468F">
        <w:rPr>
          <w:bCs/>
          <w:sz w:val="24"/>
          <w:lang w:val="x-none" w:eastAsia="x-none"/>
        </w:rPr>
        <w:t>с ранее установленным  щитом РУ-0,4кВ</w:t>
      </w:r>
      <w:r w:rsidRPr="00F0468F">
        <w:rPr>
          <w:bCs/>
          <w:sz w:val="24"/>
          <w:lang w:eastAsia="x-none"/>
        </w:rPr>
        <w:t xml:space="preserve">, </w:t>
      </w:r>
      <w:r w:rsidRPr="00F0468F">
        <w:rPr>
          <w:bCs/>
          <w:sz w:val="24"/>
          <w:szCs w:val="24"/>
          <w:lang w:eastAsia="x-none"/>
        </w:rPr>
        <w:t xml:space="preserve">двух </w:t>
      </w:r>
      <w:r w:rsidRPr="00F0468F">
        <w:rPr>
          <w:bCs/>
          <w:sz w:val="24"/>
          <w:szCs w:val="24"/>
          <w:lang w:val="x-none" w:eastAsia="x-none"/>
        </w:rPr>
        <w:t xml:space="preserve">ДГУ марки </w:t>
      </w:r>
      <w:r w:rsidRPr="00F0468F">
        <w:rPr>
          <w:sz w:val="24"/>
          <w:szCs w:val="24"/>
          <w:lang w:val="x-none" w:eastAsia="x-none"/>
        </w:rPr>
        <w:t>DA-C200</w:t>
      </w:r>
      <w:r w:rsidRPr="00F0468F">
        <w:rPr>
          <w:sz w:val="24"/>
          <w:szCs w:val="24"/>
          <w:lang w:eastAsia="x-none"/>
        </w:rPr>
        <w:t xml:space="preserve"> </w:t>
      </w:r>
      <w:r w:rsidRPr="00F0468F">
        <w:rPr>
          <w:bCs/>
          <w:sz w:val="24"/>
          <w:szCs w:val="24"/>
          <w:lang w:val="x-none" w:eastAsia="x-none"/>
        </w:rPr>
        <w:t xml:space="preserve">(на базе двигателя фирмы </w:t>
      </w:r>
      <w:r w:rsidRPr="00F0468F">
        <w:rPr>
          <w:bCs/>
          <w:sz w:val="24"/>
          <w:szCs w:val="24"/>
          <w:lang w:val="en-US" w:eastAsia="x-none"/>
        </w:rPr>
        <w:t>Cummins</w:t>
      </w:r>
      <w:r w:rsidRPr="00F0468F">
        <w:rPr>
          <w:bCs/>
          <w:sz w:val="24"/>
          <w:szCs w:val="24"/>
          <w:lang w:val="x-none" w:eastAsia="x-none"/>
        </w:rPr>
        <w:t xml:space="preserve"> </w:t>
      </w:r>
      <w:r w:rsidRPr="00F0468F">
        <w:rPr>
          <w:sz w:val="24"/>
          <w:szCs w:val="24"/>
          <w:lang w:val="x-none" w:eastAsia="x-none"/>
        </w:rPr>
        <w:t>6CTAА 8.3-G2</w:t>
      </w:r>
      <w:r w:rsidRPr="00F0468F">
        <w:rPr>
          <w:spacing w:val="-10"/>
          <w:sz w:val="24"/>
          <w:szCs w:val="24"/>
          <w:lang w:val="x-none" w:eastAsia="x-none"/>
        </w:rPr>
        <w:t xml:space="preserve"> и </w:t>
      </w:r>
      <w:r w:rsidRPr="00F0468F">
        <w:rPr>
          <w:spacing w:val="-10"/>
          <w:sz w:val="24"/>
          <w:szCs w:val="24"/>
          <w:lang w:val="x-none" w:eastAsia="x-none"/>
        </w:rPr>
        <w:lastRenderedPageBreak/>
        <w:t xml:space="preserve">электрогенератора фирмы </w:t>
      </w:r>
      <w:proofErr w:type="spellStart"/>
      <w:r w:rsidRPr="00F0468F">
        <w:rPr>
          <w:spacing w:val="-10"/>
          <w:sz w:val="24"/>
          <w:szCs w:val="24"/>
          <w:lang w:val="x-none" w:eastAsia="x-none"/>
        </w:rPr>
        <w:t>Stamford</w:t>
      </w:r>
      <w:proofErr w:type="spellEnd"/>
      <w:r w:rsidRPr="00F0468F">
        <w:rPr>
          <w:spacing w:val="-10"/>
          <w:sz w:val="24"/>
          <w:szCs w:val="24"/>
          <w:lang w:val="x-none" w:eastAsia="x-none"/>
        </w:rPr>
        <w:t xml:space="preserve"> </w:t>
      </w:r>
      <w:r w:rsidRPr="00F0468F">
        <w:rPr>
          <w:sz w:val="24"/>
          <w:szCs w:val="24"/>
          <w:lang w:val="en-US" w:eastAsia="x-none"/>
        </w:rPr>
        <w:t>UC</w:t>
      </w:r>
      <w:r w:rsidRPr="00F0468F">
        <w:rPr>
          <w:sz w:val="24"/>
          <w:szCs w:val="24"/>
          <w:lang w:eastAsia="x-none"/>
        </w:rPr>
        <w:t>.</w:t>
      </w:r>
      <w:r w:rsidRPr="00F0468F">
        <w:rPr>
          <w:sz w:val="24"/>
          <w:szCs w:val="24"/>
          <w:lang w:val="en-US" w:eastAsia="x-none"/>
        </w:rPr>
        <w:t>I</w:t>
      </w:r>
      <w:r w:rsidRPr="00F0468F">
        <w:rPr>
          <w:sz w:val="24"/>
          <w:szCs w:val="24"/>
          <w:lang w:eastAsia="x-none"/>
        </w:rPr>
        <w:t>274Н1-4</w:t>
      </w:r>
      <w:r w:rsidRPr="00F0468F">
        <w:rPr>
          <w:bCs/>
          <w:sz w:val="24"/>
          <w:szCs w:val="24"/>
          <w:lang w:val="x-none" w:eastAsia="x-none"/>
        </w:rPr>
        <w:t>)</w:t>
      </w:r>
      <w:r w:rsidRPr="00F0468F">
        <w:rPr>
          <w:bCs/>
          <w:sz w:val="24"/>
          <w:szCs w:val="24"/>
          <w:lang w:eastAsia="x-none"/>
        </w:rPr>
        <w:t xml:space="preserve"> </w:t>
      </w:r>
      <w:r w:rsidRPr="00F0468F">
        <w:rPr>
          <w:sz w:val="24"/>
          <w:szCs w:val="24"/>
          <w:lang w:eastAsia="x-none"/>
        </w:rPr>
        <w:t xml:space="preserve">и </w:t>
      </w:r>
      <w:r w:rsidRPr="00F0468F">
        <w:rPr>
          <w:bCs/>
          <w:sz w:val="24"/>
          <w:szCs w:val="24"/>
          <w:lang w:eastAsia="x-none"/>
        </w:rPr>
        <w:t xml:space="preserve">одной </w:t>
      </w:r>
      <w:r w:rsidRPr="00F0468F">
        <w:rPr>
          <w:bCs/>
          <w:sz w:val="24"/>
          <w:szCs w:val="24"/>
          <w:lang w:val="x-none" w:eastAsia="x-none"/>
        </w:rPr>
        <w:t>ДГУ марки</w:t>
      </w:r>
      <w:r w:rsidRPr="00F0468F">
        <w:rPr>
          <w:bCs/>
          <w:sz w:val="24"/>
          <w:szCs w:val="24"/>
          <w:lang w:eastAsia="x-none"/>
        </w:rPr>
        <w:t xml:space="preserve"> </w:t>
      </w:r>
      <w:r w:rsidRPr="00F0468F">
        <w:rPr>
          <w:snapToGrid w:val="0"/>
          <w:sz w:val="24"/>
          <w:szCs w:val="24"/>
        </w:rPr>
        <w:t>DA-C375</w:t>
      </w:r>
      <w:r w:rsidRPr="00F0468F">
        <w:rPr>
          <w:sz w:val="24"/>
          <w:szCs w:val="24"/>
          <w:lang w:eastAsia="x-none"/>
        </w:rPr>
        <w:t xml:space="preserve"> </w:t>
      </w:r>
      <w:r w:rsidRPr="00F0468F">
        <w:rPr>
          <w:bCs/>
          <w:sz w:val="24"/>
          <w:szCs w:val="24"/>
          <w:lang w:val="x-none" w:eastAsia="x-none"/>
        </w:rPr>
        <w:t xml:space="preserve">(на базе двигателя фирмы </w:t>
      </w:r>
      <w:r w:rsidRPr="00F0468F">
        <w:rPr>
          <w:bCs/>
          <w:sz w:val="24"/>
          <w:szCs w:val="24"/>
          <w:lang w:val="en-US" w:eastAsia="x-none"/>
        </w:rPr>
        <w:t>Cummins</w:t>
      </w:r>
      <w:r w:rsidRPr="00F0468F">
        <w:rPr>
          <w:bCs/>
          <w:sz w:val="24"/>
          <w:szCs w:val="24"/>
          <w:lang w:val="x-none" w:eastAsia="x-none"/>
        </w:rPr>
        <w:t xml:space="preserve"> </w:t>
      </w:r>
      <w:r w:rsidRPr="00F0468F">
        <w:rPr>
          <w:sz w:val="24"/>
          <w:szCs w:val="24"/>
          <w:lang w:val="x-none" w:eastAsia="x-none"/>
        </w:rPr>
        <w:t>NTAА855-G7</w:t>
      </w:r>
      <w:r w:rsidRPr="00F0468F">
        <w:rPr>
          <w:spacing w:val="-10"/>
          <w:sz w:val="24"/>
          <w:szCs w:val="24"/>
          <w:lang w:val="x-none" w:eastAsia="x-none"/>
        </w:rPr>
        <w:t xml:space="preserve"> и электрогенератора фирмы </w:t>
      </w:r>
      <w:proofErr w:type="spellStart"/>
      <w:r w:rsidRPr="00F0468F">
        <w:rPr>
          <w:spacing w:val="-10"/>
          <w:sz w:val="24"/>
          <w:szCs w:val="24"/>
          <w:lang w:val="x-none" w:eastAsia="x-none"/>
        </w:rPr>
        <w:t>Stamford</w:t>
      </w:r>
      <w:proofErr w:type="spellEnd"/>
      <w:r w:rsidRPr="00F0468F">
        <w:rPr>
          <w:spacing w:val="-10"/>
          <w:sz w:val="24"/>
          <w:szCs w:val="24"/>
          <w:lang w:val="x-none" w:eastAsia="x-none"/>
        </w:rPr>
        <w:t xml:space="preserve"> </w:t>
      </w:r>
      <w:r w:rsidRPr="00F0468F">
        <w:rPr>
          <w:sz w:val="24"/>
          <w:szCs w:val="24"/>
          <w:lang w:val="en-US" w:eastAsia="x-none"/>
        </w:rPr>
        <w:t>HC</w:t>
      </w:r>
      <w:r w:rsidRPr="00F0468F">
        <w:rPr>
          <w:sz w:val="24"/>
          <w:szCs w:val="24"/>
          <w:lang w:eastAsia="x-none"/>
        </w:rPr>
        <w:t>.</w:t>
      </w:r>
      <w:r w:rsidRPr="00F0468F">
        <w:rPr>
          <w:sz w:val="24"/>
          <w:szCs w:val="24"/>
          <w:lang w:val="en-US" w:eastAsia="x-none"/>
        </w:rPr>
        <w:t>I</w:t>
      </w:r>
      <w:r w:rsidRPr="00F0468F">
        <w:rPr>
          <w:sz w:val="24"/>
          <w:szCs w:val="24"/>
          <w:lang w:eastAsia="x-none"/>
        </w:rPr>
        <w:t>444</w:t>
      </w:r>
      <w:r w:rsidRPr="00F0468F">
        <w:rPr>
          <w:sz w:val="24"/>
          <w:szCs w:val="24"/>
          <w:lang w:val="en-US" w:eastAsia="x-none"/>
        </w:rPr>
        <w:t>FS</w:t>
      </w:r>
      <w:r w:rsidRPr="00F0468F">
        <w:rPr>
          <w:sz w:val="24"/>
          <w:szCs w:val="24"/>
          <w:lang w:eastAsia="x-none"/>
        </w:rPr>
        <w:t>1</w:t>
      </w:r>
      <w:r w:rsidRPr="00F0468F">
        <w:rPr>
          <w:bCs/>
          <w:sz w:val="24"/>
          <w:szCs w:val="24"/>
          <w:lang w:val="x-none" w:eastAsia="x-none"/>
        </w:rPr>
        <w:t>), укомплектован</w:t>
      </w:r>
      <w:r w:rsidRPr="00F0468F">
        <w:rPr>
          <w:bCs/>
          <w:sz w:val="24"/>
          <w:szCs w:val="24"/>
          <w:lang w:eastAsia="x-none"/>
        </w:rPr>
        <w:t>ными</w:t>
      </w:r>
      <w:r w:rsidRPr="00F0468F">
        <w:rPr>
          <w:bCs/>
          <w:sz w:val="24"/>
          <w:szCs w:val="24"/>
          <w:lang w:val="x-none" w:eastAsia="x-none"/>
        </w:rPr>
        <w:t xml:space="preserve"> так же </w:t>
      </w:r>
      <w:r w:rsidRPr="00F0468F">
        <w:rPr>
          <w:sz w:val="24"/>
          <w:szCs w:val="24"/>
          <w:lang w:val="x-none" w:eastAsia="x-none"/>
        </w:rPr>
        <w:t>электронн</w:t>
      </w:r>
      <w:r w:rsidRPr="00F0468F">
        <w:rPr>
          <w:sz w:val="24"/>
          <w:szCs w:val="24"/>
          <w:lang w:eastAsia="x-none"/>
        </w:rPr>
        <w:t>ыми</w:t>
      </w:r>
      <w:r w:rsidRPr="00F0468F">
        <w:rPr>
          <w:sz w:val="24"/>
          <w:szCs w:val="24"/>
          <w:lang w:val="x-none" w:eastAsia="x-none"/>
        </w:rPr>
        <w:t xml:space="preserve"> систем</w:t>
      </w:r>
      <w:r w:rsidRPr="00F0468F">
        <w:rPr>
          <w:sz w:val="24"/>
          <w:szCs w:val="24"/>
          <w:lang w:eastAsia="x-none"/>
        </w:rPr>
        <w:t>ами</w:t>
      </w:r>
      <w:r w:rsidRPr="00F0468F">
        <w:rPr>
          <w:sz w:val="24"/>
          <w:szCs w:val="24"/>
          <w:lang w:val="x-none" w:eastAsia="x-none"/>
        </w:rPr>
        <w:t xml:space="preserve"> управления на базе микропроцессорной панели «</w:t>
      </w:r>
      <w:proofErr w:type="spellStart"/>
      <w:r w:rsidRPr="00F0468F">
        <w:rPr>
          <w:sz w:val="24"/>
          <w:szCs w:val="24"/>
          <w:lang w:val="en-US" w:eastAsia="x-none"/>
        </w:rPr>
        <w:t>ComApIG</w:t>
      </w:r>
      <w:proofErr w:type="spellEnd"/>
      <w:r w:rsidRPr="00F0468F">
        <w:rPr>
          <w:sz w:val="24"/>
          <w:szCs w:val="24"/>
          <w:lang w:val="x-none" w:eastAsia="x-none"/>
        </w:rPr>
        <w:t>-</w:t>
      </w:r>
      <w:r w:rsidRPr="00F0468F">
        <w:rPr>
          <w:sz w:val="24"/>
          <w:szCs w:val="24"/>
          <w:lang w:val="en-US" w:eastAsia="x-none"/>
        </w:rPr>
        <w:t>NT</w:t>
      </w:r>
      <w:r w:rsidRPr="00F0468F">
        <w:rPr>
          <w:sz w:val="24"/>
          <w:szCs w:val="24"/>
          <w:lang w:val="x-none" w:eastAsia="x-none"/>
        </w:rPr>
        <w:t>»</w:t>
      </w:r>
      <w:r w:rsidRPr="00F0468F">
        <w:rPr>
          <w:sz w:val="24"/>
          <w:szCs w:val="24"/>
          <w:lang w:eastAsia="x-none"/>
        </w:rPr>
        <w:t xml:space="preserve"> и подключенными </w:t>
      </w:r>
      <w:r w:rsidRPr="00F0468F">
        <w:rPr>
          <w:bCs/>
          <w:sz w:val="24"/>
          <w:szCs w:val="24"/>
          <w:lang w:eastAsia="x-none"/>
        </w:rPr>
        <w:t xml:space="preserve">к единой </w:t>
      </w:r>
      <w:r w:rsidRPr="00F0468F">
        <w:rPr>
          <w:sz w:val="24"/>
          <w:lang w:val="x-none" w:eastAsia="x-none"/>
        </w:rPr>
        <w:t>систем</w:t>
      </w:r>
      <w:r w:rsidRPr="00F0468F">
        <w:rPr>
          <w:sz w:val="24"/>
          <w:lang w:eastAsia="x-none"/>
        </w:rPr>
        <w:t>е</w:t>
      </w:r>
      <w:r w:rsidRPr="00F0468F">
        <w:rPr>
          <w:sz w:val="24"/>
          <w:lang w:val="x-none" w:eastAsia="x-none"/>
        </w:rPr>
        <w:t xml:space="preserve"> удаленного мониторинга</w:t>
      </w:r>
      <w:r w:rsidRPr="00F0468F">
        <w:rPr>
          <w:sz w:val="24"/>
          <w:lang w:eastAsia="x-none"/>
        </w:rPr>
        <w:t xml:space="preserve"> на ДЭС27 с. </w:t>
      </w:r>
      <w:proofErr w:type="spellStart"/>
      <w:r w:rsidRPr="00F0468F">
        <w:rPr>
          <w:sz w:val="24"/>
          <w:lang w:eastAsia="x-none"/>
        </w:rPr>
        <w:t>Ачайваям</w:t>
      </w:r>
      <w:proofErr w:type="spellEnd"/>
      <w:r w:rsidRPr="00F0468F">
        <w:rPr>
          <w:sz w:val="24"/>
          <w:lang w:eastAsia="x-none"/>
        </w:rPr>
        <w:t xml:space="preserve">, расположенной в помещении дежурного персонала ДЭС-27 с выводом на монитор данных с использованием существующего программного обеспечения на ДЭС-27 с отображением и дистанционным управлением любым из генерирующих агрегатов на ДЭС-27. </w:t>
      </w:r>
      <w:r w:rsidRPr="00F0468F">
        <w:rPr>
          <w:bCs/>
          <w:sz w:val="24"/>
          <w:szCs w:val="24"/>
          <w:lang w:eastAsia="x-none"/>
        </w:rPr>
        <w:t xml:space="preserve">Существующий </w:t>
      </w:r>
      <w:r w:rsidRPr="00F0468F">
        <w:rPr>
          <w:bCs/>
          <w:sz w:val="24"/>
          <w:szCs w:val="24"/>
          <w:lang w:val="x-none" w:eastAsia="x-none"/>
        </w:rPr>
        <w:t xml:space="preserve">Щит РУ-0,4 </w:t>
      </w:r>
      <w:proofErr w:type="spellStart"/>
      <w:r w:rsidRPr="00F0468F">
        <w:rPr>
          <w:bCs/>
          <w:sz w:val="24"/>
          <w:szCs w:val="24"/>
          <w:lang w:val="x-none" w:eastAsia="x-none"/>
        </w:rPr>
        <w:t>кВ</w:t>
      </w:r>
      <w:proofErr w:type="spellEnd"/>
      <w:r w:rsidRPr="00F0468F">
        <w:rPr>
          <w:bCs/>
          <w:sz w:val="24"/>
          <w:szCs w:val="24"/>
          <w:lang w:val="x-none" w:eastAsia="x-none"/>
        </w:rPr>
        <w:t xml:space="preserve"> должен будет обеспечивать параллельную работу всех</w:t>
      </w:r>
      <w:r w:rsidRPr="00F0468F">
        <w:rPr>
          <w:bCs/>
          <w:sz w:val="24"/>
          <w:szCs w:val="24"/>
          <w:lang w:eastAsia="x-none"/>
        </w:rPr>
        <w:t xml:space="preserve"> </w:t>
      </w:r>
      <w:r w:rsidRPr="00F0468F">
        <w:rPr>
          <w:bCs/>
          <w:sz w:val="24"/>
          <w:szCs w:val="24"/>
          <w:lang w:val="x-none" w:eastAsia="x-none"/>
        </w:rPr>
        <w:t xml:space="preserve">ДГУ. </w:t>
      </w:r>
    </w:p>
    <w:p w:rsidR="00F0468F" w:rsidRPr="00F0468F" w:rsidRDefault="00F0468F" w:rsidP="00F0468F">
      <w:pPr>
        <w:ind w:firstLine="360"/>
        <w:jc w:val="both"/>
        <w:rPr>
          <w:bCs/>
          <w:sz w:val="24"/>
          <w:szCs w:val="24"/>
        </w:rPr>
      </w:pPr>
    </w:p>
    <w:p w:rsidR="00F0468F" w:rsidRPr="00F0468F" w:rsidRDefault="00F0468F" w:rsidP="00FE10D8">
      <w:pPr>
        <w:widowControl w:val="0"/>
        <w:numPr>
          <w:ilvl w:val="0"/>
          <w:numId w:val="51"/>
        </w:numPr>
        <w:tabs>
          <w:tab w:val="left" w:pos="567"/>
        </w:tabs>
        <w:contextualSpacing/>
        <w:jc w:val="center"/>
        <w:rPr>
          <w:b/>
          <w:sz w:val="24"/>
          <w:szCs w:val="24"/>
        </w:rPr>
      </w:pPr>
      <w:r w:rsidRPr="00F0468F">
        <w:rPr>
          <w:b/>
          <w:bCs/>
          <w:sz w:val="24"/>
          <w:szCs w:val="24"/>
        </w:rPr>
        <w:t xml:space="preserve">Монтаж и пуско-наладочные работы одной ДГУ </w:t>
      </w:r>
      <w:r w:rsidRPr="00F0468F">
        <w:rPr>
          <w:b/>
          <w:snapToGrid w:val="0"/>
          <w:sz w:val="24"/>
          <w:szCs w:val="24"/>
        </w:rPr>
        <w:t xml:space="preserve">в машинном зале капитального здания ДЭС–27 с. </w:t>
      </w:r>
      <w:proofErr w:type="spellStart"/>
      <w:r w:rsidRPr="00F0468F">
        <w:rPr>
          <w:b/>
          <w:snapToGrid w:val="0"/>
          <w:sz w:val="24"/>
          <w:szCs w:val="24"/>
        </w:rPr>
        <w:t>Ачайваям</w:t>
      </w:r>
      <w:proofErr w:type="spellEnd"/>
      <w:r w:rsidRPr="00F0468F">
        <w:rPr>
          <w:b/>
          <w:snapToGrid w:val="0"/>
          <w:sz w:val="24"/>
          <w:szCs w:val="24"/>
        </w:rPr>
        <w:t>,</w:t>
      </w:r>
      <w:r w:rsidRPr="00F0468F">
        <w:rPr>
          <w:b/>
          <w:sz w:val="24"/>
          <w:szCs w:val="24"/>
        </w:rPr>
        <w:t xml:space="preserve"> Олюторский район, Камчатский край.</w:t>
      </w:r>
    </w:p>
    <w:p w:rsidR="00F0468F" w:rsidRPr="00F0468F" w:rsidRDefault="00F0468F" w:rsidP="00F0468F">
      <w:pPr>
        <w:widowControl w:val="0"/>
        <w:tabs>
          <w:tab w:val="left" w:pos="567"/>
        </w:tabs>
        <w:jc w:val="center"/>
        <w:rPr>
          <w:b/>
          <w:sz w:val="24"/>
          <w:szCs w:val="24"/>
        </w:rPr>
      </w:pPr>
    </w:p>
    <w:p w:rsidR="00F0468F" w:rsidRPr="00F0468F" w:rsidRDefault="00F0468F" w:rsidP="00F0468F">
      <w:pPr>
        <w:tabs>
          <w:tab w:val="left" w:pos="0"/>
          <w:tab w:val="left" w:pos="426"/>
          <w:tab w:val="left" w:pos="851"/>
        </w:tabs>
        <w:ind w:right="-2"/>
        <w:jc w:val="both"/>
        <w:rPr>
          <w:bCs/>
          <w:snapToGrid w:val="0"/>
          <w:sz w:val="24"/>
          <w:szCs w:val="24"/>
        </w:rPr>
      </w:pPr>
      <w:r w:rsidRPr="00F0468F">
        <w:rPr>
          <w:snapToGrid w:val="0"/>
          <w:sz w:val="24"/>
          <w:szCs w:val="24"/>
        </w:rPr>
        <w:tab/>
        <w:t xml:space="preserve">После покупки и доставки дизель-генераторной установки (ДГУ) номинальной мощностью </w:t>
      </w:r>
      <w:r w:rsidRPr="00F0468F">
        <w:rPr>
          <w:bCs/>
          <w:snapToGrid w:val="0"/>
          <w:sz w:val="24"/>
          <w:szCs w:val="24"/>
          <w:u w:val="single"/>
          <w:lang w:val="en-US"/>
        </w:rPr>
        <w:t>Prime</w:t>
      </w:r>
      <w:r w:rsidRPr="00F0468F">
        <w:rPr>
          <w:bCs/>
          <w:snapToGrid w:val="0"/>
          <w:sz w:val="24"/>
          <w:szCs w:val="24"/>
          <w:u w:val="single"/>
        </w:rPr>
        <w:t xml:space="preserve"> </w:t>
      </w:r>
      <w:r w:rsidRPr="00F0468F">
        <w:rPr>
          <w:bCs/>
          <w:snapToGrid w:val="0"/>
          <w:sz w:val="24"/>
          <w:szCs w:val="24"/>
          <w:u w:val="single"/>
          <w:lang w:val="en-US"/>
        </w:rPr>
        <w:t>Power</w:t>
      </w:r>
      <w:r w:rsidRPr="00F0468F">
        <w:rPr>
          <w:snapToGrid w:val="0"/>
          <w:sz w:val="24"/>
          <w:szCs w:val="24"/>
        </w:rPr>
        <w:t xml:space="preserve"> 460 кВт (напряжение 0,4</w:t>
      </w:r>
      <w:r w:rsidRPr="00F0468F">
        <w:rPr>
          <w:snapToGrid w:val="0"/>
          <w:sz w:val="24"/>
          <w:szCs w:val="24"/>
          <w:lang w:val="en-US"/>
        </w:rPr>
        <w:t> </w:t>
      </w:r>
      <w:proofErr w:type="spellStart"/>
      <w:r w:rsidRPr="00F0468F">
        <w:rPr>
          <w:snapToGrid w:val="0"/>
          <w:sz w:val="24"/>
          <w:szCs w:val="24"/>
        </w:rPr>
        <w:t>кВ</w:t>
      </w:r>
      <w:proofErr w:type="spellEnd"/>
      <w:r w:rsidRPr="00F0468F">
        <w:rPr>
          <w:snapToGrid w:val="0"/>
          <w:sz w:val="24"/>
          <w:szCs w:val="24"/>
        </w:rPr>
        <w:t xml:space="preserve"> частота 50 Гц), </w:t>
      </w:r>
      <w:r w:rsidRPr="00F0468F">
        <w:rPr>
          <w:bCs/>
          <w:snapToGrid w:val="0"/>
          <w:sz w:val="24"/>
          <w:szCs w:val="24"/>
        </w:rPr>
        <w:t xml:space="preserve">с панелью управления </w:t>
      </w:r>
      <w:proofErr w:type="spellStart"/>
      <w:r w:rsidRPr="00F0468F">
        <w:rPr>
          <w:bCs/>
          <w:snapToGrid w:val="0"/>
          <w:sz w:val="24"/>
          <w:szCs w:val="24"/>
        </w:rPr>
        <w:t>ComAp</w:t>
      </w:r>
      <w:proofErr w:type="spellEnd"/>
      <w:r w:rsidRPr="00F0468F">
        <w:rPr>
          <w:bCs/>
          <w:snapToGrid w:val="0"/>
          <w:sz w:val="24"/>
          <w:szCs w:val="24"/>
        </w:rPr>
        <w:t xml:space="preserve"> IG-NT на ДЭС-27 </w:t>
      </w:r>
      <w:proofErr w:type="spellStart"/>
      <w:r w:rsidRPr="00F0468F">
        <w:rPr>
          <w:bCs/>
          <w:snapToGrid w:val="0"/>
          <w:sz w:val="24"/>
          <w:szCs w:val="24"/>
        </w:rPr>
        <w:t>с.Ачайваям</w:t>
      </w:r>
      <w:proofErr w:type="spellEnd"/>
      <w:r w:rsidRPr="00F0468F">
        <w:rPr>
          <w:bCs/>
          <w:snapToGrid w:val="0"/>
          <w:sz w:val="24"/>
          <w:szCs w:val="24"/>
        </w:rPr>
        <w:t xml:space="preserve">, необходимо произвести монтаж с пуско-наладочными работами данной установки в </w:t>
      </w:r>
      <w:r w:rsidRPr="00F0468F">
        <w:rPr>
          <w:sz w:val="24"/>
          <w:lang w:eastAsia="x-none"/>
        </w:rPr>
        <w:t>машинном зале</w:t>
      </w:r>
      <w:r w:rsidRPr="00F0468F">
        <w:rPr>
          <w:bCs/>
          <w:snapToGrid w:val="0"/>
          <w:sz w:val="24"/>
          <w:szCs w:val="24"/>
        </w:rPr>
        <w:t xml:space="preserve"> ДЭС, с обвязкой трубопроводов и подключением электрокабелей к распределительному устройству 0,4 </w:t>
      </w:r>
      <w:proofErr w:type="spellStart"/>
      <w:r w:rsidRPr="00F0468F">
        <w:rPr>
          <w:bCs/>
          <w:snapToGrid w:val="0"/>
          <w:sz w:val="24"/>
          <w:szCs w:val="24"/>
        </w:rPr>
        <w:t>кВ.</w:t>
      </w:r>
      <w:proofErr w:type="spellEnd"/>
      <w:r w:rsidRPr="00F0468F">
        <w:rPr>
          <w:bCs/>
          <w:snapToGrid w:val="0"/>
          <w:sz w:val="24"/>
          <w:szCs w:val="24"/>
        </w:rPr>
        <w:t xml:space="preserve"> </w:t>
      </w:r>
    </w:p>
    <w:p w:rsidR="00F0468F" w:rsidRPr="00F0468F" w:rsidRDefault="00F0468F" w:rsidP="00F0468F">
      <w:pPr>
        <w:widowControl w:val="0"/>
        <w:ind w:right="-2" w:firstLine="426"/>
        <w:jc w:val="both"/>
        <w:rPr>
          <w:bCs/>
          <w:snapToGrid w:val="0"/>
          <w:sz w:val="24"/>
          <w:szCs w:val="24"/>
        </w:rPr>
      </w:pPr>
      <w:r w:rsidRPr="00F0468F">
        <w:rPr>
          <w:bCs/>
          <w:snapToGrid w:val="0"/>
          <w:sz w:val="24"/>
          <w:szCs w:val="24"/>
        </w:rPr>
        <w:t>В рамках заключения договора необходимо будет произвести следующие работы:</w:t>
      </w:r>
    </w:p>
    <w:p w:rsidR="00F0468F" w:rsidRPr="00F0468F" w:rsidRDefault="00F0468F" w:rsidP="00F0468F">
      <w:pPr>
        <w:widowControl w:val="0"/>
        <w:ind w:right="-2"/>
        <w:jc w:val="both"/>
        <w:rPr>
          <w:snapToGrid w:val="0"/>
          <w:sz w:val="28"/>
          <w:szCs w:val="24"/>
        </w:rPr>
      </w:pPr>
      <w:r w:rsidRPr="00F0468F">
        <w:rPr>
          <w:snapToGrid w:val="0"/>
          <w:sz w:val="24"/>
          <w:szCs w:val="24"/>
        </w:rPr>
        <w:t xml:space="preserve">1.1. Изготовление специальных приспособлений (тали, блоки, домкраты, металлический трос, трубы) для </w:t>
      </w:r>
      <w:r w:rsidRPr="00F0468F">
        <w:rPr>
          <w:bCs/>
          <w:snapToGrid w:val="0"/>
          <w:sz w:val="24"/>
          <w:szCs w:val="24"/>
        </w:rPr>
        <w:t xml:space="preserve">затаскивания в машинный зал ДЭС новой </w:t>
      </w:r>
      <w:r w:rsidRPr="00F0468F">
        <w:rPr>
          <w:snapToGrid w:val="0"/>
          <w:sz w:val="24"/>
          <w:szCs w:val="24"/>
        </w:rPr>
        <w:t>дизель-генераторной установки номинальной мощностью 460 кВт через ворота.</w:t>
      </w:r>
    </w:p>
    <w:p w:rsidR="00F0468F" w:rsidRPr="00F0468F" w:rsidRDefault="00F0468F" w:rsidP="00F0468F">
      <w:pPr>
        <w:widowControl w:val="0"/>
        <w:ind w:right="-2"/>
        <w:jc w:val="both"/>
        <w:rPr>
          <w:snapToGrid w:val="0"/>
          <w:sz w:val="24"/>
          <w:szCs w:val="24"/>
        </w:rPr>
      </w:pPr>
      <w:r w:rsidRPr="00F0468F">
        <w:rPr>
          <w:snapToGrid w:val="0"/>
          <w:sz w:val="24"/>
          <w:szCs w:val="24"/>
        </w:rPr>
        <w:t>1.2. Через ворота, при помощи специальных приспособлений, указанных в п.1.1., произвести монтаж новой дизель-генераторной установки номинальной мощностью 460 кВт:</w:t>
      </w:r>
    </w:p>
    <w:p w:rsidR="00F0468F" w:rsidRPr="00F0468F" w:rsidRDefault="00F0468F" w:rsidP="00F0468F">
      <w:pPr>
        <w:widowControl w:val="0"/>
        <w:ind w:right="-2"/>
        <w:jc w:val="both"/>
        <w:rPr>
          <w:snapToGrid w:val="0"/>
          <w:sz w:val="24"/>
          <w:szCs w:val="24"/>
        </w:rPr>
      </w:pPr>
      <w:r w:rsidRPr="00F0468F">
        <w:rPr>
          <w:snapToGrid w:val="0"/>
          <w:sz w:val="24"/>
          <w:szCs w:val="24"/>
        </w:rPr>
        <w:t>- присоединить раму ДГУ к фундаменту 10 анкерными болтами;</w:t>
      </w:r>
    </w:p>
    <w:p w:rsidR="00F0468F" w:rsidRPr="00F0468F" w:rsidRDefault="00F0468F" w:rsidP="00F0468F">
      <w:pPr>
        <w:widowControl w:val="0"/>
        <w:ind w:right="-2"/>
        <w:jc w:val="both"/>
        <w:rPr>
          <w:snapToGrid w:val="0"/>
          <w:sz w:val="24"/>
          <w:szCs w:val="24"/>
        </w:rPr>
      </w:pPr>
      <w:r w:rsidRPr="00F0468F">
        <w:rPr>
          <w:snapToGrid w:val="0"/>
          <w:sz w:val="24"/>
          <w:szCs w:val="24"/>
        </w:rPr>
        <w:t xml:space="preserve">-  для выхлопной системы изготовить и смонтировать поддерживающую металлоконструкцию (ферму) из уголка </w:t>
      </w:r>
      <w:r w:rsidRPr="00F0468F">
        <w:rPr>
          <w:sz w:val="24"/>
          <w:szCs w:val="24"/>
        </w:rPr>
        <w:t>стального 50×50×5 м и трубы профильной 40х25х3мм</w:t>
      </w:r>
      <w:r w:rsidRPr="00F0468F">
        <w:rPr>
          <w:snapToGrid w:val="0"/>
          <w:sz w:val="24"/>
          <w:szCs w:val="24"/>
        </w:rPr>
        <w:t>, массой 500 кг;</w:t>
      </w:r>
    </w:p>
    <w:p w:rsidR="00F0468F" w:rsidRPr="00F0468F" w:rsidRDefault="00F0468F" w:rsidP="00F0468F">
      <w:pPr>
        <w:widowControl w:val="0"/>
        <w:ind w:right="-2"/>
        <w:jc w:val="both"/>
        <w:rPr>
          <w:snapToGrid w:val="0"/>
          <w:sz w:val="24"/>
          <w:szCs w:val="24"/>
        </w:rPr>
      </w:pPr>
      <w:r w:rsidRPr="00F0468F">
        <w:rPr>
          <w:snapToGrid w:val="0"/>
          <w:sz w:val="24"/>
          <w:szCs w:val="24"/>
        </w:rPr>
        <w:t xml:space="preserve">- монтаж проема в стене и системы </w:t>
      </w:r>
      <w:proofErr w:type="spellStart"/>
      <w:r w:rsidRPr="00F0468F">
        <w:rPr>
          <w:snapToGrid w:val="0"/>
          <w:sz w:val="24"/>
          <w:szCs w:val="24"/>
        </w:rPr>
        <w:t>воздуховыброса</w:t>
      </w:r>
      <w:proofErr w:type="spellEnd"/>
      <w:r w:rsidRPr="00F0468F">
        <w:rPr>
          <w:snapToGrid w:val="0"/>
          <w:sz w:val="24"/>
          <w:szCs w:val="24"/>
        </w:rPr>
        <w:t xml:space="preserve"> размером 1270х2060 мм (жалюзийного типа) для нагретого воздуха от радиатора ДГУ в стене здания ДЭС. </w:t>
      </w:r>
    </w:p>
    <w:p w:rsidR="00F0468F" w:rsidRPr="00F0468F" w:rsidRDefault="00F0468F" w:rsidP="00F0468F">
      <w:pPr>
        <w:widowControl w:val="0"/>
        <w:ind w:right="-2"/>
        <w:jc w:val="both"/>
        <w:rPr>
          <w:sz w:val="24"/>
          <w:szCs w:val="24"/>
        </w:rPr>
      </w:pPr>
      <w:r w:rsidRPr="00F0468F">
        <w:rPr>
          <w:snapToGrid w:val="0"/>
          <w:sz w:val="24"/>
          <w:szCs w:val="24"/>
        </w:rPr>
        <w:t xml:space="preserve">- монтаж выхлопного трубопровода: </w:t>
      </w:r>
      <w:r w:rsidRPr="00F0468F">
        <w:rPr>
          <w:bCs/>
          <w:sz w:val="24"/>
          <w:szCs w:val="24"/>
        </w:rPr>
        <w:t>труба стальная электросварная Ду100×4,0 – 12 м.</w:t>
      </w:r>
      <w:r w:rsidRPr="00F0468F">
        <w:rPr>
          <w:sz w:val="24"/>
          <w:szCs w:val="24"/>
        </w:rPr>
        <w:t xml:space="preserve">, отводы угловые </w:t>
      </w:r>
      <w:r w:rsidRPr="00F0468F">
        <w:rPr>
          <w:bCs/>
          <w:sz w:val="24"/>
          <w:szCs w:val="24"/>
        </w:rPr>
        <w:t xml:space="preserve">Ду100 – </w:t>
      </w:r>
      <w:r w:rsidRPr="00F0468F">
        <w:rPr>
          <w:sz w:val="24"/>
          <w:szCs w:val="24"/>
        </w:rPr>
        <w:t xml:space="preserve">2 шт., фланцы стальные плоские </w:t>
      </w:r>
      <w:r w:rsidRPr="00F0468F">
        <w:rPr>
          <w:bCs/>
          <w:sz w:val="24"/>
          <w:szCs w:val="24"/>
        </w:rPr>
        <w:t xml:space="preserve">Ду100 </w:t>
      </w:r>
      <w:r w:rsidRPr="00F0468F">
        <w:rPr>
          <w:sz w:val="24"/>
          <w:szCs w:val="24"/>
        </w:rPr>
        <w:t xml:space="preserve">- 4 </w:t>
      </w:r>
      <w:proofErr w:type="spellStart"/>
      <w:r w:rsidRPr="00F0468F">
        <w:rPr>
          <w:sz w:val="24"/>
          <w:szCs w:val="24"/>
        </w:rPr>
        <w:t>шт</w:t>
      </w:r>
      <w:proofErr w:type="spellEnd"/>
      <w:r w:rsidRPr="00F0468F">
        <w:rPr>
          <w:sz w:val="24"/>
          <w:szCs w:val="24"/>
        </w:rPr>
        <w:t>, компенсатор фланцевый – 1 шт., глушитель (искрогаситель) фланцевый - 1 шт. (приварка и монтаж);</w:t>
      </w:r>
    </w:p>
    <w:p w:rsidR="00F0468F" w:rsidRPr="00F0468F" w:rsidRDefault="00F0468F" w:rsidP="00F0468F">
      <w:pPr>
        <w:widowControl w:val="0"/>
        <w:ind w:right="-2"/>
        <w:jc w:val="both"/>
        <w:rPr>
          <w:sz w:val="24"/>
          <w:szCs w:val="24"/>
        </w:rPr>
      </w:pPr>
      <w:r w:rsidRPr="00F0468F">
        <w:rPr>
          <w:snapToGrid w:val="0"/>
          <w:sz w:val="24"/>
          <w:szCs w:val="24"/>
        </w:rPr>
        <w:t xml:space="preserve">- монтаж выхлопного трубопровода: </w:t>
      </w:r>
      <w:r w:rsidRPr="00F0468F">
        <w:rPr>
          <w:bCs/>
          <w:sz w:val="24"/>
          <w:szCs w:val="24"/>
        </w:rPr>
        <w:t>труба стальная электросварная Ду150×4,0 – 12 м.</w:t>
      </w:r>
      <w:r w:rsidRPr="00F0468F">
        <w:rPr>
          <w:sz w:val="24"/>
          <w:szCs w:val="24"/>
        </w:rPr>
        <w:t xml:space="preserve">, отводы угловые </w:t>
      </w:r>
      <w:r w:rsidRPr="00F0468F">
        <w:rPr>
          <w:bCs/>
          <w:sz w:val="24"/>
          <w:szCs w:val="24"/>
        </w:rPr>
        <w:t xml:space="preserve">Ду150 – </w:t>
      </w:r>
      <w:r w:rsidRPr="00F0468F">
        <w:rPr>
          <w:sz w:val="24"/>
          <w:szCs w:val="24"/>
        </w:rPr>
        <w:t xml:space="preserve">2 шт., фланцы стальные плоские </w:t>
      </w:r>
      <w:r w:rsidRPr="00F0468F">
        <w:rPr>
          <w:bCs/>
          <w:sz w:val="24"/>
          <w:szCs w:val="24"/>
        </w:rPr>
        <w:t xml:space="preserve">Ду150 </w:t>
      </w:r>
      <w:r w:rsidRPr="00F0468F">
        <w:rPr>
          <w:sz w:val="24"/>
          <w:szCs w:val="24"/>
        </w:rPr>
        <w:t xml:space="preserve">- 4 </w:t>
      </w:r>
      <w:proofErr w:type="spellStart"/>
      <w:r w:rsidRPr="00F0468F">
        <w:rPr>
          <w:sz w:val="24"/>
          <w:szCs w:val="24"/>
        </w:rPr>
        <w:t>шт</w:t>
      </w:r>
      <w:proofErr w:type="spellEnd"/>
      <w:r w:rsidRPr="00F0468F">
        <w:rPr>
          <w:sz w:val="24"/>
          <w:szCs w:val="24"/>
        </w:rPr>
        <w:t>, компенсатор фланцевый – 1 шт., глушитель (искрогаситель) фланцевый - 1 шт. (приварка и монтаж);</w:t>
      </w:r>
    </w:p>
    <w:p w:rsidR="00F0468F" w:rsidRPr="00F0468F" w:rsidRDefault="00F0468F" w:rsidP="00F0468F">
      <w:pPr>
        <w:widowControl w:val="0"/>
        <w:ind w:right="-2"/>
        <w:jc w:val="both"/>
        <w:rPr>
          <w:sz w:val="24"/>
          <w:szCs w:val="24"/>
        </w:rPr>
      </w:pPr>
      <w:r w:rsidRPr="00F0468F">
        <w:rPr>
          <w:sz w:val="24"/>
          <w:szCs w:val="24"/>
        </w:rPr>
        <w:t xml:space="preserve">- монтаж топливных шлангов МБС </w:t>
      </w:r>
      <w:proofErr w:type="spellStart"/>
      <w:r w:rsidRPr="00F0468F">
        <w:rPr>
          <w:sz w:val="24"/>
          <w:szCs w:val="24"/>
        </w:rPr>
        <w:t>Øвн</w:t>
      </w:r>
      <w:proofErr w:type="spellEnd"/>
      <w:r w:rsidRPr="00F0468F">
        <w:rPr>
          <w:sz w:val="24"/>
          <w:szCs w:val="24"/>
        </w:rPr>
        <w:t xml:space="preserve">. 12 мм – 6 м., шлангов МБС </w:t>
      </w:r>
      <w:proofErr w:type="spellStart"/>
      <w:r w:rsidRPr="00F0468F">
        <w:rPr>
          <w:sz w:val="24"/>
          <w:szCs w:val="24"/>
        </w:rPr>
        <w:t>Øвн</w:t>
      </w:r>
      <w:proofErr w:type="spellEnd"/>
      <w:r w:rsidRPr="00F0468F">
        <w:rPr>
          <w:sz w:val="24"/>
          <w:szCs w:val="24"/>
        </w:rPr>
        <w:t xml:space="preserve">. 14 мм – 6 м., шлангов МБС </w:t>
      </w:r>
      <w:proofErr w:type="spellStart"/>
      <w:r w:rsidRPr="00F0468F">
        <w:rPr>
          <w:sz w:val="24"/>
          <w:szCs w:val="24"/>
        </w:rPr>
        <w:t>Øвн</w:t>
      </w:r>
      <w:proofErr w:type="spellEnd"/>
      <w:r w:rsidRPr="00F0468F">
        <w:rPr>
          <w:sz w:val="24"/>
          <w:szCs w:val="24"/>
        </w:rPr>
        <w:t>. 16 мм – 6 м.;</w:t>
      </w:r>
    </w:p>
    <w:p w:rsidR="00F0468F" w:rsidRPr="00F0468F" w:rsidRDefault="00F0468F" w:rsidP="00F0468F">
      <w:pPr>
        <w:ind w:right="-2"/>
        <w:jc w:val="both"/>
        <w:rPr>
          <w:sz w:val="24"/>
          <w:szCs w:val="24"/>
        </w:rPr>
      </w:pPr>
      <w:r w:rsidRPr="00F0468F">
        <w:rPr>
          <w:sz w:val="24"/>
          <w:szCs w:val="24"/>
        </w:rPr>
        <w:t xml:space="preserve">- присоединить к ДГУ топливный трубопровод (стальная труба </w:t>
      </w:r>
      <w:r w:rsidRPr="00F0468F">
        <w:rPr>
          <w:sz w:val="24"/>
          <w:szCs w:val="24"/>
          <w:u w:val="single"/>
        </w:rPr>
        <w:t xml:space="preserve">подача </w:t>
      </w:r>
      <w:proofErr w:type="spellStart"/>
      <w:r w:rsidRPr="00F0468F">
        <w:rPr>
          <w:sz w:val="24"/>
          <w:szCs w:val="24"/>
          <w:u w:val="single"/>
        </w:rPr>
        <w:t>диз</w:t>
      </w:r>
      <w:proofErr w:type="spellEnd"/>
      <w:r w:rsidRPr="00F0468F">
        <w:rPr>
          <w:sz w:val="24"/>
          <w:szCs w:val="24"/>
          <w:u w:val="single"/>
        </w:rPr>
        <w:t>. топлива</w:t>
      </w:r>
      <w:r w:rsidRPr="00F0468F">
        <w:rPr>
          <w:sz w:val="24"/>
          <w:szCs w:val="24"/>
        </w:rPr>
        <w:t xml:space="preserve"> </w:t>
      </w:r>
      <w:proofErr w:type="spellStart"/>
      <w:r w:rsidRPr="00F0468F">
        <w:rPr>
          <w:sz w:val="24"/>
          <w:szCs w:val="24"/>
        </w:rPr>
        <w:t>вн</w:t>
      </w:r>
      <w:proofErr w:type="spellEnd"/>
      <w:r w:rsidRPr="00F0468F">
        <w:rPr>
          <w:sz w:val="24"/>
          <w:szCs w:val="24"/>
        </w:rPr>
        <w:t>. Ø 25 мм);</w:t>
      </w:r>
    </w:p>
    <w:p w:rsidR="00F0468F" w:rsidRPr="00F0468F" w:rsidRDefault="00F0468F" w:rsidP="00F0468F">
      <w:pPr>
        <w:tabs>
          <w:tab w:val="left" w:pos="567"/>
        </w:tabs>
        <w:ind w:right="-2"/>
        <w:jc w:val="both"/>
        <w:rPr>
          <w:sz w:val="24"/>
          <w:szCs w:val="24"/>
        </w:rPr>
      </w:pPr>
      <w:r w:rsidRPr="00F0468F">
        <w:rPr>
          <w:sz w:val="24"/>
          <w:szCs w:val="24"/>
        </w:rPr>
        <w:t xml:space="preserve">- присоединить к ДГУ топливный трубопровод (стальная труба </w:t>
      </w:r>
      <w:proofErr w:type="spellStart"/>
      <w:r w:rsidRPr="00F0468F">
        <w:rPr>
          <w:sz w:val="24"/>
          <w:szCs w:val="24"/>
          <w:u w:val="single"/>
        </w:rPr>
        <w:t>обратка</w:t>
      </w:r>
      <w:proofErr w:type="spellEnd"/>
      <w:r w:rsidRPr="00F0468F">
        <w:rPr>
          <w:sz w:val="24"/>
          <w:szCs w:val="24"/>
          <w:u w:val="single"/>
        </w:rPr>
        <w:t xml:space="preserve"> </w:t>
      </w:r>
      <w:proofErr w:type="spellStart"/>
      <w:r w:rsidRPr="00F0468F">
        <w:rPr>
          <w:sz w:val="24"/>
          <w:szCs w:val="24"/>
          <w:u w:val="single"/>
        </w:rPr>
        <w:t>диз</w:t>
      </w:r>
      <w:proofErr w:type="spellEnd"/>
      <w:r w:rsidRPr="00F0468F">
        <w:rPr>
          <w:sz w:val="24"/>
          <w:szCs w:val="24"/>
          <w:u w:val="single"/>
        </w:rPr>
        <w:t>. топлива</w:t>
      </w:r>
      <w:r w:rsidRPr="00F0468F">
        <w:rPr>
          <w:sz w:val="24"/>
          <w:szCs w:val="24"/>
        </w:rPr>
        <w:t xml:space="preserve"> </w:t>
      </w:r>
      <w:proofErr w:type="spellStart"/>
      <w:r w:rsidRPr="00F0468F">
        <w:rPr>
          <w:sz w:val="24"/>
          <w:szCs w:val="24"/>
        </w:rPr>
        <w:t>вн</w:t>
      </w:r>
      <w:proofErr w:type="spellEnd"/>
      <w:r w:rsidRPr="00F0468F">
        <w:rPr>
          <w:sz w:val="24"/>
          <w:szCs w:val="24"/>
        </w:rPr>
        <w:t>. Ø 20 мм);</w:t>
      </w:r>
    </w:p>
    <w:p w:rsidR="00F0468F" w:rsidRPr="00F0468F" w:rsidRDefault="00F0468F" w:rsidP="00F0468F">
      <w:pPr>
        <w:tabs>
          <w:tab w:val="left" w:pos="567"/>
        </w:tabs>
        <w:ind w:right="-2"/>
        <w:jc w:val="both"/>
        <w:rPr>
          <w:sz w:val="24"/>
          <w:szCs w:val="24"/>
        </w:rPr>
      </w:pPr>
      <w:r w:rsidRPr="00F0468F">
        <w:rPr>
          <w:sz w:val="24"/>
          <w:szCs w:val="24"/>
        </w:rPr>
        <w:t xml:space="preserve">- произвести монтаж (прокладку) </w:t>
      </w:r>
      <w:r w:rsidRPr="00F0468F">
        <w:rPr>
          <w:snapToGrid w:val="0"/>
          <w:sz w:val="24"/>
          <w:szCs w:val="24"/>
        </w:rPr>
        <w:t>четырех параллельных ниток (веток) силового кабеля</w:t>
      </w:r>
      <w:r w:rsidRPr="00F0468F">
        <w:rPr>
          <w:sz w:val="24"/>
          <w:szCs w:val="24"/>
        </w:rPr>
        <w:t xml:space="preserve"> </w:t>
      </w:r>
      <w:r w:rsidRPr="00F0468F">
        <w:rPr>
          <w:snapToGrid w:val="0"/>
          <w:sz w:val="24"/>
          <w:szCs w:val="24"/>
        </w:rPr>
        <w:t xml:space="preserve">КГ – ХЛ 4*95 от ДГУ до назначенной вводной ячейки распределительного устройства РУ 0,4 </w:t>
      </w:r>
      <w:proofErr w:type="spellStart"/>
      <w:r w:rsidRPr="00F0468F">
        <w:rPr>
          <w:snapToGrid w:val="0"/>
          <w:sz w:val="24"/>
          <w:szCs w:val="24"/>
        </w:rPr>
        <w:t>кВ</w:t>
      </w:r>
      <w:proofErr w:type="spellEnd"/>
      <w:r w:rsidRPr="00F0468F">
        <w:rPr>
          <w:sz w:val="24"/>
          <w:szCs w:val="24"/>
        </w:rPr>
        <w:t xml:space="preserve"> – 200 </w:t>
      </w:r>
      <w:proofErr w:type="spellStart"/>
      <w:r w:rsidRPr="00F0468F">
        <w:rPr>
          <w:sz w:val="24"/>
          <w:szCs w:val="24"/>
        </w:rPr>
        <w:t>п.м</w:t>
      </w:r>
      <w:proofErr w:type="spellEnd"/>
      <w:r w:rsidRPr="00F0468F">
        <w:rPr>
          <w:sz w:val="24"/>
          <w:szCs w:val="24"/>
        </w:rPr>
        <w:t>. в одну нитку (4 нитки по 50 метров каждая).</w:t>
      </w:r>
    </w:p>
    <w:p w:rsidR="00F0468F" w:rsidRPr="00F0468F" w:rsidRDefault="00F0468F" w:rsidP="00F0468F">
      <w:pPr>
        <w:tabs>
          <w:tab w:val="left" w:pos="567"/>
        </w:tabs>
        <w:ind w:right="-2"/>
        <w:jc w:val="both"/>
        <w:rPr>
          <w:sz w:val="24"/>
          <w:szCs w:val="24"/>
        </w:rPr>
      </w:pPr>
      <w:r w:rsidRPr="00F0468F">
        <w:rPr>
          <w:sz w:val="24"/>
          <w:szCs w:val="24"/>
        </w:rPr>
        <w:t>- произвести закрепление 4-х ниток кабеля в кабельном канале длиной 40м. на бетонном основании в металлическом лотке. Обеспечить вырез пайол в районе монтажа кабеля.</w:t>
      </w:r>
    </w:p>
    <w:p w:rsidR="00F0468F" w:rsidRPr="00F0468F" w:rsidRDefault="00F0468F" w:rsidP="00F0468F">
      <w:pPr>
        <w:tabs>
          <w:tab w:val="left" w:pos="567"/>
        </w:tabs>
        <w:ind w:right="-2"/>
        <w:jc w:val="both"/>
        <w:rPr>
          <w:snapToGrid w:val="0"/>
          <w:sz w:val="24"/>
          <w:szCs w:val="24"/>
        </w:rPr>
      </w:pPr>
      <w:r w:rsidRPr="00F0468F">
        <w:rPr>
          <w:sz w:val="24"/>
          <w:szCs w:val="24"/>
        </w:rPr>
        <w:t xml:space="preserve">- произвести монтаж для ДГУ </w:t>
      </w:r>
      <w:r w:rsidRPr="00F0468F">
        <w:rPr>
          <w:snapToGrid w:val="0"/>
          <w:sz w:val="24"/>
          <w:szCs w:val="24"/>
        </w:rPr>
        <w:t>нового автоматического выключателя 1000А во вводной ячейке распределительного устройства ДЭС – 1шт.</w:t>
      </w:r>
    </w:p>
    <w:p w:rsidR="00F0468F" w:rsidRPr="00F0468F" w:rsidRDefault="00F0468F" w:rsidP="00F0468F">
      <w:pPr>
        <w:tabs>
          <w:tab w:val="left" w:pos="567"/>
        </w:tabs>
        <w:ind w:right="-2"/>
        <w:jc w:val="both"/>
        <w:rPr>
          <w:snapToGrid w:val="0"/>
          <w:sz w:val="24"/>
          <w:szCs w:val="24"/>
        </w:rPr>
      </w:pPr>
      <w:r w:rsidRPr="00F0468F">
        <w:rPr>
          <w:snapToGrid w:val="0"/>
          <w:sz w:val="24"/>
          <w:szCs w:val="24"/>
        </w:rPr>
        <w:t xml:space="preserve">- произвести ошиновку данного автоматического выключателя – 2 </w:t>
      </w:r>
      <w:proofErr w:type="spellStart"/>
      <w:r w:rsidRPr="00F0468F">
        <w:rPr>
          <w:snapToGrid w:val="0"/>
          <w:sz w:val="24"/>
          <w:szCs w:val="24"/>
        </w:rPr>
        <w:t>м.п</w:t>
      </w:r>
      <w:proofErr w:type="spellEnd"/>
      <w:r w:rsidRPr="00F0468F">
        <w:rPr>
          <w:snapToGrid w:val="0"/>
          <w:sz w:val="24"/>
          <w:szCs w:val="24"/>
        </w:rPr>
        <w:t>.</w:t>
      </w:r>
    </w:p>
    <w:p w:rsidR="00F0468F" w:rsidRPr="00F0468F" w:rsidRDefault="00F0468F" w:rsidP="00F0468F">
      <w:pPr>
        <w:tabs>
          <w:tab w:val="left" w:pos="567"/>
        </w:tabs>
        <w:ind w:right="-2"/>
        <w:jc w:val="both"/>
        <w:rPr>
          <w:sz w:val="24"/>
          <w:szCs w:val="24"/>
        </w:rPr>
      </w:pPr>
      <w:r w:rsidRPr="00F0468F">
        <w:rPr>
          <w:snapToGrid w:val="0"/>
          <w:sz w:val="24"/>
          <w:szCs w:val="24"/>
        </w:rPr>
        <w:t>- произвести подключение жил кабеля с двух сторон к коммутационным аппаратам с опрессовкой наконечников – 40шт.</w:t>
      </w:r>
    </w:p>
    <w:p w:rsidR="00F0468F" w:rsidRPr="00F0468F" w:rsidRDefault="00F0468F" w:rsidP="00F0468F">
      <w:pPr>
        <w:tabs>
          <w:tab w:val="left" w:pos="567"/>
        </w:tabs>
        <w:ind w:right="-2"/>
        <w:jc w:val="both"/>
        <w:rPr>
          <w:snapToGrid w:val="0"/>
          <w:sz w:val="24"/>
          <w:szCs w:val="24"/>
        </w:rPr>
      </w:pPr>
      <w:r w:rsidRPr="00F0468F">
        <w:rPr>
          <w:snapToGrid w:val="0"/>
          <w:sz w:val="24"/>
          <w:szCs w:val="24"/>
        </w:rPr>
        <w:t>- произвести монтаж трех трансформаторов тока 1200/5 каждый на шинах ввода в автоматический выключатель в распределительном устройстве ДЭС.</w:t>
      </w:r>
    </w:p>
    <w:p w:rsidR="00F0468F" w:rsidRPr="00F0468F" w:rsidRDefault="00F0468F" w:rsidP="00F0468F">
      <w:pPr>
        <w:widowControl w:val="0"/>
        <w:tabs>
          <w:tab w:val="left" w:pos="426"/>
        </w:tabs>
        <w:ind w:right="-2"/>
        <w:rPr>
          <w:bCs/>
          <w:snapToGrid w:val="0"/>
          <w:sz w:val="24"/>
          <w:szCs w:val="24"/>
          <w:u w:val="single"/>
        </w:rPr>
      </w:pPr>
      <w:r w:rsidRPr="00F0468F">
        <w:rPr>
          <w:snapToGrid w:val="0"/>
          <w:sz w:val="24"/>
          <w:szCs w:val="24"/>
        </w:rPr>
        <w:tab/>
      </w:r>
      <w:r w:rsidRPr="00F0468F">
        <w:rPr>
          <w:bCs/>
          <w:snapToGrid w:val="0"/>
          <w:sz w:val="24"/>
          <w:szCs w:val="24"/>
          <w:u w:val="single"/>
        </w:rPr>
        <w:t>Все сварные соединения должны быть проверены методом неразрушающего контроля.</w:t>
      </w:r>
    </w:p>
    <w:p w:rsidR="00F0468F" w:rsidRPr="00F0468F" w:rsidRDefault="00F0468F" w:rsidP="00F0468F">
      <w:pPr>
        <w:widowControl w:val="0"/>
        <w:ind w:right="-2"/>
        <w:rPr>
          <w:snapToGrid w:val="0"/>
          <w:sz w:val="24"/>
          <w:szCs w:val="24"/>
        </w:rPr>
      </w:pPr>
      <w:r w:rsidRPr="00F0468F">
        <w:rPr>
          <w:bCs/>
          <w:snapToGrid w:val="0"/>
          <w:sz w:val="24"/>
          <w:szCs w:val="24"/>
        </w:rPr>
        <w:tab/>
      </w:r>
    </w:p>
    <w:p w:rsidR="00F0468F" w:rsidRPr="00F0468F" w:rsidRDefault="00F0468F" w:rsidP="00F0468F">
      <w:pPr>
        <w:tabs>
          <w:tab w:val="left" w:pos="-567"/>
          <w:tab w:val="left" w:pos="426"/>
        </w:tabs>
        <w:ind w:right="-2"/>
        <w:jc w:val="both"/>
        <w:rPr>
          <w:bCs/>
          <w:sz w:val="24"/>
          <w:szCs w:val="24"/>
          <w:u w:val="single"/>
        </w:rPr>
      </w:pPr>
      <w:r w:rsidRPr="00F0468F">
        <w:rPr>
          <w:sz w:val="24"/>
          <w:szCs w:val="24"/>
        </w:rPr>
        <w:tab/>
      </w:r>
      <w:r w:rsidRPr="00F0468F">
        <w:rPr>
          <w:sz w:val="24"/>
          <w:szCs w:val="24"/>
          <w:u w:val="single"/>
        </w:rPr>
        <w:t xml:space="preserve">После выполнения работ по монтажу одной </w:t>
      </w:r>
      <w:r w:rsidRPr="00F0468F">
        <w:rPr>
          <w:bCs/>
          <w:sz w:val="24"/>
          <w:szCs w:val="24"/>
          <w:u w:val="single"/>
        </w:rPr>
        <w:t xml:space="preserve">дизель-генераторной установки номинальной мощностью 460 кВт, необходимо произвести пуско-наладочные работы. Пуско-наладочные работы </w:t>
      </w:r>
      <w:r w:rsidRPr="00F0468F">
        <w:rPr>
          <w:bCs/>
          <w:sz w:val="24"/>
          <w:szCs w:val="24"/>
          <w:u w:val="single"/>
        </w:rPr>
        <w:lastRenderedPageBreak/>
        <w:t>включают в себя запуск</w:t>
      </w:r>
      <w:r w:rsidRPr="00F0468F">
        <w:rPr>
          <w:sz w:val="24"/>
          <w:szCs w:val="24"/>
          <w:u w:val="single"/>
        </w:rPr>
        <w:t xml:space="preserve"> одной ДГУ </w:t>
      </w:r>
      <w:r w:rsidRPr="00F0468F">
        <w:rPr>
          <w:bCs/>
          <w:sz w:val="24"/>
          <w:szCs w:val="24"/>
          <w:u w:val="single"/>
        </w:rPr>
        <w:t xml:space="preserve">и работа на всех режимах (нагрузках) с проверкой всех систем ДГУ, согласно заводской инструкции по эксплуатации ДГУ.  </w:t>
      </w:r>
    </w:p>
    <w:p w:rsidR="00F0468F" w:rsidRPr="00F0468F" w:rsidRDefault="00F0468F" w:rsidP="00F0468F">
      <w:pPr>
        <w:autoSpaceDE w:val="0"/>
        <w:autoSpaceDN w:val="0"/>
        <w:adjustRightInd w:val="0"/>
        <w:jc w:val="both"/>
        <w:rPr>
          <w:snapToGrid w:val="0"/>
          <w:sz w:val="24"/>
          <w:szCs w:val="24"/>
        </w:rPr>
      </w:pPr>
      <w:r w:rsidRPr="00F0468F">
        <w:rPr>
          <w:snapToGrid w:val="0"/>
          <w:sz w:val="24"/>
          <w:szCs w:val="24"/>
        </w:rPr>
        <w:t>1.3. Пуско-наладочные работы на объекте, в т. ч. настройка контуров управления напряжением и нагрузкой на каждой ДГУ:</w:t>
      </w:r>
    </w:p>
    <w:p w:rsidR="00F0468F" w:rsidRPr="00F0468F" w:rsidRDefault="00F0468F" w:rsidP="00F0468F">
      <w:pPr>
        <w:autoSpaceDE w:val="0"/>
        <w:autoSpaceDN w:val="0"/>
        <w:adjustRightInd w:val="0"/>
        <w:jc w:val="both"/>
        <w:rPr>
          <w:snapToGrid w:val="0"/>
          <w:sz w:val="24"/>
          <w:szCs w:val="24"/>
        </w:rPr>
      </w:pPr>
      <w:r w:rsidRPr="00F0468F">
        <w:rPr>
          <w:snapToGrid w:val="0"/>
          <w:sz w:val="24"/>
          <w:szCs w:val="24"/>
        </w:rPr>
        <w:t xml:space="preserve">- Настройка программного обеспечения модульного контроллера генераторной установки </w:t>
      </w:r>
      <w:proofErr w:type="spellStart"/>
      <w:r w:rsidRPr="00F0468F">
        <w:rPr>
          <w:snapToGrid w:val="0"/>
          <w:sz w:val="24"/>
          <w:szCs w:val="24"/>
        </w:rPr>
        <w:t>ComAp</w:t>
      </w:r>
      <w:proofErr w:type="spellEnd"/>
      <w:r w:rsidRPr="00F0468F">
        <w:rPr>
          <w:snapToGrid w:val="0"/>
          <w:sz w:val="24"/>
          <w:szCs w:val="24"/>
        </w:rPr>
        <w:t xml:space="preserve"> для управления ДГУ</w:t>
      </w:r>
      <w:r w:rsidRPr="00F0468F">
        <w:rPr>
          <w:b/>
          <w:snapToGrid w:val="0"/>
          <w:sz w:val="24"/>
          <w:szCs w:val="24"/>
        </w:rPr>
        <w:t xml:space="preserve"> </w:t>
      </w:r>
      <w:r w:rsidRPr="00F0468F">
        <w:rPr>
          <w:snapToGrid w:val="0"/>
          <w:sz w:val="24"/>
          <w:szCs w:val="24"/>
        </w:rPr>
        <w:t xml:space="preserve">согласно рекомендациям завода изготовителя (технической документации завода изготовителя);  </w:t>
      </w:r>
    </w:p>
    <w:p w:rsidR="00F0468F" w:rsidRPr="00F0468F" w:rsidRDefault="00F0468F" w:rsidP="00F0468F">
      <w:pPr>
        <w:autoSpaceDE w:val="0"/>
        <w:autoSpaceDN w:val="0"/>
        <w:adjustRightInd w:val="0"/>
        <w:jc w:val="both"/>
        <w:rPr>
          <w:snapToGrid w:val="0"/>
          <w:sz w:val="24"/>
          <w:szCs w:val="24"/>
        </w:rPr>
      </w:pPr>
      <w:r w:rsidRPr="00F0468F">
        <w:rPr>
          <w:snapToGrid w:val="0"/>
          <w:sz w:val="24"/>
          <w:szCs w:val="24"/>
        </w:rPr>
        <w:t xml:space="preserve">- Проверка и настройка синхронизации, соответствие фаз между ДГУ; </w:t>
      </w:r>
    </w:p>
    <w:p w:rsidR="00F0468F" w:rsidRPr="00F0468F" w:rsidRDefault="00F0468F" w:rsidP="00F0468F">
      <w:pPr>
        <w:autoSpaceDE w:val="0"/>
        <w:autoSpaceDN w:val="0"/>
        <w:adjustRightInd w:val="0"/>
        <w:jc w:val="both"/>
        <w:rPr>
          <w:snapToGrid w:val="0"/>
          <w:sz w:val="24"/>
          <w:szCs w:val="24"/>
        </w:rPr>
      </w:pPr>
      <w:r w:rsidRPr="00F0468F">
        <w:rPr>
          <w:snapToGrid w:val="0"/>
          <w:sz w:val="24"/>
          <w:szCs w:val="24"/>
        </w:rPr>
        <w:t>- Проверка работы встроенного в контроллере модуля автоматической синхронизации без физического подключения к красной шине (шина с напряжением, с подключённым к ней другого работающего ДГУ);</w:t>
      </w:r>
    </w:p>
    <w:p w:rsidR="00F0468F" w:rsidRPr="00F0468F" w:rsidRDefault="00F0468F" w:rsidP="00F0468F">
      <w:pPr>
        <w:autoSpaceDE w:val="0"/>
        <w:autoSpaceDN w:val="0"/>
        <w:adjustRightInd w:val="0"/>
        <w:jc w:val="both"/>
        <w:rPr>
          <w:snapToGrid w:val="0"/>
          <w:sz w:val="24"/>
          <w:szCs w:val="24"/>
        </w:rPr>
      </w:pPr>
      <w:r w:rsidRPr="00F0468F">
        <w:rPr>
          <w:snapToGrid w:val="0"/>
          <w:sz w:val="24"/>
          <w:szCs w:val="24"/>
        </w:rPr>
        <w:t>– Настройка контура усиления и стабильности модуля автоматической синхронизации, корректировка угла разности фаз и напряжения для устойчивой и стабильной работы;</w:t>
      </w:r>
    </w:p>
    <w:p w:rsidR="00F0468F" w:rsidRPr="00F0468F" w:rsidRDefault="00F0468F" w:rsidP="00F0468F">
      <w:pPr>
        <w:autoSpaceDE w:val="0"/>
        <w:autoSpaceDN w:val="0"/>
        <w:adjustRightInd w:val="0"/>
        <w:jc w:val="both"/>
        <w:rPr>
          <w:snapToGrid w:val="0"/>
          <w:sz w:val="24"/>
          <w:szCs w:val="24"/>
        </w:rPr>
      </w:pPr>
      <w:r w:rsidRPr="00F0468F">
        <w:rPr>
          <w:snapToGrid w:val="0"/>
          <w:sz w:val="24"/>
          <w:szCs w:val="24"/>
        </w:rPr>
        <w:t xml:space="preserve">– После детального анализа проведённых регулировок ввод ДГУ в параллель под нагрузку, с последующими регулировками по пропорциональному, в зависимости от мощности ДГУ, распределению нагрузки на каждой ДГУ; </w:t>
      </w:r>
    </w:p>
    <w:p w:rsidR="00F0468F" w:rsidRPr="00F0468F" w:rsidRDefault="00F0468F" w:rsidP="00F0468F">
      <w:pPr>
        <w:autoSpaceDE w:val="0"/>
        <w:autoSpaceDN w:val="0"/>
        <w:adjustRightInd w:val="0"/>
        <w:jc w:val="both"/>
        <w:rPr>
          <w:snapToGrid w:val="0"/>
          <w:sz w:val="24"/>
          <w:szCs w:val="24"/>
        </w:rPr>
      </w:pPr>
      <w:r w:rsidRPr="00F0468F">
        <w:rPr>
          <w:snapToGrid w:val="0"/>
          <w:sz w:val="24"/>
          <w:szCs w:val="24"/>
        </w:rPr>
        <w:t xml:space="preserve">– Проверка и настройка встроенного в контроллер генераторной установки модуля корректировки напряжения для обеспечения устойчивой и стабильной работы; </w:t>
      </w:r>
    </w:p>
    <w:p w:rsidR="00F0468F" w:rsidRPr="00F0468F" w:rsidRDefault="00F0468F" w:rsidP="00F0468F">
      <w:pPr>
        <w:autoSpaceDE w:val="0"/>
        <w:autoSpaceDN w:val="0"/>
        <w:adjustRightInd w:val="0"/>
        <w:jc w:val="both"/>
        <w:rPr>
          <w:snapToGrid w:val="0"/>
          <w:sz w:val="24"/>
          <w:szCs w:val="24"/>
        </w:rPr>
      </w:pPr>
      <w:r w:rsidRPr="00F0468F">
        <w:rPr>
          <w:snapToGrid w:val="0"/>
          <w:sz w:val="24"/>
          <w:szCs w:val="24"/>
        </w:rPr>
        <w:t>– Настройка контура усиления и стабильности модуля распределения нагрузки;</w:t>
      </w:r>
    </w:p>
    <w:p w:rsidR="00F0468F" w:rsidRPr="00F0468F" w:rsidRDefault="00F0468F" w:rsidP="00F0468F">
      <w:pPr>
        <w:autoSpaceDE w:val="0"/>
        <w:autoSpaceDN w:val="0"/>
        <w:adjustRightInd w:val="0"/>
        <w:jc w:val="both"/>
        <w:rPr>
          <w:snapToGrid w:val="0"/>
          <w:sz w:val="24"/>
          <w:szCs w:val="24"/>
        </w:rPr>
      </w:pPr>
      <w:r w:rsidRPr="00F0468F">
        <w:rPr>
          <w:snapToGrid w:val="0"/>
          <w:sz w:val="24"/>
          <w:szCs w:val="24"/>
        </w:rPr>
        <w:t xml:space="preserve">– Корректировка значений для обеспечения устойчивой и стабильной работы; </w:t>
      </w:r>
    </w:p>
    <w:p w:rsidR="00F0468F" w:rsidRPr="00F0468F" w:rsidRDefault="00F0468F" w:rsidP="00F0468F">
      <w:pPr>
        <w:autoSpaceDE w:val="0"/>
        <w:autoSpaceDN w:val="0"/>
        <w:adjustRightInd w:val="0"/>
        <w:jc w:val="both"/>
        <w:rPr>
          <w:snapToGrid w:val="0"/>
          <w:sz w:val="24"/>
          <w:szCs w:val="24"/>
        </w:rPr>
      </w:pPr>
      <w:r w:rsidRPr="00F0468F">
        <w:rPr>
          <w:snapToGrid w:val="0"/>
          <w:sz w:val="24"/>
          <w:szCs w:val="24"/>
        </w:rPr>
        <w:t xml:space="preserve">– Поэтапный ввод после детального анализа проведённых регулировок всех трех ДГУ в параллель под нагрузку. Внесение поправок и корректировка уставок после проведённых пуско-наладочных работ; </w:t>
      </w:r>
    </w:p>
    <w:p w:rsidR="00F0468F" w:rsidRPr="00F0468F" w:rsidRDefault="00F0468F" w:rsidP="00F0468F">
      <w:pPr>
        <w:autoSpaceDE w:val="0"/>
        <w:autoSpaceDN w:val="0"/>
        <w:adjustRightInd w:val="0"/>
        <w:jc w:val="both"/>
        <w:rPr>
          <w:snapToGrid w:val="0"/>
          <w:sz w:val="24"/>
          <w:szCs w:val="24"/>
        </w:rPr>
      </w:pPr>
      <w:r w:rsidRPr="00F0468F">
        <w:rPr>
          <w:snapToGrid w:val="0"/>
          <w:sz w:val="24"/>
          <w:szCs w:val="24"/>
        </w:rPr>
        <w:t>– Сохранение и архивирование конфигураций и уставок автоматики ДГУ;</w:t>
      </w:r>
    </w:p>
    <w:p w:rsidR="00F0468F" w:rsidRPr="00F0468F" w:rsidRDefault="00F0468F" w:rsidP="00F0468F">
      <w:pPr>
        <w:autoSpaceDE w:val="0"/>
        <w:autoSpaceDN w:val="0"/>
        <w:adjustRightInd w:val="0"/>
        <w:jc w:val="both"/>
        <w:rPr>
          <w:snapToGrid w:val="0"/>
          <w:sz w:val="24"/>
          <w:szCs w:val="24"/>
        </w:rPr>
      </w:pPr>
      <w:r w:rsidRPr="00F0468F">
        <w:rPr>
          <w:snapToGrid w:val="0"/>
          <w:sz w:val="24"/>
          <w:szCs w:val="24"/>
        </w:rPr>
        <w:t>– Участие в комплексных испытаниях ДГУ в течение не менее 72 часов под полной нагрузкой;</w:t>
      </w:r>
    </w:p>
    <w:p w:rsidR="00F0468F" w:rsidRPr="00F0468F" w:rsidRDefault="00F0468F" w:rsidP="00F0468F">
      <w:pPr>
        <w:autoSpaceDE w:val="0"/>
        <w:autoSpaceDN w:val="0"/>
        <w:adjustRightInd w:val="0"/>
        <w:jc w:val="both"/>
        <w:rPr>
          <w:snapToGrid w:val="0"/>
          <w:sz w:val="24"/>
          <w:szCs w:val="24"/>
        </w:rPr>
      </w:pPr>
      <w:r w:rsidRPr="00F0468F">
        <w:rPr>
          <w:snapToGrid w:val="0"/>
          <w:sz w:val="24"/>
          <w:szCs w:val="24"/>
        </w:rPr>
        <w:t xml:space="preserve">– Проверка и </w:t>
      </w:r>
      <w:r w:rsidRPr="00F0468F">
        <w:rPr>
          <w:sz w:val="24"/>
          <w:szCs w:val="24"/>
          <w:lang w:eastAsia="x-none"/>
        </w:rPr>
        <w:t xml:space="preserve">подключение ДГУ </w:t>
      </w:r>
      <w:r w:rsidRPr="00F0468F">
        <w:rPr>
          <w:bCs/>
          <w:sz w:val="24"/>
          <w:szCs w:val="24"/>
          <w:lang w:eastAsia="x-none"/>
        </w:rPr>
        <w:t xml:space="preserve">к единой </w:t>
      </w:r>
      <w:r w:rsidRPr="00F0468F">
        <w:rPr>
          <w:sz w:val="24"/>
          <w:lang w:val="x-none" w:eastAsia="x-none"/>
        </w:rPr>
        <w:t>систем</w:t>
      </w:r>
      <w:r w:rsidRPr="00F0468F">
        <w:rPr>
          <w:sz w:val="24"/>
          <w:lang w:eastAsia="x-none"/>
        </w:rPr>
        <w:t>е</w:t>
      </w:r>
      <w:r w:rsidRPr="00F0468F">
        <w:rPr>
          <w:sz w:val="24"/>
          <w:lang w:val="x-none" w:eastAsia="x-none"/>
        </w:rPr>
        <w:t xml:space="preserve"> удаленного мониторинга</w:t>
      </w:r>
      <w:r w:rsidRPr="00F0468F">
        <w:rPr>
          <w:sz w:val="24"/>
          <w:lang w:eastAsia="x-none"/>
        </w:rPr>
        <w:t xml:space="preserve"> на ДЭС27 с. </w:t>
      </w:r>
      <w:proofErr w:type="spellStart"/>
      <w:r w:rsidRPr="00F0468F">
        <w:rPr>
          <w:sz w:val="24"/>
          <w:lang w:eastAsia="x-none"/>
        </w:rPr>
        <w:t>Ачайваям</w:t>
      </w:r>
      <w:proofErr w:type="spellEnd"/>
      <w:r w:rsidRPr="00F0468F">
        <w:rPr>
          <w:sz w:val="24"/>
          <w:lang w:eastAsia="x-none"/>
        </w:rPr>
        <w:t>, расположенной в помещении дежурного персонала ДЭС-27 с выводом на монитор данных с использованием существующего программного обеспечения на ДЭС-27 с отображением и дистанционным управлением любым из генерирующих агрегатов на ДЭС-27.</w:t>
      </w:r>
    </w:p>
    <w:p w:rsidR="00F0468F" w:rsidRPr="00F0468F" w:rsidRDefault="00F0468F" w:rsidP="00F0468F">
      <w:pPr>
        <w:autoSpaceDE w:val="0"/>
        <w:autoSpaceDN w:val="0"/>
        <w:adjustRightInd w:val="0"/>
        <w:jc w:val="both"/>
        <w:rPr>
          <w:snapToGrid w:val="0"/>
          <w:sz w:val="24"/>
          <w:szCs w:val="24"/>
        </w:rPr>
      </w:pPr>
      <w:r w:rsidRPr="00F0468F">
        <w:rPr>
          <w:snapToGrid w:val="0"/>
          <w:sz w:val="24"/>
          <w:szCs w:val="24"/>
        </w:rPr>
        <w:t>– Обучение обслуживающего персонала правилам технической эксплуатации и ремонта основного и вспомогательного оборудования.</w:t>
      </w:r>
    </w:p>
    <w:p w:rsidR="00F0468F" w:rsidRPr="00F0468F" w:rsidRDefault="00F0468F" w:rsidP="00F0468F">
      <w:pPr>
        <w:widowControl w:val="0"/>
        <w:ind w:right="-2" w:firstLine="360"/>
        <w:contextualSpacing/>
        <w:jc w:val="both"/>
        <w:rPr>
          <w:bCs/>
          <w:sz w:val="24"/>
          <w:szCs w:val="24"/>
        </w:rPr>
      </w:pPr>
    </w:p>
    <w:p w:rsidR="00F0468F" w:rsidRPr="00F0468F" w:rsidRDefault="00F0468F" w:rsidP="00F0468F">
      <w:pPr>
        <w:ind w:left="360"/>
        <w:jc w:val="center"/>
        <w:outlineLvl w:val="1"/>
        <w:rPr>
          <w:b/>
          <w:sz w:val="24"/>
          <w:szCs w:val="24"/>
        </w:rPr>
      </w:pPr>
      <w:r w:rsidRPr="00F0468F">
        <w:rPr>
          <w:b/>
          <w:sz w:val="24"/>
          <w:szCs w:val="24"/>
        </w:rPr>
        <w:t>2. Состав поставки.</w:t>
      </w:r>
    </w:p>
    <w:p w:rsidR="00F0468F" w:rsidRPr="00F0468F" w:rsidRDefault="00F0468F" w:rsidP="00F0468F">
      <w:pPr>
        <w:tabs>
          <w:tab w:val="left" w:pos="567"/>
        </w:tabs>
        <w:jc w:val="both"/>
        <w:rPr>
          <w:snapToGrid w:val="0"/>
          <w:sz w:val="24"/>
          <w:szCs w:val="24"/>
        </w:rPr>
      </w:pPr>
      <w:r w:rsidRPr="00F0468F">
        <w:rPr>
          <w:snapToGrid w:val="0"/>
          <w:sz w:val="24"/>
          <w:szCs w:val="24"/>
        </w:rPr>
        <w:t xml:space="preserve">2.1. Исходя из технических требований, в состав поставки должны входить: </w:t>
      </w:r>
    </w:p>
    <w:p w:rsidR="00F0468F" w:rsidRPr="00F0468F" w:rsidRDefault="00F0468F" w:rsidP="00F0468F">
      <w:pPr>
        <w:jc w:val="both"/>
        <w:rPr>
          <w:sz w:val="24"/>
          <w:szCs w:val="24"/>
          <w:lang w:eastAsia="x-none"/>
        </w:rPr>
      </w:pPr>
      <w:r w:rsidRPr="00F0468F">
        <w:rPr>
          <w:sz w:val="24"/>
          <w:szCs w:val="24"/>
          <w:lang w:val="x-none" w:eastAsia="x-none"/>
        </w:rPr>
        <w:t xml:space="preserve">2.1.1. </w:t>
      </w:r>
      <w:r w:rsidRPr="00F0468F">
        <w:rPr>
          <w:sz w:val="24"/>
          <w:szCs w:val="24"/>
          <w:lang w:eastAsia="x-none"/>
        </w:rPr>
        <w:t>М</w:t>
      </w:r>
      <w:proofErr w:type="spellStart"/>
      <w:r w:rsidRPr="00F0468F">
        <w:rPr>
          <w:sz w:val="24"/>
          <w:szCs w:val="24"/>
          <w:lang w:val="x-none" w:eastAsia="x-none"/>
        </w:rPr>
        <w:t>онтаж</w:t>
      </w:r>
      <w:proofErr w:type="spellEnd"/>
      <w:r w:rsidRPr="00F0468F">
        <w:rPr>
          <w:sz w:val="24"/>
          <w:szCs w:val="24"/>
          <w:lang w:val="x-none" w:eastAsia="x-none"/>
        </w:rPr>
        <w:t xml:space="preserve"> с пуско-наладочными работами  одной дизель – генераторной установки </w:t>
      </w:r>
      <w:r w:rsidRPr="00F0468F">
        <w:rPr>
          <w:sz w:val="24"/>
          <w:szCs w:val="24"/>
        </w:rPr>
        <w:t xml:space="preserve">номинальной мощностью </w:t>
      </w:r>
      <w:proofErr w:type="spellStart"/>
      <w:r w:rsidRPr="00F0468F">
        <w:rPr>
          <w:sz w:val="24"/>
          <w:szCs w:val="24"/>
        </w:rPr>
        <w:t>Prime</w:t>
      </w:r>
      <w:proofErr w:type="spellEnd"/>
      <w:r w:rsidRPr="00F0468F">
        <w:rPr>
          <w:sz w:val="24"/>
          <w:szCs w:val="24"/>
        </w:rPr>
        <w:t xml:space="preserve"> </w:t>
      </w:r>
      <w:proofErr w:type="spellStart"/>
      <w:r w:rsidRPr="00F0468F">
        <w:rPr>
          <w:sz w:val="24"/>
          <w:szCs w:val="24"/>
        </w:rPr>
        <w:t>Power</w:t>
      </w:r>
      <w:proofErr w:type="spellEnd"/>
      <w:r w:rsidRPr="00F0468F">
        <w:rPr>
          <w:sz w:val="24"/>
          <w:szCs w:val="24"/>
        </w:rPr>
        <w:t xml:space="preserve"> 460 кВт</w:t>
      </w:r>
      <w:r w:rsidRPr="00F0468F">
        <w:rPr>
          <w:sz w:val="24"/>
          <w:szCs w:val="24"/>
          <w:lang w:val="x-none" w:eastAsia="x-none"/>
        </w:rPr>
        <w:t xml:space="preserve"> (напряжение 0,4</w:t>
      </w:r>
      <w:r w:rsidRPr="00F0468F">
        <w:rPr>
          <w:sz w:val="24"/>
          <w:szCs w:val="24"/>
          <w:lang w:val="en-US" w:eastAsia="x-none"/>
        </w:rPr>
        <w:t> </w:t>
      </w:r>
      <w:proofErr w:type="spellStart"/>
      <w:r w:rsidRPr="00F0468F">
        <w:rPr>
          <w:sz w:val="24"/>
          <w:szCs w:val="24"/>
          <w:lang w:val="x-none" w:eastAsia="x-none"/>
        </w:rPr>
        <w:t>кВ</w:t>
      </w:r>
      <w:proofErr w:type="spellEnd"/>
      <w:r w:rsidRPr="00F0468F">
        <w:rPr>
          <w:sz w:val="24"/>
          <w:szCs w:val="24"/>
          <w:lang w:val="x-none" w:eastAsia="x-none"/>
        </w:rPr>
        <w:t xml:space="preserve"> частота 50 Гц), работающий на дизельном топливе с электронной системой управления генератором на базе микропроцессорной панели «</w:t>
      </w:r>
      <w:proofErr w:type="spellStart"/>
      <w:r w:rsidRPr="00F0468F">
        <w:rPr>
          <w:sz w:val="24"/>
          <w:szCs w:val="24"/>
          <w:lang w:val="en-US" w:eastAsia="x-none"/>
        </w:rPr>
        <w:t>ComApIG</w:t>
      </w:r>
      <w:proofErr w:type="spellEnd"/>
      <w:r w:rsidRPr="00F0468F">
        <w:rPr>
          <w:sz w:val="24"/>
          <w:szCs w:val="24"/>
          <w:lang w:val="x-none" w:eastAsia="x-none"/>
        </w:rPr>
        <w:t>-</w:t>
      </w:r>
      <w:r w:rsidRPr="00F0468F">
        <w:rPr>
          <w:sz w:val="24"/>
          <w:szCs w:val="24"/>
          <w:lang w:val="en-US" w:eastAsia="x-none"/>
        </w:rPr>
        <w:t>NT</w:t>
      </w:r>
      <w:r w:rsidRPr="00F0468F">
        <w:rPr>
          <w:sz w:val="24"/>
          <w:szCs w:val="24"/>
          <w:lang w:val="x-none" w:eastAsia="x-none"/>
        </w:rPr>
        <w:t xml:space="preserve">» с функциями параллельной работы и возможностью подключения системы удаленного мониторинга, укомплектованной генераторным силовым моторизированным выключателем </w:t>
      </w:r>
      <w:r w:rsidRPr="00F0468F">
        <w:rPr>
          <w:sz w:val="24"/>
          <w:szCs w:val="24"/>
          <w:lang w:val="en-US" w:eastAsia="x-none"/>
        </w:rPr>
        <w:t>Siemens</w:t>
      </w:r>
      <w:r w:rsidRPr="00F0468F">
        <w:rPr>
          <w:sz w:val="24"/>
          <w:szCs w:val="24"/>
          <w:lang w:val="x-none" w:eastAsia="x-none"/>
        </w:rPr>
        <w:t xml:space="preserve"> (или </w:t>
      </w:r>
      <w:r w:rsidRPr="00F0468F">
        <w:rPr>
          <w:sz w:val="24"/>
          <w:szCs w:val="24"/>
          <w:lang w:eastAsia="x-none"/>
        </w:rPr>
        <w:t>эквивалент</w:t>
      </w:r>
      <w:r w:rsidRPr="00F0468F">
        <w:rPr>
          <w:sz w:val="24"/>
          <w:szCs w:val="24"/>
          <w:lang w:val="x-none" w:eastAsia="x-none"/>
        </w:rPr>
        <w:t xml:space="preserve">). </w:t>
      </w:r>
      <w:r w:rsidRPr="00F0468F">
        <w:rPr>
          <w:sz w:val="24"/>
          <w:szCs w:val="24"/>
          <w:lang w:eastAsia="x-none"/>
        </w:rPr>
        <w:t xml:space="preserve">ДГУ должна быть подключена </w:t>
      </w:r>
      <w:r w:rsidRPr="00F0468F">
        <w:rPr>
          <w:bCs/>
          <w:sz w:val="24"/>
          <w:szCs w:val="24"/>
          <w:lang w:eastAsia="x-none"/>
        </w:rPr>
        <w:t xml:space="preserve">к единой </w:t>
      </w:r>
      <w:r w:rsidRPr="00F0468F">
        <w:rPr>
          <w:sz w:val="24"/>
          <w:lang w:val="x-none" w:eastAsia="x-none"/>
        </w:rPr>
        <w:t>систем</w:t>
      </w:r>
      <w:r w:rsidRPr="00F0468F">
        <w:rPr>
          <w:sz w:val="24"/>
          <w:lang w:eastAsia="x-none"/>
        </w:rPr>
        <w:t>е</w:t>
      </w:r>
      <w:r w:rsidRPr="00F0468F">
        <w:rPr>
          <w:sz w:val="24"/>
          <w:lang w:val="x-none" w:eastAsia="x-none"/>
        </w:rPr>
        <w:t xml:space="preserve"> удаленного мониторинга</w:t>
      </w:r>
      <w:r w:rsidRPr="00F0468F">
        <w:rPr>
          <w:sz w:val="24"/>
          <w:lang w:eastAsia="x-none"/>
        </w:rPr>
        <w:t xml:space="preserve"> на ДЭС27 с. </w:t>
      </w:r>
      <w:proofErr w:type="spellStart"/>
      <w:r w:rsidRPr="00F0468F">
        <w:rPr>
          <w:sz w:val="24"/>
          <w:lang w:eastAsia="x-none"/>
        </w:rPr>
        <w:t>Ачайваям</w:t>
      </w:r>
      <w:proofErr w:type="spellEnd"/>
      <w:r w:rsidRPr="00F0468F">
        <w:rPr>
          <w:sz w:val="24"/>
          <w:lang w:eastAsia="x-none"/>
        </w:rPr>
        <w:t xml:space="preserve">, расположенной в помещении дежурного персонала ДЭС-27 с выводом на монитор данных с использованием существующего программного обеспечения на ДЭС-27 с отображением и дистанционным управлением любым из генерирующих агрегатов на ДЭС-27. </w:t>
      </w:r>
      <w:r w:rsidRPr="00F0468F">
        <w:rPr>
          <w:sz w:val="24"/>
          <w:szCs w:val="24"/>
          <w:lang w:val="x-none" w:eastAsia="x-none"/>
        </w:rPr>
        <w:t>Снаряженная масса  генераторной установки   должна  включать  в себя  вес  «сухой»  установки  и  суммарный вес технических  жидкостей  для эксплуатации.</w:t>
      </w:r>
    </w:p>
    <w:p w:rsidR="00F0468F" w:rsidRPr="00F0468F" w:rsidRDefault="00F0468F" w:rsidP="00F0468F">
      <w:pPr>
        <w:ind w:firstLine="426"/>
        <w:jc w:val="both"/>
        <w:rPr>
          <w:snapToGrid w:val="0"/>
          <w:sz w:val="24"/>
          <w:szCs w:val="24"/>
        </w:rPr>
      </w:pPr>
      <w:r w:rsidRPr="00F0468F">
        <w:rPr>
          <w:sz w:val="24"/>
          <w:szCs w:val="24"/>
          <w:lang w:eastAsia="x-none"/>
        </w:rPr>
        <w:t xml:space="preserve">С дизель-генераторной установкой </w:t>
      </w:r>
      <w:r w:rsidRPr="00F0468F">
        <w:rPr>
          <w:sz w:val="24"/>
          <w:szCs w:val="24"/>
          <w:lang w:val="x-none" w:eastAsia="x-none"/>
        </w:rPr>
        <w:t xml:space="preserve">номинальной мощностью </w:t>
      </w:r>
      <w:proofErr w:type="spellStart"/>
      <w:r w:rsidRPr="00F0468F">
        <w:rPr>
          <w:sz w:val="24"/>
          <w:szCs w:val="24"/>
          <w:lang w:val="x-none" w:eastAsia="x-none"/>
        </w:rPr>
        <w:t>Prime</w:t>
      </w:r>
      <w:proofErr w:type="spellEnd"/>
      <w:r w:rsidRPr="00F0468F">
        <w:rPr>
          <w:sz w:val="24"/>
          <w:szCs w:val="24"/>
          <w:lang w:val="x-none" w:eastAsia="x-none"/>
        </w:rPr>
        <w:t xml:space="preserve"> </w:t>
      </w:r>
      <w:proofErr w:type="spellStart"/>
      <w:r w:rsidRPr="00F0468F">
        <w:rPr>
          <w:sz w:val="24"/>
          <w:szCs w:val="24"/>
          <w:lang w:val="x-none" w:eastAsia="x-none"/>
        </w:rPr>
        <w:t>Power</w:t>
      </w:r>
      <w:proofErr w:type="spellEnd"/>
      <w:r w:rsidRPr="00F0468F">
        <w:rPr>
          <w:sz w:val="24"/>
          <w:szCs w:val="24"/>
          <w:lang w:val="x-none" w:eastAsia="x-none"/>
        </w:rPr>
        <w:t xml:space="preserve"> 460 кВт</w:t>
      </w:r>
      <w:r w:rsidRPr="00F0468F">
        <w:rPr>
          <w:sz w:val="24"/>
          <w:szCs w:val="24"/>
          <w:lang w:eastAsia="x-none"/>
        </w:rPr>
        <w:t xml:space="preserve"> должны поставляться </w:t>
      </w:r>
      <w:proofErr w:type="spellStart"/>
      <w:r w:rsidRPr="00F0468F">
        <w:rPr>
          <w:sz w:val="24"/>
          <w:szCs w:val="24"/>
          <w:lang w:eastAsia="x-none"/>
        </w:rPr>
        <w:t>с</w:t>
      </w:r>
      <w:r w:rsidRPr="00F0468F">
        <w:rPr>
          <w:snapToGrid w:val="0"/>
          <w:sz w:val="24"/>
          <w:szCs w:val="24"/>
        </w:rPr>
        <w:t>ильфонные</w:t>
      </w:r>
      <w:proofErr w:type="spellEnd"/>
      <w:r w:rsidRPr="00F0468F">
        <w:rPr>
          <w:snapToGrid w:val="0"/>
          <w:sz w:val="24"/>
          <w:szCs w:val="24"/>
        </w:rPr>
        <w:t xml:space="preserve"> компенсаторы теплового расширения,  глушители (с системой </w:t>
      </w:r>
      <w:proofErr w:type="spellStart"/>
      <w:r w:rsidRPr="00F0468F">
        <w:rPr>
          <w:snapToGrid w:val="0"/>
          <w:sz w:val="24"/>
          <w:szCs w:val="24"/>
        </w:rPr>
        <w:t>искрогашения</w:t>
      </w:r>
      <w:proofErr w:type="spellEnd"/>
      <w:r w:rsidRPr="00F0468F">
        <w:rPr>
          <w:snapToGrid w:val="0"/>
          <w:sz w:val="24"/>
          <w:szCs w:val="24"/>
        </w:rPr>
        <w:t>), ответные фланцы и метизные изделия (крепеж) для присоединения к выхлопным трубопроводам, а также полный комплект строительных материалов и металлопроката, необходимого для проведения работ по монтажу ДГУ, его вспомогательных систем, системы выхлопа, топливоподачи и т.д.</w:t>
      </w:r>
    </w:p>
    <w:p w:rsidR="00F0468F" w:rsidRPr="00F0468F" w:rsidRDefault="00F0468F" w:rsidP="00F0468F">
      <w:pPr>
        <w:ind w:firstLine="708"/>
        <w:jc w:val="both"/>
        <w:rPr>
          <w:sz w:val="24"/>
          <w:szCs w:val="24"/>
          <w:lang w:eastAsia="x-none"/>
        </w:rPr>
      </w:pPr>
    </w:p>
    <w:p w:rsidR="00F0468F" w:rsidRPr="00F0468F" w:rsidRDefault="00F0468F" w:rsidP="00F0468F">
      <w:pPr>
        <w:jc w:val="both"/>
        <w:rPr>
          <w:sz w:val="24"/>
          <w:szCs w:val="24"/>
          <w:lang w:eastAsia="x-none"/>
        </w:rPr>
      </w:pPr>
      <w:r w:rsidRPr="00F0468F">
        <w:rPr>
          <w:sz w:val="24"/>
          <w:szCs w:val="24"/>
          <w:lang w:val="x-none" w:eastAsia="x-none"/>
        </w:rPr>
        <w:t xml:space="preserve">2.1.2. Поставка в отдельном </w:t>
      </w:r>
      <w:r w:rsidRPr="00F0468F">
        <w:rPr>
          <w:b/>
          <w:bCs/>
          <w:sz w:val="24"/>
          <w:szCs w:val="24"/>
          <w:u w:val="single"/>
          <w:lang w:val="x-none" w:eastAsia="x-none"/>
        </w:rPr>
        <w:t xml:space="preserve">промаркированном ящике («МТР для подключения </w:t>
      </w:r>
      <w:r w:rsidRPr="00F0468F">
        <w:rPr>
          <w:b/>
          <w:bCs/>
          <w:sz w:val="24"/>
          <w:szCs w:val="24"/>
          <w:u w:val="single"/>
          <w:lang w:eastAsia="x-none"/>
        </w:rPr>
        <w:t>одной</w:t>
      </w:r>
      <w:r w:rsidRPr="00F0468F">
        <w:rPr>
          <w:b/>
          <w:bCs/>
          <w:sz w:val="24"/>
          <w:szCs w:val="24"/>
          <w:u w:val="single"/>
          <w:lang w:val="x-none" w:eastAsia="x-none"/>
        </w:rPr>
        <w:t xml:space="preserve"> ДГУ </w:t>
      </w:r>
      <w:r w:rsidRPr="00F0468F">
        <w:rPr>
          <w:b/>
          <w:bCs/>
          <w:sz w:val="24"/>
          <w:szCs w:val="24"/>
          <w:u w:val="single"/>
          <w:lang w:eastAsia="x-none"/>
        </w:rPr>
        <w:t xml:space="preserve">номинальной мощностью </w:t>
      </w:r>
      <w:r w:rsidRPr="00F0468F">
        <w:rPr>
          <w:b/>
          <w:bCs/>
          <w:sz w:val="24"/>
          <w:szCs w:val="24"/>
          <w:u w:val="single"/>
          <w:lang w:val="en-US" w:eastAsia="x-none"/>
        </w:rPr>
        <w:t>Prime</w:t>
      </w:r>
      <w:r w:rsidRPr="00F0468F">
        <w:rPr>
          <w:b/>
          <w:bCs/>
          <w:sz w:val="24"/>
          <w:szCs w:val="24"/>
          <w:u w:val="single"/>
          <w:lang w:eastAsia="x-none"/>
        </w:rPr>
        <w:t xml:space="preserve"> </w:t>
      </w:r>
      <w:r w:rsidRPr="00F0468F">
        <w:rPr>
          <w:b/>
          <w:bCs/>
          <w:sz w:val="24"/>
          <w:szCs w:val="24"/>
          <w:u w:val="single"/>
          <w:lang w:val="en-US" w:eastAsia="x-none"/>
        </w:rPr>
        <w:t>Power</w:t>
      </w:r>
      <w:r w:rsidRPr="00F0468F">
        <w:rPr>
          <w:b/>
          <w:bCs/>
          <w:sz w:val="24"/>
          <w:szCs w:val="24"/>
          <w:u w:val="single"/>
          <w:lang w:eastAsia="x-none"/>
        </w:rPr>
        <w:t xml:space="preserve"> 460 кВт</w:t>
      </w:r>
      <w:r w:rsidRPr="00F0468F">
        <w:rPr>
          <w:b/>
          <w:bCs/>
          <w:sz w:val="24"/>
          <w:szCs w:val="24"/>
          <w:u w:val="single"/>
          <w:lang w:val="x-none" w:eastAsia="x-none"/>
        </w:rPr>
        <w:t xml:space="preserve"> к щиту</w:t>
      </w:r>
      <w:r w:rsidRPr="00F0468F">
        <w:rPr>
          <w:b/>
          <w:bCs/>
          <w:sz w:val="24"/>
          <w:szCs w:val="24"/>
          <w:u w:val="single"/>
          <w:lang w:eastAsia="x-none"/>
        </w:rPr>
        <w:t xml:space="preserve"> и вспомогательных систем</w:t>
      </w:r>
      <w:r w:rsidRPr="00F0468F">
        <w:rPr>
          <w:b/>
          <w:bCs/>
          <w:sz w:val="24"/>
          <w:szCs w:val="24"/>
          <w:u w:val="single"/>
          <w:lang w:val="x-none" w:eastAsia="x-none"/>
        </w:rPr>
        <w:t xml:space="preserve"> ДЭС-</w:t>
      </w:r>
      <w:r w:rsidRPr="00F0468F">
        <w:rPr>
          <w:b/>
          <w:bCs/>
          <w:sz w:val="24"/>
          <w:szCs w:val="24"/>
          <w:u w:val="single"/>
          <w:lang w:eastAsia="x-none"/>
        </w:rPr>
        <w:t>27</w:t>
      </w:r>
      <w:r w:rsidRPr="00F0468F">
        <w:rPr>
          <w:b/>
          <w:bCs/>
          <w:sz w:val="24"/>
          <w:szCs w:val="24"/>
          <w:u w:val="single"/>
          <w:lang w:val="x-none" w:eastAsia="x-none"/>
        </w:rPr>
        <w:t xml:space="preserve"> </w:t>
      </w:r>
      <w:r w:rsidRPr="00F0468F">
        <w:rPr>
          <w:b/>
          <w:bCs/>
          <w:sz w:val="24"/>
          <w:szCs w:val="24"/>
          <w:u w:val="single"/>
          <w:lang w:eastAsia="x-none"/>
        </w:rPr>
        <w:t xml:space="preserve">с. </w:t>
      </w:r>
      <w:proofErr w:type="spellStart"/>
      <w:r w:rsidRPr="00F0468F">
        <w:rPr>
          <w:b/>
          <w:bCs/>
          <w:sz w:val="24"/>
          <w:szCs w:val="24"/>
          <w:u w:val="single"/>
          <w:lang w:eastAsia="x-none"/>
        </w:rPr>
        <w:lastRenderedPageBreak/>
        <w:t>Ачайваям</w:t>
      </w:r>
      <w:proofErr w:type="spellEnd"/>
      <w:r w:rsidRPr="00F0468F">
        <w:rPr>
          <w:b/>
          <w:bCs/>
          <w:sz w:val="24"/>
          <w:szCs w:val="24"/>
          <w:u w:val="single"/>
          <w:lang w:val="x-none" w:eastAsia="x-none"/>
        </w:rPr>
        <w:t>»)</w:t>
      </w:r>
      <w:r w:rsidRPr="00F0468F">
        <w:rPr>
          <w:sz w:val="24"/>
          <w:szCs w:val="24"/>
          <w:lang w:val="x-none" w:eastAsia="x-none"/>
        </w:rPr>
        <w:t xml:space="preserve"> упаковке материалов, предназначенных для подключения данной дизель-генераторной установки к существующему РУ-0,4кВ:</w:t>
      </w:r>
    </w:p>
    <w:p w:rsidR="00F0468F" w:rsidRPr="00F0468F" w:rsidRDefault="00F0468F" w:rsidP="00F0468F">
      <w:pPr>
        <w:tabs>
          <w:tab w:val="left" w:pos="892"/>
        </w:tabs>
        <w:jc w:val="both"/>
        <w:rPr>
          <w:sz w:val="24"/>
          <w:szCs w:val="24"/>
          <w:lang w:eastAsia="x-none"/>
        </w:rPr>
      </w:pPr>
      <w:r w:rsidRPr="00F0468F">
        <w:rPr>
          <w:sz w:val="24"/>
          <w:szCs w:val="24"/>
          <w:lang w:eastAsia="x-none"/>
        </w:rPr>
        <w:tab/>
      </w:r>
    </w:p>
    <w:tbl>
      <w:tblPr>
        <w:tblStyle w:val="3f5"/>
        <w:tblW w:w="0" w:type="auto"/>
        <w:tblLook w:val="04A0" w:firstRow="1" w:lastRow="0" w:firstColumn="1" w:lastColumn="0" w:noHBand="0" w:noVBand="1"/>
      </w:tblPr>
      <w:tblGrid>
        <w:gridCol w:w="789"/>
        <w:gridCol w:w="6541"/>
        <w:gridCol w:w="1716"/>
        <w:gridCol w:w="1636"/>
      </w:tblGrid>
      <w:tr w:rsidR="00F0468F" w:rsidRPr="00F0468F" w:rsidTr="00F0468F">
        <w:tc>
          <w:tcPr>
            <w:tcW w:w="789" w:type="dxa"/>
            <w:vAlign w:val="center"/>
          </w:tcPr>
          <w:p w:rsidR="00F0468F" w:rsidRPr="00F0468F" w:rsidRDefault="00F0468F" w:rsidP="006D623B">
            <w:pPr>
              <w:tabs>
                <w:tab w:val="left" w:pos="567"/>
              </w:tabs>
              <w:ind w:firstLine="0"/>
              <w:jc w:val="center"/>
              <w:rPr>
                <w:b/>
                <w:snapToGrid w:val="0"/>
                <w:sz w:val="24"/>
                <w:szCs w:val="24"/>
              </w:rPr>
            </w:pPr>
            <w:r w:rsidRPr="00F0468F">
              <w:rPr>
                <w:b/>
                <w:snapToGrid w:val="0"/>
                <w:sz w:val="24"/>
                <w:szCs w:val="24"/>
              </w:rPr>
              <w:t xml:space="preserve">№ </w:t>
            </w:r>
            <w:proofErr w:type="spellStart"/>
            <w:r w:rsidRPr="00F0468F">
              <w:rPr>
                <w:b/>
                <w:snapToGrid w:val="0"/>
                <w:sz w:val="24"/>
                <w:szCs w:val="24"/>
              </w:rPr>
              <w:t>пп</w:t>
            </w:r>
            <w:proofErr w:type="spellEnd"/>
          </w:p>
        </w:tc>
        <w:tc>
          <w:tcPr>
            <w:tcW w:w="6541" w:type="dxa"/>
            <w:vAlign w:val="center"/>
          </w:tcPr>
          <w:p w:rsidR="00F0468F" w:rsidRPr="00F0468F" w:rsidRDefault="00F0468F" w:rsidP="006D623B">
            <w:pPr>
              <w:tabs>
                <w:tab w:val="left" w:pos="567"/>
              </w:tabs>
              <w:ind w:firstLine="0"/>
              <w:jc w:val="center"/>
              <w:rPr>
                <w:b/>
                <w:snapToGrid w:val="0"/>
                <w:sz w:val="24"/>
                <w:szCs w:val="24"/>
              </w:rPr>
            </w:pPr>
            <w:r w:rsidRPr="00F0468F">
              <w:rPr>
                <w:b/>
                <w:snapToGrid w:val="0"/>
                <w:sz w:val="24"/>
                <w:szCs w:val="24"/>
              </w:rPr>
              <w:t>Наименование</w:t>
            </w:r>
          </w:p>
        </w:tc>
        <w:tc>
          <w:tcPr>
            <w:tcW w:w="1716" w:type="dxa"/>
            <w:vAlign w:val="center"/>
          </w:tcPr>
          <w:p w:rsidR="00F0468F" w:rsidRPr="00F0468F" w:rsidRDefault="00F0468F" w:rsidP="006D623B">
            <w:pPr>
              <w:tabs>
                <w:tab w:val="left" w:pos="567"/>
              </w:tabs>
              <w:ind w:firstLine="0"/>
              <w:jc w:val="center"/>
              <w:rPr>
                <w:b/>
                <w:snapToGrid w:val="0"/>
                <w:sz w:val="24"/>
                <w:szCs w:val="24"/>
              </w:rPr>
            </w:pPr>
            <w:r w:rsidRPr="00F0468F">
              <w:rPr>
                <w:b/>
                <w:snapToGrid w:val="0"/>
                <w:sz w:val="24"/>
                <w:szCs w:val="24"/>
              </w:rPr>
              <w:t>Единица измерения</w:t>
            </w:r>
          </w:p>
        </w:tc>
        <w:tc>
          <w:tcPr>
            <w:tcW w:w="1636" w:type="dxa"/>
            <w:vAlign w:val="center"/>
          </w:tcPr>
          <w:p w:rsidR="00F0468F" w:rsidRPr="00F0468F" w:rsidRDefault="00F0468F" w:rsidP="006D623B">
            <w:pPr>
              <w:tabs>
                <w:tab w:val="left" w:pos="567"/>
              </w:tabs>
              <w:ind w:firstLine="0"/>
              <w:jc w:val="center"/>
              <w:rPr>
                <w:b/>
                <w:snapToGrid w:val="0"/>
                <w:sz w:val="24"/>
                <w:szCs w:val="24"/>
              </w:rPr>
            </w:pPr>
            <w:r w:rsidRPr="00F0468F">
              <w:rPr>
                <w:b/>
                <w:snapToGrid w:val="0"/>
                <w:sz w:val="24"/>
                <w:szCs w:val="24"/>
              </w:rPr>
              <w:t>Количество</w:t>
            </w:r>
          </w:p>
        </w:tc>
      </w:tr>
      <w:tr w:rsidR="00F0468F" w:rsidRPr="00F0468F" w:rsidTr="00F0468F">
        <w:tc>
          <w:tcPr>
            <w:tcW w:w="10682" w:type="dxa"/>
            <w:gridSpan w:val="4"/>
            <w:vAlign w:val="center"/>
          </w:tcPr>
          <w:p w:rsidR="00F0468F" w:rsidRPr="00F0468F" w:rsidRDefault="00F0468F" w:rsidP="00FE10D8">
            <w:pPr>
              <w:numPr>
                <w:ilvl w:val="0"/>
                <w:numId w:val="52"/>
              </w:numPr>
              <w:tabs>
                <w:tab w:val="left" w:pos="567"/>
              </w:tabs>
              <w:ind w:firstLine="0"/>
              <w:contextualSpacing/>
              <w:rPr>
                <w:b/>
                <w:snapToGrid w:val="0"/>
                <w:sz w:val="24"/>
                <w:szCs w:val="24"/>
              </w:rPr>
            </w:pPr>
            <w:r w:rsidRPr="00F0468F">
              <w:rPr>
                <w:b/>
                <w:snapToGrid w:val="0"/>
                <w:sz w:val="24"/>
                <w:szCs w:val="24"/>
              </w:rPr>
              <w:t xml:space="preserve">МТР для подключения к щиту: </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1.1.</w:t>
            </w:r>
          </w:p>
        </w:tc>
        <w:tc>
          <w:tcPr>
            <w:tcW w:w="6541" w:type="dxa"/>
            <w:vAlign w:val="center"/>
          </w:tcPr>
          <w:p w:rsidR="00F0468F" w:rsidRPr="00F0468F" w:rsidRDefault="00F0468F" w:rsidP="006D623B">
            <w:pPr>
              <w:ind w:firstLine="0"/>
              <w:jc w:val="left"/>
              <w:rPr>
                <w:color w:val="000000"/>
                <w:sz w:val="24"/>
                <w:szCs w:val="24"/>
              </w:rPr>
            </w:pPr>
            <w:r w:rsidRPr="00F0468F">
              <w:rPr>
                <w:snapToGrid w:val="0"/>
                <w:sz w:val="24"/>
                <w:szCs w:val="24"/>
              </w:rPr>
              <w:t>Силовой гибкий резиновый кабель КГ-</w:t>
            </w:r>
            <w:proofErr w:type="gramStart"/>
            <w:r w:rsidRPr="00F0468F">
              <w:rPr>
                <w:snapToGrid w:val="0"/>
                <w:sz w:val="24"/>
                <w:szCs w:val="24"/>
              </w:rPr>
              <w:t>ХЛ  4</w:t>
            </w:r>
            <w:proofErr w:type="gramEnd"/>
            <w:r w:rsidRPr="00F0468F">
              <w:rPr>
                <w:snapToGrid w:val="0"/>
                <w:sz w:val="24"/>
                <w:szCs w:val="24"/>
              </w:rPr>
              <w:t>х95</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м.</w:t>
            </w:r>
          </w:p>
        </w:tc>
        <w:tc>
          <w:tcPr>
            <w:tcW w:w="1636" w:type="dxa"/>
            <w:vAlign w:val="center"/>
          </w:tcPr>
          <w:p w:rsidR="00F0468F" w:rsidRPr="00F0468F" w:rsidRDefault="00F0468F" w:rsidP="006D623B">
            <w:pPr>
              <w:ind w:firstLine="0"/>
              <w:jc w:val="center"/>
              <w:rPr>
                <w:sz w:val="24"/>
                <w:szCs w:val="24"/>
              </w:rPr>
            </w:pPr>
            <w:r w:rsidRPr="00F0468F">
              <w:rPr>
                <w:sz w:val="24"/>
                <w:szCs w:val="24"/>
              </w:rPr>
              <w:t>200</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1.2.</w:t>
            </w:r>
          </w:p>
        </w:tc>
        <w:tc>
          <w:tcPr>
            <w:tcW w:w="6541" w:type="dxa"/>
            <w:vAlign w:val="center"/>
          </w:tcPr>
          <w:p w:rsidR="00F0468F" w:rsidRPr="00F0468F" w:rsidRDefault="00F0468F" w:rsidP="006D623B">
            <w:pPr>
              <w:ind w:firstLine="0"/>
              <w:jc w:val="left"/>
              <w:rPr>
                <w:snapToGrid w:val="0"/>
                <w:sz w:val="24"/>
                <w:szCs w:val="24"/>
              </w:rPr>
            </w:pPr>
            <w:proofErr w:type="gramStart"/>
            <w:r w:rsidRPr="00F0468F">
              <w:rPr>
                <w:sz w:val="24"/>
                <w:szCs w:val="24"/>
              </w:rPr>
              <w:t>Кабель</w:t>
            </w:r>
            <w:proofErr w:type="gramEnd"/>
            <w:r w:rsidRPr="00F0468F">
              <w:rPr>
                <w:sz w:val="24"/>
                <w:szCs w:val="24"/>
              </w:rPr>
              <w:t xml:space="preserve"> экранированный передачи данных UNITRONIC BUS FD P CAN 2x2x0,5</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м.</w:t>
            </w:r>
          </w:p>
        </w:tc>
        <w:tc>
          <w:tcPr>
            <w:tcW w:w="1636" w:type="dxa"/>
            <w:vAlign w:val="center"/>
          </w:tcPr>
          <w:p w:rsidR="00F0468F" w:rsidRPr="00F0468F" w:rsidRDefault="00F0468F" w:rsidP="006D623B">
            <w:pPr>
              <w:ind w:firstLine="0"/>
              <w:jc w:val="center"/>
              <w:rPr>
                <w:sz w:val="24"/>
                <w:szCs w:val="24"/>
              </w:rPr>
            </w:pPr>
            <w:r w:rsidRPr="00F0468F">
              <w:rPr>
                <w:sz w:val="24"/>
                <w:szCs w:val="24"/>
              </w:rPr>
              <w:t>120</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1.3.</w:t>
            </w:r>
          </w:p>
        </w:tc>
        <w:tc>
          <w:tcPr>
            <w:tcW w:w="6541" w:type="dxa"/>
            <w:vAlign w:val="center"/>
          </w:tcPr>
          <w:p w:rsidR="00F0468F" w:rsidRPr="00F0468F" w:rsidRDefault="00F0468F" w:rsidP="006D623B">
            <w:pPr>
              <w:ind w:firstLine="0"/>
              <w:jc w:val="left"/>
              <w:rPr>
                <w:color w:val="000000"/>
                <w:sz w:val="24"/>
                <w:szCs w:val="24"/>
              </w:rPr>
            </w:pPr>
            <w:r w:rsidRPr="00F0468F">
              <w:rPr>
                <w:snapToGrid w:val="0"/>
                <w:sz w:val="24"/>
                <w:szCs w:val="24"/>
              </w:rPr>
              <w:t>Припой ПОС-60 или ПОС-40</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кг.</w:t>
            </w:r>
          </w:p>
        </w:tc>
        <w:tc>
          <w:tcPr>
            <w:tcW w:w="1636"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1.4.</w:t>
            </w:r>
          </w:p>
        </w:tc>
        <w:tc>
          <w:tcPr>
            <w:tcW w:w="6541" w:type="dxa"/>
            <w:vAlign w:val="center"/>
          </w:tcPr>
          <w:p w:rsidR="00F0468F" w:rsidRPr="00F0468F" w:rsidRDefault="00F0468F" w:rsidP="006D623B">
            <w:pPr>
              <w:ind w:firstLine="0"/>
              <w:jc w:val="left"/>
              <w:rPr>
                <w:color w:val="000000"/>
                <w:sz w:val="24"/>
                <w:szCs w:val="24"/>
              </w:rPr>
            </w:pPr>
            <w:r w:rsidRPr="00F0468F">
              <w:rPr>
                <w:snapToGrid w:val="0"/>
                <w:sz w:val="24"/>
                <w:szCs w:val="24"/>
              </w:rPr>
              <w:t>Шина медная сечением 60мм х 6мм длиной 4 метра (резаная по 1 метру)</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м.</w:t>
            </w:r>
          </w:p>
        </w:tc>
        <w:tc>
          <w:tcPr>
            <w:tcW w:w="1636" w:type="dxa"/>
            <w:vAlign w:val="center"/>
          </w:tcPr>
          <w:p w:rsidR="00F0468F" w:rsidRPr="00F0468F" w:rsidRDefault="00F0468F" w:rsidP="006D623B">
            <w:pPr>
              <w:ind w:firstLine="0"/>
              <w:jc w:val="center"/>
              <w:rPr>
                <w:sz w:val="24"/>
                <w:szCs w:val="24"/>
              </w:rPr>
            </w:pPr>
            <w:r w:rsidRPr="00F0468F">
              <w:rPr>
                <w:sz w:val="24"/>
                <w:szCs w:val="24"/>
              </w:rPr>
              <w:t>2</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1.5.</w:t>
            </w:r>
          </w:p>
        </w:tc>
        <w:tc>
          <w:tcPr>
            <w:tcW w:w="6541" w:type="dxa"/>
            <w:vAlign w:val="center"/>
          </w:tcPr>
          <w:p w:rsidR="00F0468F" w:rsidRPr="00F0468F" w:rsidRDefault="00F0468F" w:rsidP="006D623B">
            <w:pPr>
              <w:ind w:firstLine="0"/>
              <w:jc w:val="left"/>
              <w:rPr>
                <w:snapToGrid w:val="0"/>
                <w:sz w:val="24"/>
                <w:szCs w:val="24"/>
              </w:rPr>
            </w:pPr>
            <w:r w:rsidRPr="00F0468F">
              <w:rPr>
                <w:snapToGrid w:val="0"/>
                <w:sz w:val="24"/>
                <w:szCs w:val="24"/>
              </w:rPr>
              <w:t xml:space="preserve">Изолятор крепежный шинный </w:t>
            </w:r>
            <w:r w:rsidRPr="00F0468F">
              <w:rPr>
                <w:snapToGrid w:val="0"/>
                <w:sz w:val="24"/>
                <w:szCs w:val="24"/>
                <w:lang w:val="en-US"/>
              </w:rPr>
              <w:t>SM</w:t>
            </w:r>
            <w:r w:rsidRPr="00F0468F">
              <w:rPr>
                <w:snapToGrid w:val="0"/>
                <w:sz w:val="24"/>
                <w:szCs w:val="24"/>
              </w:rPr>
              <w:t>-40</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10</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1.6.</w:t>
            </w:r>
          </w:p>
        </w:tc>
        <w:tc>
          <w:tcPr>
            <w:tcW w:w="6541" w:type="dxa"/>
            <w:vAlign w:val="center"/>
          </w:tcPr>
          <w:p w:rsidR="00F0468F" w:rsidRPr="00F0468F" w:rsidRDefault="00F0468F" w:rsidP="006D623B">
            <w:pPr>
              <w:ind w:firstLine="0"/>
              <w:jc w:val="left"/>
              <w:rPr>
                <w:color w:val="000000"/>
                <w:sz w:val="24"/>
                <w:szCs w:val="24"/>
              </w:rPr>
            </w:pPr>
            <w:r w:rsidRPr="00F0468F">
              <w:rPr>
                <w:color w:val="000000"/>
                <w:sz w:val="24"/>
                <w:szCs w:val="24"/>
              </w:rPr>
              <w:t>Наконечник медный луженый марки ТМЛ-120</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20</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1.7.</w:t>
            </w:r>
          </w:p>
        </w:tc>
        <w:tc>
          <w:tcPr>
            <w:tcW w:w="6541" w:type="dxa"/>
            <w:vAlign w:val="center"/>
          </w:tcPr>
          <w:p w:rsidR="00F0468F" w:rsidRPr="00F0468F" w:rsidRDefault="00F0468F" w:rsidP="006D623B">
            <w:pPr>
              <w:ind w:firstLine="0"/>
              <w:jc w:val="left"/>
              <w:rPr>
                <w:color w:val="000000"/>
                <w:sz w:val="24"/>
                <w:szCs w:val="24"/>
              </w:rPr>
            </w:pPr>
            <w:r w:rsidRPr="00F0468F">
              <w:rPr>
                <w:snapToGrid w:val="0"/>
                <w:sz w:val="24"/>
                <w:szCs w:val="24"/>
              </w:rPr>
              <w:t>Наконечник медный луженый марки ТМЛ-95</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20</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1.8.</w:t>
            </w:r>
          </w:p>
        </w:tc>
        <w:tc>
          <w:tcPr>
            <w:tcW w:w="6541" w:type="dxa"/>
            <w:vAlign w:val="center"/>
          </w:tcPr>
          <w:p w:rsidR="00F0468F" w:rsidRPr="00F0468F" w:rsidRDefault="00F0468F" w:rsidP="006D623B">
            <w:pPr>
              <w:ind w:firstLine="0"/>
              <w:rPr>
                <w:snapToGrid w:val="0"/>
                <w:sz w:val="24"/>
                <w:szCs w:val="24"/>
              </w:rPr>
            </w:pPr>
            <w:r w:rsidRPr="00F0468F">
              <w:rPr>
                <w:snapToGrid w:val="0"/>
                <w:sz w:val="24"/>
                <w:szCs w:val="24"/>
              </w:rPr>
              <w:t xml:space="preserve">Аппаратный зажим медный А2М-95-2 </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20</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1.9.</w:t>
            </w:r>
          </w:p>
        </w:tc>
        <w:tc>
          <w:tcPr>
            <w:tcW w:w="6541" w:type="dxa"/>
            <w:vAlign w:val="center"/>
          </w:tcPr>
          <w:p w:rsidR="00F0468F" w:rsidRPr="00F0468F" w:rsidRDefault="00F0468F" w:rsidP="006D623B">
            <w:pPr>
              <w:ind w:firstLine="0"/>
              <w:rPr>
                <w:snapToGrid w:val="0"/>
                <w:sz w:val="24"/>
                <w:szCs w:val="24"/>
              </w:rPr>
            </w:pPr>
            <w:r w:rsidRPr="00F0468F">
              <w:rPr>
                <w:snapToGrid w:val="0"/>
                <w:sz w:val="24"/>
                <w:szCs w:val="24"/>
              </w:rPr>
              <w:t>Аппаратный зажим медный А2М-120-2</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20</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1.10.</w:t>
            </w:r>
          </w:p>
        </w:tc>
        <w:tc>
          <w:tcPr>
            <w:tcW w:w="6541" w:type="dxa"/>
            <w:vAlign w:val="center"/>
          </w:tcPr>
          <w:p w:rsidR="00F0468F" w:rsidRPr="00F0468F" w:rsidRDefault="00F0468F" w:rsidP="006D623B">
            <w:pPr>
              <w:ind w:firstLine="0"/>
              <w:jc w:val="left"/>
              <w:rPr>
                <w:color w:val="000000"/>
                <w:sz w:val="24"/>
                <w:szCs w:val="24"/>
              </w:rPr>
            </w:pPr>
            <w:r w:rsidRPr="00F0468F">
              <w:rPr>
                <w:snapToGrid w:val="0"/>
                <w:sz w:val="24"/>
                <w:szCs w:val="24"/>
              </w:rPr>
              <w:t>Гильза электротехническая соединительная луженая ТМЛ-95</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30</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1.11.</w:t>
            </w:r>
          </w:p>
        </w:tc>
        <w:tc>
          <w:tcPr>
            <w:tcW w:w="6541" w:type="dxa"/>
            <w:vAlign w:val="center"/>
          </w:tcPr>
          <w:p w:rsidR="00F0468F" w:rsidRPr="00F0468F" w:rsidRDefault="00F0468F" w:rsidP="006D623B">
            <w:pPr>
              <w:ind w:firstLine="0"/>
              <w:jc w:val="left"/>
              <w:rPr>
                <w:color w:val="000000"/>
                <w:sz w:val="24"/>
                <w:szCs w:val="24"/>
              </w:rPr>
            </w:pPr>
            <w:r w:rsidRPr="00F0468F">
              <w:rPr>
                <w:snapToGrid w:val="0"/>
                <w:sz w:val="24"/>
                <w:szCs w:val="24"/>
              </w:rPr>
              <w:t>Паяльный флюс ЛТИ-120</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л.</w:t>
            </w:r>
          </w:p>
        </w:tc>
        <w:tc>
          <w:tcPr>
            <w:tcW w:w="1636" w:type="dxa"/>
            <w:vAlign w:val="center"/>
          </w:tcPr>
          <w:p w:rsidR="00F0468F" w:rsidRPr="00F0468F" w:rsidRDefault="00F0468F" w:rsidP="006D623B">
            <w:pPr>
              <w:ind w:firstLine="0"/>
              <w:jc w:val="center"/>
              <w:rPr>
                <w:sz w:val="24"/>
                <w:szCs w:val="24"/>
              </w:rPr>
            </w:pPr>
            <w:r w:rsidRPr="00F0468F">
              <w:rPr>
                <w:sz w:val="24"/>
                <w:szCs w:val="24"/>
              </w:rPr>
              <w:t>0,5</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1.12.</w:t>
            </w:r>
          </w:p>
        </w:tc>
        <w:tc>
          <w:tcPr>
            <w:tcW w:w="6541" w:type="dxa"/>
            <w:vAlign w:val="center"/>
          </w:tcPr>
          <w:p w:rsidR="00F0468F" w:rsidRPr="00F0468F" w:rsidRDefault="00F0468F" w:rsidP="006D623B">
            <w:pPr>
              <w:ind w:firstLine="0"/>
              <w:jc w:val="left"/>
              <w:rPr>
                <w:color w:val="000000"/>
                <w:sz w:val="24"/>
                <w:szCs w:val="24"/>
              </w:rPr>
            </w:pPr>
            <w:r w:rsidRPr="00F0468F">
              <w:rPr>
                <w:snapToGrid w:val="0"/>
                <w:sz w:val="24"/>
                <w:szCs w:val="24"/>
              </w:rPr>
              <w:t xml:space="preserve">Специальная </w:t>
            </w:r>
            <w:proofErr w:type="spellStart"/>
            <w:r w:rsidRPr="00F0468F">
              <w:rPr>
                <w:snapToGrid w:val="0"/>
                <w:sz w:val="24"/>
                <w:szCs w:val="24"/>
              </w:rPr>
              <w:t>электроконтактная</w:t>
            </w:r>
            <w:proofErr w:type="spellEnd"/>
            <w:r w:rsidRPr="00F0468F">
              <w:rPr>
                <w:snapToGrid w:val="0"/>
                <w:sz w:val="24"/>
                <w:szCs w:val="24"/>
              </w:rPr>
              <w:t xml:space="preserve"> проводная паста КВТ в тюбиках (или аналог)</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2</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1.13.</w:t>
            </w:r>
          </w:p>
        </w:tc>
        <w:tc>
          <w:tcPr>
            <w:tcW w:w="6541" w:type="dxa"/>
            <w:vAlign w:val="center"/>
          </w:tcPr>
          <w:p w:rsidR="00F0468F" w:rsidRPr="00F0468F" w:rsidRDefault="00F0468F" w:rsidP="006D623B">
            <w:pPr>
              <w:ind w:firstLine="0"/>
              <w:jc w:val="left"/>
              <w:rPr>
                <w:color w:val="000000"/>
                <w:sz w:val="24"/>
                <w:szCs w:val="24"/>
              </w:rPr>
            </w:pPr>
            <w:r w:rsidRPr="00F0468F">
              <w:rPr>
                <w:color w:val="000000"/>
                <w:sz w:val="24"/>
                <w:szCs w:val="24"/>
              </w:rPr>
              <w:t>Трансформаторы тока ТТЭ (с фигурным прорезанным окном) 1200/5</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4</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1.14.</w:t>
            </w:r>
          </w:p>
        </w:tc>
        <w:tc>
          <w:tcPr>
            <w:tcW w:w="6541" w:type="dxa"/>
            <w:vAlign w:val="center"/>
          </w:tcPr>
          <w:p w:rsidR="00F0468F" w:rsidRPr="00F0468F" w:rsidRDefault="00F0468F" w:rsidP="006D623B">
            <w:pPr>
              <w:keepNext/>
              <w:keepLines/>
              <w:pageBreakBefore/>
              <w:tabs>
                <w:tab w:val="num" w:pos="62"/>
              </w:tabs>
              <w:suppressAutoHyphens/>
              <w:ind w:firstLine="0"/>
              <w:outlineLvl w:val="0"/>
              <w:rPr>
                <w:color w:val="000000"/>
                <w:kern w:val="28"/>
                <w:sz w:val="24"/>
                <w:szCs w:val="24"/>
              </w:rPr>
            </w:pPr>
            <w:r w:rsidRPr="00F0468F">
              <w:rPr>
                <w:color w:val="000000"/>
                <w:kern w:val="28"/>
                <w:sz w:val="24"/>
                <w:szCs w:val="24"/>
              </w:rPr>
              <w:t>Автоматический выключатель ВА88-43 3Р 1000А 50кА c электронным расцепителем МР 211 IEK</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1.15.</w:t>
            </w:r>
          </w:p>
        </w:tc>
        <w:tc>
          <w:tcPr>
            <w:tcW w:w="6541" w:type="dxa"/>
            <w:vAlign w:val="center"/>
          </w:tcPr>
          <w:p w:rsidR="00F0468F" w:rsidRPr="00F0468F" w:rsidRDefault="00F0468F" w:rsidP="006D623B">
            <w:pPr>
              <w:ind w:firstLine="0"/>
              <w:jc w:val="left"/>
              <w:rPr>
                <w:color w:val="000000"/>
                <w:sz w:val="24"/>
                <w:szCs w:val="24"/>
              </w:rPr>
            </w:pPr>
            <w:r w:rsidRPr="00F0468F">
              <w:rPr>
                <w:sz w:val="24"/>
                <w:szCs w:val="24"/>
              </w:rPr>
              <w:t>Счетчик трехфазный косвенного (трансформаторного) включения «Меркурий» 230</w:t>
            </w:r>
            <w:r w:rsidRPr="00F0468F">
              <w:rPr>
                <w:sz w:val="24"/>
                <w:szCs w:val="24"/>
                <w:lang w:val="en-US"/>
              </w:rPr>
              <w:t>ART</w:t>
            </w:r>
            <w:r w:rsidRPr="00F0468F">
              <w:rPr>
                <w:sz w:val="24"/>
                <w:szCs w:val="24"/>
              </w:rPr>
              <w:t>-</w:t>
            </w:r>
            <w:r w:rsidRPr="00F0468F">
              <w:rPr>
                <w:sz w:val="24"/>
                <w:szCs w:val="24"/>
                <w:lang w:val="en-US"/>
              </w:rPr>
              <w:t>CN</w:t>
            </w:r>
            <w:r w:rsidRPr="00F0468F">
              <w:rPr>
                <w:sz w:val="24"/>
                <w:szCs w:val="24"/>
              </w:rPr>
              <w:t xml:space="preserve"> -1-5 (7,5)</w:t>
            </w:r>
            <w:r w:rsidR="006D623B">
              <w:rPr>
                <w:sz w:val="24"/>
                <w:szCs w:val="24"/>
              </w:rPr>
              <w:t xml:space="preserve"> </w:t>
            </w:r>
            <w:r w:rsidRPr="00F0468F">
              <w:rPr>
                <w:sz w:val="24"/>
                <w:szCs w:val="24"/>
              </w:rPr>
              <w:t>А</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t>1</w:t>
            </w:r>
            <w:r w:rsidRPr="00F0468F">
              <w:rPr>
                <w:snapToGrid w:val="0"/>
                <w:sz w:val="24"/>
                <w:szCs w:val="24"/>
              </w:rPr>
              <w:t>.16.</w:t>
            </w:r>
          </w:p>
        </w:tc>
        <w:tc>
          <w:tcPr>
            <w:tcW w:w="6541" w:type="dxa"/>
            <w:vAlign w:val="center"/>
          </w:tcPr>
          <w:p w:rsidR="00F0468F" w:rsidRPr="00F0468F" w:rsidRDefault="00F0468F" w:rsidP="006D623B">
            <w:pPr>
              <w:ind w:firstLine="0"/>
              <w:jc w:val="left"/>
              <w:rPr>
                <w:color w:val="000000"/>
                <w:sz w:val="24"/>
                <w:szCs w:val="24"/>
              </w:rPr>
            </w:pPr>
            <w:r w:rsidRPr="00F0468F">
              <w:rPr>
                <w:sz w:val="24"/>
                <w:szCs w:val="24"/>
              </w:rPr>
              <w:t>Провод многожильный гибкий ПВ3 1*2,5 для цепей учета</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м.</w:t>
            </w:r>
          </w:p>
        </w:tc>
        <w:tc>
          <w:tcPr>
            <w:tcW w:w="1636" w:type="dxa"/>
            <w:vAlign w:val="center"/>
          </w:tcPr>
          <w:p w:rsidR="00F0468F" w:rsidRPr="00F0468F" w:rsidRDefault="00F0468F" w:rsidP="006D623B">
            <w:pPr>
              <w:ind w:firstLine="0"/>
              <w:jc w:val="center"/>
              <w:rPr>
                <w:sz w:val="24"/>
                <w:szCs w:val="24"/>
              </w:rPr>
            </w:pPr>
            <w:r w:rsidRPr="00F0468F">
              <w:rPr>
                <w:sz w:val="24"/>
                <w:szCs w:val="24"/>
              </w:rPr>
              <w:t>40</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1.17.</w:t>
            </w:r>
          </w:p>
        </w:tc>
        <w:tc>
          <w:tcPr>
            <w:tcW w:w="6541" w:type="dxa"/>
            <w:vAlign w:val="center"/>
          </w:tcPr>
          <w:p w:rsidR="00F0468F" w:rsidRPr="00F0468F" w:rsidRDefault="00F0468F" w:rsidP="006D623B">
            <w:pPr>
              <w:tabs>
                <w:tab w:val="left" w:pos="0"/>
              </w:tabs>
              <w:ind w:firstLine="0"/>
              <w:jc w:val="left"/>
              <w:rPr>
                <w:color w:val="000000"/>
                <w:sz w:val="24"/>
                <w:szCs w:val="24"/>
              </w:rPr>
            </w:pPr>
            <w:r w:rsidRPr="00F0468F">
              <w:rPr>
                <w:sz w:val="24"/>
                <w:szCs w:val="24"/>
              </w:rPr>
              <w:t xml:space="preserve">Лебедка цепная ручная </w:t>
            </w:r>
            <w:r w:rsidRPr="00F0468F">
              <w:rPr>
                <w:sz w:val="24"/>
                <w:szCs w:val="24"/>
                <w:lang w:val="en-US"/>
              </w:rPr>
              <w:t>TOYO</w:t>
            </w:r>
            <w:r w:rsidRPr="00F0468F">
              <w:rPr>
                <w:sz w:val="24"/>
                <w:szCs w:val="24"/>
              </w:rPr>
              <w:t xml:space="preserve"> 5</w:t>
            </w:r>
            <w:r w:rsidRPr="00F0468F">
              <w:rPr>
                <w:sz w:val="24"/>
                <w:szCs w:val="24"/>
                <w:lang w:val="en-US"/>
              </w:rPr>
              <w:t>T</w:t>
            </w:r>
            <w:r w:rsidRPr="00F0468F">
              <w:rPr>
                <w:sz w:val="24"/>
                <w:szCs w:val="24"/>
              </w:rPr>
              <w:t xml:space="preserve"> (усилие 5тн) или аналог ЗУБР</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6D623B">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1.18.</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r w:rsidRPr="00F0468F">
              <w:rPr>
                <w:sz w:val="24"/>
                <w:szCs w:val="24"/>
              </w:rPr>
              <w:t>Изолента ПВХ черная, желтая, зеленая, красная</w:t>
            </w:r>
          </w:p>
        </w:tc>
        <w:tc>
          <w:tcPr>
            <w:tcW w:w="1716" w:type="dxa"/>
            <w:vAlign w:val="center"/>
          </w:tcPr>
          <w:p w:rsidR="00F0468F" w:rsidRPr="00F0468F" w:rsidRDefault="00F0468F" w:rsidP="006D623B">
            <w:pPr>
              <w:ind w:firstLine="0"/>
              <w:jc w:val="cente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По 10 каждой</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1.19.</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r w:rsidRPr="00F0468F">
              <w:rPr>
                <w:snapToGrid w:val="0"/>
                <w:sz w:val="24"/>
                <w:szCs w:val="24"/>
              </w:rPr>
              <w:t>Пресс гидравлический ручной с полным набором матриц ПГР-300</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1.20.</w:t>
            </w:r>
          </w:p>
        </w:tc>
        <w:tc>
          <w:tcPr>
            <w:tcW w:w="6541" w:type="dxa"/>
            <w:vAlign w:val="center"/>
          </w:tcPr>
          <w:p w:rsidR="00F0468F" w:rsidRPr="00F0468F" w:rsidRDefault="00F0468F" w:rsidP="006D623B">
            <w:pPr>
              <w:tabs>
                <w:tab w:val="left" w:pos="0"/>
                <w:tab w:val="left" w:pos="567"/>
              </w:tabs>
              <w:ind w:firstLine="0"/>
              <w:rPr>
                <w:sz w:val="24"/>
                <w:szCs w:val="24"/>
              </w:rPr>
            </w:pPr>
            <w:proofErr w:type="spellStart"/>
            <w:r w:rsidRPr="00F0468F">
              <w:rPr>
                <w:color w:val="000000"/>
                <w:sz w:val="24"/>
                <w:szCs w:val="24"/>
              </w:rPr>
              <w:t>Термоусадочная</w:t>
            </w:r>
            <w:proofErr w:type="spellEnd"/>
            <w:r w:rsidRPr="00F0468F">
              <w:rPr>
                <w:color w:val="000000"/>
                <w:sz w:val="24"/>
                <w:szCs w:val="24"/>
              </w:rPr>
              <w:t xml:space="preserve"> </w:t>
            </w:r>
            <w:r w:rsidRPr="00F0468F">
              <w:rPr>
                <w:sz w:val="24"/>
                <w:szCs w:val="24"/>
              </w:rPr>
              <w:t xml:space="preserve">трубка </w:t>
            </w:r>
            <w:proofErr w:type="spellStart"/>
            <w:r w:rsidRPr="00F0468F">
              <w:rPr>
                <w:snapToGrid w:val="0"/>
                <w:sz w:val="24"/>
                <w:szCs w:val="24"/>
              </w:rPr>
              <w:t>ТТКнг</w:t>
            </w:r>
            <w:proofErr w:type="spellEnd"/>
            <w:r w:rsidRPr="00F0468F">
              <w:rPr>
                <w:snapToGrid w:val="0"/>
                <w:sz w:val="24"/>
                <w:szCs w:val="24"/>
              </w:rPr>
              <w:t xml:space="preserve"> с клеем </w:t>
            </w:r>
            <w:r w:rsidRPr="00F0468F">
              <w:rPr>
                <w:sz w:val="24"/>
                <w:szCs w:val="24"/>
              </w:rPr>
              <w:t>40/20 черная</w:t>
            </w:r>
          </w:p>
        </w:tc>
        <w:tc>
          <w:tcPr>
            <w:tcW w:w="1716" w:type="dxa"/>
            <w:vAlign w:val="center"/>
          </w:tcPr>
          <w:p w:rsidR="00F0468F" w:rsidRPr="00F0468F" w:rsidRDefault="00F0468F" w:rsidP="006D623B">
            <w:pPr>
              <w:ind w:firstLine="0"/>
              <w:jc w:val="cente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5</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1.21.</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proofErr w:type="spellStart"/>
            <w:r w:rsidRPr="00F0468F">
              <w:rPr>
                <w:sz w:val="24"/>
                <w:szCs w:val="24"/>
              </w:rPr>
              <w:t>Термоусадочная</w:t>
            </w:r>
            <w:proofErr w:type="spellEnd"/>
            <w:r w:rsidRPr="00F0468F">
              <w:rPr>
                <w:sz w:val="24"/>
                <w:szCs w:val="24"/>
              </w:rPr>
              <w:t xml:space="preserve"> трубка </w:t>
            </w:r>
            <w:proofErr w:type="spellStart"/>
            <w:r w:rsidRPr="00F0468F">
              <w:rPr>
                <w:snapToGrid w:val="0"/>
                <w:sz w:val="24"/>
                <w:szCs w:val="24"/>
              </w:rPr>
              <w:t>ТТКнг</w:t>
            </w:r>
            <w:proofErr w:type="spellEnd"/>
            <w:r w:rsidRPr="00F0468F">
              <w:rPr>
                <w:snapToGrid w:val="0"/>
                <w:sz w:val="24"/>
                <w:szCs w:val="24"/>
              </w:rPr>
              <w:t xml:space="preserve"> с клеем</w:t>
            </w:r>
            <w:r w:rsidRPr="00F0468F">
              <w:rPr>
                <w:sz w:val="24"/>
                <w:szCs w:val="24"/>
              </w:rPr>
              <w:t xml:space="preserve"> 16/8 черная </w:t>
            </w:r>
          </w:p>
        </w:tc>
        <w:tc>
          <w:tcPr>
            <w:tcW w:w="1716" w:type="dxa"/>
            <w:vAlign w:val="center"/>
          </w:tcPr>
          <w:p w:rsidR="00F0468F" w:rsidRPr="00F0468F" w:rsidRDefault="00F0468F" w:rsidP="006D623B">
            <w:pPr>
              <w:ind w:firstLine="0"/>
              <w:jc w:val="cente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5</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1.22.</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proofErr w:type="spellStart"/>
            <w:r w:rsidRPr="00F0468F">
              <w:rPr>
                <w:sz w:val="24"/>
                <w:szCs w:val="24"/>
              </w:rPr>
              <w:t>Термоусадочная</w:t>
            </w:r>
            <w:proofErr w:type="spellEnd"/>
            <w:r w:rsidRPr="00F0468F">
              <w:rPr>
                <w:sz w:val="24"/>
                <w:szCs w:val="24"/>
              </w:rPr>
              <w:t xml:space="preserve"> трубка ТТУ 20/10 черная</w:t>
            </w:r>
          </w:p>
        </w:tc>
        <w:tc>
          <w:tcPr>
            <w:tcW w:w="1716" w:type="dxa"/>
            <w:vAlign w:val="center"/>
          </w:tcPr>
          <w:p w:rsidR="00F0468F" w:rsidRPr="00F0468F" w:rsidRDefault="00F0468F" w:rsidP="006D623B">
            <w:pPr>
              <w:ind w:firstLine="0"/>
              <w:jc w:val="cente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5</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1.23.</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proofErr w:type="spellStart"/>
            <w:r w:rsidRPr="00F0468F">
              <w:rPr>
                <w:sz w:val="24"/>
                <w:szCs w:val="24"/>
              </w:rPr>
              <w:t>Термоусадочная</w:t>
            </w:r>
            <w:proofErr w:type="spellEnd"/>
            <w:r w:rsidRPr="00F0468F">
              <w:rPr>
                <w:sz w:val="24"/>
                <w:szCs w:val="24"/>
              </w:rPr>
              <w:t xml:space="preserve"> трубка ТТУ 30/15 черная</w:t>
            </w:r>
          </w:p>
        </w:tc>
        <w:tc>
          <w:tcPr>
            <w:tcW w:w="1716" w:type="dxa"/>
            <w:vAlign w:val="center"/>
          </w:tcPr>
          <w:p w:rsidR="00F0468F" w:rsidRPr="00F0468F" w:rsidRDefault="00F0468F" w:rsidP="006D623B">
            <w:pPr>
              <w:ind w:firstLine="0"/>
              <w:jc w:val="cente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5</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1.24.</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r w:rsidRPr="00F0468F">
              <w:rPr>
                <w:sz w:val="24"/>
                <w:szCs w:val="24"/>
              </w:rPr>
              <w:t>Хомут 4*300 нейлон черные (уп.100шт)</w:t>
            </w:r>
          </w:p>
        </w:tc>
        <w:tc>
          <w:tcPr>
            <w:tcW w:w="1716" w:type="dxa"/>
            <w:vAlign w:val="center"/>
          </w:tcPr>
          <w:p w:rsidR="00F0468F" w:rsidRPr="00F0468F" w:rsidRDefault="00F0468F" w:rsidP="006D623B">
            <w:pPr>
              <w:ind w:firstLine="0"/>
              <w:jc w:val="center"/>
            </w:pPr>
            <w:proofErr w:type="spellStart"/>
            <w:r w:rsidRPr="00F0468F">
              <w:rPr>
                <w:color w:val="000000"/>
                <w:sz w:val="24"/>
                <w:szCs w:val="24"/>
              </w:rPr>
              <w:t>упак</w:t>
            </w:r>
            <w:proofErr w:type="spellEnd"/>
            <w:r w:rsidRPr="00F0468F">
              <w:rPr>
                <w:color w:val="000000"/>
                <w:sz w:val="24"/>
                <w:szCs w:val="24"/>
              </w:rPr>
              <w:t>.</w:t>
            </w:r>
          </w:p>
        </w:tc>
        <w:tc>
          <w:tcPr>
            <w:tcW w:w="1636" w:type="dxa"/>
            <w:vAlign w:val="center"/>
          </w:tcPr>
          <w:p w:rsidR="00F0468F" w:rsidRPr="00F0468F" w:rsidRDefault="00F0468F" w:rsidP="006D623B">
            <w:pPr>
              <w:ind w:firstLine="0"/>
              <w:jc w:val="center"/>
              <w:rPr>
                <w:sz w:val="24"/>
                <w:szCs w:val="24"/>
              </w:rPr>
            </w:pPr>
            <w:r w:rsidRPr="00F0468F">
              <w:rPr>
                <w:sz w:val="24"/>
                <w:szCs w:val="24"/>
              </w:rPr>
              <w:t>3</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1.25</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r w:rsidRPr="00F0468F">
              <w:rPr>
                <w:sz w:val="24"/>
                <w:szCs w:val="24"/>
              </w:rPr>
              <w:t>Хомут 2,5х120мм нейлон белые (уп.100шт)</w:t>
            </w:r>
          </w:p>
        </w:tc>
        <w:tc>
          <w:tcPr>
            <w:tcW w:w="1716" w:type="dxa"/>
            <w:vAlign w:val="center"/>
          </w:tcPr>
          <w:p w:rsidR="00F0468F" w:rsidRPr="00F0468F" w:rsidRDefault="00F0468F" w:rsidP="006D623B">
            <w:pPr>
              <w:ind w:firstLine="0"/>
              <w:jc w:val="center"/>
            </w:pPr>
            <w:proofErr w:type="spellStart"/>
            <w:r w:rsidRPr="00F0468F">
              <w:rPr>
                <w:color w:val="000000"/>
                <w:sz w:val="24"/>
                <w:szCs w:val="24"/>
              </w:rPr>
              <w:t>упак</w:t>
            </w:r>
            <w:proofErr w:type="spellEnd"/>
            <w:r w:rsidRPr="00F0468F">
              <w:rPr>
                <w:color w:val="000000"/>
                <w:sz w:val="24"/>
                <w:szCs w:val="24"/>
              </w:rPr>
              <w:t>.</w:t>
            </w:r>
          </w:p>
        </w:tc>
        <w:tc>
          <w:tcPr>
            <w:tcW w:w="1636" w:type="dxa"/>
            <w:vAlign w:val="center"/>
          </w:tcPr>
          <w:p w:rsidR="00F0468F" w:rsidRPr="00F0468F" w:rsidRDefault="00F0468F" w:rsidP="006D623B">
            <w:pPr>
              <w:ind w:firstLine="0"/>
              <w:jc w:val="center"/>
              <w:rPr>
                <w:sz w:val="24"/>
                <w:szCs w:val="24"/>
              </w:rPr>
            </w:pPr>
            <w:r w:rsidRPr="00F0468F">
              <w:rPr>
                <w:sz w:val="24"/>
                <w:szCs w:val="24"/>
              </w:rPr>
              <w:t>3</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1.26.</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r w:rsidRPr="00F0468F">
              <w:rPr>
                <w:color w:val="000000"/>
                <w:sz w:val="24"/>
                <w:szCs w:val="24"/>
              </w:rPr>
              <w:t xml:space="preserve">Шина </w:t>
            </w:r>
            <w:proofErr w:type="spellStart"/>
            <w:r w:rsidRPr="00F0468F">
              <w:rPr>
                <w:color w:val="000000"/>
                <w:sz w:val="24"/>
                <w:szCs w:val="24"/>
              </w:rPr>
              <w:t>нул</w:t>
            </w:r>
            <w:proofErr w:type="spellEnd"/>
            <w:r w:rsidRPr="00F0468F">
              <w:rPr>
                <w:color w:val="000000"/>
                <w:sz w:val="24"/>
                <w:szCs w:val="24"/>
              </w:rPr>
              <w:t xml:space="preserve"> на DIN-</w:t>
            </w:r>
            <w:proofErr w:type="spellStart"/>
            <w:r w:rsidRPr="00F0468F">
              <w:rPr>
                <w:color w:val="000000"/>
                <w:sz w:val="24"/>
                <w:szCs w:val="24"/>
              </w:rPr>
              <w:t>изол</w:t>
            </w:r>
            <w:proofErr w:type="spellEnd"/>
            <w:r w:rsidRPr="00F0468F">
              <w:rPr>
                <w:color w:val="000000"/>
                <w:sz w:val="24"/>
                <w:szCs w:val="24"/>
              </w:rPr>
              <w:t xml:space="preserve"> тип "Стойка" ШНИ-6х9-14-С-С ИЭК</w:t>
            </w:r>
          </w:p>
        </w:tc>
        <w:tc>
          <w:tcPr>
            <w:tcW w:w="1716" w:type="dxa"/>
            <w:vAlign w:val="center"/>
          </w:tcPr>
          <w:p w:rsidR="00F0468F" w:rsidRPr="00F0468F" w:rsidRDefault="00F0468F" w:rsidP="006D623B">
            <w:pPr>
              <w:ind w:firstLine="0"/>
              <w:jc w:val="cente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2</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1.27</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r w:rsidRPr="00F0468F">
              <w:rPr>
                <w:color w:val="000000"/>
                <w:sz w:val="24"/>
                <w:szCs w:val="24"/>
              </w:rPr>
              <w:t>Труба гофр. ПВХ d 63 с зондом (50 м)</w:t>
            </w:r>
          </w:p>
        </w:tc>
        <w:tc>
          <w:tcPr>
            <w:tcW w:w="1716" w:type="dxa"/>
            <w:vAlign w:val="center"/>
          </w:tcPr>
          <w:p w:rsidR="00F0468F" w:rsidRPr="00F0468F" w:rsidRDefault="00F0468F" w:rsidP="006D623B">
            <w:pPr>
              <w:ind w:firstLine="0"/>
              <w:jc w:val="cente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1.28</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r w:rsidRPr="00F0468F">
              <w:rPr>
                <w:color w:val="000000"/>
                <w:sz w:val="24"/>
                <w:szCs w:val="24"/>
              </w:rPr>
              <w:t xml:space="preserve">Наконечник-гильза Е1508 1,5мм2 с изолированным фланцем (красный) (100 </w:t>
            </w:r>
            <w:proofErr w:type="spellStart"/>
            <w:r w:rsidRPr="00F0468F">
              <w:rPr>
                <w:color w:val="000000"/>
                <w:sz w:val="24"/>
                <w:szCs w:val="24"/>
              </w:rPr>
              <w:t>шт</w:t>
            </w:r>
            <w:proofErr w:type="spellEnd"/>
            <w:r w:rsidRPr="00F0468F">
              <w:rPr>
                <w:color w:val="000000"/>
                <w:sz w:val="24"/>
                <w:szCs w:val="24"/>
              </w:rPr>
              <w:t>)</w:t>
            </w:r>
          </w:p>
        </w:tc>
        <w:tc>
          <w:tcPr>
            <w:tcW w:w="1716" w:type="dxa"/>
            <w:vAlign w:val="center"/>
          </w:tcPr>
          <w:p w:rsidR="00F0468F" w:rsidRPr="00F0468F" w:rsidRDefault="00F0468F" w:rsidP="006D623B">
            <w:pPr>
              <w:ind w:firstLine="0"/>
              <w:jc w:val="center"/>
            </w:pPr>
            <w:proofErr w:type="spellStart"/>
            <w:r w:rsidRPr="00F0468F">
              <w:rPr>
                <w:color w:val="000000"/>
                <w:sz w:val="24"/>
                <w:szCs w:val="24"/>
              </w:rPr>
              <w:t>упак</w:t>
            </w:r>
            <w:proofErr w:type="spellEnd"/>
            <w:r w:rsidRPr="00F0468F">
              <w:rPr>
                <w:color w:val="000000"/>
                <w:sz w:val="24"/>
                <w:szCs w:val="24"/>
              </w:rPr>
              <w:t>.</w:t>
            </w:r>
          </w:p>
        </w:tc>
        <w:tc>
          <w:tcPr>
            <w:tcW w:w="1636"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1.29</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r w:rsidRPr="00F0468F">
              <w:rPr>
                <w:color w:val="000000"/>
                <w:sz w:val="24"/>
                <w:szCs w:val="24"/>
              </w:rPr>
              <w:t xml:space="preserve">Наконечник-гильза Е2508 2,5мм2 с изолированным фланцем (синий) (100 </w:t>
            </w:r>
            <w:proofErr w:type="spellStart"/>
            <w:r w:rsidRPr="00F0468F">
              <w:rPr>
                <w:color w:val="000000"/>
                <w:sz w:val="24"/>
                <w:szCs w:val="24"/>
              </w:rPr>
              <w:t>шт</w:t>
            </w:r>
            <w:proofErr w:type="spellEnd"/>
            <w:r w:rsidRPr="00F0468F">
              <w:rPr>
                <w:color w:val="000000"/>
                <w:sz w:val="24"/>
                <w:szCs w:val="24"/>
              </w:rPr>
              <w:t>)</w:t>
            </w:r>
          </w:p>
        </w:tc>
        <w:tc>
          <w:tcPr>
            <w:tcW w:w="1716" w:type="dxa"/>
            <w:vAlign w:val="center"/>
          </w:tcPr>
          <w:p w:rsidR="00F0468F" w:rsidRPr="00F0468F" w:rsidRDefault="00F0468F" w:rsidP="006D623B">
            <w:pPr>
              <w:ind w:firstLine="0"/>
              <w:jc w:val="center"/>
            </w:pPr>
            <w:proofErr w:type="spellStart"/>
            <w:r w:rsidRPr="00F0468F">
              <w:rPr>
                <w:color w:val="000000"/>
                <w:sz w:val="24"/>
                <w:szCs w:val="24"/>
              </w:rPr>
              <w:t>упак</w:t>
            </w:r>
            <w:proofErr w:type="spellEnd"/>
            <w:r w:rsidRPr="00F0468F">
              <w:rPr>
                <w:color w:val="000000"/>
                <w:sz w:val="24"/>
                <w:szCs w:val="24"/>
              </w:rPr>
              <w:t>.</w:t>
            </w:r>
          </w:p>
        </w:tc>
        <w:tc>
          <w:tcPr>
            <w:tcW w:w="1636"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1.30.</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r w:rsidRPr="00F0468F">
              <w:rPr>
                <w:color w:val="000000"/>
                <w:sz w:val="24"/>
                <w:szCs w:val="24"/>
              </w:rPr>
              <w:t>Наконечник вилочный НВИ 1,5-3</w:t>
            </w:r>
          </w:p>
        </w:tc>
        <w:tc>
          <w:tcPr>
            <w:tcW w:w="1716" w:type="dxa"/>
            <w:vAlign w:val="center"/>
          </w:tcPr>
          <w:p w:rsidR="00F0468F" w:rsidRPr="00F0468F" w:rsidRDefault="00F0468F" w:rsidP="006D623B">
            <w:pPr>
              <w:ind w:firstLine="0"/>
              <w:jc w:val="cente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30</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1.31.</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r w:rsidRPr="00F0468F">
              <w:rPr>
                <w:color w:val="000000"/>
                <w:sz w:val="24"/>
                <w:szCs w:val="24"/>
              </w:rPr>
              <w:t>Наконечник кольцевой НКИ 1,5-10</w:t>
            </w:r>
          </w:p>
        </w:tc>
        <w:tc>
          <w:tcPr>
            <w:tcW w:w="1716" w:type="dxa"/>
            <w:vAlign w:val="center"/>
          </w:tcPr>
          <w:p w:rsidR="00F0468F" w:rsidRPr="00F0468F" w:rsidRDefault="00F0468F" w:rsidP="006D623B">
            <w:pPr>
              <w:ind w:firstLine="0"/>
              <w:jc w:val="cente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30</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1.32.</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r w:rsidRPr="00F0468F">
              <w:rPr>
                <w:color w:val="000000"/>
                <w:sz w:val="24"/>
                <w:szCs w:val="24"/>
              </w:rPr>
              <w:t>Наконечник кольцевой НКИ 6,0-10</w:t>
            </w:r>
          </w:p>
        </w:tc>
        <w:tc>
          <w:tcPr>
            <w:tcW w:w="1716" w:type="dxa"/>
            <w:vAlign w:val="center"/>
          </w:tcPr>
          <w:p w:rsidR="00F0468F" w:rsidRPr="00F0468F" w:rsidRDefault="00F0468F" w:rsidP="006D623B">
            <w:pPr>
              <w:ind w:firstLine="0"/>
              <w:jc w:val="cente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30</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1.33.</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r w:rsidRPr="00F0468F">
              <w:rPr>
                <w:color w:val="000000"/>
                <w:sz w:val="24"/>
                <w:szCs w:val="24"/>
              </w:rPr>
              <w:t>Наконечник кольцевой НКИ 6,0-6</w:t>
            </w:r>
          </w:p>
        </w:tc>
        <w:tc>
          <w:tcPr>
            <w:tcW w:w="1716" w:type="dxa"/>
            <w:vAlign w:val="center"/>
          </w:tcPr>
          <w:p w:rsidR="00F0468F" w:rsidRPr="00F0468F" w:rsidRDefault="00F0468F" w:rsidP="006D623B">
            <w:pPr>
              <w:ind w:firstLine="0"/>
              <w:jc w:val="cente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30</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1.34.</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r w:rsidRPr="00F0468F">
              <w:rPr>
                <w:sz w:val="24"/>
                <w:szCs w:val="24"/>
              </w:rPr>
              <w:t xml:space="preserve">Наконечник штыревой </w:t>
            </w:r>
            <w:proofErr w:type="spellStart"/>
            <w:r w:rsidRPr="00F0468F">
              <w:rPr>
                <w:sz w:val="24"/>
                <w:szCs w:val="24"/>
              </w:rPr>
              <w:t>НШвИ</w:t>
            </w:r>
            <w:proofErr w:type="spellEnd"/>
            <w:r w:rsidRPr="00F0468F">
              <w:rPr>
                <w:sz w:val="24"/>
                <w:szCs w:val="24"/>
              </w:rPr>
              <w:t xml:space="preserve"> 0,75-8</w:t>
            </w:r>
          </w:p>
        </w:tc>
        <w:tc>
          <w:tcPr>
            <w:tcW w:w="1716" w:type="dxa"/>
            <w:vAlign w:val="center"/>
          </w:tcPr>
          <w:p w:rsidR="00F0468F" w:rsidRPr="00F0468F" w:rsidRDefault="00F0468F" w:rsidP="006D623B">
            <w:pPr>
              <w:ind w:firstLine="0"/>
              <w:jc w:val="cente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30</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1.35.</w:t>
            </w:r>
          </w:p>
        </w:tc>
        <w:tc>
          <w:tcPr>
            <w:tcW w:w="6541" w:type="dxa"/>
            <w:vAlign w:val="center"/>
          </w:tcPr>
          <w:p w:rsidR="00F0468F" w:rsidRPr="00F0468F" w:rsidRDefault="00F0468F" w:rsidP="006D623B">
            <w:pPr>
              <w:shd w:val="clear" w:color="auto" w:fill="FFFFFF"/>
              <w:tabs>
                <w:tab w:val="left" w:pos="0"/>
                <w:tab w:val="left" w:pos="567"/>
              </w:tabs>
              <w:ind w:firstLine="0"/>
              <w:rPr>
                <w:sz w:val="24"/>
                <w:szCs w:val="24"/>
              </w:rPr>
            </w:pPr>
            <w:r w:rsidRPr="00F0468F">
              <w:rPr>
                <w:sz w:val="24"/>
                <w:szCs w:val="24"/>
              </w:rPr>
              <w:t xml:space="preserve">Наконечник штыревой </w:t>
            </w:r>
            <w:proofErr w:type="spellStart"/>
            <w:r w:rsidRPr="00F0468F">
              <w:rPr>
                <w:sz w:val="24"/>
                <w:szCs w:val="24"/>
              </w:rPr>
              <w:t>НШвИ</w:t>
            </w:r>
            <w:proofErr w:type="spellEnd"/>
            <w:r w:rsidRPr="00F0468F">
              <w:rPr>
                <w:sz w:val="24"/>
                <w:szCs w:val="24"/>
              </w:rPr>
              <w:t xml:space="preserve"> 1,5-8</w:t>
            </w:r>
          </w:p>
        </w:tc>
        <w:tc>
          <w:tcPr>
            <w:tcW w:w="1716" w:type="dxa"/>
            <w:vAlign w:val="center"/>
          </w:tcPr>
          <w:p w:rsidR="00F0468F" w:rsidRPr="00F0468F" w:rsidRDefault="00F0468F" w:rsidP="006D623B">
            <w:pPr>
              <w:ind w:firstLine="0"/>
              <w:jc w:val="cente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100</w:t>
            </w:r>
          </w:p>
        </w:tc>
      </w:tr>
      <w:tr w:rsidR="00F0468F" w:rsidRPr="00F0468F" w:rsidTr="006D623B">
        <w:tc>
          <w:tcPr>
            <w:tcW w:w="789" w:type="dxa"/>
            <w:vAlign w:val="center"/>
          </w:tcPr>
          <w:p w:rsidR="00F0468F" w:rsidRPr="00F0468F" w:rsidRDefault="00F0468F" w:rsidP="006D623B">
            <w:pPr>
              <w:tabs>
                <w:tab w:val="left" w:pos="0"/>
              </w:tabs>
              <w:ind w:firstLine="0"/>
              <w:jc w:val="center"/>
              <w:rPr>
                <w:snapToGrid w:val="0"/>
                <w:sz w:val="24"/>
                <w:szCs w:val="24"/>
              </w:rPr>
            </w:pPr>
            <w:r w:rsidRPr="00F0468F">
              <w:rPr>
                <w:snapToGrid w:val="0"/>
                <w:sz w:val="24"/>
                <w:szCs w:val="24"/>
              </w:rPr>
              <w:t>1.36.</w:t>
            </w:r>
          </w:p>
        </w:tc>
        <w:tc>
          <w:tcPr>
            <w:tcW w:w="6541" w:type="dxa"/>
            <w:vAlign w:val="center"/>
          </w:tcPr>
          <w:p w:rsidR="00F0468F" w:rsidRPr="00F0468F" w:rsidRDefault="00F0468F" w:rsidP="006D623B">
            <w:pPr>
              <w:tabs>
                <w:tab w:val="left" w:pos="0"/>
                <w:tab w:val="left" w:pos="567"/>
              </w:tabs>
              <w:ind w:firstLine="0"/>
              <w:rPr>
                <w:sz w:val="24"/>
                <w:szCs w:val="24"/>
              </w:rPr>
            </w:pPr>
            <w:r w:rsidRPr="00F0468F">
              <w:rPr>
                <w:sz w:val="24"/>
                <w:szCs w:val="24"/>
              </w:rPr>
              <w:t xml:space="preserve">Разъем плоский </w:t>
            </w:r>
            <w:proofErr w:type="spellStart"/>
            <w:r w:rsidRPr="00F0468F">
              <w:rPr>
                <w:sz w:val="24"/>
                <w:szCs w:val="24"/>
              </w:rPr>
              <w:t>РпИм</w:t>
            </w:r>
            <w:proofErr w:type="spellEnd"/>
            <w:r w:rsidRPr="00F0468F">
              <w:rPr>
                <w:sz w:val="24"/>
                <w:szCs w:val="24"/>
              </w:rPr>
              <w:t xml:space="preserve"> 2,5-7-0,8</w:t>
            </w:r>
          </w:p>
        </w:tc>
        <w:tc>
          <w:tcPr>
            <w:tcW w:w="1716" w:type="dxa"/>
            <w:vAlign w:val="center"/>
          </w:tcPr>
          <w:p w:rsidR="00F0468F" w:rsidRPr="00F0468F" w:rsidRDefault="00F0468F" w:rsidP="006D623B">
            <w:pPr>
              <w:ind w:firstLine="0"/>
              <w:jc w:val="cente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10</w:t>
            </w:r>
          </w:p>
        </w:tc>
      </w:tr>
      <w:tr w:rsidR="00F0468F" w:rsidRPr="00F0468F" w:rsidTr="00F0468F">
        <w:trPr>
          <w:trHeight w:val="682"/>
        </w:trPr>
        <w:tc>
          <w:tcPr>
            <w:tcW w:w="10682" w:type="dxa"/>
            <w:gridSpan w:val="4"/>
            <w:vAlign w:val="center"/>
          </w:tcPr>
          <w:p w:rsidR="00F0468F" w:rsidRPr="00F0468F" w:rsidRDefault="00F0468F" w:rsidP="00FE10D8">
            <w:pPr>
              <w:numPr>
                <w:ilvl w:val="0"/>
                <w:numId w:val="52"/>
              </w:numPr>
              <w:ind w:firstLine="0"/>
              <w:contextualSpacing/>
              <w:rPr>
                <w:sz w:val="24"/>
                <w:szCs w:val="24"/>
              </w:rPr>
            </w:pPr>
            <w:r w:rsidRPr="00F0468F">
              <w:rPr>
                <w:b/>
                <w:snapToGrid w:val="0"/>
                <w:sz w:val="24"/>
                <w:szCs w:val="24"/>
              </w:rPr>
              <w:lastRenderedPageBreak/>
              <w:t>МТР для подключения вспомогательных систем:</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2.1.</w:t>
            </w:r>
          </w:p>
        </w:tc>
        <w:tc>
          <w:tcPr>
            <w:tcW w:w="6541" w:type="dxa"/>
            <w:vAlign w:val="center"/>
          </w:tcPr>
          <w:p w:rsidR="00F0468F" w:rsidRPr="00F0468F" w:rsidRDefault="00F0468F" w:rsidP="006D623B">
            <w:pPr>
              <w:ind w:firstLine="0"/>
              <w:jc w:val="left"/>
              <w:rPr>
                <w:color w:val="000000"/>
                <w:sz w:val="24"/>
                <w:szCs w:val="24"/>
              </w:rPr>
            </w:pPr>
            <w:r w:rsidRPr="00F0468F">
              <w:rPr>
                <w:bCs/>
                <w:sz w:val="24"/>
                <w:szCs w:val="24"/>
              </w:rPr>
              <w:t>Труба стальная электросварная Ду100×4,0 (</w:t>
            </w:r>
            <w:proofErr w:type="spellStart"/>
            <w:r w:rsidRPr="00F0468F">
              <w:rPr>
                <w:bCs/>
                <w:sz w:val="24"/>
                <w:szCs w:val="24"/>
              </w:rPr>
              <w:t>Дн</w:t>
            </w:r>
            <w:proofErr w:type="spellEnd"/>
            <w:r w:rsidRPr="00F0468F">
              <w:rPr>
                <w:bCs/>
                <w:sz w:val="24"/>
                <w:szCs w:val="24"/>
              </w:rPr>
              <w:t xml:space="preserve"> 108)</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м.</w:t>
            </w:r>
          </w:p>
        </w:tc>
        <w:tc>
          <w:tcPr>
            <w:tcW w:w="1636" w:type="dxa"/>
            <w:vAlign w:val="center"/>
          </w:tcPr>
          <w:p w:rsidR="00F0468F" w:rsidRPr="00F0468F" w:rsidRDefault="00F0468F" w:rsidP="006D623B">
            <w:pPr>
              <w:ind w:firstLine="0"/>
              <w:jc w:val="center"/>
              <w:rPr>
                <w:sz w:val="24"/>
                <w:szCs w:val="24"/>
              </w:rPr>
            </w:pPr>
            <w:r w:rsidRPr="00F0468F">
              <w:rPr>
                <w:sz w:val="24"/>
                <w:szCs w:val="24"/>
              </w:rPr>
              <w:t>12</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2.2.</w:t>
            </w:r>
          </w:p>
        </w:tc>
        <w:tc>
          <w:tcPr>
            <w:tcW w:w="6541" w:type="dxa"/>
            <w:vAlign w:val="center"/>
          </w:tcPr>
          <w:p w:rsidR="00F0468F" w:rsidRPr="00F0468F" w:rsidRDefault="00F0468F" w:rsidP="006D623B">
            <w:pPr>
              <w:ind w:firstLine="0"/>
              <w:jc w:val="left"/>
              <w:rPr>
                <w:color w:val="000000"/>
                <w:sz w:val="24"/>
                <w:szCs w:val="24"/>
              </w:rPr>
            </w:pPr>
            <w:r w:rsidRPr="00F0468F">
              <w:rPr>
                <w:bCs/>
                <w:sz w:val="24"/>
                <w:szCs w:val="24"/>
              </w:rPr>
              <w:t>Труба стальная электросварная Ду150×4,0 (</w:t>
            </w:r>
            <w:proofErr w:type="spellStart"/>
            <w:r w:rsidRPr="00F0468F">
              <w:rPr>
                <w:bCs/>
                <w:sz w:val="24"/>
                <w:szCs w:val="24"/>
              </w:rPr>
              <w:t>Дн</w:t>
            </w:r>
            <w:proofErr w:type="spellEnd"/>
            <w:r w:rsidRPr="00F0468F">
              <w:rPr>
                <w:bCs/>
                <w:sz w:val="24"/>
                <w:szCs w:val="24"/>
              </w:rPr>
              <w:t xml:space="preserve"> 159)</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м.</w:t>
            </w:r>
          </w:p>
        </w:tc>
        <w:tc>
          <w:tcPr>
            <w:tcW w:w="1636" w:type="dxa"/>
            <w:vAlign w:val="center"/>
          </w:tcPr>
          <w:p w:rsidR="00F0468F" w:rsidRPr="00F0468F" w:rsidRDefault="00F0468F" w:rsidP="006D623B">
            <w:pPr>
              <w:ind w:firstLine="0"/>
              <w:jc w:val="center"/>
              <w:rPr>
                <w:sz w:val="24"/>
                <w:szCs w:val="24"/>
              </w:rPr>
            </w:pPr>
            <w:r w:rsidRPr="00F0468F">
              <w:rPr>
                <w:sz w:val="24"/>
                <w:szCs w:val="24"/>
              </w:rPr>
              <w:t>12</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2.3.</w:t>
            </w:r>
          </w:p>
        </w:tc>
        <w:tc>
          <w:tcPr>
            <w:tcW w:w="6541" w:type="dxa"/>
            <w:vAlign w:val="center"/>
          </w:tcPr>
          <w:p w:rsidR="00F0468F" w:rsidRPr="00F0468F" w:rsidRDefault="00F0468F" w:rsidP="006D623B">
            <w:pPr>
              <w:ind w:firstLine="0"/>
              <w:jc w:val="left"/>
              <w:rPr>
                <w:color w:val="000000"/>
                <w:sz w:val="24"/>
                <w:szCs w:val="24"/>
              </w:rPr>
            </w:pPr>
            <w:r w:rsidRPr="00F0468F">
              <w:rPr>
                <w:sz w:val="24"/>
                <w:szCs w:val="24"/>
              </w:rPr>
              <w:t xml:space="preserve">Отвод угловой </w:t>
            </w:r>
            <w:r w:rsidRPr="00F0468F">
              <w:rPr>
                <w:bCs/>
                <w:sz w:val="24"/>
                <w:szCs w:val="24"/>
              </w:rPr>
              <w:t xml:space="preserve">(угол 90 град.) </w:t>
            </w:r>
            <w:r w:rsidRPr="00F0468F">
              <w:rPr>
                <w:sz w:val="24"/>
                <w:szCs w:val="24"/>
              </w:rPr>
              <w:t>Ду100</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2</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2.4.</w:t>
            </w:r>
          </w:p>
        </w:tc>
        <w:tc>
          <w:tcPr>
            <w:tcW w:w="6541" w:type="dxa"/>
            <w:vAlign w:val="center"/>
          </w:tcPr>
          <w:p w:rsidR="00F0468F" w:rsidRPr="00F0468F" w:rsidRDefault="00F0468F" w:rsidP="006D623B">
            <w:pPr>
              <w:ind w:firstLine="0"/>
              <w:jc w:val="left"/>
              <w:rPr>
                <w:color w:val="000000"/>
                <w:sz w:val="24"/>
                <w:szCs w:val="24"/>
              </w:rPr>
            </w:pPr>
            <w:r w:rsidRPr="00F0468F">
              <w:rPr>
                <w:sz w:val="24"/>
                <w:szCs w:val="24"/>
              </w:rPr>
              <w:t xml:space="preserve">Отвод угловой </w:t>
            </w:r>
            <w:r w:rsidRPr="00F0468F">
              <w:rPr>
                <w:bCs/>
                <w:sz w:val="24"/>
                <w:szCs w:val="24"/>
              </w:rPr>
              <w:t xml:space="preserve">(угол 90 град.) </w:t>
            </w:r>
            <w:r w:rsidRPr="00F0468F">
              <w:rPr>
                <w:sz w:val="24"/>
                <w:szCs w:val="24"/>
              </w:rPr>
              <w:t>Ду150</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2</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2.5.</w:t>
            </w:r>
          </w:p>
        </w:tc>
        <w:tc>
          <w:tcPr>
            <w:tcW w:w="6541" w:type="dxa"/>
            <w:vAlign w:val="center"/>
          </w:tcPr>
          <w:p w:rsidR="00F0468F" w:rsidRPr="00F0468F" w:rsidRDefault="00F0468F" w:rsidP="006D623B">
            <w:pPr>
              <w:ind w:firstLine="0"/>
              <w:jc w:val="left"/>
              <w:rPr>
                <w:sz w:val="24"/>
                <w:szCs w:val="24"/>
              </w:rPr>
            </w:pPr>
            <w:r w:rsidRPr="00F0468F">
              <w:rPr>
                <w:sz w:val="24"/>
                <w:szCs w:val="24"/>
              </w:rPr>
              <w:t xml:space="preserve">Фланцы (2 </w:t>
            </w:r>
            <w:proofErr w:type="spellStart"/>
            <w:r w:rsidRPr="00F0468F">
              <w:rPr>
                <w:sz w:val="24"/>
                <w:szCs w:val="24"/>
              </w:rPr>
              <w:t>шт</w:t>
            </w:r>
            <w:proofErr w:type="spellEnd"/>
            <w:r w:rsidRPr="00F0468F">
              <w:rPr>
                <w:sz w:val="24"/>
                <w:szCs w:val="24"/>
              </w:rPr>
              <w:t xml:space="preserve">) </w:t>
            </w:r>
            <w:r w:rsidRPr="00F0468F">
              <w:rPr>
                <w:bCs/>
                <w:sz w:val="24"/>
                <w:szCs w:val="24"/>
              </w:rPr>
              <w:t>стальные плоские приварные</w:t>
            </w:r>
            <w:r w:rsidRPr="00F0468F">
              <w:rPr>
                <w:sz w:val="24"/>
                <w:szCs w:val="24"/>
              </w:rPr>
              <w:t xml:space="preserve"> в комплекте с </w:t>
            </w:r>
            <w:proofErr w:type="spellStart"/>
            <w:r w:rsidRPr="00F0468F">
              <w:rPr>
                <w:sz w:val="24"/>
                <w:szCs w:val="24"/>
              </w:rPr>
              <w:t>паронитовой</w:t>
            </w:r>
            <w:proofErr w:type="spellEnd"/>
            <w:r w:rsidRPr="00F0468F">
              <w:rPr>
                <w:sz w:val="24"/>
                <w:szCs w:val="24"/>
              </w:rPr>
              <w:t xml:space="preserve"> прокладкой и крепежом </w:t>
            </w:r>
            <w:proofErr w:type="spellStart"/>
            <w:r w:rsidRPr="00F0468F">
              <w:rPr>
                <w:sz w:val="24"/>
                <w:szCs w:val="24"/>
              </w:rPr>
              <w:t>Ду</w:t>
            </w:r>
            <w:proofErr w:type="spellEnd"/>
            <w:r w:rsidRPr="00F0468F">
              <w:rPr>
                <w:sz w:val="24"/>
                <w:szCs w:val="24"/>
              </w:rPr>
              <w:t xml:space="preserve"> 100 (Тип 01, ГОСТ 54432-2011)</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4</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2.6.</w:t>
            </w:r>
          </w:p>
        </w:tc>
        <w:tc>
          <w:tcPr>
            <w:tcW w:w="6541" w:type="dxa"/>
            <w:vAlign w:val="center"/>
          </w:tcPr>
          <w:p w:rsidR="00F0468F" w:rsidRPr="00F0468F" w:rsidRDefault="00F0468F" w:rsidP="006D623B">
            <w:pPr>
              <w:ind w:firstLine="0"/>
              <w:jc w:val="left"/>
              <w:rPr>
                <w:sz w:val="24"/>
                <w:szCs w:val="24"/>
              </w:rPr>
            </w:pPr>
            <w:r w:rsidRPr="00F0468F">
              <w:rPr>
                <w:sz w:val="24"/>
                <w:szCs w:val="24"/>
              </w:rPr>
              <w:t xml:space="preserve">Фланцы (2 </w:t>
            </w:r>
            <w:proofErr w:type="spellStart"/>
            <w:r w:rsidRPr="00F0468F">
              <w:rPr>
                <w:sz w:val="24"/>
                <w:szCs w:val="24"/>
              </w:rPr>
              <w:t>шт</w:t>
            </w:r>
            <w:proofErr w:type="spellEnd"/>
            <w:r w:rsidRPr="00F0468F">
              <w:rPr>
                <w:sz w:val="24"/>
                <w:szCs w:val="24"/>
              </w:rPr>
              <w:t xml:space="preserve">) </w:t>
            </w:r>
            <w:r w:rsidRPr="00F0468F">
              <w:rPr>
                <w:bCs/>
                <w:sz w:val="24"/>
                <w:szCs w:val="24"/>
              </w:rPr>
              <w:t>стальные плоские приварные</w:t>
            </w:r>
            <w:r w:rsidRPr="00F0468F">
              <w:rPr>
                <w:sz w:val="24"/>
                <w:szCs w:val="24"/>
              </w:rPr>
              <w:t xml:space="preserve"> в комплекте с </w:t>
            </w:r>
            <w:proofErr w:type="spellStart"/>
            <w:r w:rsidRPr="00F0468F">
              <w:rPr>
                <w:sz w:val="24"/>
                <w:szCs w:val="24"/>
              </w:rPr>
              <w:t>пар</w:t>
            </w:r>
            <w:r w:rsidR="006D623B">
              <w:rPr>
                <w:sz w:val="24"/>
                <w:szCs w:val="24"/>
              </w:rPr>
              <w:t>о</w:t>
            </w:r>
            <w:r w:rsidRPr="00F0468F">
              <w:rPr>
                <w:sz w:val="24"/>
                <w:szCs w:val="24"/>
              </w:rPr>
              <w:t>нитовой</w:t>
            </w:r>
            <w:proofErr w:type="spellEnd"/>
            <w:r w:rsidRPr="00F0468F">
              <w:rPr>
                <w:sz w:val="24"/>
                <w:szCs w:val="24"/>
              </w:rPr>
              <w:t xml:space="preserve"> прокладкой и крепежом </w:t>
            </w:r>
            <w:proofErr w:type="spellStart"/>
            <w:r w:rsidRPr="00F0468F">
              <w:rPr>
                <w:sz w:val="24"/>
                <w:szCs w:val="24"/>
              </w:rPr>
              <w:t>Ду</w:t>
            </w:r>
            <w:proofErr w:type="spellEnd"/>
            <w:r w:rsidRPr="00F0468F">
              <w:rPr>
                <w:sz w:val="24"/>
                <w:szCs w:val="24"/>
              </w:rPr>
              <w:t xml:space="preserve"> 150 (Тип 01, ГОСТ 54432-2011)</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4</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2.7.</w:t>
            </w:r>
          </w:p>
        </w:tc>
        <w:tc>
          <w:tcPr>
            <w:tcW w:w="6541" w:type="dxa"/>
            <w:vAlign w:val="center"/>
          </w:tcPr>
          <w:p w:rsidR="00F0468F" w:rsidRPr="00F0468F" w:rsidRDefault="00F0468F" w:rsidP="006D623B">
            <w:pPr>
              <w:ind w:firstLine="0"/>
              <w:jc w:val="left"/>
              <w:rPr>
                <w:sz w:val="24"/>
                <w:szCs w:val="24"/>
              </w:rPr>
            </w:pPr>
            <w:r w:rsidRPr="00F0468F">
              <w:rPr>
                <w:sz w:val="24"/>
                <w:szCs w:val="24"/>
              </w:rPr>
              <w:t>Уголок стальной 50×50×5 мм, Длиной 6000 мм</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15</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2.8.</w:t>
            </w:r>
          </w:p>
        </w:tc>
        <w:tc>
          <w:tcPr>
            <w:tcW w:w="6541" w:type="dxa"/>
            <w:vAlign w:val="center"/>
          </w:tcPr>
          <w:p w:rsidR="00F0468F" w:rsidRPr="00F0468F" w:rsidRDefault="00F0468F" w:rsidP="006D623B">
            <w:pPr>
              <w:ind w:firstLine="0"/>
              <w:jc w:val="left"/>
              <w:rPr>
                <w:sz w:val="24"/>
                <w:szCs w:val="24"/>
              </w:rPr>
            </w:pPr>
            <w:r w:rsidRPr="00F0468F">
              <w:rPr>
                <w:sz w:val="24"/>
                <w:szCs w:val="24"/>
              </w:rPr>
              <w:t>Труба стальная 40х25×2,5 мм, Длиной 6000 мм</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6</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2.9.</w:t>
            </w:r>
          </w:p>
        </w:tc>
        <w:tc>
          <w:tcPr>
            <w:tcW w:w="6541" w:type="dxa"/>
            <w:vAlign w:val="center"/>
          </w:tcPr>
          <w:p w:rsidR="00F0468F" w:rsidRPr="00F0468F" w:rsidRDefault="00F0468F" w:rsidP="006D623B">
            <w:pPr>
              <w:ind w:firstLine="0"/>
              <w:jc w:val="left"/>
              <w:rPr>
                <w:sz w:val="24"/>
                <w:szCs w:val="24"/>
              </w:rPr>
            </w:pPr>
            <w:r w:rsidRPr="00F0468F">
              <w:rPr>
                <w:sz w:val="24"/>
                <w:szCs w:val="24"/>
              </w:rPr>
              <w:t xml:space="preserve">Шланг МБС 10362-76 </w:t>
            </w:r>
            <w:proofErr w:type="spellStart"/>
            <w:r w:rsidRPr="00F0468F">
              <w:rPr>
                <w:sz w:val="24"/>
                <w:szCs w:val="24"/>
              </w:rPr>
              <w:t>Øвн</w:t>
            </w:r>
            <w:proofErr w:type="spellEnd"/>
            <w:r w:rsidRPr="00F0468F">
              <w:rPr>
                <w:sz w:val="24"/>
                <w:szCs w:val="24"/>
              </w:rPr>
              <w:t>. 12 мм</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м.</w:t>
            </w:r>
          </w:p>
        </w:tc>
        <w:tc>
          <w:tcPr>
            <w:tcW w:w="1636" w:type="dxa"/>
            <w:vAlign w:val="center"/>
          </w:tcPr>
          <w:p w:rsidR="00F0468F" w:rsidRPr="00F0468F" w:rsidRDefault="00F0468F" w:rsidP="006D623B">
            <w:pPr>
              <w:ind w:firstLine="0"/>
              <w:jc w:val="center"/>
              <w:rPr>
                <w:sz w:val="24"/>
                <w:szCs w:val="24"/>
              </w:rPr>
            </w:pPr>
            <w:r w:rsidRPr="00F0468F">
              <w:rPr>
                <w:sz w:val="24"/>
                <w:szCs w:val="24"/>
              </w:rPr>
              <w:t>6</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2.10.</w:t>
            </w:r>
          </w:p>
        </w:tc>
        <w:tc>
          <w:tcPr>
            <w:tcW w:w="6541" w:type="dxa"/>
            <w:vAlign w:val="center"/>
          </w:tcPr>
          <w:p w:rsidR="00F0468F" w:rsidRPr="00F0468F" w:rsidRDefault="00F0468F" w:rsidP="006D623B">
            <w:pPr>
              <w:ind w:firstLine="0"/>
              <w:jc w:val="left"/>
              <w:rPr>
                <w:sz w:val="24"/>
                <w:szCs w:val="24"/>
              </w:rPr>
            </w:pPr>
            <w:r w:rsidRPr="00F0468F">
              <w:rPr>
                <w:sz w:val="24"/>
                <w:szCs w:val="24"/>
              </w:rPr>
              <w:t xml:space="preserve">Шланг МБС 10362-76 </w:t>
            </w:r>
            <w:proofErr w:type="spellStart"/>
            <w:r w:rsidRPr="00F0468F">
              <w:rPr>
                <w:sz w:val="24"/>
                <w:szCs w:val="24"/>
              </w:rPr>
              <w:t>Øвн</w:t>
            </w:r>
            <w:proofErr w:type="spellEnd"/>
            <w:r w:rsidRPr="00F0468F">
              <w:rPr>
                <w:sz w:val="24"/>
                <w:szCs w:val="24"/>
              </w:rPr>
              <w:t>. 14 мм</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м.</w:t>
            </w:r>
          </w:p>
        </w:tc>
        <w:tc>
          <w:tcPr>
            <w:tcW w:w="1636" w:type="dxa"/>
            <w:vAlign w:val="center"/>
          </w:tcPr>
          <w:p w:rsidR="00F0468F" w:rsidRPr="00F0468F" w:rsidRDefault="00F0468F" w:rsidP="006D623B">
            <w:pPr>
              <w:ind w:firstLine="0"/>
              <w:jc w:val="center"/>
              <w:rPr>
                <w:sz w:val="24"/>
                <w:szCs w:val="24"/>
              </w:rPr>
            </w:pPr>
            <w:r w:rsidRPr="00F0468F">
              <w:rPr>
                <w:sz w:val="24"/>
                <w:szCs w:val="24"/>
              </w:rPr>
              <w:t>6</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2.11.</w:t>
            </w:r>
          </w:p>
        </w:tc>
        <w:tc>
          <w:tcPr>
            <w:tcW w:w="6541" w:type="dxa"/>
            <w:vAlign w:val="center"/>
          </w:tcPr>
          <w:p w:rsidR="00F0468F" w:rsidRPr="00F0468F" w:rsidRDefault="00F0468F" w:rsidP="006D623B">
            <w:pPr>
              <w:ind w:firstLine="0"/>
              <w:jc w:val="left"/>
              <w:rPr>
                <w:color w:val="000000"/>
                <w:sz w:val="24"/>
                <w:szCs w:val="24"/>
              </w:rPr>
            </w:pPr>
            <w:r w:rsidRPr="00F0468F">
              <w:rPr>
                <w:sz w:val="24"/>
                <w:szCs w:val="24"/>
              </w:rPr>
              <w:t xml:space="preserve">Шланг МБС 10362-76 </w:t>
            </w:r>
            <w:proofErr w:type="spellStart"/>
            <w:r w:rsidRPr="00F0468F">
              <w:rPr>
                <w:sz w:val="24"/>
                <w:szCs w:val="24"/>
              </w:rPr>
              <w:t>Øвн</w:t>
            </w:r>
            <w:proofErr w:type="spellEnd"/>
            <w:r w:rsidRPr="00F0468F">
              <w:rPr>
                <w:sz w:val="24"/>
                <w:szCs w:val="24"/>
              </w:rPr>
              <w:t>. 16 мм</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м.</w:t>
            </w:r>
          </w:p>
        </w:tc>
        <w:tc>
          <w:tcPr>
            <w:tcW w:w="1636" w:type="dxa"/>
            <w:vAlign w:val="center"/>
          </w:tcPr>
          <w:p w:rsidR="00F0468F" w:rsidRPr="00F0468F" w:rsidRDefault="00F0468F" w:rsidP="006D623B">
            <w:pPr>
              <w:ind w:firstLine="0"/>
              <w:jc w:val="center"/>
              <w:rPr>
                <w:sz w:val="24"/>
                <w:szCs w:val="24"/>
              </w:rPr>
            </w:pPr>
            <w:r w:rsidRPr="00F0468F">
              <w:rPr>
                <w:sz w:val="24"/>
                <w:szCs w:val="24"/>
              </w:rPr>
              <w:t>6</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2.12.</w:t>
            </w:r>
          </w:p>
        </w:tc>
        <w:tc>
          <w:tcPr>
            <w:tcW w:w="6541" w:type="dxa"/>
            <w:vAlign w:val="center"/>
          </w:tcPr>
          <w:p w:rsidR="00F0468F" w:rsidRPr="00F0468F" w:rsidRDefault="00F0468F" w:rsidP="006D623B">
            <w:pPr>
              <w:ind w:firstLine="0"/>
              <w:rPr>
                <w:sz w:val="24"/>
                <w:szCs w:val="24"/>
              </w:rPr>
            </w:pPr>
            <w:r w:rsidRPr="00F0468F">
              <w:rPr>
                <w:sz w:val="24"/>
                <w:szCs w:val="24"/>
              </w:rPr>
              <w:t>Электроды МР-4</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кг.</w:t>
            </w:r>
          </w:p>
        </w:tc>
        <w:tc>
          <w:tcPr>
            <w:tcW w:w="1636" w:type="dxa"/>
            <w:vAlign w:val="center"/>
          </w:tcPr>
          <w:p w:rsidR="00F0468F" w:rsidRPr="00F0468F" w:rsidRDefault="00F0468F" w:rsidP="006D623B">
            <w:pPr>
              <w:ind w:firstLine="0"/>
              <w:jc w:val="center"/>
              <w:rPr>
                <w:sz w:val="24"/>
                <w:szCs w:val="24"/>
              </w:rPr>
            </w:pPr>
            <w:r w:rsidRPr="00F0468F">
              <w:rPr>
                <w:sz w:val="24"/>
                <w:szCs w:val="24"/>
              </w:rPr>
              <w:t>40</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2.13.</w:t>
            </w:r>
          </w:p>
        </w:tc>
        <w:tc>
          <w:tcPr>
            <w:tcW w:w="6541" w:type="dxa"/>
            <w:vAlign w:val="center"/>
          </w:tcPr>
          <w:p w:rsidR="00F0468F" w:rsidRPr="00F0468F" w:rsidRDefault="00F0468F" w:rsidP="006D623B">
            <w:pPr>
              <w:ind w:firstLine="0"/>
              <w:rPr>
                <w:sz w:val="24"/>
                <w:szCs w:val="24"/>
              </w:rPr>
            </w:pPr>
            <w:r w:rsidRPr="00F0468F">
              <w:rPr>
                <w:sz w:val="24"/>
                <w:szCs w:val="24"/>
              </w:rPr>
              <w:t>Круг отрезной по металлу для «болгарки» Ø230 мм</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100</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2.14.</w:t>
            </w:r>
          </w:p>
        </w:tc>
        <w:tc>
          <w:tcPr>
            <w:tcW w:w="6541" w:type="dxa"/>
            <w:vAlign w:val="center"/>
          </w:tcPr>
          <w:p w:rsidR="00F0468F" w:rsidRPr="00F0468F" w:rsidRDefault="00F0468F" w:rsidP="006D623B">
            <w:pPr>
              <w:ind w:firstLine="0"/>
              <w:rPr>
                <w:sz w:val="24"/>
                <w:szCs w:val="24"/>
              </w:rPr>
            </w:pPr>
            <w:r w:rsidRPr="00F0468F">
              <w:rPr>
                <w:sz w:val="24"/>
                <w:szCs w:val="24"/>
              </w:rPr>
              <w:t>Круг отрезной по металлу для «болгарки» Ø125 мм</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100</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2.15.</w:t>
            </w:r>
          </w:p>
        </w:tc>
        <w:tc>
          <w:tcPr>
            <w:tcW w:w="6541" w:type="dxa"/>
            <w:vAlign w:val="center"/>
          </w:tcPr>
          <w:p w:rsidR="00F0468F" w:rsidRPr="00F0468F" w:rsidRDefault="00F0468F" w:rsidP="006D623B">
            <w:pPr>
              <w:ind w:firstLine="0"/>
              <w:rPr>
                <w:sz w:val="24"/>
                <w:szCs w:val="24"/>
              </w:rPr>
            </w:pPr>
            <w:r w:rsidRPr="00F0468F">
              <w:rPr>
                <w:sz w:val="24"/>
                <w:szCs w:val="24"/>
              </w:rPr>
              <w:t>Аккумулятор 12В, емкость СТ-190Ач</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шт.</w:t>
            </w:r>
          </w:p>
        </w:tc>
        <w:tc>
          <w:tcPr>
            <w:tcW w:w="1636" w:type="dxa"/>
            <w:vAlign w:val="center"/>
          </w:tcPr>
          <w:p w:rsidR="00F0468F" w:rsidRPr="00F0468F" w:rsidRDefault="00F0468F" w:rsidP="006D623B">
            <w:pPr>
              <w:ind w:firstLine="0"/>
              <w:jc w:val="center"/>
              <w:rPr>
                <w:sz w:val="24"/>
                <w:szCs w:val="24"/>
              </w:rPr>
            </w:pPr>
            <w:r w:rsidRPr="00F0468F">
              <w:rPr>
                <w:sz w:val="24"/>
                <w:szCs w:val="24"/>
              </w:rPr>
              <w:t>2</w:t>
            </w:r>
          </w:p>
        </w:tc>
      </w:tr>
    </w:tbl>
    <w:p w:rsidR="00F0468F" w:rsidRPr="00F0468F" w:rsidRDefault="00F0468F" w:rsidP="00F0468F">
      <w:pPr>
        <w:shd w:val="clear" w:color="auto" w:fill="FFFFFF"/>
        <w:tabs>
          <w:tab w:val="left" w:pos="567"/>
        </w:tabs>
        <w:rPr>
          <w:sz w:val="24"/>
          <w:szCs w:val="24"/>
        </w:rPr>
      </w:pPr>
      <w:r w:rsidRPr="00F0468F">
        <w:rPr>
          <w:sz w:val="24"/>
          <w:szCs w:val="24"/>
        </w:rPr>
        <w:tab/>
      </w:r>
    </w:p>
    <w:p w:rsidR="00F0468F" w:rsidRPr="00F0468F" w:rsidRDefault="00F0468F" w:rsidP="00F0468F">
      <w:pPr>
        <w:tabs>
          <w:tab w:val="left" w:pos="567"/>
        </w:tabs>
        <w:jc w:val="both"/>
        <w:rPr>
          <w:snapToGrid w:val="0"/>
          <w:sz w:val="24"/>
          <w:szCs w:val="24"/>
        </w:rPr>
      </w:pPr>
      <w:r w:rsidRPr="00F0468F">
        <w:rPr>
          <w:snapToGrid w:val="0"/>
          <w:sz w:val="24"/>
          <w:szCs w:val="24"/>
        </w:rPr>
        <w:t xml:space="preserve">2.1.3 Поставка в отдельном </w:t>
      </w:r>
      <w:r w:rsidRPr="00F0468F">
        <w:rPr>
          <w:b/>
          <w:bCs/>
          <w:snapToGrid w:val="0"/>
          <w:sz w:val="24"/>
          <w:szCs w:val="24"/>
          <w:u w:val="single"/>
        </w:rPr>
        <w:t xml:space="preserve">промаркированном ящике («МТР для эксплуатации одной </w:t>
      </w:r>
      <w:r w:rsidRPr="00F0468F">
        <w:rPr>
          <w:b/>
          <w:bCs/>
          <w:sz w:val="24"/>
          <w:szCs w:val="24"/>
          <w:u w:val="single"/>
          <w:lang w:val="x-none" w:eastAsia="x-none"/>
        </w:rPr>
        <w:t xml:space="preserve">ДГУ </w:t>
      </w:r>
      <w:r w:rsidRPr="00F0468F">
        <w:rPr>
          <w:b/>
          <w:bCs/>
          <w:sz w:val="24"/>
          <w:szCs w:val="24"/>
          <w:u w:val="single"/>
          <w:lang w:eastAsia="x-none"/>
        </w:rPr>
        <w:t xml:space="preserve">номинальной мощностью </w:t>
      </w:r>
      <w:r w:rsidRPr="00F0468F">
        <w:rPr>
          <w:b/>
          <w:bCs/>
          <w:sz w:val="24"/>
          <w:szCs w:val="24"/>
          <w:u w:val="single"/>
          <w:lang w:val="en-US" w:eastAsia="x-none"/>
        </w:rPr>
        <w:t>Prime</w:t>
      </w:r>
      <w:r w:rsidRPr="00F0468F">
        <w:rPr>
          <w:b/>
          <w:bCs/>
          <w:sz w:val="24"/>
          <w:szCs w:val="24"/>
          <w:u w:val="single"/>
          <w:lang w:eastAsia="x-none"/>
        </w:rPr>
        <w:t xml:space="preserve"> </w:t>
      </w:r>
      <w:r w:rsidRPr="00F0468F">
        <w:rPr>
          <w:b/>
          <w:bCs/>
          <w:sz w:val="24"/>
          <w:szCs w:val="24"/>
          <w:u w:val="single"/>
          <w:lang w:val="en-US" w:eastAsia="x-none"/>
        </w:rPr>
        <w:t>Power</w:t>
      </w:r>
      <w:r w:rsidRPr="00F0468F">
        <w:rPr>
          <w:b/>
          <w:bCs/>
          <w:sz w:val="24"/>
          <w:szCs w:val="24"/>
          <w:u w:val="single"/>
          <w:lang w:eastAsia="x-none"/>
        </w:rPr>
        <w:t xml:space="preserve"> 460 кВт</w:t>
      </w:r>
      <w:r w:rsidRPr="00F0468F">
        <w:rPr>
          <w:b/>
          <w:bCs/>
          <w:sz w:val="24"/>
          <w:szCs w:val="24"/>
          <w:u w:val="single"/>
          <w:lang w:val="x-none" w:eastAsia="x-none"/>
        </w:rPr>
        <w:t xml:space="preserve"> </w:t>
      </w:r>
      <w:r w:rsidRPr="00F0468F">
        <w:rPr>
          <w:b/>
          <w:bCs/>
          <w:sz w:val="24"/>
          <w:szCs w:val="24"/>
          <w:u w:val="single"/>
          <w:lang w:eastAsia="x-none"/>
        </w:rPr>
        <w:t xml:space="preserve">на </w:t>
      </w:r>
      <w:r w:rsidRPr="00F0468F">
        <w:rPr>
          <w:b/>
          <w:bCs/>
          <w:sz w:val="24"/>
          <w:szCs w:val="24"/>
          <w:u w:val="single"/>
          <w:lang w:val="x-none" w:eastAsia="x-none"/>
        </w:rPr>
        <w:t>ДЭС-</w:t>
      </w:r>
      <w:r w:rsidRPr="00F0468F">
        <w:rPr>
          <w:b/>
          <w:bCs/>
          <w:sz w:val="24"/>
          <w:szCs w:val="24"/>
          <w:u w:val="single"/>
          <w:lang w:eastAsia="x-none"/>
        </w:rPr>
        <w:t>27</w:t>
      </w:r>
      <w:r w:rsidRPr="00F0468F">
        <w:rPr>
          <w:b/>
          <w:bCs/>
          <w:sz w:val="24"/>
          <w:szCs w:val="24"/>
          <w:u w:val="single"/>
          <w:lang w:val="x-none" w:eastAsia="x-none"/>
        </w:rPr>
        <w:t xml:space="preserve"> </w:t>
      </w:r>
      <w:r w:rsidRPr="00F0468F">
        <w:rPr>
          <w:b/>
          <w:bCs/>
          <w:sz w:val="24"/>
          <w:szCs w:val="24"/>
          <w:u w:val="single"/>
          <w:lang w:eastAsia="x-none"/>
        </w:rPr>
        <w:t xml:space="preserve">с. </w:t>
      </w:r>
      <w:proofErr w:type="spellStart"/>
      <w:r w:rsidRPr="00F0468F">
        <w:rPr>
          <w:b/>
          <w:bCs/>
          <w:sz w:val="24"/>
          <w:szCs w:val="24"/>
          <w:u w:val="single"/>
          <w:lang w:eastAsia="x-none"/>
        </w:rPr>
        <w:t>Ачайваям</w:t>
      </w:r>
      <w:proofErr w:type="spellEnd"/>
      <w:r w:rsidRPr="00F0468F">
        <w:rPr>
          <w:b/>
          <w:bCs/>
          <w:snapToGrid w:val="0"/>
          <w:sz w:val="24"/>
          <w:szCs w:val="24"/>
          <w:u w:val="single"/>
        </w:rPr>
        <w:t>»)</w:t>
      </w:r>
      <w:r w:rsidRPr="00F0468F">
        <w:rPr>
          <w:snapToGrid w:val="0"/>
          <w:sz w:val="24"/>
          <w:szCs w:val="24"/>
        </w:rPr>
        <w:t xml:space="preserve"> упаковке материалов, предназначенных для эксплуатации данной дизель-генераторной установки:</w:t>
      </w:r>
    </w:p>
    <w:p w:rsidR="00F0468F" w:rsidRPr="00F0468F" w:rsidRDefault="00F0468F" w:rsidP="00F0468F">
      <w:pPr>
        <w:tabs>
          <w:tab w:val="left" w:pos="567"/>
        </w:tabs>
        <w:jc w:val="both"/>
        <w:rPr>
          <w:sz w:val="24"/>
          <w:szCs w:val="24"/>
        </w:rPr>
      </w:pPr>
      <w:r w:rsidRPr="00F0468F">
        <w:rPr>
          <w:snapToGrid w:val="0"/>
          <w:sz w:val="24"/>
          <w:szCs w:val="24"/>
        </w:rPr>
        <w:tab/>
      </w:r>
      <w:r w:rsidRPr="00F0468F">
        <w:rPr>
          <w:b/>
          <w:snapToGrid w:val="0"/>
          <w:sz w:val="24"/>
          <w:szCs w:val="24"/>
        </w:rPr>
        <w:t xml:space="preserve">1) </w:t>
      </w:r>
      <w:r w:rsidRPr="00F0468F">
        <w:rPr>
          <w:b/>
          <w:sz w:val="24"/>
          <w:szCs w:val="24"/>
        </w:rPr>
        <w:t>Комплект фильтров</w:t>
      </w:r>
      <w:r w:rsidRPr="00F0468F">
        <w:rPr>
          <w:sz w:val="24"/>
          <w:szCs w:val="24"/>
        </w:rPr>
        <w:t xml:space="preserve"> (масляные, топливные, воздушные, водяные и т. д.) для эксплуатации одной дизель-генераторной установки на 8760 м/ч (один год), согласно регламент</w:t>
      </w:r>
      <w:r w:rsidR="006D623B">
        <w:rPr>
          <w:sz w:val="24"/>
          <w:szCs w:val="24"/>
        </w:rPr>
        <w:t>у</w:t>
      </w:r>
      <w:r w:rsidRPr="00F0468F">
        <w:rPr>
          <w:sz w:val="24"/>
          <w:szCs w:val="24"/>
        </w:rPr>
        <w:t xml:space="preserve"> проведения технического обслуживания завода изготовителя:</w:t>
      </w:r>
    </w:p>
    <w:p w:rsidR="00F0468F" w:rsidRPr="00F0468F" w:rsidRDefault="00F0468F" w:rsidP="00F0468F">
      <w:pPr>
        <w:tabs>
          <w:tab w:val="left" w:pos="567"/>
        </w:tabs>
        <w:jc w:val="both"/>
        <w:rPr>
          <w:sz w:val="24"/>
          <w:szCs w:val="24"/>
        </w:rPr>
      </w:pPr>
    </w:p>
    <w:tbl>
      <w:tblPr>
        <w:tblStyle w:val="3f5"/>
        <w:tblW w:w="0" w:type="auto"/>
        <w:tblLook w:val="04A0" w:firstRow="1" w:lastRow="0" w:firstColumn="1" w:lastColumn="0" w:noHBand="0" w:noVBand="1"/>
      </w:tblPr>
      <w:tblGrid>
        <w:gridCol w:w="789"/>
        <w:gridCol w:w="6541"/>
        <w:gridCol w:w="1716"/>
        <w:gridCol w:w="1636"/>
      </w:tblGrid>
      <w:tr w:rsidR="00F0468F" w:rsidRPr="00F0468F" w:rsidTr="00F0468F">
        <w:tc>
          <w:tcPr>
            <w:tcW w:w="789" w:type="dxa"/>
            <w:vAlign w:val="center"/>
          </w:tcPr>
          <w:p w:rsidR="00F0468F" w:rsidRPr="00F0468F" w:rsidRDefault="00F0468F" w:rsidP="006D623B">
            <w:pPr>
              <w:tabs>
                <w:tab w:val="left" w:pos="567"/>
              </w:tabs>
              <w:ind w:firstLine="0"/>
              <w:jc w:val="center"/>
              <w:rPr>
                <w:b/>
                <w:snapToGrid w:val="0"/>
                <w:sz w:val="24"/>
                <w:szCs w:val="24"/>
              </w:rPr>
            </w:pPr>
            <w:r w:rsidRPr="00F0468F">
              <w:rPr>
                <w:b/>
                <w:snapToGrid w:val="0"/>
                <w:sz w:val="24"/>
                <w:szCs w:val="24"/>
              </w:rPr>
              <w:t xml:space="preserve">№ </w:t>
            </w:r>
            <w:proofErr w:type="spellStart"/>
            <w:r w:rsidRPr="00F0468F">
              <w:rPr>
                <w:b/>
                <w:snapToGrid w:val="0"/>
                <w:sz w:val="24"/>
                <w:szCs w:val="24"/>
              </w:rPr>
              <w:t>пп</w:t>
            </w:r>
            <w:proofErr w:type="spellEnd"/>
          </w:p>
        </w:tc>
        <w:tc>
          <w:tcPr>
            <w:tcW w:w="6541" w:type="dxa"/>
            <w:vAlign w:val="center"/>
          </w:tcPr>
          <w:p w:rsidR="00F0468F" w:rsidRPr="00F0468F" w:rsidRDefault="00F0468F" w:rsidP="006D623B">
            <w:pPr>
              <w:tabs>
                <w:tab w:val="left" w:pos="567"/>
              </w:tabs>
              <w:ind w:firstLine="0"/>
              <w:jc w:val="center"/>
              <w:rPr>
                <w:b/>
                <w:snapToGrid w:val="0"/>
                <w:sz w:val="24"/>
                <w:szCs w:val="24"/>
              </w:rPr>
            </w:pPr>
            <w:r w:rsidRPr="00F0468F">
              <w:rPr>
                <w:b/>
                <w:snapToGrid w:val="0"/>
                <w:sz w:val="24"/>
                <w:szCs w:val="24"/>
              </w:rPr>
              <w:t>Наименование</w:t>
            </w:r>
          </w:p>
        </w:tc>
        <w:tc>
          <w:tcPr>
            <w:tcW w:w="1716" w:type="dxa"/>
            <w:vAlign w:val="center"/>
          </w:tcPr>
          <w:p w:rsidR="00F0468F" w:rsidRPr="00F0468F" w:rsidRDefault="00F0468F" w:rsidP="006D623B">
            <w:pPr>
              <w:tabs>
                <w:tab w:val="left" w:pos="567"/>
              </w:tabs>
              <w:ind w:firstLine="0"/>
              <w:jc w:val="center"/>
              <w:rPr>
                <w:b/>
                <w:snapToGrid w:val="0"/>
                <w:sz w:val="24"/>
                <w:szCs w:val="24"/>
              </w:rPr>
            </w:pPr>
            <w:r w:rsidRPr="00F0468F">
              <w:rPr>
                <w:b/>
                <w:snapToGrid w:val="0"/>
                <w:sz w:val="24"/>
                <w:szCs w:val="24"/>
              </w:rPr>
              <w:t>Количество фильтров</w:t>
            </w:r>
          </w:p>
        </w:tc>
        <w:tc>
          <w:tcPr>
            <w:tcW w:w="1636" w:type="dxa"/>
            <w:vAlign w:val="center"/>
          </w:tcPr>
          <w:p w:rsidR="00F0468F" w:rsidRPr="00F0468F" w:rsidRDefault="00F0468F" w:rsidP="006D623B">
            <w:pPr>
              <w:tabs>
                <w:tab w:val="left" w:pos="567"/>
              </w:tabs>
              <w:ind w:firstLine="0"/>
              <w:jc w:val="center"/>
              <w:rPr>
                <w:b/>
                <w:snapToGrid w:val="0"/>
                <w:sz w:val="24"/>
                <w:szCs w:val="24"/>
              </w:rPr>
            </w:pPr>
            <w:r w:rsidRPr="00F0468F">
              <w:rPr>
                <w:b/>
                <w:snapToGrid w:val="0"/>
                <w:sz w:val="24"/>
                <w:szCs w:val="24"/>
              </w:rPr>
              <w:t>Количество, шт.</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w:t>
            </w:r>
          </w:p>
        </w:tc>
        <w:tc>
          <w:tcPr>
            <w:tcW w:w="6541" w:type="dxa"/>
            <w:vAlign w:val="center"/>
          </w:tcPr>
          <w:p w:rsidR="00F0468F" w:rsidRPr="00F0468F" w:rsidRDefault="00F0468F" w:rsidP="006D623B">
            <w:pPr>
              <w:ind w:firstLine="0"/>
              <w:jc w:val="left"/>
              <w:rPr>
                <w:color w:val="000000"/>
                <w:sz w:val="24"/>
                <w:szCs w:val="24"/>
              </w:rPr>
            </w:pPr>
            <w:r w:rsidRPr="00F0468F">
              <w:rPr>
                <w:snapToGrid w:val="0"/>
                <w:sz w:val="24"/>
                <w:szCs w:val="24"/>
              </w:rPr>
              <w:t xml:space="preserve">Масляный фильтр / </w:t>
            </w:r>
            <w:proofErr w:type="spellStart"/>
            <w:r w:rsidRPr="00F0468F">
              <w:rPr>
                <w:color w:val="000000"/>
                <w:sz w:val="24"/>
                <w:szCs w:val="24"/>
              </w:rPr>
              <w:t>Oil</w:t>
            </w:r>
            <w:proofErr w:type="spellEnd"/>
            <w:r w:rsidRPr="00F0468F">
              <w:rPr>
                <w:color w:val="000000"/>
                <w:sz w:val="24"/>
                <w:szCs w:val="24"/>
              </w:rPr>
              <w:t xml:space="preserve"> </w:t>
            </w:r>
            <w:proofErr w:type="spellStart"/>
            <w:r w:rsidRPr="00F0468F">
              <w:rPr>
                <w:color w:val="000000"/>
                <w:sz w:val="24"/>
                <w:szCs w:val="24"/>
              </w:rPr>
              <w:t>filter</w:t>
            </w:r>
            <w:proofErr w:type="spellEnd"/>
            <w:r w:rsidRPr="00F0468F">
              <w:rPr>
                <w:color w:val="000000"/>
                <w:sz w:val="24"/>
                <w:szCs w:val="24"/>
              </w:rPr>
              <w:t xml:space="preserve"> </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не более 2</w:t>
            </w:r>
          </w:p>
        </w:tc>
        <w:tc>
          <w:tcPr>
            <w:tcW w:w="1636" w:type="dxa"/>
            <w:vAlign w:val="center"/>
          </w:tcPr>
          <w:p w:rsidR="00F0468F" w:rsidRPr="00F0468F" w:rsidRDefault="00F0468F" w:rsidP="006D623B">
            <w:pPr>
              <w:ind w:firstLine="0"/>
              <w:jc w:val="center"/>
              <w:rPr>
                <w:sz w:val="24"/>
                <w:szCs w:val="24"/>
              </w:rPr>
            </w:pPr>
            <w:r w:rsidRPr="00F0468F">
              <w:rPr>
                <w:sz w:val="24"/>
                <w:szCs w:val="24"/>
              </w:rPr>
              <w:t>70</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w:t>
            </w:r>
          </w:p>
        </w:tc>
        <w:tc>
          <w:tcPr>
            <w:tcW w:w="6541" w:type="dxa"/>
            <w:vAlign w:val="center"/>
          </w:tcPr>
          <w:p w:rsidR="00F0468F" w:rsidRPr="00F0468F" w:rsidRDefault="00F0468F" w:rsidP="006D623B">
            <w:pPr>
              <w:ind w:firstLine="0"/>
              <w:jc w:val="left"/>
              <w:rPr>
                <w:snapToGrid w:val="0"/>
                <w:sz w:val="24"/>
                <w:szCs w:val="24"/>
              </w:rPr>
            </w:pPr>
            <w:r w:rsidRPr="00F0468F">
              <w:rPr>
                <w:snapToGrid w:val="0"/>
                <w:sz w:val="24"/>
                <w:szCs w:val="24"/>
              </w:rPr>
              <w:t xml:space="preserve">Масляный фильтр </w:t>
            </w:r>
            <w:proofErr w:type="spellStart"/>
            <w:r w:rsidRPr="00F0468F">
              <w:rPr>
                <w:snapToGrid w:val="0"/>
                <w:sz w:val="24"/>
                <w:szCs w:val="24"/>
              </w:rPr>
              <w:t>байпасный</w:t>
            </w:r>
            <w:proofErr w:type="spellEnd"/>
            <w:r w:rsidRPr="00F0468F">
              <w:rPr>
                <w:snapToGrid w:val="0"/>
                <w:sz w:val="24"/>
                <w:szCs w:val="24"/>
              </w:rPr>
              <w:t xml:space="preserve"> / </w:t>
            </w:r>
            <w:r w:rsidRPr="00F0468F">
              <w:rPr>
                <w:snapToGrid w:val="0"/>
                <w:sz w:val="24"/>
                <w:szCs w:val="24"/>
                <w:lang w:val="en-US"/>
              </w:rPr>
              <w:t>Oil</w:t>
            </w:r>
            <w:r w:rsidRPr="00F0468F">
              <w:rPr>
                <w:snapToGrid w:val="0"/>
                <w:sz w:val="24"/>
                <w:szCs w:val="24"/>
              </w:rPr>
              <w:t xml:space="preserve"> </w:t>
            </w:r>
            <w:r w:rsidRPr="00F0468F">
              <w:rPr>
                <w:snapToGrid w:val="0"/>
                <w:sz w:val="24"/>
                <w:szCs w:val="24"/>
                <w:lang w:val="en-US"/>
              </w:rPr>
              <w:t>filter</w:t>
            </w:r>
            <w:r w:rsidRPr="00F0468F">
              <w:rPr>
                <w:snapToGrid w:val="0"/>
                <w:sz w:val="24"/>
                <w:szCs w:val="24"/>
              </w:rPr>
              <w:t xml:space="preserve"> </w:t>
            </w:r>
            <w:proofErr w:type="spellStart"/>
            <w:r w:rsidRPr="00F0468F">
              <w:rPr>
                <w:snapToGrid w:val="0"/>
                <w:sz w:val="24"/>
                <w:szCs w:val="24"/>
                <w:lang w:val="en-US"/>
              </w:rPr>
              <w:t>byparss</w:t>
            </w:r>
            <w:proofErr w:type="spellEnd"/>
            <w:r w:rsidRPr="00F0468F">
              <w:rPr>
                <w:snapToGrid w:val="0"/>
                <w:sz w:val="24"/>
                <w:szCs w:val="24"/>
              </w:rPr>
              <w:t xml:space="preserve"> </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не более 1</w:t>
            </w:r>
          </w:p>
        </w:tc>
        <w:tc>
          <w:tcPr>
            <w:tcW w:w="1636" w:type="dxa"/>
            <w:vAlign w:val="center"/>
          </w:tcPr>
          <w:p w:rsidR="00F0468F" w:rsidRPr="00F0468F" w:rsidRDefault="00F0468F" w:rsidP="006D623B">
            <w:pPr>
              <w:ind w:firstLine="0"/>
              <w:jc w:val="center"/>
              <w:rPr>
                <w:sz w:val="24"/>
                <w:szCs w:val="24"/>
              </w:rPr>
            </w:pPr>
            <w:r w:rsidRPr="00F0468F">
              <w:rPr>
                <w:sz w:val="24"/>
                <w:szCs w:val="24"/>
              </w:rPr>
              <w:t>35</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3.</w:t>
            </w:r>
          </w:p>
        </w:tc>
        <w:tc>
          <w:tcPr>
            <w:tcW w:w="6541" w:type="dxa"/>
            <w:vAlign w:val="center"/>
          </w:tcPr>
          <w:p w:rsidR="00F0468F" w:rsidRPr="00F0468F" w:rsidRDefault="00F0468F" w:rsidP="006D623B">
            <w:pPr>
              <w:ind w:firstLine="0"/>
              <w:jc w:val="left"/>
              <w:rPr>
                <w:color w:val="000000"/>
                <w:sz w:val="24"/>
                <w:szCs w:val="24"/>
              </w:rPr>
            </w:pPr>
            <w:r w:rsidRPr="00F0468F">
              <w:rPr>
                <w:snapToGrid w:val="0"/>
                <w:sz w:val="24"/>
                <w:szCs w:val="24"/>
              </w:rPr>
              <w:t>Топливный фильтр</w:t>
            </w:r>
            <w:r w:rsidRPr="00F0468F">
              <w:rPr>
                <w:color w:val="000000"/>
                <w:sz w:val="24"/>
                <w:szCs w:val="24"/>
              </w:rPr>
              <w:t xml:space="preserve"> / </w:t>
            </w:r>
            <w:proofErr w:type="spellStart"/>
            <w:r w:rsidRPr="00F0468F">
              <w:rPr>
                <w:color w:val="000000"/>
                <w:sz w:val="24"/>
                <w:szCs w:val="24"/>
              </w:rPr>
              <w:t>Fuel</w:t>
            </w:r>
            <w:proofErr w:type="spellEnd"/>
            <w:r w:rsidRPr="00F0468F">
              <w:rPr>
                <w:color w:val="000000"/>
                <w:sz w:val="24"/>
                <w:szCs w:val="24"/>
              </w:rPr>
              <w:t xml:space="preserve"> </w:t>
            </w:r>
            <w:proofErr w:type="spellStart"/>
            <w:r w:rsidRPr="00F0468F">
              <w:rPr>
                <w:color w:val="000000"/>
                <w:sz w:val="24"/>
                <w:szCs w:val="24"/>
              </w:rPr>
              <w:t>filter</w:t>
            </w:r>
            <w:proofErr w:type="spellEnd"/>
            <w:r w:rsidRPr="00F0468F">
              <w:rPr>
                <w:color w:val="000000"/>
                <w:sz w:val="24"/>
                <w:szCs w:val="24"/>
              </w:rPr>
              <w:t xml:space="preserve"> (установлено 2 фильтра)</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не более 2</w:t>
            </w:r>
          </w:p>
        </w:tc>
        <w:tc>
          <w:tcPr>
            <w:tcW w:w="1636" w:type="dxa"/>
            <w:vAlign w:val="center"/>
          </w:tcPr>
          <w:p w:rsidR="00F0468F" w:rsidRPr="00F0468F" w:rsidRDefault="00F0468F" w:rsidP="006D623B">
            <w:pPr>
              <w:ind w:firstLine="0"/>
              <w:jc w:val="center"/>
              <w:rPr>
                <w:sz w:val="24"/>
                <w:szCs w:val="24"/>
              </w:rPr>
            </w:pPr>
            <w:r w:rsidRPr="00F0468F">
              <w:rPr>
                <w:sz w:val="24"/>
                <w:szCs w:val="24"/>
              </w:rPr>
              <w:t>60</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4.</w:t>
            </w:r>
          </w:p>
        </w:tc>
        <w:tc>
          <w:tcPr>
            <w:tcW w:w="6541" w:type="dxa"/>
            <w:vAlign w:val="center"/>
          </w:tcPr>
          <w:p w:rsidR="00F0468F" w:rsidRPr="00F0468F" w:rsidRDefault="00F0468F" w:rsidP="006D623B">
            <w:pPr>
              <w:ind w:firstLine="0"/>
              <w:jc w:val="left"/>
              <w:rPr>
                <w:color w:val="000000"/>
                <w:sz w:val="24"/>
                <w:szCs w:val="24"/>
              </w:rPr>
            </w:pPr>
            <w:r w:rsidRPr="00F0468F">
              <w:rPr>
                <w:snapToGrid w:val="0"/>
                <w:sz w:val="24"/>
                <w:szCs w:val="24"/>
              </w:rPr>
              <w:t>Фильтр топливно-водяного сепаратора</w:t>
            </w:r>
            <w:r w:rsidRPr="00F0468F">
              <w:rPr>
                <w:color w:val="000000"/>
                <w:sz w:val="24"/>
                <w:szCs w:val="24"/>
              </w:rPr>
              <w:t xml:space="preserve"> / </w:t>
            </w:r>
            <w:proofErr w:type="spellStart"/>
            <w:r w:rsidRPr="00F0468F">
              <w:rPr>
                <w:color w:val="000000"/>
                <w:sz w:val="24"/>
                <w:szCs w:val="24"/>
              </w:rPr>
              <w:t>Water</w:t>
            </w:r>
            <w:proofErr w:type="spellEnd"/>
            <w:r w:rsidRPr="00F0468F">
              <w:rPr>
                <w:color w:val="000000"/>
                <w:sz w:val="24"/>
                <w:szCs w:val="24"/>
              </w:rPr>
              <w:t xml:space="preserve"> </w:t>
            </w:r>
            <w:proofErr w:type="spellStart"/>
            <w:r w:rsidRPr="00F0468F">
              <w:rPr>
                <w:color w:val="000000"/>
                <w:sz w:val="24"/>
                <w:szCs w:val="24"/>
              </w:rPr>
              <w:t>separator</w:t>
            </w:r>
            <w:proofErr w:type="spellEnd"/>
            <w:r w:rsidRPr="00F0468F">
              <w:rPr>
                <w:color w:val="000000"/>
                <w:sz w:val="24"/>
                <w:szCs w:val="24"/>
              </w:rPr>
              <w:t xml:space="preserve"> </w:t>
            </w:r>
            <w:proofErr w:type="spellStart"/>
            <w:r w:rsidRPr="00F0468F">
              <w:rPr>
                <w:color w:val="000000"/>
                <w:sz w:val="24"/>
                <w:szCs w:val="24"/>
              </w:rPr>
              <w:t>element</w:t>
            </w:r>
            <w:proofErr w:type="spellEnd"/>
            <w:r w:rsidRPr="00F0468F">
              <w:rPr>
                <w:color w:val="000000"/>
                <w:sz w:val="24"/>
                <w:szCs w:val="24"/>
              </w:rPr>
              <w:t xml:space="preserve"> </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не более 1</w:t>
            </w:r>
          </w:p>
        </w:tc>
        <w:tc>
          <w:tcPr>
            <w:tcW w:w="1636" w:type="dxa"/>
            <w:vAlign w:val="center"/>
          </w:tcPr>
          <w:p w:rsidR="00F0468F" w:rsidRPr="00F0468F" w:rsidRDefault="00F0468F" w:rsidP="006D623B">
            <w:pPr>
              <w:ind w:firstLine="0"/>
              <w:jc w:val="center"/>
              <w:rPr>
                <w:sz w:val="24"/>
                <w:szCs w:val="24"/>
              </w:rPr>
            </w:pPr>
            <w:r w:rsidRPr="00F0468F">
              <w:rPr>
                <w:sz w:val="24"/>
                <w:szCs w:val="24"/>
              </w:rPr>
              <w:t>18</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5.</w:t>
            </w:r>
          </w:p>
        </w:tc>
        <w:tc>
          <w:tcPr>
            <w:tcW w:w="6541" w:type="dxa"/>
            <w:vAlign w:val="center"/>
          </w:tcPr>
          <w:p w:rsidR="00F0468F" w:rsidRPr="00F0468F" w:rsidRDefault="00F0468F" w:rsidP="006D623B">
            <w:pPr>
              <w:ind w:firstLine="0"/>
              <w:jc w:val="left"/>
              <w:rPr>
                <w:snapToGrid w:val="0"/>
                <w:sz w:val="24"/>
                <w:szCs w:val="24"/>
              </w:rPr>
            </w:pPr>
            <w:r w:rsidRPr="00F0468F">
              <w:rPr>
                <w:snapToGrid w:val="0"/>
                <w:sz w:val="24"/>
                <w:szCs w:val="24"/>
              </w:rPr>
              <w:t xml:space="preserve">Фильтр системы охлаждения / </w:t>
            </w:r>
            <w:proofErr w:type="spellStart"/>
            <w:r w:rsidRPr="00F0468F">
              <w:rPr>
                <w:snapToGrid w:val="0"/>
                <w:sz w:val="24"/>
                <w:szCs w:val="24"/>
              </w:rPr>
              <w:t>Water</w:t>
            </w:r>
            <w:proofErr w:type="spellEnd"/>
            <w:r w:rsidRPr="00F0468F">
              <w:rPr>
                <w:snapToGrid w:val="0"/>
                <w:sz w:val="24"/>
                <w:szCs w:val="24"/>
              </w:rPr>
              <w:t xml:space="preserve"> </w:t>
            </w:r>
            <w:proofErr w:type="spellStart"/>
            <w:r w:rsidRPr="00F0468F">
              <w:rPr>
                <w:snapToGrid w:val="0"/>
                <w:sz w:val="24"/>
                <w:szCs w:val="24"/>
              </w:rPr>
              <w:t>filter</w:t>
            </w:r>
            <w:proofErr w:type="spellEnd"/>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не более 1</w:t>
            </w:r>
          </w:p>
        </w:tc>
        <w:tc>
          <w:tcPr>
            <w:tcW w:w="1636" w:type="dxa"/>
            <w:vAlign w:val="center"/>
          </w:tcPr>
          <w:p w:rsidR="00F0468F" w:rsidRPr="00F0468F" w:rsidRDefault="00F0468F" w:rsidP="006D623B">
            <w:pPr>
              <w:ind w:firstLine="0"/>
              <w:jc w:val="center"/>
              <w:rPr>
                <w:sz w:val="24"/>
                <w:szCs w:val="24"/>
              </w:rPr>
            </w:pPr>
            <w:r w:rsidRPr="00F0468F">
              <w:rPr>
                <w:sz w:val="24"/>
                <w:szCs w:val="24"/>
              </w:rPr>
              <w:t>30</w:t>
            </w:r>
          </w:p>
        </w:tc>
      </w:tr>
      <w:tr w:rsidR="00F0468F" w:rsidRPr="00F0468F" w:rsidTr="00F0468F">
        <w:tc>
          <w:tcPr>
            <w:tcW w:w="789"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6.</w:t>
            </w:r>
          </w:p>
        </w:tc>
        <w:tc>
          <w:tcPr>
            <w:tcW w:w="6541" w:type="dxa"/>
            <w:vAlign w:val="center"/>
          </w:tcPr>
          <w:p w:rsidR="00F0468F" w:rsidRPr="00F0468F" w:rsidRDefault="00F0468F" w:rsidP="006D623B">
            <w:pPr>
              <w:ind w:firstLine="0"/>
              <w:jc w:val="left"/>
              <w:rPr>
                <w:color w:val="000000"/>
                <w:sz w:val="24"/>
                <w:szCs w:val="24"/>
                <w:lang w:val="en-US"/>
              </w:rPr>
            </w:pPr>
            <w:r w:rsidRPr="00F0468F">
              <w:rPr>
                <w:snapToGrid w:val="0"/>
                <w:sz w:val="24"/>
                <w:szCs w:val="24"/>
              </w:rPr>
              <w:t>Воздушные</w:t>
            </w:r>
            <w:r w:rsidRPr="00F0468F">
              <w:rPr>
                <w:snapToGrid w:val="0"/>
                <w:sz w:val="24"/>
                <w:szCs w:val="24"/>
                <w:lang w:val="en-US"/>
              </w:rPr>
              <w:t xml:space="preserve"> </w:t>
            </w:r>
            <w:r w:rsidRPr="00F0468F">
              <w:rPr>
                <w:snapToGrid w:val="0"/>
                <w:sz w:val="24"/>
                <w:szCs w:val="24"/>
              </w:rPr>
              <w:t>фильтра</w:t>
            </w:r>
            <w:r w:rsidRPr="00F0468F">
              <w:rPr>
                <w:snapToGrid w:val="0"/>
                <w:sz w:val="24"/>
                <w:szCs w:val="24"/>
                <w:lang w:val="en-US"/>
              </w:rPr>
              <w:t xml:space="preserve"> / </w:t>
            </w:r>
            <w:r w:rsidRPr="00F0468F">
              <w:rPr>
                <w:color w:val="000000"/>
                <w:sz w:val="24"/>
                <w:szCs w:val="24"/>
                <w:lang w:val="en-US"/>
              </w:rPr>
              <w:t>Air filter element</w:t>
            </w:r>
          </w:p>
        </w:tc>
        <w:tc>
          <w:tcPr>
            <w:tcW w:w="1716" w:type="dxa"/>
            <w:vAlign w:val="center"/>
          </w:tcPr>
          <w:p w:rsidR="00F0468F" w:rsidRPr="00F0468F" w:rsidRDefault="00F0468F" w:rsidP="006D623B">
            <w:pPr>
              <w:ind w:firstLine="0"/>
              <w:jc w:val="center"/>
              <w:rPr>
                <w:color w:val="000000"/>
                <w:sz w:val="24"/>
                <w:szCs w:val="24"/>
              </w:rPr>
            </w:pPr>
            <w:r w:rsidRPr="00F0468F">
              <w:rPr>
                <w:color w:val="000000"/>
                <w:sz w:val="24"/>
                <w:szCs w:val="24"/>
              </w:rPr>
              <w:t>не более 1</w:t>
            </w:r>
          </w:p>
        </w:tc>
        <w:tc>
          <w:tcPr>
            <w:tcW w:w="1636" w:type="dxa"/>
            <w:vAlign w:val="center"/>
          </w:tcPr>
          <w:p w:rsidR="00F0468F" w:rsidRPr="00F0468F" w:rsidRDefault="00F0468F" w:rsidP="006D623B">
            <w:pPr>
              <w:ind w:firstLine="0"/>
              <w:jc w:val="center"/>
              <w:rPr>
                <w:sz w:val="24"/>
                <w:szCs w:val="24"/>
              </w:rPr>
            </w:pPr>
            <w:r w:rsidRPr="00F0468F">
              <w:rPr>
                <w:sz w:val="24"/>
                <w:szCs w:val="24"/>
              </w:rPr>
              <w:t>12</w:t>
            </w:r>
          </w:p>
        </w:tc>
      </w:tr>
    </w:tbl>
    <w:p w:rsidR="00F0468F" w:rsidRPr="00F0468F" w:rsidRDefault="00F0468F" w:rsidP="00F0468F">
      <w:pPr>
        <w:shd w:val="clear" w:color="auto" w:fill="FFFFFF"/>
        <w:tabs>
          <w:tab w:val="left" w:pos="567"/>
        </w:tabs>
        <w:jc w:val="both"/>
        <w:rPr>
          <w:sz w:val="24"/>
          <w:szCs w:val="24"/>
        </w:rPr>
      </w:pPr>
    </w:p>
    <w:p w:rsidR="00F0468F" w:rsidRPr="00F0468F" w:rsidRDefault="00F0468F" w:rsidP="00F0468F">
      <w:pPr>
        <w:tabs>
          <w:tab w:val="left" w:pos="0"/>
          <w:tab w:val="left" w:pos="426"/>
        </w:tabs>
        <w:jc w:val="both"/>
        <w:rPr>
          <w:sz w:val="24"/>
          <w:lang w:eastAsia="x-none"/>
        </w:rPr>
      </w:pPr>
      <w:r w:rsidRPr="00F0468F">
        <w:rPr>
          <w:sz w:val="24"/>
          <w:lang w:eastAsia="x-none"/>
        </w:rPr>
        <w:t xml:space="preserve"> </w:t>
      </w:r>
      <w:r w:rsidRPr="00F0468F">
        <w:rPr>
          <w:sz w:val="24"/>
          <w:lang w:eastAsia="x-none"/>
        </w:rPr>
        <w:tab/>
        <w:t>Номенклатура комплекта фильтров должна быть минимальной и должна включать в себя все фильтра, необходимые для эксплуатации и выполнения всех технических обслуживаний поставляемых ДГУ</w:t>
      </w:r>
      <w:r w:rsidR="006D623B">
        <w:rPr>
          <w:sz w:val="24"/>
          <w:lang w:eastAsia="x-none"/>
        </w:rPr>
        <w:t xml:space="preserve">, </w:t>
      </w:r>
      <w:r w:rsidRPr="00F0468F">
        <w:rPr>
          <w:sz w:val="24"/>
          <w:lang w:eastAsia="x-none"/>
        </w:rPr>
        <w:t>согласно заводски</w:t>
      </w:r>
      <w:r w:rsidR="006D623B">
        <w:rPr>
          <w:sz w:val="24"/>
          <w:lang w:eastAsia="x-none"/>
        </w:rPr>
        <w:t>м</w:t>
      </w:r>
      <w:r w:rsidRPr="00F0468F">
        <w:rPr>
          <w:sz w:val="24"/>
          <w:lang w:eastAsia="x-none"/>
        </w:rPr>
        <w:t xml:space="preserve"> инструкци</w:t>
      </w:r>
      <w:r w:rsidR="006D623B">
        <w:rPr>
          <w:sz w:val="24"/>
          <w:lang w:eastAsia="x-none"/>
        </w:rPr>
        <w:t>ям</w:t>
      </w:r>
      <w:r w:rsidRPr="00F0468F">
        <w:rPr>
          <w:sz w:val="24"/>
          <w:lang w:eastAsia="x-none"/>
        </w:rPr>
        <w:t xml:space="preserve"> и опыт</w:t>
      </w:r>
      <w:r w:rsidR="006D623B">
        <w:rPr>
          <w:sz w:val="24"/>
          <w:lang w:eastAsia="x-none"/>
        </w:rPr>
        <w:t>у</w:t>
      </w:r>
      <w:r w:rsidRPr="00F0468F">
        <w:rPr>
          <w:sz w:val="24"/>
          <w:lang w:eastAsia="x-none"/>
        </w:rPr>
        <w:t xml:space="preserve"> эксплуатации ДГУ в течение 12 месяцев (8760 часов работы). Замена масляных фильтров через 250 м/ч, замена топливных фильтров через 300 м/ч, замена элемента </w:t>
      </w:r>
      <w:r w:rsidRPr="00F0468F">
        <w:rPr>
          <w:snapToGrid w:val="0"/>
          <w:sz w:val="24"/>
          <w:szCs w:val="24"/>
        </w:rPr>
        <w:t>фильтрующего топливно-водяного сепаратора через 500 м/ч, замена фильтра системы охлаждения через 300 м/ч, замена воздушного фильтра через 1000 м/ч.</w:t>
      </w:r>
    </w:p>
    <w:p w:rsidR="00F0468F" w:rsidRPr="00F0468F" w:rsidRDefault="00F0468F" w:rsidP="00F0468F">
      <w:pPr>
        <w:tabs>
          <w:tab w:val="left" w:pos="0"/>
          <w:tab w:val="left" w:pos="1134"/>
        </w:tabs>
        <w:jc w:val="both"/>
        <w:rPr>
          <w:sz w:val="24"/>
          <w:szCs w:val="24"/>
        </w:rPr>
      </w:pPr>
    </w:p>
    <w:p w:rsidR="00F0468F" w:rsidRPr="00F0468F" w:rsidRDefault="00F0468F" w:rsidP="006D623B">
      <w:pPr>
        <w:tabs>
          <w:tab w:val="left" w:pos="567"/>
        </w:tabs>
        <w:ind w:firstLine="567"/>
        <w:jc w:val="both"/>
        <w:rPr>
          <w:b/>
          <w:snapToGrid w:val="0"/>
          <w:sz w:val="24"/>
          <w:szCs w:val="24"/>
        </w:rPr>
      </w:pPr>
      <w:r w:rsidRPr="00F0468F">
        <w:rPr>
          <w:snapToGrid w:val="0"/>
          <w:sz w:val="24"/>
          <w:szCs w:val="24"/>
        </w:rPr>
        <w:t xml:space="preserve">2) </w:t>
      </w:r>
      <w:proofErr w:type="spellStart"/>
      <w:r w:rsidRPr="00F0468F">
        <w:rPr>
          <w:b/>
          <w:snapToGrid w:val="0"/>
          <w:sz w:val="24"/>
          <w:szCs w:val="24"/>
        </w:rPr>
        <w:t>ЗиП</w:t>
      </w:r>
      <w:proofErr w:type="spellEnd"/>
      <w:r w:rsidRPr="00F0468F">
        <w:rPr>
          <w:b/>
          <w:snapToGrid w:val="0"/>
          <w:sz w:val="24"/>
          <w:szCs w:val="24"/>
        </w:rPr>
        <w:t xml:space="preserve"> для эксплуатации ДГУ:</w:t>
      </w:r>
    </w:p>
    <w:p w:rsidR="00F0468F" w:rsidRPr="00F0468F" w:rsidRDefault="00F0468F" w:rsidP="00F0468F">
      <w:pPr>
        <w:tabs>
          <w:tab w:val="left" w:pos="567"/>
        </w:tabs>
        <w:jc w:val="both"/>
        <w:rPr>
          <w:b/>
          <w:snapToGrid w:val="0"/>
          <w:sz w:val="24"/>
          <w:szCs w:val="24"/>
        </w:rPr>
      </w:pPr>
    </w:p>
    <w:tbl>
      <w:tblPr>
        <w:tblStyle w:val="4c"/>
        <w:tblW w:w="0" w:type="auto"/>
        <w:tblLook w:val="04A0" w:firstRow="1" w:lastRow="0" w:firstColumn="1" w:lastColumn="0" w:noHBand="0" w:noVBand="1"/>
      </w:tblPr>
      <w:tblGrid>
        <w:gridCol w:w="801"/>
        <w:gridCol w:w="6279"/>
        <w:gridCol w:w="1963"/>
        <w:gridCol w:w="1639"/>
      </w:tblGrid>
      <w:tr w:rsidR="00F0468F" w:rsidRPr="00F0468F" w:rsidTr="0052627E">
        <w:tc>
          <w:tcPr>
            <w:tcW w:w="801" w:type="dxa"/>
            <w:vAlign w:val="center"/>
          </w:tcPr>
          <w:p w:rsidR="00F0468F" w:rsidRPr="00F0468F" w:rsidRDefault="00F0468F" w:rsidP="006D623B">
            <w:pPr>
              <w:tabs>
                <w:tab w:val="left" w:pos="567"/>
              </w:tabs>
              <w:ind w:firstLine="0"/>
              <w:jc w:val="center"/>
              <w:rPr>
                <w:b/>
                <w:snapToGrid w:val="0"/>
                <w:sz w:val="24"/>
                <w:szCs w:val="24"/>
              </w:rPr>
            </w:pPr>
            <w:r w:rsidRPr="00F0468F">
              <w:rPr>
                <w:b/>
                <w:snapToGrid w:val="0"/>
                <w:sz w:val="24"/>
                <w:szCs w:val="24"/>
              </w:rPr>
              <w:t xml:space="preserve">№ </w:t>
            </w:r>
          </w:p>
          <w:p w:rsidR="00F0468F" w:rsidRPr="00F0468F" w:rsidRDefault="00F0468F" w:rsidP="006D623B">
            <w:pPr>
              <w:tabs>
                <w:tab w:val="left" w:pos="567"/>
              </w:tabs>
              <w:ind w:firstLine="0"/>
              <w:jc w:val="center"/>
              <w:rPr>
                <w:b/>
                <w:snapToGrid w:val="0"/>
                <w:sz w:val="24"/>
                <w:szCs w:val="24"/>
              </w:rPr>
            </w:pPr>
            <w:proofErr w:type="spellStart"/>
            <w:r w:rsidRPr="00F0468F">
              <w:rPr>
                <w:b/>
                <w:snapToGrid w:val="0"/>
                <w:sz w:val="24"/>
                <w:szCs w:val="24"/>
              </w:rPr>
              <w:t>пп</w:t>
            </w:r>
            <w:proofErr w:type="spellEnd"/>
          </w:p>
        </w:tc>
        <w:tc>
          <w:tcPr>
            <w:tcW w:w="6279" w:type="dxa"/>
            <w:vAlign w:val="center"/>
          </w:tcPr>
          <w:p w:rsidR="00F0468F" w:rsidRPr="00F0468F" w:rsidRDefault="00F0468F" w:rsidP="006D623B">
            <w:pPr>
              <w:tabs>
                <w:tab w:val="left" w:pos="567"/>
              </w:tabs>
              <w:ind w:firstLine="0"/>
              <w:jc w:val="center"/>
              <w:rPr>
                <w:b/>
                <w:snapToGrid w:val="0"/>
                <w:sz w:val="24"/>
                <w:szCs w:val="24"/>
              </w:rPr>
            </w:pPr>
            <w:r w:rsidRPr="00F0468F">
              <w:rPr>
                <w:b/>
                <w:snapToGrid w:val="0"/>
                <w:sz w:val="24"/>
                <w:szCs w:val="24"/>
              </w:rPr>
              <w:t>Наименование</w:t>
            </w:r>
          </w:p>
        </w:tc>
        <w:tc>
          <w:tcPr>
            <w:tcW w:w="1963" w:type="dxa"/>
            <w:shd w:val="clear" w:color="auto" w:fill="FFFF00"/>
            <w:vAlign w:val="center"/>
          </w:tcPr>
          <w:p w:rsidR="00F0468F" w:rsidRPr="00F0468F" w:rsidRDefault="00F0468F" w:rsidP="006D623B">
            <w:pPr>
              <w:tabs>
                <w:tab w:val="left" w:pos="567"/>
              </w:tabs>
              <w:ind w:firstLine="0"/>
              <w:jc w:val="center"/>
              <w:rPr>
                <w:b/>
                <w:snapToGrid w:val="0"/>
                <w:sz w:val="24"/>
                <w:szCs w:val="24"/>
              </w:rPr>
            </w:pPr>
            <w:r w:rsidRPr="00F0468F">
              <w:rPr>
                <w:b/>
                <w:snapToGrid w:val="0"/>
                <w:sz w:val="24"/>
                <w:szCs w:val="24"/>
              </w:rPr>
              <w:t>Маркировка (обозначение)</w:t>
            </w:r>
          </w:p>
        </w:tc>
        <w:tc>
          <w:tcPr>
            <w:tcW w:w="1639" w:type="dxa"/>
            <w:vAlign w:val="center"/>
          </w:tcPr>
          <w:p w:rsidR="00F0468F" w:rsidRPr="00F0468F" w:rsidRDefault="00F0468F" w:rsidP="006D623B">
            <w:pPr>
              <w:tabs>
                <w:tab w:val="left" w:pos="567"/>
              </w:tabs>
              <w:ind w:firstLine="0"/>
              <w:jc w:val="center"/>
              <w:rPr>
                <w:b/>
                <w:snapToGrid w:val="0"/>
                <w:sz w:val="24"/>
                <w:szCs w:val="24"/>
              </w:rPr>
            </w:pPr>
            <w:r w:rsidRPr="00F0468F">
              <w:rPr>
                <w:b/>
                <w:snapToGrid w:val="0"/>
                <w:sz w:val="24"/>
                <w:szCs w:val="24"/>
              </w:rPr>
              <w:t>Количество, шт.</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t>1</w:t>
            </w:r>
            <w:r w:rsidRPr="00F0468F">
              <w:rPr>
                <w:snapToGrid w:val="0"/>
                <w:sz w:val="24"/>
                <w:szCs w:val="24"/>
              </w:rPr>
              <w:t>.</w:t>
            </w:r>
          </w:p>
        </w:tc>
        <w:tc>
          <w:tcPr>
            <w:tcW w:w="6279" w:type="dxa"/>
            <w:vAlign w:val="center"/>
          </w:tcPr>
          <w:p w:rsidR="00F0468F" w:rsidRPr="00F0468F" w:rsidRDefault="00F0468F" w:rsidP="006D623B">
            <w:pPr>
              <w:ind w:firstLine="0"/>
              <w:rPr>
                <w:color w:val="000000"/>
                <w:sz w:val="24"/>
                <w:szCs w:val="24"/>
              </w:rPr>
            </w:pPr>
            <w:r w:rsidRPr="00F0468F">
              <w:rPr>
                <w:color w:val="000000"/>
                <w:sz w:val="24"/>
                <w:szCs w:val="24"/>
              </w:rPr>
              <w:t xml:space="preserve">Ремень вентилятора / </w:t>
            </w:r>
            <w:proofErr w:type="spellStart"/>
            <w:r w:rsidRPr="00F0468F">
              <w:rPr>
                <w:color w:val="000000"/>
                <w:sz w:val="24"/>
                <w:szCs w:val="24"/>
              </w:rPr>
              <w:t>Fan</w:t>
            </w:r>
            <w:proofErr w:type="spellEnd"/>
            <w:r w:rsidRPr="00F0468F">
              <w:rPr>
                <w:color w:val="000000"/>
                <w:sz w:val="24"/>
                <w:szCs w:val="24"/>
              </w:rPr>
              <w:t xml:space="preserve"> </w:t>
            </w:r>
            <w:proofErr w:type="spellStart"/>
            <w:r w:rsidRPr="00F0468F">
              <w:rPr>
                <w:color w:val="000000"/>
                <w:sz w:val="24"/>
                <w:szCs w:val="24"/>
              </w:rPr>
              <w:t>belt</w:t>
            </w:r>
            <w:proofErr w:type="spellEnd"/>
          </w:p>
        </w:tc>
        <w:tc>
          <w:tcPr>
            <w:tcW w:w="1963" w:type="dxa"/>
            <w:shd w:val="clear" w:color="auto" w:fill="FFFF00"/>
            <w:vAlign w:val="center"/>
          </w:tcPr>
          <w:p w:rsidR="00F0468F" w:rsidRPr="00F0468F" w:rsidRDefault="00F0468F" w:rsidP="006D623B">
            <w:pPr>
              <w:ind w:firstLine="0"/>
              <w:jc w:val="center"/>
              <w:rPr>
                <w:color w:val="000000"/>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2</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t>2</w:t>
            </w:r>
            <w:r w:rsidRPr="00F0468F">
              <w:rPr>
                <w:snapToGrid w:val="0"/>
                <w:sz w:val="24"/>
                <w:szCs w:val="24"/>
              </w:rPr>
              <w:t>.</w:t>
            </w:r>
          </w:p>
        </w:tc>
        <w:tc>
          <w:tcPr>
            <w:tcW w:w="6279" w:type="dxa"/>
            <w:vAlign w:val="center"/>
          </w:tcPr>
          <w:p w:rsidR="00F0468F" w:rsidRPr="00F0468F" w:rsidRDefault="00F0468F" w:rsidP="006D623B">
            <w:pPr>
              <w:ind w:firstLine="0"/>
              <w:rPr>
                <w:color w:val="000000"/>
                <w:sz w:val="24"/>
                <w:szCs w:val="24"/>
              </w:rPr>
            </w:pPr>
            <w:r w:rsidRPr="00F0468F">
              <w:rPr>
                <w:color w:val="000000"/>
                <w:sz w:val="24"/>
                <w:szCs w:val="24"/>
              </w:rPr>
              <w:t xml:space="preserve">Ремень генератора / </w:t>
            </w:r>
            <w:proofErr w:type="spellStart"/>
            <w:r w:rsidRPr="00F0468F">
              <w:rPr>
                <w:color w:val="000000"/>
                <w:sz w:val="24"/>
                <w:szCs w:val="24"/>
              </w:rPr>
              <w:t>Generator</w:t>
            </w:r>
            <w:proofErr w:type="spellEnd"/>
            <w:r w:rsidRPr="00F0468F">
              <w:rPr>
                <w:color w:val="000000"/>
                <w:sz w:val="24"/>
                <w:szCs w:val="24"/>
              </w:rPr>
              <w:t xml:space="preserve"> </w:t>
            </w:r>
            <w:proofErr w:type="spellStart"/>
            <w:r w:rsidRPr="00F0468F">
              <w:rPr>
                <w:color w:val="000000"/>
                <w:sz w:val="24"/>
                <w:szCs w:val="24"/>
              </w:rPr>
              <w:t>belt</w:t>
            </w:r>
            <w:proofErr w:type="spellEnd"/>
          </w:p>
        </w:tc>
        <w:tc>
          <w:tcPr>
            <w:tcW w:w="1963" w:type="dxa"/>
            <w:shd w:val="clear" w:color="auto" w:fill="FFFF00"/>
            <w:vAlign w:val="center"/>
          </w:tcPr>
          <w:p w:rsidR="00F0468F" w:rsidRPr="00F0468F" w:rsidRDefault="00F0468F" w:rsidP="006D623B">
            <w:pPr>
              <w:ind w:firstLine="0"/>
              <w:jc w:val="center"/>
              <w:rPr>
                <w:color w:val="000000"/>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2</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t>3</w:t>
            </w:r>
            <w:r w:rsidRPr="00F0468F">
              <w:rPr>
                <w:snapToGrid w:val="0"/>
                <w:sz w:val="24"/>
                <w:szCs w:val="24"/>
              </w:rPr>
              <w:t>.</w:t>
            </w:r>
          </w:p>
        </w:tc>
        <w:tc>
          <w:tcPr>
            <w:tcW w:w="6279" w:type="dxa"/>
            <w:vAlign w:val="center"/>
          </w:tcPr>
          <w:p w:rsidR="00F0468F" w:rsidRPr="00F0468F" w:rsidRDefault="00F0468F" w:rsidP="006D623B">
            <w:pPr>
              <w:ind w:firstLine="0"/>
              <w:rPr>
                <w:color w:val="000000"/>
                <w:sz w:val="24"/>
                <w:szCs w:val="24"/>
                <w:lang w:val="en-US"/>
              </w:rPr>
            </w:pPr>
            <w:r w:rsidRPr="00F0468F">
              <w:rPr>
                <w:color w:val="000000"/>
                <w:sz w:val="24"/>
                <w:szCs w:val="24"/>
              </w:rPr>
              <w:t>Датчик</w:t>
            </w:r>
            <w:r w:rsidRPr="00F0468F">
              <w:rPr>
                <w:color w:val="000000"/>
                <w:sz w:val="24"/>
                <w:szCs w:val="24"/>
                <w:lang w:val="en-US"/>
              </w:rPr>
              <w:t xml:space="preserve"> </w:t>
            </w:r>
            <w:proofErr w:type="spellStart"/>
            <w:r w:rsidRPr="00F0468F">
              <w:rPr>
                <w:color w:val="000000"/>
                <w:sz w:val="24"/>
                <w:szCs w:val="24"/>
              </w:rPr>
              <w:t>давл</w:t>
            </w:r>
            <w:proofErr w:type="spellEnd"/>
            <w:r w:rsidRPr="00F0468F">
              <w:rPr>
                <w:color w:val="000000"/>
                <w:sz w:val="24"/>
                <w:szCs w:val="24"/>
                <w:lang w:val="en-US"/>
              </w:rPr>
              <w:t xml:space="preserve">. </w:t>
            </w:r>
            <w:r w:rsidRPr="00F0468F">
              <w:rPr>
                <w:color w:val="000000"/>
                <w:sz w:val="24"/>
                <w:szCs w:val="24"/>
              </w:rPr>
              <w:t>Масла</w:t>
            </w:r>
            <w:r w:rsidRPr="00F0468F">
              <w:rPr>
                <w:color w:val="000000"/>
                <w:sz w:val="24"/>
                <w:szCs w:val="24"/>
                <w:lang w:val="en-US"/>
              </w:rPr>
              <w:t xml:space="preserve"> / Oil pressure sensor</w:t>
            </w:r>
          </w:p>
        </w:tc>
        <w:tc>
          <w:tcPr>
            <w:tcW w:w="1963" w:type="dxa"/>
            <w:shd w:val="clear" w:color="auto" w:fill="FFFF00"/>
            <w:vAlign w:val="center"/>
          </w:tcPr>
          <w:p w:rsidR="00F0468F" w:rsidRPr="00F0468F" w:rsidRDefault="00F0468F" w:rsidP="006D623B">
            <w:pPr>
              <w:ind w:firstLine="0"/>
              <w:jc w:val="center"/>
              <w:rPr>
                <w:color w:val="000000"/>
                <w:sz w:val="24"/>
                <w:szCs w:val="24"/>
                <w:lang w:val="en-US"/>
              </w:rPr>
            </w:pPr>
          </w:p>
        </w:tc>
        <w:tc>
          <w:tcPr>
            <w:tcW w:w="1639" w:type="dxa"/>
            <w:vAlign w:val="center"/>
          </w:tcPr>
          <w:p w:rsidR="00F0468F" w:rsidRPr="00F0468F" w:rsidRDefault="00F0468F" w:rsidP="006D623B">
            <w:pPr>
              <w:ind w:firstLine="0"/>
              <w:jc w:val="center"/>
              <w:rPr>
                <w:sz w:val="24"/>
                <w:szCs w:val="24"/>
              </w:rPr>
            </w:pPr>
            <w:r w:rsidRPr="00F0468F">
              <w:rPr>
                <w:sz w:val="24"/>
                <w:szCs w:val="24"/>
              </w:rPr>
              <w:t>5</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t>4</w:t>
            </w:r>
            <w:r w:rsidRPr="00F0468F">
              <w:rPr>
                <w:snapToGrid w:val="0"/>
                <w:sz w:val="24"/>
                <w:szCs w:val="24"/>
              </w:rPr>
              <w:t>.</w:t>
            </w:r>
          </w:p>
        </w:tc>
        <w:tc>
          <w:tcPr>
            <w:tcW w:w="6279" w:type="dxa"/>
            <w:vAlign w:val="center"/>
          </w:tcPr>
          <w:p w:rsidR="00F0468F" w:rsidRPr="00F0468F" w:rsidRDefault="00F0468F" w:rsidP="006D623B">
            <w:pPr>
              <w:ind w:firstLine="0"/>
              <w:rPr>
                <w:color w:val="000000"/>
                <w:sz w:val="24"/>
                <w:szCs w:val="24"/>
              </w:rPr>
            </w:pPr>
            <w:r w:rsidRPr="00F0468F">
              <w:rPr>
                <w:color w:val="000000"/>
                <w:sz w:val="24"/>
                <w:szCs w:val="24"/>
              </w:rPr>
              <w:t xml:space="preserve">Датчик температуры </w:t>
            </w:r>
            <w:proofErr w:type="spellStart"/>
            <w:r w:rsidRPr="00F0468F">
              <w:rPr>
                <w:color w:val="000000"/>
                <w:sz w:val="24"/>
                <w:szCs w:val="24"/>
              </w:rPr>
              <w:t>охл</w:t>
            </w:r>
            <w:proofErr w:type="spellEnd"/>
            <w:r w:rsidRPr="00F0468F">
              <w:rPr>
                <w:color w:val="000000"/>
                <w:sz w:val="24"/>
                <w:szCs w:val="24"/>
              </w:rPr>
              <w:t xml:space="preserve">. жидкости / </w:t>
            </w:r>
            <w:r w:rsidRPr="00F0468F">
              <w:rPr>
                <w:color w:val="000000"/>
                <w:sz w:val="24"/>
                <w:szCs w:val="24"/>
                <w:lang w:val="en-US"/>
              </w:rPr>
              <w:t>Temperature</w:t>
            </w:r>
            <w:r w:rsidRPr="00F0468F">
              <w:rPr>
                <w:color w:val="000000"/>
                <w:sz w:val="24"/>
                <w:szCs w:val="24"/>
              </w:rPr>
              <w:t xml:space="preserve"> </w:t>
            </w:r>
            <w:r w:rsidRPr="00F0468F">
              <w:rPr>
                <w:color w:val="000000"/>
                <w:sz w:val="24"/>
                <w:szCs w:val="24"/>
                <w:lang w:val="en-US"/>
              </w:rPr>
              <w:t>sensor</w:t>
            </w:r>
          </w:p>
        </w:tc>
        <w:tc>
          <w:tcPr>
            <w:tcW w:w="1963" w:type="dxa"/>
            <w:shd w:val="clear" w:color="auto" w:fill="FFFF00"/>
            <w:vAlign w:val="center"/>
          </w:tcPr>
          <w:p w:rsidR="00F0468F" w:rsidRPr="00F0468F" w:rsidRDefault="00F0468F" w:rsidP="006D623B">
            <w:pPr>
              <w:ind w:firstLine="0"/>
              <w:jc w:val="center"/>
              <w:rPr>
                <w:color w:val="000000"/>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2</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lastRenderedPageBreak/>
              <w:t>5</w:t>
            </w:r>
            <w:r w:rsidRPr="00F0468F">
              <w:rPr>
                <w:snapToGrid w:val="0"/>
                <w:sz w:val="24"/>
                <w:szCs w:val="24"/>
              </w:rPr>
              <w:t>.</w:t>
            </w:r>
          </w:p>
        </w:tc>
        <w:tc>
          <w:tcPr>
            <w:tcW w:w="6279" w:type="dxa"/>
            <w:vAlign w:val="center"/>
          </w:tcPr>
          <w:p w:rsidR="00F0468F" w:rsidRPr="00F0468F" w:rsidRDefault="00F0468F" w:rsidP="006D623B">
            <w:pPr>
              <w:ind w:firstLine="0"/>
              <w:rPr>
                <w:color w:val="000000"/>
                <w:sz w:val="24"/>
                <w:szCs w:val="24"/>
                <w:lang w:val="en-US"/>
              </w:rPr>
            </w:pPr>
            <w:r w:rsidRPr="00F0468F">
              <w:rPr>
                <w:color w:val="000000"/>
                <w:sz w:val="24"/>
                <w:szCs w:val="24"/>
              </w:rPr>
              <w:t>Датчик</w:t>
            </w:r>
            <w:r w:rsidRPr="00F0468F">
              <w:rPr>
                <w:color w:val="000000"/>
                <w:sz w:val="24"/>
                <w:szCs w:val="24"/>
                <w:lang w:val="en-US"/>
              </w:rPr>
              <w:t xml:space="preserve"> </w:t>
            </w:r>
            <w:r w:rsidRPr="00F0468F">
              <w:rPr>
                <w:color w:val="000000"/>
                <w:sz w:val="24"/>
                <w:szCs w:val="24"/>
              </w:rPr>
              <w:t>скорости</w:t>
            </w:r>
            <w:r w:rsidRPr="00F0468F">
              <w:rPr>
                <w:color w:val="000000"/>
                <w:sz w:val="24"/>
                <w:szCs w:val="24"/>
                <w:lang w:val="en-US"/>
              </w:rPr>
              <w:t xml:space="preserve"> / Speed sensor</w:t>
            </w:r>
          </w:p>
        </w:tc>
        <w:tc>
          <w:tcPr>
            <w:tcW w:w="1963" w:type="dxa"/>
            <w:shd w:val="clear" w:color="auto" w:fill="FFFF00"/>
            <w:vAlign w:val="center"/>
          </w:tcPr>
          <w:p w:rsidR="00F0468F" w:rsidRPr="00F0468F" w:rsidRDefault="00F0468F" w:rsidP="006D623B">
            <w:pPr>
              <w:ind w:firstLine="0"/>
              <w:jc w:val="center"/>
              <w:rPr>
                <w:color w:val="000000"/>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t>6</w:t>
            </w:r>
            <w:r w:rsidRPr="00F0468F">
              <w:rPr>
                <w:snapToGrid w:val="0"/>
                <w:sz w:val="24"/>
                <w:szCs w:val="24"/>
              </w:rPr>
              <w:t>.</w:t>
            </w:r>
          </w:p>
        </w:tc>
        <w:tc>
          <w:tcPr>
            <w:tcW w:w="6279" w:type="dxa"/>
            <w:vAlign w:val="center"/>
          </w:tcPr>
          <w:p w:rsidR="00F0468F" w:rsidRPr="00F0468F" w:rsidRDefault="00F0468F" w:rsidP="006D623B">
            <w:pPr>
              <w:ind w:firstLine="0"/>
              <w:rPr>
                <w:color w:val="000000"/>
                <w:sz w:val="24"/>
                <w:szCs w:val="24"/>
              </w:rPr>
            </w:pPr>
            <w:r w:rsidRPr="00F0468F">
              <w:rPr>
                <w:color w:val="000000"/>
                <w:sz w:val="24"/>
                <w:szCs w:val="24"/>
              </w:rPr>
              <w:t xml:space="preserve">Переднее уплотнение коленчатого вала / </w:t>
            </w:r>
            <w:r w:rsidRPr="00F0468F">
              <w:rPr>
                <w:color w:val="000000"/>
                <w:sz w:val="24"/>
                <w:szCs w:val="24"/>
                <w:lang w:val="en-US"/>
              </w:rPr>
              <w:t>Crankshaft</w:t>
            </w:r>
            <w:r w:rsidRPr="00F0468F">
              <w:rPr>
                <w:color w:val="000000"/>
                <w:sz w:val="24"/>
                <w:szCs w:val="24"/>
              </w:rPr>
              <w:t xml:space="preserve"> </w:t>
            </w:r>
            <w:r w:rsidRPr="00F0468F">
              <w:rPr>
                <w:color w:val="000000"/>
                <w:sz w:val="24"/>
                <w:szCs w:val="24"/>
                <w:lang w:val="en-US"/>
              </w:rPr>
              <w:t>front</w:t>
            </w:r>
            <w:r w:rsidRPr="00F0468F">
              <w:rPr>
                <w:color w:val="000000"/>
                <w:sz w:val="24"/>
                <w:szCs w:val="24"/>
              </w:rPr>
              <w:t xml:space="preserve"> </w:t>
            </w:r>
            <w:r w:rsidRPr="00F0468F">
              <w:rPr>
                <w:color w:val="000000"/>
                <w:sz w:val="24"/>
                <w:szCs w:val="24"/>
                <w:lang w:val="en-US"/>
              </w:rPr>
              <w:t>seal</w:t>
            </w:r>
          </w:p>
        </w:tc>
        <w:tc>
          <w:tcPr>
            <w:tcW w:w="1963" w:type="dxa"/>
            <w:shd w:val="clear" w:color="auto" w:fill="FFFF00"/>
            <w:vAlign w:val="center"/>
          </w:tcPr>
          <w:p w:rsidR="00F0468F" w:rsidRPr="00F0468F" w:rsidRDefault="00F0468F" w:rsidP="006D623B">
            <w:pPr>
              <w:ind w:firstLine="0"/>
              <w:jc w:val="center"/>
              <w:rPr>
                <w:sz w:val="24"/>
                <w:szCs w:val="24"/>
              </w:rPr>
            </w:pPr>
          </w:p>
        </w:tc>
        <w:tc>
          <w:tcPr>
            <w:tcW w:w="1639" w:type="dxa"/>
            <w:vAlign w:val="center"/>
          </w:tcPr>
          <w:p w:rsidR="00F0468F" w:rsidRPr="00F0468F" w:rsidRDefault="00F0468F" w:rsidP="006D623B">
            <w:pPr>
              <w:ind w:firstLine="0"/>
              <w:jc w:val="center"/>
              <w:rPr>
                <w:sz w:val="24"/>
                <w:szCs w:val="24"/>
                <w:lang w:val="en-US"/>
              </w:rPr>
            </w:pPr>
            <w:r w:rsidRPr="00F0468F">
              <w:rPr>
                <w:sz w:val="24"/>
                <w:szCs w:val="24"/>
                <w:lang w:val="en-US"/>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t>7</w:t>
            </w:r>
            <w:r w:rsidRPr="00F0468F">
              <w:rPr>
                <w:snapToGrid w:val="0"/>
                <w:sz w:val="24"/>
                <w:szCs w:val="24"/>
              </w:rPr>
              <w:t>.</w:t>
            </w:r>
          </w:p>
        </w:tc>
        <w:tc>
          <w:tcPr>
            <w:tcW w:w="6279" w:type="dxa"/>
            <w:vAlign w:val="center"/>
          </w:tcPr>
          <w:p w:rsidR="00F0468F" w:rsidRPr="00F0468F" w:rsidRDefault="00F0468F" w:rsidP="006D623B">
            <w:pPr>
              <w:ind w:firstLine="0"/>
              <w:rPr>
                <w:color w:val="000000"/>
                <w:sz w:val="24"/>
                <w:szCs w:val="24"/>
              </w:rPr>
            </w:pPr>
            <w:r w:rsidRPr="00F0468F">
              <w:rPr>
                <w:color w:val="000000"/>
                <w:sz w:val="24"/>
                <w:szCs w:val="24"/>
              </w:rPr>
              <w:t xml:space="preserve">Заднее уплотнение коленчатого вала / </w:t>
            </w:r>
            <w:proofErr w:type="spellStart"/>
            <w:r w:rsidRPr="00F0468F">
              <w:rPr>
                <w:color w:val="000000"/>
                <w:sz w:val="24"/>
                <w:szCs w:val="24"/>
              </w:rPr>
              <w:t>Crankshaft</w:t>
            </w:r>
            <w:proofErr w:type="spellEnd"/>
            <w:r w:rsidRPr="00F0468F">
              <w:rPr>
                <w:color w:val="000000"/>
                <w:sz w:val="24"/>
                <w:szCs w:val="24"/>
              </w:rPr>
              <w:t xml:space="preserve"> </w:t>
            </w:r>
            <w:proofErr w:type="spellStart"/>
            <w:r w:rsidRPr="00F0468F">
              <w:rPr>
                <w:color w:val="000000"/>
                <w:sz w:val="24"/>
                <w:szCs w:val="24"/>
              </w:rPr>
              <w:t>back</w:t>
            </w:r>
            <w:proofErr w:type="spellEnd"/>
            <w:r w:rsidRPr="00F0468F">
              <w:rPr>
                <w:color w:val="000000"/>
                <w:sz w:val="24"/>
                <w:szCs w:val="24"/>
              </w:rPr>
              <w:t xml:space="preserve"> </w:t>
            </w:r>
            <w:proofErr w:type="spellStart"/>
            <w:r w:rsidRPr="00F0468F">
              <w:rPr>
                <w:color w:val="000000"/>
                <w:sz w:val="24"/>
                <w:szCs w:val="24"/>
              </w:rPr>
              <w:t>seal</w:t>
            </w:r>
            <w:proofErr w:type="spellEnd"/>
          </w:p>
        </w:tc>
        <w:tc>
          <w:tcPr>
            <w:tcW w:w="1963" w:type="dxa"/>
            <w:shd w:val="clear" w:color="auto" w:fill="FFFF00"/>
            <w:vAlign w:val="center"/>
          </w:tcPr>
          <w:p w:rsidR="00F0468F" w:rsidRPr="00F0468F" w:rsidRDefault="00F0468F" w:rsidP="006D623B">
            <w:pPr>
              <w:ind w:firstLine="0"/>
              <w:jc w:val="center"/>
              <w:rPr>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t>8</w:t>
            </w:r>
            <w:r w:rsidRPr="00F0468F">
              <w:rPr>
                <w:snapToGrid w:val="0"/>
                <w:sz w:val="24"/>
                <w:szCs w:val="24"/>
              </w:rPr>
              <w:t>.</w:t>
            </w:r>
          </w:p>
        </w:tc>
        <w:tc>
          <w:tcPr>
            <w:tcW w:w="6279" w:type="dxa"/>
            <w:vAlign w:val="center"/>
          </w:tcPr>
          <w:p w:rsidR="00F0468F" w:rsidRPr="00F0468F" w:rsidRDefault="00F0468F" w:rsidP="006D623B">
            <w:pPr>
              <w:ind w:firstLine="0"/>
              <w:rPr>
                <w:color w:val="000000"/>
                <w:sz w:val="24"/>
                <w:szCs w:val="24"/>
              </w:rPr>
            </w:pPr>
            <w:proofErr w:type="spellStart"/>
            <w:r w:rsidRPr="00F0468F">
              <w:rPr>
                <w:color w:val="000000"/>
                <w:sz w:val="24"/>
                <w:szCs w:val="24"/>
              </w:rPr>
              <w:t>Натяжитель</w:t>
            </w:r>
            <w:proofErr w:type="spellEnd"/>
            <w:r w:rsidRPr="00F0468F">
              <w:rPr>
                <w:color w:val="000000"/>
                <w:sz w:val="24"/>
                <w:szCs w:val="24"/>
              </w:rPr>
              <w:t xml:space="preserve"> ремня / </w:t>
            </w:r>
            <w:proofErr w:type="spellStart"/>
            <w:r w:rsidRPr="00F0468F">
              <w:rPr>
                <w:color w:val="000000"/>
                <w:sz w:val="24"/>
                <w:szCs w:val="24"/>
              </w:rPr>
              <w:t>Belt</w:t>
            </w:r>
            <w:proofErr w:type="spellEnd"/>
            <w:r w:rsidRPr="00F0468F">
              <w:rPr>
                <w:color w:val="000000"/>
                <w:sz w:val="24"/>
                <w:szCs w:val="24"/>
              </w:rPr>
              <w:t xml:space="preserve"> </w:t>
            </w:r>
            <w:proofErr w:type="spellStart"/>
            <w:r w:rsidRPr="00F0468F">
              <w:rPr>
                <w:color w:val="000000"/>
                <w:sz w:val="24"/>
                <w:szCs w:val="24"/>
              </w:rPr>
              <w:t>tensioner</w:t>
            </w:r>
            <w:proofErr w:type="spellEnd"/>
          </w:p>
        </w:tc>
        <w:tc>
          <w:tcPr>
            <w:tcW w:w="1963" w:type="dxa"/>
            <w:shd w:val="clear" w:color="auto" w:fill="FFFF00"/>
            <w:vAlign w:val="center"/>
          </w:tcPr>
          <w:p w:rsidR="00F0468F" w:rsidRPr="00F0468F" w:rsidRDefault="00F0468F" w:rsidP="006D623B">
            <w:pPr>
              <w:ind w:firstLine="0"/>
              <w:jc w:val="center"/>
              <w:rPr>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t>9</w:t>
            </w:r>
            <w:r w:rsidRPr="00F0468F">
              <w:rPr>
                <w:snapToGrid w:val="0"/>
                <w:sz w:val="24"/>
                <w:szCs w:val="24"/>
              </w:rPr>
              <w:t>.</w:t>
            </w:r>
          </w:p>
        </w:tc>
        <w:tc>
          <w:tcPr>
            <w:tcW w:w="6279" w:type="dxa"/>
            <w:vAlign w:val="center"/>
          </w:tcPr>
          <w:p w:rsidR="00F0468F" w:rsidRPr="00F0468F" w:rsidRDefault="00F0468F" w:rsidP="006D623B">
            <w:pPr>
              <w:ind w:firstLine="0"/>
              <w:rPr>
                <w:color w:val="000000"/>
                <w:sz w:val="24"/>
                <w:szCs w:val="24"/>
              </w:rPr>
            </w:pPr>
            <w:r w:rsidRPr="00F0468F">
              <w:rPr>
                <w:color w:val="000000"/>
                <w:sz w:val="24"/>
                <w:szCs w:val="24"/>
              </w:rPr>
              <w:t xml:space="preserve">Термостат / </w:t>
            </w:r>
            <w:proofErr w:type="spellStart"/>
            <w:r w:rsidRPr="00F0468F">
              <w:rPr>
                <w:color w:val="000000"/>
                <w:sz w:val="24"/>
                <w:szCs w:val="24"/>
              </w:rPr>
              <w:t>Thermostat</w:t>
            </w:r>
            <w:proofErr w:type="spellEnd"/>
          </w:p>
        </w:tc>
        <w:tc>
          <w:tcPr>
            <w:tcW w:w="1963" w:type="dxa"/>
            <w:shd w:val="clear" w:color="auto" w:fill="FFFF00"/>
            <w:vAlign w:val="center"/>
          </w:tcPr>
          <w:p w:rsidR="00F0468F" w:rsidRPr="00F0468F" w:rsidRDefault="00F0468F" w:rsidP="006D623B">
            <w:pPr>
              <w:ind w:firstLine="0"/>
              <w:jc w:val="center"/>
              <w:rPr>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2</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t>10</w:t>
            </w:r>
            <w:r w:rsidRPr="00F0468F">
              <w:rPr>
                <w:snapToGrid w:val="0"/>
                <w:sz w:val="24"/>
                <w:szCs w:val="24"/>
              </w:rPr>
              <w:t>.</w:t>
            </w:r>
          </w:p>
        </w:tc>
        <w:tc>
          <w:tcPr>
            <w:tcW w:w="6279" w:type="dxa"/>
            <w:vAlign w:val="center"/>
          </w:tcPr>
          <w:p w:rsidR="00F0468F" w:rsidRPr="00F0468F" w:rsidRDefault="00F0468F" w:rsidP="006D623B">
            <w:pPr>
              <w:ind w:firstLine="0"/>
              <w:rPr>
                <w:color w:val="000000"/>
                <w:sz w:val="24"/>
                <w:szCs w:val="24"/>
              </w:rPr>
            </w:pPr>
            <w:r w:rsidRPr="00F0468F">
              <w:rPr>
                <w:color w:val="000000"/>
                <w:sz w:val="24"/>
                <w:szCs w:val="24"/>
              </w:rPr>
              <w:t xml:space="preserve">Верхний набор прокладок / </w:t>
            </w:r>
            <w:proofErr w:type="spellStart"/>
            <w:r w:rsidRPr="00F0468F">
              <w:rPr>
                <w:color w:val="000000"/>
                <w:sz w:val="24"/>
                <w:szCs w:val="24"/>
              </w:rPr>
              <w:t>Upper</w:t>
            </w:r>
            <w:proofErr w:type="spellEnd"/>
            <w:r w:rsidRPr="00F0468F">
              <w:rPr>
                <w:color w:val="000000"/>
                <w:sz w:val="24"/>
                <w:szCs w:val="24"/>
              </w:rPr>
              <w:t xml:space="preserve"> </w:t>
            </w:r>
            <w:proofErr w:type="spellStart"/>
            <w:r w:rsidRPr="00F0468F">
              <w:rPr>
                <w:color w:val="000000"/>
                <w:sz w:val="24"/>
                <w:szCs w:val="24"/>
              </w:rPr>
              <w:t>gasket</w:t>
            </w:r>
            <w:proofErr w:type="spellEnd"/>
            <w:r w:rsidRPr="00F0468F">
              <w:rPr>
                <w:color w:val="000000"/>
                <w:sz w:val="24"/>
                <w:szCs w:val="24"/>
              </w:rPr>
              <w:t xml:space="preserve"> </w:t>
            </w:r>
            <w:proofErr w:type="spellStart"/>
            <w:r w:rsidRPr="00F0468F">
              <w:rPr>
                <w:color w:val="000000"/>
                <w:sz w:val="24"/>
                <w:szCs w:val="24"/>
              </w:rPr>
              <w:t>package</w:t>
            </w:r>
            <w:proofErr w:type="spellEnd"/>
          </w:p>
        </w:tc>
        <w:tc>
          <w:tcPr>
            <w:tcW w:w="1963" w:type="dxa"/>
            <w:shd w:val="clear" w:color="auto" w:fill="FFFF00"/>
            <w:vAlign w:val="center"/>
          </w:tcPr>
          <w:p w:rsidR="00F0468F" w:rsidRPr="00F0468F" w:rsidRDefault="00F0468F" w:rsidP="006D623B">
            <w:pPr>
              <w:ind w:firstLine="0"/>
              <w:jc w:val="center"/>
              <w:rPr>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t>11</w:t>
            </w:r>
            <w:r w:rsidRPr="00F0468F">
              <w:rPr>
                <w:snapToGrid w:val="0"/>
                <w:sz w:val="24"/>
                <w:szCs w:val="24"/>
              </w:rPr>
              <w:t>.</w:t>
            </w:r>
          </w:p>
        </w:tc>
        <w:tc>
          <w:tcPr>
            <w:tcW w:w="6279" w:type="dxa"/>
            <w:vAlign w:val="center"/>
          </w:tcPr>
          <w:p w:rsidR="00F0468F" w:rsidRPr="00F0468F" w:rsidRDefault="00F0468F" w:rsidP="006D623B">
            <w:pPr>
              <w:ind w:firstLine="0"/>
              <w:rPr>
                <w:color w:val="000000"/>
                <w:sz w:val="24"/>
                <w:szCs w:val="24"/>
              </w:rPr>
            </w:pPr>
            <w:r w:rsidRPr="00F0468F">
              <w:rPr>
                <w:color w:val="000000"/>
                <w:sz w:val="24"/>
                <w:szCs w:val="24"/>
              </w:rPr>
              <w:t xml:space="preserve">Нижний набор прокладок / </w:t>
            </w:r>
            <w:r w:rsidRPr="00F0468F">
              <w:rPr>
                <w:color w:val="000000"/>
                <w:sz w:val="24"/>
                <w:szCs w:val="24"/>
                <w:lang w:val="en-US"/>
              </w:rPr>
              <w:t>Bottom</w:t>
            </w:r>
            <w:r w:rsidRPr="00F0468F">
              <w:rPr>
                <w:color w:val="000000"/>
                <w:sz w:val="24"/>
                <w:szCs w:val="24"/>
              </w:rPr>
              <w:t xml:space="preserve"> </w:t>
            </w:r>
            <w:r w:rsidRPr="00F0468F">
              <w:rPr>
                <w:color w:val="000000"/>
                <w:sz w:val="24"/>
                <w:szCs w:val="24"/>
                <w:lang w:val="en-US"/>
              </w:rPr>
              <w:t>gasket</w:t>
            </w:r>
            <w:r w:rsidRPr="00F0468F">
              <w:rPr>
                <w:color w:val="000000"/>
                <w:sz w:val="24"/>
                <w:szCs w:val="24"/>
              </w:rPr>
              <w:t xml:space="preserve"> </w:t>
            </w:r>
            <w:r w:rsidRPr="00F0468F">
              <w:rPr>
                <w:color w:val="000000"/>
                <w:sz w:val="24"/>
                <w:szCs w:val="24"/>
                <w:lang w:val="en-US"/>
              </w:rPr>
              <w:t>package</w:t>
            </w:r>
          </w:p>
        </w:tc>
        <w:tc>
          <w:tcPr>
            <w:tcW w:w="1963" w:type="dxa"/>
            <w:shd w:val="clear" w:color="auto" w:fill="FFFF00"/>
            <w:vAlign w:val="center"/>
          </w:tcPr>
          <w:p w:rsidR="00F0468F" w:rsidRPr="00F0468F" w:rsidRDefault="00F0468F" w:rsidP="006D623B">
            <w:pPr>
              <w:ind w:firstLine="0"/>
              <w:jc w:val="center"/>
              <w:rPr>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t>1</w:t>
            </w:r>
            <w:r w:rsidRPr="00F0468F">
              <w:rPr>
                <w:snapToGrid w:val="0"/>
                <w:sz w:val="24"/>
                <w:szCs w:val="24"/>
              </w:rPr>
              <w:t>2.</w:t>
            </w:r>
          </w:p>
        </w:tc>
        <w:tc>
          <w:tcPr>
            <w:tcW w:w="6279" w:type="dxa"/>
            <w:vAlign w:val="center"/>
          </w:tcPr>
          <w:p w:rsidR="00F0468F" w:rsidRPr="00F0468F" w:rsidRDefault="00F0468F" w:rsidP="006D623B">
            <w:pPr>
              <w:ind w:firstLine="0"/>
              <w:rPr>
                <w:color w:val="000000"/>
                <w:sz w:val="24"/>
                <w:szCs w:val="24"/>
              </w:rPr>
            </w:pPr>
            <w:r w:rsidRPr="00F0468F">
              <w:rPr>
                <w:color w:val="000000"/>
                <w:sz w:val="24"/>
                <w:szCs w:val="24"/>
              </w:rPr>
              <w:t>Рычаг привода коромысла (</w:t>
            </w:r>
            <w:proofErr w:type="spellStart"/>
            <w:r w:rsidRPr="00F0468F">
              <w:rPr>
                <w:color w:val="000000"/>
                <w:sz w:val="24"/>
                <w:szCs w:val="24"/>
              </w:rPr>
              <w:t>Drive</w:t>
            </w:r>
            <w:proofErr w:type="spellEnd"/>
            <w:r w:rsidRPr="00F0468F">
              <w:rPr>
                <w:color w:val="000000"/>
                <w:sz w:val="24"/>
                <w:szCs w:val="24"/>
              </w:rPr>
              <w:t xml:space="preserve"> </w:t>
            </w:r>
            <w:proofErr w:type="spellStart"/>
            <w:r w:rsidRPr="00F0468F">
              <w:rPr>
                <w:color w:val="000000"/>
                <w:sz w:val="24"/>
                <w:szCs w:val="24"/>
              </w:rPr>
              <w:t>lever</w:t>
            </w:r>
            <w:proofErr w:type="spellEnd"/>
            <w:r w:rsidRPr="00F0468F">
              <w:rPr>
                <w:color w:val="000000"/>
                <w:sz w:val="24"/>
                <w:szCs w:val="24"/>
              </w:rPr>
              <w:t xml:space="preserve"> </w:t>
            </w:r>
            <w:proofErr w:type="spellStart"/>
            <w:r w:rsidRPr="00F0468F">
              <w:rPr>
                <w:color w:val="000000"/>
                <w:sz w:val="24"/>
                <w:szCs w:val="24"/>
              </w:rPr>
              <w:t>rocker</w:t>
            </w:r>
            <w:proofErr w:type="spellEnd"/>
            <w:r w:rsidRPr="00F0468F">
              <w:rPr>
                <w:color w:val="000000"/>
                <w:sz w:val="24"/>
                <w:szCs w:val="24"/>
              </w:rPr>
              <w:t xml:space="preserve"> </w:t>
            </w:r>
            <w:proofErr w:type="spellStart"/>
            <w:r w:rsidRPr="00F0468F">
              <w:rPr>
                <w:color w:val="000000"/>
                <w:sz w:val="24"/>
                <w:szCs w:val="24"/>
              </w:rPr>
              <w:t>arms</w:t>
            </w:r>
            <w:proofErr w:type="spellEnd"/>
            <w:r w:rsidRPr="00F0468F">
              <w:rPr>
                <w:color w:val="000000"/>
                <w:sz w:val="24"/>
                <w:szCs w:val="24"/>
              </w:rPr>
              <w:t>) инструмент</w:t>
            </w:r>
          </w:p>
        </w:tc>
        <w:tc>
          <w:tcPr>
            <w:tcW w:w="1963" w:type="dxa"/>
            <w:shd w:val="clear" w:color="auto" w:fill="FFFF00"/>
            <w:vAlign w:val="center"/>
          </w:tcPr>
          <w:p w:rsidR="00F0468F" w:rsidRPr="00F0468F" w:rsidRDefault="00F0468F" w:rsidP="006D623B">
            <w:pPr>
              <w:ind w:firstLine="0"/>
              <w:jc w:val="center"/>
              <w:rPr>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13.</w:t>
            </w:r>
          </w:p>
        </w:tc>
        <w:tc>
          <w:tcPr>
            <w:tcW w:w="6279" w:type="dxa"/>
            <w:vAlign w:val="center"/>
          </w:tcPr>
          <w:p w:rsidR="00F0468F" w:rsidRPr="00F0468F" w:rsidRDefault="00F0468F" w:rsidP="006D623B">
            <w:pPr>
              <w:ind w:firstLine="0"/>
              <w:rPr>
                <w:color w:val="000000"/>
                <w:sz w:val="24"/>
                <w:szCs w:val="24"/>
              </w:rPr>
            </w:pPr>
            <w:r w:rsidRPr="00F0468F">
              <w:rPr>
                <w:color w:val="000000"/>
                <w:sz w:val="24"/>
                <w:szCs w:val="24"/>
              </w:rPr>
              <w:t>Приспособление регулировки инжектора (</w:t>
            </w:r>
            <w:proofErr w:type="spellStart"/>
            <w:r w:rsidRPr="00F0468F">
              <w:rPr>
                <w:color w:val="000000"/>
                <w:sz w:val="24"/>
                <w:szCs w:val="24"/>
              </w:rPr>
              <w:t>Tool</w:t>
            </w:r>
            <w:proofErr w:type="spellEnd"/>
            <w:r w:rsidRPr="00F0468F">
              <w:rPr>
                <w:color w:val="000000"/>
                <w:sz w:val="24"/>
                <w:szCs w:val="24"/>
              </w:rPr>
              <w:t>)</w:t>
            </w:r>
          </w:p>
        </w:tc>
        <w:tc>
          <w:tcPr>
            <w:tcW w:w="1963" w:type="dxa"/>
            <w:shd w:val="clear" w:color="auto" w:fill="FFFF00"/>
            <w:vAlign w:val="center"/>
          </w:tcPr>
          <w:p w:rsidR="00F0468F" w:rsidRPr="00F0468F" w:rsidRDefault="00F0468F" w:rsidP="006D623B">
            <w:pPr>
              <w:ind w:firstLine="0"/>
              <w:jc w:val="center"/>
              <w:rPr>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t>1</w:t>
            </w:r>
            <w:r w:rsidRPr="00F0468F">
              <w:rPr>
                <w:snapToGrid w:val="0"/>
                <w:sz w:val="24"/>
                <w:szCs w:val="24"/>
              </w:rPr>
              <w:t>4.</w:t>
            </w:r>
          </w:p>
        </w:tc>
        <w:tc>
          <w:tcPr>
            <w:tcW w:w="6279" w:type="dxa"/>
            <w:vAlign w:val="center"/>
          </w:tcPr>
          <w:p w:rsidR="00F0468F" w:rsidRPr="00F0468F" w:rsidRDefault="00F0468F" w:rsidP="006D623B">
            <w:pPr>
              <w:ind w:firstLine="0"/>
              <w:rPr>
                <w:color w:val="000000"/>
                <w:sz w:val="24"/>
                <w:szCs w:val="24"/>
              </w:rPr>
            </w:pPr>
            <w:r w:rsidRPr="00F0468F">
              <w:rPr>
                <w:color w:val="000000"/>
                <w:sz w:val="24"/>
                <w:szCs w:val="24"/>
              </w:rPr>
              <w:t>Набор головок дюймовый (</w:t>
            </w:r>
            <w:proofErr w:type="spellStart"/>
            <w:r w:rsidRPr="00F0468F">
              <w:rPr>
                <w:color w:val="000000"/>
                <w:sz w:val="24"/>
                <w:szCs w:val="24"/>
              </w:rPr>
              <w:t>Tool</w:t>
            </w:r>
            <w:proofErr w:type="spellEnd"/>
            <w:r w:rsidRPr="00F0468F">
              <w:rPr>
                <w:color w:val="000000"/>
                <w:sz w:val="24"/>
                <w:szCs w:val="24"/>
              </w:rPr>
              <w:t xml:space="preserve"> ССЕС)</w:t>
            </w:r>
          </w:p>
        </w:tc>
        <w:tc>
          <w:tcPr>
            <w:tcW w:w="1963" w:type="dxa"/>
            <w:shd w:val="clear" w:color="auto" w:fill="FFFF00"/>
            <w:vAlign w:val="center"/>
          </w:tcPr>
          <w:p w:rsidR="00F0468F" w:rsidRPr="00F0468F" w:rsidRDefault="00F0468F" w:rsidP="006D623B">
            <w:pPr>
              <w:ind w:firstLine="0"/>
              <w:jc w:val="center"/>
              <w:rPr>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15.</w:t>
            </w:r>
          </w:p>
        </w:tc>
        <w:tc>
          <w:tcPr>
            <w:tcW w:w="6279" w:type="dxa"/>
            <w:vAlign w:val="center"/>
          </w:tcPr>
          <w:p w:rsidR="00F0468F" w:rsidRPr="00F0468F" w:rsidRDefault="00F0468F" w:rsidP="006D623B">
            <w:pPr>
              <w:ind w:firstLine="0"/>
              <w:rPr>
                <w:sz w:val="24"/>
                <w:szCs w:val="24"/>
              </w:rPr>
            </w:pPr>
            <w:r w:rsidRPr="00F0468F">
              <w:rPr>
                <w:sz w:val="24"/>
                <w:szCs w:val="24"/>
              </w:rPr>
              <w:t>Выключатель автоматический стационарный трехполюсный 1000</w:t>
            </w:r>
            <w:r w:rsidRPr="00F0468F">
              <w:rPr>
                <w:sz w:val="24"/>
                <w:szCs w:val="24"/>
                <w:lang w:val="en-US"/>
              </w:rPr>
              <w:t>A</w:t>
            </w:r>
            <w:r w:rsidRPr="00F0468F">
              <w:rPr>
                <w:sz w:val="24"/>
                <w:szCs w:val="24"/>
              </w:rPr>
              <w:t xml:space="preserve"> </w:t>
            </w:r>
            <w:r w:rsidRPr="00F0468F">
              <w:rPr>
                <w:sz w:val="24"/>
                <w:szCs w:val="24"/>
                <w:lang w:val="en-US"/>
              </w:rPr>
              <w:t>ABB</w:t>
            </w:r>
            <w:r w:rsidRPr="00F0468F">
              <w:rPr>
                <w:sz w:val="24"/>
                <w:szCs w:val="24"/>
              </w:rPr>
              <w:t xml:space="preserve"> </w:t>
            </w:r>
            <w:r w:rsidRPr="00F0468F">
              <w:rPr>
                <w:sz w:val="24"/>
                <w:szCs w:val="24"/>
                <w:lang w:val="en-US"/>
              </w:rPr>
              <w:t>SACE</w:t>
            </w:r>
            <w:r w:rsidRPr="00F0468F">
              <w:rPr>
                <w:sz w:val="24"/>
                <w:szCs w:val="24"/>
              </w:rPr>
              <w:t xml:space="preserve"> </w:t>
            </w:r>
            <w:r w:rsidRPr="00F0468F">
              <w:rPr>
                <w:sz w:val="24"/>
                <w:szCs w:val="24"/>
                <w:lang w:val="en-US"/>
              </w:rPr>
              <w:t>EMAX</w:t>
            </w:r>
            <w:r w:rsidRPr="00F0468F">
              <w:rPr>
                <w:sz w:val="24"/>
                <w:szCs w:val="24"/>
              </w:rPr>
              <w:t xml:space="preserve">2 </w:t>
            </w:r>
            <w:r w:rsidRPr="00F0468F">
              <w:rPr>
                <w:b/>
                <w:sz w:val="24"/>
                <w:szCs w:val="24"/>
                <w:lang w:val="en-US"/>
              </w:rPr>
              <w:t>E</w:t>
            </w:r>
            <w:r w:rsidRPr="00F0468F">
              <w:rPr>
                <w:b/>
                <w:sz w:val="24"/>
                <w:szCs w:val="24"/>
              </w:rPr>
              <w:t>1.2</w:t>
            </w:r>
            <w:r w:rsidRPr="00F0468F">
              <w:rPr>
                <w:b/>
                <w:sz w:val="24"/>
                <w:szCs w:val="24"/>
                <w:lang w:val="en-US"/>
              </w:rPr>
              <w:t>B</w:t>
            </w:r>
            <w:r w:rsidRPr="00F0468F">
              <w:rPr>
                <w:b/>
                <w:sz w:val="24"/>
                <w:szCs w:val="24"/>
              </w:rPr>
              <w:t xml:space="preserve"> 1000 </w:t>
            </w:r>
            <w:proofErr w:type="spellStart"/>
            <w:r w:rsidRPr="00F0468F">
              <w:rPr>
                <w:b/>
                <w:sz w:val="24"/>
                <w:szCs w:val="24"/>
                <w:lang w:val="en-US"/>
              </w:rPr>
              <w:t>Ekip</w:t>
            </w:r>
            <w:proofErr w:type="spellEnd"/>
            <w:r w:rsidRPr="00F0468F">
              <w:rPr>
                <w:b/>
                <w:sz w:val="24"/>
                <w:szCs w:val="24"/>
              </w:rPr>
              <w:t xml:space="preserve"> </w:t>
            </w:r>
            <w:r w:rsidRPr="00F0468F">
              <w:rPr>
                <w:b/>
                <w:sz w:val="24"/>
                <w:szCs w:val="24"/>
                <w:lang w:val="en-US"/>
              </w:rPr>
              <w:t>Dip</w:t>
            </w:r>
            <w:r w:rsidRPr="00F0468F">
              <w:rPr>
                <w:b/>
                <w:sz w:val="24"/>
                <w:szCs w:val="24"/>
              </w:rPr>
              <w:t xml:space="preserve"> </w:t>
            </w:r>
            <w:r w:rsidRPr="00F0468F">
              <w:rPr>
                <w:b/>
                <w:sz w:val="24"/>
                <w:szCs w:val="24"/>
                <w:lang w:val="en-US"/>
              </w:rPr>
              <w:t>LI</w:t>
            </w:r>
            <w:r w:rsidRPr="00F0468F">
              <w:rPr>
                <w:b/>
                <w:sz w:val="24"/>
                <w:szCs w:val="24"/>
              </w:rPr>
              <w:t xml:space="preserve"> 3</w:t>
            </w:r>
            <w:r w:rsidRPr="00F0468F">
              <w:rPr>
                <w:b/>
                <w:sz w:val="24"/>
                <w:szCs w:val="24"/>
                <w:lang w:val="en-US"/>
              </w:rPr>
              <w:t>p</w:t>
            </w:r>
            <w:r w:rsidRPr="00F0468F">
              <w:rPr>
                <w:b/>
                <w:sz w:val="24"/>
                <w:szCs w:val="24"/>
              </w:rPr>
              <w:t xml:space="preserve"> </w:t>
            </w:r>
            <w:r w:rsidRPr="00F0468F">
              <w:rPr>
                <w:b/>
                <w:sz w:val="24"/>
                <w:szCs w:val="24"/>
                <w:lang w:val="en-US"/>
              </w:rPr>
              <w:t>F</w:t>
            </w:r>
            <w:r w:rsidRPr="00F0468F">
              <w:rPr>
                <w:b/>
                <w:sz w:val="24"/>
                <w:szCs w:val="24"/>
              </w:rPr>
              <w:t xml:space="preserve"> </w:t>
            </w:r>
            <w:proofErr w:type="spellStart"/>
            <w:r w:rsidRPr="00F0468F">
              <w:rPr>
                <w:b/>
                <w:sz w:val="24"/>
                <w:szCs w:val="24"/>
                <w:lang w:val="en-US"/>
              </w:rPr>
              <w:t>F</w:t>
            </w:r>
            <w:proofErr w:type="spellEnd"/>
            <w:r w:rsidRPr="00F0468F">
              <w:rPr>
                <w:sz w:val="24"/>
                <w:szCs w:val="24"/>
              </w:rPr>
              <w:t xml:space="preserve"> с электродвигателем для взвода пружин (</w:t>
            </w:r>
            <w:r w:rsidRPr="00F0468F">
              <w:rPr>
                <w:sz w:val="24"/>
                <w:szCs w:val="24"/>
                <w:lang w:val="en-US"/>
              </w:rPr>
              <w:t>M</w:t>
            </w:r>
            <w:r w:rsidRPr="00F0468F">
              <w:rPr>
                <w:sz w:val="24"/>
                <w:szCs w:val="24"/>
              </w:rPr>
              <w:t xml:space="preserve"> 220-240 АС/</w:t>
            </w:r>
            <w:r w:rsidRPr="00F0468F">
              <w:rPr>
                <w:sz w:val="24"/>
                <w:szCs w:val="24"/>
                <w:lang w:val="en-US"/>
              </w:rPr>
              <w:t>DC</w:t>
            </w:r>
            <w:r w:rsidRPr="00F0468F">
              <w:rPr>
                <w:sz w:val="24"/>
                <w:szCs w:val="24"/>
              </w:rPr>
              <w:t>) (</w:t>
            </w:r>
            <w:r w:rsidRPr="00F0468F">
              <w:rPr>
                <w:sz w:val="24"/>
                <w:szCs w:val="24"/>
                <w:lang w:val="en-US"/>
              </w:rPr>
              <w:t>circuit</w:t>
            </w:r>
            <w:r w:rsidRPr="00F0468F">
              <w:rPr>
                <w:sz w:val="24"/>
                <w:szCs w:val="24"/>
              </w:rPr>
              <w:t>-</w:t>
            </w:r>
            <w:r w:rsidRPr="00F0468F">
              <w:rPr>
                <w:sz w:val="24"/>
                <w:szCs w:val="24"/>
                <w:lang w:val="en-US"/>
              </w:rPr>
              <w:t>breaker</w:t>
            </w:r>
            <w:r w:rsidRPr="00F0468F">
              <w:rPr>
                <w:sz w:val="24"/>
                <w:szCs w:val="24"/>
              </w:rPr>
              <w:t>)</w:t>
            </w:r>
          </w:p>
        </w:tc>
        <w:tc>
          <w:tcPr>
            <w:tcW w:w="1963" w:type="dxa"/>
            <w:shd w:val="clear" w:color="auto" w:fill="FFFF00"/>
            <w:vAlign w:val="center"/>
          </w:tcPr>
          <w:p w:rsidR="00F0468F" w:rsidRPr="00F0468F" w:rsidRDefault="00F0468F" w:rsidP="006D623B">
            <w:pPr>
              <w:ind w:firstLine="0"/>
              <w:jc w:val="center"/>
              <w:rPr>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16.</w:t>
            </w:r>
          </w:p>
        </w:tc>
        <w:tc>
          <w:tcPr>
            <w:tcW w:w="6279" w:type="dxa"/>
            <w:vAlign w:val="center"/>
          </w:tcPr>
          <w:p w:rsidR="00F0468F" w:rsidRPr="00F0468F" w:rsidRDefault="00F0468F" w:rsidP="006D623B">
            <w:pPr>
              <w:ind w:firstLine="0"/>
              <w:rPr>
                <w:sz w:val="24"/>
                <w:szCs w:val="24"/>
              </w:rPr>
            </w:pPr>
            <w:r w:rsidRPr="00F0468F">
              <w:rPr>
                <w:sz w:val="24"/>
                <w:szCs w:val="24"/>
              </w:rPr>
              <w:t>Реле минимального напряжения (</w:t>
            </w:r>
            <w:r w:rsidRPr="00F0468F">
              <w:rPr>
                <w:sz w:val="24"/>
                <w:szCs w:val="24"/>
                <w:lang w:val="en-US"/>
              </w:rPr>
              <w:t>Undervoltage</w:t>
            </w:r>
            <w:r w:rsidRPr="00F0468F">
              <w:rPr>
                <w:sz w:val="24"/>
                <w:szCs w:val="24"/>
              </w:rPr>
              <w:t xml:space="preserve"> </w:t>
            </w:r>
            <w:r w:rsidRPr="00F0468F">
              <w:rPr>
                <w:sz w:val="24"/>
                <w:szCs w:val="24"/>
                <w:lang w:val="en-US"/>
              </w:rPr>
              <w:t>release</w:t>
            </w:r>
            <w:r w:rsidRPr="00F0468F">
              <w:rPr>
                <w:sz w:val="24"/>
                <w:szCs w:val="24"/>
              </w:rPr>
              <w:t xml:space="preserve"> - </w:t>
            </w:r>
            <w:r w:rsidRPr="00F0468F">
              <w:rPr>
                <w:sz w:val="24"/>
                <w:szCs w:val="24"/>
                <w:lang w:val="en-US"/>
              </w:rPr>
              <w:t>YU</w:t>
            </w:r>
            <w:r w:rsidRPr="00F0468F">
              <w:rPr>
                <w:sz w:val="24"/>
                <w:szCs w:val="24"/>
              </w:rPr>
              <w:t xml:space="preserve">) 220...240 </w:t>
            </w:r>
            <w:r w:rsidRPr="00F0468F">
              <w:rPr>
                <w:sz w:val="24"/>
                <w:szCs w:val="24"/>
                <w:lang w:val="en-US"/>
              </w:rPr>
              <w:t>V</w:t>
            </w:r>
            <w:r w:rsidRPr="00F0468F">
              <w:rPr>
                <w:sz w:val="24"/>
                <w:szCs w:val="24"/>
              </w:rPr>
              <w:t xml:space="preserve"> </w:t>
            </w:r>
            <w:r w:rsidRPr="00F0468F">
              <w:rPr>
                <w:sz w:val="24"/>
                <w:szCs w:val="24"/>
                <w:lang w:val="en-US"/>
              </w:rPr>
              <w:t>ABB</w:t>
            </w:r>
            <w:r w:rsidRPr="00F0468F">
              <w:rPr>
                <w:sz w:val="24"/>
                <w:szCs w:val="24"/>
              </w:rPr>
              <w:t xml:space="preserve"> </w:t>
            </w:r>
            <w:r w:rsidRPr="00F0468F">
              <w:rPr>
                <w:sz w:val="24"/>
                <w:szCs w:val="24"/>
                <w:lang w:val="en-US"/>
              </w:rPr>
              <w:t>SACE</w:t>
            </w:r>
            <w:r w:rsidRPr="00F0468F">
              <w:rPr>
                <w:sz w:val="24"/>
                <w:szCs w:val="24"/>
              </w:rPr>
              <w:t xml:space="preserve"> </w:t>
            </w:r>
            <w:r w:rsidRPr="00F0468F">
              <w:rPr>
                <w:sz w:val="24"/>
                <w:szCs w:val="24"/>
                <w:lang w:val="en-US"/>
              </w:rPr>
              <w:t>EMAX</w:t>
            </w:r>
            <w:r w:rsidRPr="00F0468F">
              <w:rPr>
                <w:sz w:val="24"/>
                <w:szCs w:val="24"/>
              </w:rPr>
              <w:t>2</w:t>
            </w:r>
          </w:p>
        </w:tc>
        <w:tc>
          <w:tcPr>
            <w:tcW w:w="1963" w:type="dxa"/>
            <w:shd w:val="clear" w:color="auto" w:fill="FFFF00"/>
            <w:vAlign w:val="center"/>
          </w:tcPr>
          <w:p w:rsidR="00F0468F" w:rsidRPr="00F0468F" w:rsidRDefault="00F0468F" w:rsidP="006D623B">
            <w:pPr>
              <w:ind w:firstLine="0"/>
              <w:jc w:val="center"/>
              <w:rPr>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17.</w:t>
            </w:r>
          </w:p>
        </w:tc>
        <w:tc>
          <w:tcPr>
            <w:tcW w:w="6279" w:type="dxa"/>
            <w:vAlign w:val="center"/>
          </w:tcPr>
          <w:p w:rsidR="00F0468F" w:rsidRPr="00F0468F" w:rsidRDefault="00F0468F" w:rsidP="006D623B">
            <w:pPr>
              <w:ind w:firstLine="0"/>
              <w:rPr>
                <w:sz w:val="24"/>
                <w:szCs w:val="24"/>
                <w:lang w:val="en-US"/>
              </w:rPr>
            </w:pPr>
            <w:r w:rsidRPr="00F0468F">
              <w:rPr>
                <w:sz w:val="24"/>
                <w:szCs w:val="24"/>
              </w:rPr>
              <w:t>Реле</w:t>
            </w:r>
            <w:r w:rsidRPr="00F0468F">
              <w:rPr>
                <w:sz w:val="24"/>
                <w:szCs w:val="24"/>
                <w:lang w:val="en-US"/>
              </w:rPr>
              <w:t xml:space="preserve"> </w:t>
            </w:r>
            <w:r w:rsidRPr="00F0468F">
              <w:rPr>
                <w:sz w:val="24"/>
                <w:szCs w:val="24"/>
              </w:rPr>
              <w:t>отключения</w:t>
            </w:r>
            <w:r w:rsidRPr="00F0468F">
              <w:rPr>
                <w:sz w:val="24"/>
                <w:szCs w:val="24"/>
                <w:lang w:val="en-US"/>
              </w:rPr>
              <w:t xml:space="preserve"> (opening release - YO) 220...240 V </w:t>
            </w:r>
            <w:r w:rsidRPr="00F0468F">
              <w:rPr>
                <w:sz w:val="24"/>
                <w:szCs w:val="24"/>
              </w:rPr>
              <w:t>для</w:t>
            </w:r>
            <w:r w:rsidRPr="00F0468F">
              <w:rPr>
                <w:sz w:val="24"/>
                <w:szCs w:val="24"/>
                <w:lang w:val="en-US"/>
              </w:rPr>
              <w:t xml:space="preserve"> ABB SACE EMAX2</w:t>
            </w:r>
          </w:p>
        </w:tc>
        <w:tc>
          <w:tcPr>
            <w:tcW w:w="1963" w:type="dxa"/>
            <w:shd w:val="clear" w:color="auto" w:fill="FFFF00"/>
            <w:vAlign w:val="center"/>
          </w:tcPr>
          <w:p w:rsidR="00F0468F" w:rsidRPr="00F0468F" w:rsidRDefault="00F0468F" w:rsidP="006D623B">
            <w:pPr>
              <w:ind w:firstLine="0"/>
              <w:jc w:val="center"/>
              <w:rPr>
                <w:sz w:val="24"/>
                <w:szCs w:val="24"/>
                <w:lang w:val="en-US"/>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18.</w:t>
            </w:r>
          </w:p>
        </w:tc>
        <w:tc>
          <w:tcPr>
            <w:tcW w:w="6279" w:type="dxa"/>
            <w:vAlign w:val="center"/>
          </w:tcPr>
          <w:p w:rsidR="00F0468F" w:rsidRPr="00F0468F" w:rsidRDefault="00F0468F" w:rsidP="006D623B">
            <w:pPr>
              <w:ind w:firstLine="0"/>
              <w:rPr>
                <w:sz w:val="24"/>
                <w:szCs w:val="24"/>
                <w:lang w:val="en-US"/>
              </w:rPr>
            </w:pPr>
            <w:r w:rsidRPr="00F0468F">
              <w:rPr>
                <w:sz w:val="24"/>
                <w:szCs w:val="24"/>
              </w:rPr>
              <w:t>Реле</w:t>
            </w:r>
            <w:r w:rsidRPr="00F0468F">
              <w:rPr>
                <w:sz w:val="24"/>
                <w:szCs w:val="24"/>
                <w:lang w:val="en-US"/>
              </w:rPr>
              <w:t xml:space="preserve"> </w:t>
            </w:r>
            <w:r w:rsidRPr="00F0468F">
              <w:rPr>
                <w:sz w:val="24"/>
                <w:szCs w:val="24"/>
              </w:rPr>
              <w:t>включения</w:t>
            </w:r>
            <w:r w:rsidRPr="00F0468F">
              <w:rPr>
                <w:sz w:val="24"/>
                <w:szCs w:val="24"/>
                <w:lang w:val="en-US"/>
              </w:rPr>
              <w:t xml:space="preserve"> (closing release - YC) 220...240 V </w:t>
            </w:r>
            <w:r w:rsidRPr="00F0468F">
              <w:rPr>
                <w:sz w:val="24"/>
                <w:szCs w:val="24"/>
              </w:rPr>
              <w:t>для</w:t>
            </w:r>
            <w:r w:rsidRPr="00F0468F">
              <w:rPr>
                <w:sz w:val="24"/>
                <w:szCs w:val="24"/>
                <w:lang w:val="en-US"/>
              </w:rPr>
              <w:t xml:space="preserve"> ABB SACE EMAX2</w:t>
            </w:r>
          </w:p>
        </w:tc>
        <w:tc>
          <w:tcPr>
            <w:tcW w:w="1963" w:type="dxa"/>
            <w:shd w:val="clear" w:color="auto" w:fill="FFFF00"/>
            <w:vAlign w:val="center"/>
          </w:tcPr>
          <w:p w:rsidR="00F0468F" w:rsidRPr="00F0468F" w:rsidRDefault="00F0468F" w:rsidP="006D623B">
            <w:pPr>
              <w:ind w:firstLine="0"/>
              <w:jc w:val="center"/>
              <w:rPr>
                <w:sz w:val="24"/>
                <w:szCs w:val="24"/>
                <w:lang w:val="en-US"/>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lang w:val="en-US"/>
              </w:rPr>
              <w:t>1</w:t>
            </w:r>
            <w:r w:rsidRPr="00F0468F">
              <w:rPr>
                <w:snapToGrid w:val="0"/>
                <w:sz w:val="24"/>
                <w:szCs w:val="24"/>
              </w:rPr>
              <w:t>9.</w:t>
            </w:r>
          </w:p>
        </w:tc>
        <w:tc>
          <w:tcPr>
            <w:tcW w:w="6279" w:type="dxa"/>
            <w:vAlign w:val="center"/>
          </w:tcPr>
          <w:p w:rsidR="00F0468F" w:rsidRPr="00F0468F" w:rsidRDefault="00F0468F" w:rsidP="006D623B">
            <w:pPr>
              <w:ind w:firstLine="0"/>
              <w:rPr>
                <w:sz w:val="24"/>
                <w:szCs w:val="24"/>
              </w:rPr>
            </w:pPr>
            <w:r w:rsidRPr="00F0468F">
              <w:rPr>
                <w:sz w:val="24"/>
                <w:szCs w:val="24"/>
              </w:rPr>
              <w:t>Электродвигатель для взвода пружин (</w:t>
            </w:r>
            <w:r w:rsidRPr="00F0468F">
              <w:rPr>
                <w:sz w:val="24"/>
                <w:szCs w:val="24"/>
                <w:lang w:val="en-US"/>
              </w:rPr>
              <w:t>spring</w:t>
            </w:r>
            <w:r w:rsidRPr="00F0468F">
              <w:rPr>
                <w:sz w:val="24"/>
                <w:szCs w:val="24"/>
              </w:rPr>
              <w:t xml:space="preserve"> </w:t>
            </w:r>
            <w:r w:rsidRPr="00F0468F">
              <w:rPr>
                <w:sz w:val="24"/>
                <w:szCs w:val="24"/>
                <w:lang w:val="en-US"/>
              </w:rPr>
              <w:t>charging</w:t>
            </w:r>
            <w:r w:rsidRPr="00F0468F">
              <w:rPr>
                <w:sz w:val="24"/>
                <w:szCs w:val="24"/>
              </w:rPr>
              <w:t xml:space="preserve"> </w:t>
            </w:r>
            <w:r w:rsidRPr="00F0468F">
              <w:rPr>
                <w:sz w:val="24"/>
                <w:szCs w:val="24"/>
                <w:lang w:val="en-US"/>
              </w:rPr>
              <w:t>motor</w:t>
            </w:r>
            <w:r w:rsidRPr="00F0468F">
              <w:rPr>
                <w:sz w:val="24"/>
                <w:szCs w:val="24"/>
              </w:rPr>
              <w:t xml:space="preserve"> - </w:t>
            </w:r>
            <w:r w:rsidRPr="00F0468F">
              <w:rPr>
                <w:sz w:val="24"/>
                <w:szCs w:val="24"/>
                <w:lang w:val="en-US"/>
              </w:rPr>
              <w:t>M</w:t>
            </w:r>
            <w:r w:rsidRPr="00F0468F">
              <w:rPr>
                <w:sz w:val="24"/>
                <w:szCs w:val="24"/>
              </w:rPr>
              <w:t xml:space="preserve">) 220…250 </w:t>
            </w:r>
            <w:r w:rsidRPr="00F0468F">
              <w:rPr>
                <w:sz w:val="24"/>
                <w:szCs w:val="24"/>
                <w:lang w:val="en-US"/>
              </w:rPr>
              <w:t>V</w:t>
            </w:r>
            <w:r w:rsidRPr="00F0468F">
              <w:rPr>
                <w:sz w:val="24"/>
                <w:szCs w:val="24"/>
              </w:rPr>
              <w:t xml:space="preserve"> для </w:t>
            </w:r>
            <w:r w:rsidRPr="00F0468F">
              <w:rPr>
                <w:sz w:val="24"/>
                <w:szCs w:val="24"/>
                <w:lang w:val="en-US"/>
              </w:rPr>
              <w:t>ABB</w:t>
            </w:r>
            <w:r w:rsidRPr="00F0468F">
              <w:rPr>
                <w:sz w:val="24"/>
                <w:szCs w:val="24"/>
              </w:rPr>
              <w:t xml:space="preserve"> </w:t>
            </w:r>
            <w:r w:rsidRPr="00F0468F">
              <w:rPr>
                <w:sz w:val="24"/>
                <w:szCs w:val="24"/>
                <w:lang w:val="en-US"/>
              </w:rPr>
              <w:t>SACE</w:t>
            </w:r>
            <w:r w:rsidRPr="00F0468F">
              <w:rPr>
                <w:sz w:val="24"/>
                <w:szCs w:val="24"/>
              </w:rPr>
              <w:t xml:space="preserve"> </w:t>
            </w:r>
            <w:r w:rsidRPr="00F0468F">
              <w:rPr>
                <w:sz w:val="24"/>
                <w:szCs w:val="24"/>
                <w:lang w:val="en-US"/>
              </w:rPr>
              <w:t>EMAX</w:t>
            </w:r>
            <w:r w:rsidRPr="00F0468F">
              <w:rPr>
                <w:sz w:val="24"/>
                <w:szCs w:val="24"/>
              </w:rPr>
              <w:t>2</w:t>
            </w:r>
          </w:p>
        </w:tc>
        <w:tc>
          <w:tcPr>
            <w:tcW w:w="1963" w:type="dxa"/>
            <w:shd w:val="clear" w:color="auto" w:fill="FFFF00"/>
            <w:vAlign w:val="center"/>
          </w:tcPr>
          <w:p w:rsidR="00F0468F" w:rsidRPr="00F0468F" w:rsidRDefault="00F0468F" w:rsidP="006D623B">
            <w:pPr>
              <w:ind w:firstLine="0"/>
              <w:jc w:val="center"/>
              <w:rPr>
                <w:sz w:val="24"/>
                <w:szCs w:val="24"/>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20.</w:t>
            </w:r>
          </w:p>
        </w:tc>
        <w:tc>
          <w:tcPr>
            <w:tcW w:w="6279" w:type="dxa"/>
            <w:vAlign w:val="center"/>
          </w:tcPr>
          <w:p w:rsidR="00F0468F" w:rsidRPr="00F0468F" w:rsidRDefault="00F0468F" w:rsidP="006D623B">
            <w:pPr>
              <w:ind w:firstLine="0"/>
              <w:rPr>
                <w:color w:val="000000"/>
                <w:sz w:val="24"/>
                <w:szCs w:val="24"/>
                <w:lang w:val="en-US"/>
              </w:rPr>
            </w:pPr>
            <w:proofErr w:type="spellStart"/>
            <w:r w:rsidRPr="00F0468F">
              <w:rPr>
                <w:color w:val="000000"/>
                <w:sz w:val="24"/>
                <w:szCs w:val="24"/>
                <w:lang w:val="en-US"/>
              </w:rPr>
              <w:t>Регулятор</w:t>
            </w:r>
            <w:proofErr w:type="spellEnd"/>
            <w:r w:rsidRPr="00F0468F">
              <w:rPr>
                <w:color w:val="000000"/>
                <w:sz w:val="24"/>
                <w:szCs w:val="24"/>
                <w:lang w:val="en-US"/>
              </w:rPr>
              <w:t xml:space="preserve"> </w:t>
            </w:r>
            <w:proofErr w:type="spellStart"/>
            <w:r w:rsidRPr="00F0468F">
              <w:rPr>
                <w:color w:val="000000"/>
                <w:sz w:val="24"/>
                <w:szCs w:val="24"/>
                <w:lang w:val="en-US"/>
              </w:rPr>
              <w:t>напряжения</w:t>
            </w:r>
            <w:proofErr w:type="spellEnd"/>
            <w:r w:rsidRPr="00F0468F">
              <w:rPr>
                <w:color w:val="000000"/>
                <w:sz w:val="24"/>
                <w:szCs w:val="24"/>
                <w:lang w:val="en-US"/>
              </w:rPr>
              <w:t xml:space="preserve"> Stamford </w:t>
            </w:r>
            <w:r w:rsidRPr="00F0468F">
              <w:rPr>
                <w:b/>
                <w:color w:val="000000"/>
                <w:sz w:val="24"/>
                <w:szCs w:val="24"/>
                <w:lang w:val="en-US"/>
              </w:rPr>
              <w:t>AVR AS440</w:t>
            </w:r>
            <w:r w:rsidRPr="00F0468F">
              <w:rPr>
                <w:color w:val="000000"/>
                <w:sz w:val="24"/>
                <w:szCs w:val="24"/>
                <w:lang w:val="en-US"/>
              </w:rPr>
              <w:t xml:space="preserve"> (Automatic Voltage Regulator)</w:t>
            </w:r>
          </w:p>
        </w:tc>
        <w:tc>
          <w:tcPr>
            <w:tcW w:w="1963" w:type="dxa"/>
            <w:shd w:val="clear" w:color="auto" w:fill="FFFF00"/>
            <w:vAlign w:val="center"/>
          </w:tcPr>
          <w:p w:rsidR="00F0468F" w:rsidRPr="00F0468F" w:rsidRDefault="00F0468F" w:rsidP="006D623B">
            <w:pPr>
              <w:ind w:firstLine="0"/>
              <w:jc w:val="center"/>
              <w:rPr>
                <w:sz w:val="24"/>
                <w:szCs w:val="24"/>
                <w:lang w:val="en-US"/>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21.</w:t>
            </w:r>
          </w:p>
        </w:tc>
        <w:tc>
          <w:tcPr>
            <w:tcW w:w="6279" w:type="dxa"/>
            <w:vAlign w:val="center"/>
          </w:tcPr>
          <w:p w:rsidR="00F0468F" w:rsidRPr="00F0468F" w:rsidRDefault="00F0468F" w:rsidP="006D623B">
            <w:pPr>
              <w:ind w:firstLine="0"/>
              <w:rPr>
                <w:color w:val="000000"/>
                <w:sz w:val="24"/>
                <w:szCs w:val="24"/>
                <w:lang w:val="en-US"/>
              </w:rPr>
            </w:pPr>
            <w:r w:rsidRPr="00F0468F">
              <w:rPr>
                <w:color w:val="000000"/>
                <w:sz w:val="24"/>
                <w:szCs w:val="24"/>
              </w:rPr>
              <w:t>Контроллер</w:t>
            </w:r>
            <w:r w:rsidRPr="00F0468F">
              <w:rPr>
                <w:color w:val="000000"/>
                <w:sz w:val="24"/>
                <w:szCs w:val="24"/>
                <w:lang w:val="en-US"/>
              </w:rPr>
              <w:t xml:space="preserve"> </w:t>
            </w:r>
            <w:r w:rsidRPr="00F0468F">
              <w:rPr>
                <w:color w:val="000000"/>
                <w:sz w:val="24"/>
                <w:szCs w:val="24"/>
              </w:rPr>
              <w:t>скорости</w:t>
            </w:r>
            <w:r w:rsidRPr="00F0468F">
              <w:rPr>
                <w:color w:val="000000"/>
                <w:sz w:val="24"/>
                <w:szCs w:val="24"/>
                <w:lang w:val="en-US"/>
              </w:rPr>
              <w:t xml:space="preserve"> / Cummins (Speed Control unit)</w:t>
            </w:r>
          </w:p>
        </w:tc>
        <w:tc>
          <w:tcPr>
            <w:tcW w:w="1963" w:type="dxa"/>
            <w:shd w:val="clear" w:color="auto" w:fill="FFFF00"/>
            <w:vAlign w:val="center"/>
          </w:tcPr>
          <w:p w:rsidR="00F0468F" w:rsidRPr="00F0468F" w:rsidRDefault="00F0468F" w:rsidP="006D623B">
            <w:pPr>
              <w:ind w:firstLine="0"/>
              <w:jc w:val="center"/>
              <w:rPr>
                <w:color w:val="000000"/>
                <w:sz w:val="24"/>
                <w:szCs w:val="24"/>
                <w:lang w:val="en-US"/>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r w:rsidR="00F0468F" w:rsidRPr="00F0468F" w:rsidTr="0052627E">
        <w:tc>
          <w:tcPr>
            <w:tcW w:w="801" w:type="dxa"/>
            <w:vAlign w:val="center"/>
          </w:tcPr>
          <w:p w:rsidR="00F0468F" w:rsidRPr="00F0468F" w:rsidRDefault="00F0468F" w:rsidP="006D623B">
            <w:pPr>
              <w:tabs>
                <w:tab w:val="left" w:pos="567"/>
              </w:tabs>
              <w:ind w:firstLine="0"/>
              <w:jc w:val="center"/>
              <w:rPr>
                <w:snapToGrid w:val="0"/>
                <w:sz w:val="24"/>
                <w:szCs w:val="24"/>
              </w:rPr>
            </w:pPr>
            <w:r w:rsidRPr="00F0468F">
              <w:rPr>
                <w:snapToGrid w:val="0"/>
                <w:sz w:val="24"/>
                <w:szCs w:val="24"/>
              </w:rPr>
              <w:t>22.</w:t>
            </w:r>
          </w:p>
        </w:tc>
        <w:tc>
          <w:tcPr>
            <w:tcW w:w="6279" w:type="dxa"/>
            <w:vAlign w:val="center"/>
          </w:tcPr>
          <w:p w:rsidR="00F0468F" w:rsidRPr="00F0468F" w:rsidRDefault="00F0468F" w:rsidP="006D623B">
            <w:pPr>
              <w:ind w:firstLine="0"/>
              <w:rPr>
                <w:color w:val="000000"/>
                <w:sz w:val="24"/>
                <w:szCs w:val="24"/>
                <w:lang w:val="en-US"/>
              </w:rPr>
            </w:pPr>
            <w:r w:rsidRPr="00F0468F">
              <w:rPr>
                <w:color w:val="000000"/>
                <w:sz w:val="24"/>
                <w:szCs w:val="24"/>
              </w:rPr>
              <w:t>Котел</w:t>
            </w:r>
            <w:r w:rsidRPr="00F0468F">
              <w:rPr>
                <w:color w:val="000000"/>
                <w:sz w:val="24"/>
                <w:szCs w:val="24"/>
                <w:lang w:val="en-US"/>
              </w:rPr>
              <w:t xml:space="preserve"> </w:t>
            </w:r>
            <w:r w:rsidRPr="00F0468F">
              <w:rPr>
                <w:color w:val="000000"/>
                <w:sz w:val="24"/>
                <w:szCs w:val="24"/>
              </w:rPr>
              <w:t>подогрева</w:t>
            </w:r>
            <w:r w:rsidRPr="00F0468F">
              <w:rPr>
                <w:color w:val="000000"/>
                <w:sz w:val="24"/>
                <w:szCs w:val="24"/>
                <w:lang w:val="en-US"/>
              </w:rPr>
              <w:t xml:space="preserve"> </w:t>
            </w:r>
            <w:r w:rsidRPr="00F0468F">
              <w:rPr>
                <w:color w:val="000000"/>
                <w:sz w:val="24"/>
                <w:szCs w:val="24"/>
              </w:rPr>
              <w:t>двигателя</w:t>
            </w:r>
            <w:r w:rsidRPr="00F0468F">
              <w:rPr>
                <w:color w:val="000000"/>
                <w:sz w:val="24"/>
                <w:szCs w:val="24"/>
                <w:lang w:val="en-US"/>
              </w:rPr>
              <w:t xml:space="preserve"> </w:t>
            </w:r>
            <w:r w:rsidRPr="00F0468F">
              <w:rPr>
                <w:color w:val="000000"/>
                <w:sz w:val="24"/>
                <w:szCs w:val="24"/>
              </w:rPr>
              <w:t>с</w:t>
            </w:r>
            <w:r w:rsidRPr="00F0468F">
              <w:rPr>
                <w:color w:val="000000"/>
                <w:sz w:val="24"/>
                <w:szCs w:val="24"/>
                <w:lang w:val="en-US"/>
              </w:rPr>
              <w:t xml:space="preserve"> </w:t>
            </w:r>
            <w:r w:rsidRPr="00F0468F">
              <w:rPr>
                <w:color w:val="000000"/>
                <w:sz w:val="24"/>
                <w:szCs w:val="24"/>
              </w:rPr>
              <w:t>термостатом</w:t>
            </w:r>
            <w:r w:rsidRPr="00F0468F">
              <w:rPr>
                <w:color w:val="000000"/>
                <w:sz w:val="24"/>
                <w:szCs w:val="24"/>
                <w:lang w:val="en-US"/>
              </w:rPr>
              <w:t xml:space="preserve"> </w:t>
            </w:r>
            <w:r w:rsidRPr="00F0468F">
              <w:rPr>
                <w:color w:val="000000"/>
                <w:sz w:val="24"/>
                <w:szCs w:val="24"/>
              </w:rPr>
              <w:t>и</w:t>
            </w:r>
            <w:r w:rsidRPr="00F0468F">
              <w:rPr>
                <w:color w:val="000000"/>
                <w:sz w:val="24"/>
                <w:szCs w:val="24"/>
                <w:lang w:val="en-US"/>
              </w:rPr>
              <w:t xml:space="preserve"> </w:t>
            </w:r>
            <w:r w:rsidRPr="00F0468F">
              <w:rPr>
                <w:color w:val="000000"/>
                <w:sz w:val="24"/>
                <w:szCs w:val="24"/>
              </w:rPr>
              <w:t>шнур</w:t>
            </w:r>
            <w:r w:rsidRPr="00F0468F">
              <w:rPr>
                <w:color w:val="000000"/>
                <w:sz w:val="24"/>
                <w:szCs w:val="24"/>
                <w:lang w:val="en-US"/>
              </w:rPr>
              <w:t xml:space="preserve"> </w:t>
            </w:r>
            <w:r w:rsidRPr="00F0468F">
              <w:rPr>
                <w:color w:val="000000"/>
                <w:sz w:val="24"/>
                <w:szCs w:val="24"/>
              </w:rPr>
              <w:t>питания</w:t>
            </w:r>
            <w:r w:rsidRPr="00F0468F">
              <w:rPr>
                <w:color w:val="000000"/>
                <w:sz w:val="24"/>
                <w:szCs w:val="24"/>
                <w:lang w:val="en-US"/>
              </w:rPr>
              <w:t xml:space="preserve"> 4000W, AC240V</w:t>
            </w:r>
            <w:r w:rsidR="006D623B" w:rsidRPr="006D623B">
              <w:rPr>
                <w:color w:val="000000"/>
                <w:sz w:val="24"/>
                <w:szCs w:val="24"/>
                <w:lang w:val="en-US"/>
              </w:rPr>
              <w:t xml:space="preserve"> </w:t>
            </w:r>
            <w:r w:rsidRPr="00F0468F">
              <w:rPr>
                <w:color w:val="000000"/>
                <w:sz w:val="24"/>
                <w:szCs w:val="24"/>
                <w:lang w:val="en-US"/>
              </w:rPr>
              <w:t>(</w:t>
            </w:r>
            <w:proofErr w:type="spellStart"/>
            <w:r w:rsidRPr="00F0468F">
              <w:rPr>
                <w:color w:val="000000"/>
                <w:sz w:val="24"/>
                <w:szCs w:val="24"/>
                <w:lang w:val="en-US"/>
              </w:rPr>
              <w:t>Hotstart</w:t>
            </w:r>
            <w:proofErr w:type="spellEnd"/>
            <w:r w:rsidRPr="00F0468F">
              <w:rPr>
                <w:color w:val="000000"/>
                <w:sz w:val="24"/>
                <w:szCs w:val="24"/>
                <w:lang w:val="en-US"/>
              </w:rPr>
              <w:t xml:space="preserve"> Industrial Heater SL Model with thermostat and power cord 240V 4000W 38°C </w:t>
            </w:r>
            <w:proofErr w:type="gramStart"/>
            <w:r w:rsidRPr="00F0468F">
              <w:rPr>
                <w:color w:val="000000"/>
                <w:sz w:val="24"/>
                <w:szCs w:val="24"/>
                <w:lang w:val="en-US"/>
              </w:rPr>
              <w:t>-  49</w:t>
            </w:r>
            <w:proofErr w:type="gramEnd"/>
            <w:r w:rsidRPr="00F0468F">
              <w:rPr>
                <w:color w:val="000000"/>
                <w:sz w:val="24"/>
                <w:szCs w:val="24"/>
                <w:lang w:val="en-US"/>
              </w:rPr>
              <w:t>°C (100 F – 120 F))</w:t>
            </w:r>
          </w:p>
        </w:tc>
        <w:tc>
          <w:tcPr>
            <w:tcW w:w="1963" w:type="dxa"/>
            <w:shd w:val="clear" w:color="auto" w:fill="FFFF00"/>
            <w:vAlign w:val="center"/>
          </w:tcPr>
          <w:p w:rsidR="00F0468F" w:rsidRPr="00F0468F" w:rsidRDefault="00F0468F" w:rsidP="006D623B">
            <w:pPr>
              <w:ind w:firstLine="0"/>
              <w:jc w:val="center"/>
              <w:rPr>
                <w:color w:val="000000"/>
                <w:sz w:val="24"/>
                <w:szCs w:val="24"/>
                <w:lang w:val="en-US"/>
              </w:rPr>
            </w:pPr>
          </w:p>
        </w:tc>
        <w:tc>
          <w:tcPr>
            <w:tcW w:w="1639" w:type="dxa"/>
            <w:vAlign w:val="center"/>
          </w:tcPr>
          <w:p w:rsidR="00F0468F" w:rsidRPr="00F0468F" w:rsidRDefault="00F0468F" w:rsidP="006D623B">
            <w:pPr>
              <w:ind w:firstLine="0"/>
              <w:jc w:val="center"/>
              <w:rPr>
                <w:sz w:val="24"/>
                <w:szCs w:val="24"/>
              </w:rPr>
            </w:pPr>
            <w:r w:rsidRPr="00F0468F">
              <w:rPr>
                <w:sz w:val="24"/>
                <w:szCs w:val="24"/>
              </w:rPr>
              <w:t>1</w:t>
            </w:r>
          </w:p>
        </w:tc>
      </w:tr>
    </w:tbl>
    <w:p w:rsidR="00F0468F" w:rsidRDefault="00F0468F" w:rsidP="00F0468F">
      <w:pPr>
        <w:tabs>
          <w:tab w:val="left" w:pos="0"/>
          <w:tab w:val="left" w:pos="1134"/>
        </w:tabs>
        <w:jc w:val="both"/>
        <w:rPr>
          <w:sz w:val="24"/>
          <w:lang w:eastAsia="x-none"/>
        </w:rPr>
      </w:pPr>
    </w:p>
    <w:p w:rsidR="00425573" w:rsidRPr="00E87673" w:rsidRDefault="00425573" w:rsidP="00425573">
      <w:pPr>
        <w:tabs>
          <w:tab w:val="left" w:pos="0"/>
          <w:tab w:val="left" w:pos="1134"/>
        </w:tabs>
        <w:jc w:val="both"/>
        <w:rPr>
          <w:b/>
          <w:i/>
          <w:snapToGrid w:val="0"/>
          <w:color w:val="FF0000"/>
          <w:sz w:val="24"/>
          <w:szCs w:val="24"/>
        </w:rPr>
      </w:pPr>
      <w:r w:rsidRPr="00E87673">
        <w:rPr>
          <w:b/>
          <w:i/>
          <w:color w:val="FF0000"/>
          <w:sz w:val="24"/>
          <w:highlight w:val="yellow"/>
          <w:lang w:eastAsia="x-none"/>
        </w:rPr>
        <w:t>Колонка «</w:t>
      </w:r>
      <w:r w:rsidRPr="00E87673">
        <w:rPr>
          <w:b/>
          <w:i/>
          <w:snapToGrid w:val="0"/>
          <w:color w:val="FF0000"/>
          <w:sz w:val="24"/>
          <w:szCs w:val="24"/>
          <w:highlight w:val="yellow"/>
        </w:rPr>
        <w:t>Маркировка (обозначение)» должна быть заполнена при подаче заявки</w:t>
      </w:r>
      <w:r>
        <w:rPr>
          <w:b/>
          <w:i/>
          <w:snapToGrid w:val="0"/>
          <w:color w:val="FF0000"/>
          <w:sz w:val="24"/>
          <w:szCs w:val="24"/>
          <w:highlight w:val="yellow"/>
        </w:rPr>
        <w:t xml:space="preserve"> значениями из каталогов для предлагаемой марки ДГУ</w:t>
      </w:r>
    </w:p>
    <w:p w:rsidR="00425573" w:rsidRPr="00F0468F" w:rsidRDefault="00425573" w:rsidP="00F0468F">
      <w:pPr>
        <w:tabs>
          <w:tab w:val="left" w:pos="0"/>
          <w:tab w:val="left" w:pos="1134"/>
        </w:tabs>
        <w:jc w:val="both"/>
        <w:rPr>
          <w:sz w:val="24"/>
          <w:lang w:eastAsia="x-none"/>
        </w:rPr>
      </w:pPr>
    </w:p>
    <w:p w:rsidR="00F0468F" w:rsidRPr="00F0468F" w:rsidRDefault="00F0468F" w:rsidP="00F0468F">
      <w:pPr>
        <w:tabs>
          <w:tab w:val="left" w:pos="0"/>
          <w:tab w:val="left" w:pos="1134"/>
        </w:tabs>
        <w:jc w:val="both"/>
        <w:rPr>
          <w:sz w:val="24"/>
          <w:lang w:eastAsia="x-none"/>
        </w:rPr>
      </w:pPr>
      <w:r w:rsidRPr="00F0468F">
        <w:rPr>
          <w:sz w:val="24"/>
          <w:lang w:eastAsia="x-none"/>
        </w:rPr>
        <w:t xml:space="preserve">        Номенклатура применяемого ЗИП (неснижаемый запас) должна быть минимальной и должна включать в себя все запчасти и материалы, необходимые для эксплуатации и выполнения всех технических обслуживаний поставляемых ДГУ, согласно заводских инструкций и опыта эксплуатации ДГУ, в течение 12 месяцев (8760 часов работы). Однотипные изделия и их составные части должны быть взаимозаменяемы.</w:t>
      </w:r>
    </w:p>
    <w:p w:rsidR="00F0468F" w:rsidRPr="00F0468F" w:rsidRDefault="00F0468F" w:rsidP="00F0468F">
      <w:pPr>
        <w:tabs>
          <w:tab w:val="left" w:pos="0"/>
          <w:tab w:val="left" w:pos="1134"/>
        </w:tabs>
        <w:jc w:val="both"/>
        <w:rPr>
          <w:sz w:val="24"/>
          <w:lang w:eastAsia="x-none"/>
        </w:rPr>
      </w:pPr>
    </w:p>
    <w:p w:rsidR="00F0468F" w:rsidRPr="00F0468F" w:rsidRDefault="00F0468F" w:rsidP="00F0468F">
      <w:pPr>
        <w:tabs>
          <w:tab w:val="left" w:pos="567"/>
        </w:tabs>
        <w:jc w:val="both"/>
        <w:rPr>
          <w:sz w:val="24"/>
          <w:szCs w:val="24"/>
        </w:rPr>
      </w:pPr>
      <w:r w:rsidRPr="00F0468F">
        <w:rPr>
          <w:sz w:val="24"/>
          <w:szCs w:val="24"/>
        </w:rPr>
        <w:t xml:space="preserve">2.2. Настоящее техническое задание может изменяться и корректироваться на этапе разработки проектной и конструкторской документации перед подписанием договора по согласованию с Заказчиком. </w:t>
      </w:r>
    </w:p>
    <w:p w:rsidR="00F0468F" w:rsidRPr="00F0468F" w:rsidRDefault="00F0468F" w:rsidP="00F0468F">
      <w:pPr>
        <w:jc w:val="center"/>
        <w:outlineLvl w:val="1"/>
        <w:rPr>
          <w:b/>
          <w:sz w:val="24"/>
          <w:szCs w:val="24"/>
        </w:rPr>
      </w:pPr>
    </w:p>
    <w:p w:rsidR="00F0468F" w:rsidRPr="00F0468F" w:rsidRDefault="00F0468F" w:rsidP="00F0468F">
      <w:pPr>
        <w:jc w:val="center"/>
        <w:outlineLvl w:val="1"/>
        <w:rPr>
          <w:b/>
          <w:sz w:val="28"/>
          <w:szCs w:val="24"/>
        </w:rPr>
      </w:pPr>
      <w:r w:rsidRPr="00F0468F">
        <w:rPr>
          <w:b/>
          <w:sz w:val="24"/>
          <w:szCs w:val="24"/>
        </w:rPr>
        <w:t>3.  Характеристики основных технических решений</w:t>
      </w:r>
      <w:r w:rsidRPr="00F0468F">
        <w:rPr>
          <w:b/>
          <w:sz w:val="28"/>
          <w:szCs w:val="24"/>
        </w:rPr>
        <w:t>.</w:t>
      </w:r>
    </w:p>
    <w:p w:rsidR="00F0468F" w:rsidRPr="00F0468F" w:rsidRDefault="00F0468F" w:rsidP="00F0468F">
      <w:pPr>
        <w:jc w:val="both"/>
        <w:rPr>
          <w:sz w:val="24"/>
        </w:rPr>
      </w:pPr>
      <w:r w:rsidRPr="00F0468F">
        <w:rPr>
          <w:sz w:val="24"/>
        </w:rPr>
        <w:t xml:space="preserve">3.1. Дизель – генераторная установка должна быть предназначена для производства электрической энергии </w:t>
      </w:r>
      <w:r w:rsidRPr="00F0468F">
        <w:rPr>
          <w:sz w:val="24"/>
          <w:szCs w:val="24"/>
        </w:rPr>
        <w:t xml:space="preserve">в режиме </w:t>
      </w:r>
      <w:r w:rsidRPr="00F0468F">
        <w:rPr>
          <w:sz w:val="24"/>
          <w:szCs w:val="24"/>
          <w:lang w:val="en-US"/>
        </w:rPr>
        <w:t>Prime</w:t>
      </w:r>
      <w:r w:rsidRPr="00F0468F">
        <w:rPr>
          <w:sz w:val="24"/>
          <w:szCs w:val="24"/>
        </w:rPr>
        <w:t xml:space="preserve"> </w:t>
      </w:r>
      <w:r w:rsidRPr="00F0468F">
        <w:rPr>
          <w:sz w:val="24"/>
          <w:szCs w:val="24"/>
          <w:lang w:val="en-US"/>
        </w:rPr>
        <w:t>Power</w:t>
      </w:r>
      <w:r w:rsidRPr="00F0468F">
        <w:rPr>
          <w:sz w:val="24"/>
          <w:szCs w:val="24"/>
        </w:rPr>
        <w:t xml:space="preserve">.  </w:t>
      </w:r>
    </w:p>
    <w:p w:rsidR="00F0468F" w:rsidRPr="00F0468F" w:rsidRDefault="00F0468F" w:rsidP="00F0468F">
      <w:pPr>
        <w:ind w:firstLine="426"/>
        <w:jc w:val="both"/>
        <w:rPr>
          <w:snapToGrid w:val="0"/>
          <w:sz w:val="24"/>
          <w:szCs w:val="24"/>
        </w:rPr>
      </w:pPr>
      <w:r w:rsidRPr="00F0468F">
        <w:rPr>
          <w:snapToGrid w:val="0"/>
          <w:sz w:val="24"/>
        </w:rPr>
        <w:t>Основным генерирующим источником электрической энергии ДЭС-27 будет являться закупленные и смонтированные, согласно настояще</w:t>
      </w:r>
      <w:r w:rsidR="006D623B">
        <w:rPr>
          <w:snapToGrid w:val="0"/>
          <w:sz w:val="24"/>
        </w:rPr>
        <w:t>му</w:t>
      </w:r>
      <w:r w:rsidRPr="00F0468F">
        <w:rPr>
          <w:snapToGrid w:val="0"/>
          <w:sz w:val="24"/>
        </w:rPr>
        <w:t xml:space="preserve"> техническо</w:t>
      </w:r>
      <w:r w:rsidR="006D623B">
        <w:rPr>
          <w:snapToGrid w:val="0"/>
          <w:sz w:val="24"/>
        </w:rPr>
        <w:t>му</w:t>
      </w:r>
      <w:r w:rsidRPr="00F0468F">
        <w:rPr>
          <w:snapToGrid w:val="0"/>
          <w:sz w:val="24"/>
        </w:rPr>
        <w:t xml:space="preserve"> задани</w:t>
      </w:r>
      <w:r w:rsidR="006D623B">
        <w:rPr>
          <w:snapToGrid w:val="0"/>
          <w:sz w:val="24"/>
        </w:rPr>
        <w:t>ю</w:t>
      </w:r>
      <w:r w:rsidRPr="00F0468F">
        <w:rPr>
          <w:snapToGrid w:val="0"/>
          <w:sz w:val="24"/>
        </w:rPr>
        <w:t xml:space="preserve">, </w:t>
      </w:r>
      <w:r w:rsidRPr="00F0468F">
        <w:rPr>
          <w:snapToGrid w:val="0"/>
          <w:sz w:val="24"/>
          <w:szCs w:val="24"/>
        </w:rPr>
        <w:t xml:space="preserve">ДГУ номинальной мощностью </w:t>
      </w:r>
      <w:proofErr w:type="spellStart"/>
      <w:r w:rsidRPr="00F0468F">
        <w:rPr>
          <w:snapToGrid w:val="0"/>
          <w:sz w:val="24"/>
          <w:szCs w:val="24"/>
        </w:rPr>
        <w:t>Prime</w:t>
      </w:r>
      <w:proofErr w:type="spellEnd"/>
      <w:r w:rsidRPr="00F0468F">
        <w:rPr>
          <w:snapToGrid w:val="0"/>
          <w:sz w:val="24"/>
          <w:szCs w:val="24"/>
        </w:rPr>
        <w:t xml:space="preserve"> </w:t>
      </w:r>
      <w:proofErr w:type="spellStart"/>
      <w:r w:rsidRPr="00F0468F">
        <w:rPr>
          <w:snapToGrid w:val="0"/>
          <w:sz w:val="24"/>
          <w:szCs w:val="24"/>
        </w:rPr>
        <w:t>Power</w:t>
      </w:r>
      <w:proofErr w:type="spellEnd"/>
      <w:r w:rsidRPr="00F0468F">
        <w:rPr>
          <w:snapToGrid w:val="0"/>
          <w:sz w:val="24"/>
          <w:szCs w:val="24"/>
        </w:rPr>
        <w:t xml:space="preserve"> 460 кВт и ранее установленными в 2020 году дизель-генераторных установок марки DA-C375, DA-C200.</w:t>
      </w:r>
      <w:r w:rsidRPr="00F0468F">
        <w:rPr>
          <w:snapToGrid w:val="0"/>
          <w:sz w:val="24"/>
        </w:rPr>
        <w:t xml:space="preserve"> Режим нейтрали ДГУ – глухозаземленный. Электрогенератор применить синхронный одноопорный с бесщеточной автоматической системой возбуждения, ротор – </w:t>
      </w:r>
      <w:r w:rsidRPr="00F0468F">
        <w:rPr>
          <w:snapToGrid w:val="0"/>
          <w:sz w:val="24"/>
        </w:rPr>
        <w:lastRenderedPageBreak/>
        <w:t xml:space="preserve">4 полюса, соединение обмоток статора звезда с выведенным нулем, </w:t>
      </w:r>
      <w:r w:rsidRPr="00F0468F">
        <w:rPr>
          <w:snapToGrid w:val="0"/>
          <w:sz w:val="24"/>
          <w:szCs w:val="24"/>
        </w:rPr>
        <w:t xml:space="preserve">класс изоляции </w:t>
      </w:r>
      <w:proofErr w:type="spellStart"/>
      <w:r w:rsidRPr="00F0468F">
        <w:rPr>
          <w:snapToGrid w:val="0"/>
          <w:sz w:val="24"/>
          <w:szCs w:val="24"/>
        </w:rPr>
        <w:t>class</w:t>
      </w:r>
      <w:proofErr w:type="spellEnd"/>
      <w:r w:rsidRPr="00F0468F">
        <w:rPr>
          <w:snapToGrid w:val="0"/>
          <w:sz w:val="24"/>
          <w:szCs w:val="24"/>
        </w:rPr>
        <w:t xml:space="preserve"> H, исполнение по степени защиты IP23.</w:t>
      </w:r>
    </w:p>
    <w:p w:rsidR="00F0468F" w:rsidRPr="00F0468F" w:rsidRDefault="00F0468F" w:rsidP="00F0468F">
      <w:pPr>
        <w:jc w:val="both"/>
        <w:rPr>
          <w:sz w:val="24"/>
          <w:szCs w:val="24"/>
          <w:lang w:eastAsia="x-none"/>
        </w:rPr>
      </w:pPr>
      <w:r w:rsidRPr="00F0468F">
        <w:rPr>
          <w:snapToGrid w:val="0"/>
          <w:sz w:val="24"/>
        </w:rPr>
        <w:t>3.2. Дизель – генераторные установки должны представлять из себя готовые к эксплуатации автоматизированные изделие. ДГУ должна быть выполнена на общей жёсткой раме, на которой установлены, на антивибрационных подушках дизель, генератор, радиатор охлаждения, блок управления ДГУ с электронной системой управления генератором на базе микропроцессорной панели «</w:t>
      </w:r>
      <w:proofErr w:type="spellStart"/>
      <w:r w:rsidRPr="00F0468F">
        <w:rPr>
          <w:snapToGrid w:val="0"/>
          <w:sz w:val="24"/>
          <w:lang w:val="en-US"/>
        </w:rPr>
        <w:t>ComApIG</w:t>
      </w:r>
      <w:proofErr w:type="spellEnd"/>
      <w:r w:rsidRPr="00F0468F">
        <w:rPr>
          <w:snapToGrid w:val="0"/>
          <w:sz w:val="24"/>
        </w:rPr>
        <w:t>-</w:t>
      </w:r>
      <w:r w:rsidRPr="00F0468F">
        <w:rPr>
          <w:snapToGrid w:val="0"/>
          <w:sz w:val="24"/>
          <w:lang w:val="en-US"/>
        </w:rPr>
        <w:t>NT</w:t>
      </w:r>
      <w:r w:rsidRPr="00F0468F">
        <w:rPr>
          <w:snapToGrid w:val="0"/>
          <w:sz w:val="24"/>
        </w:rPr>
        <w:t xml:space="preserve">» с функциями параллельной работы и возможностью подключения системы удаленного мониторинга, укомплектованной генераторным силовым моторизированным выключателем </w:t>
      </w:r>
      <w:r w:rsidRPr="00F0468F">
        <w:rPr>
          <w:snapToGrid w:val="0"/>
          <w:sz w:val="24"/>
          <w:lang w:val="en-US"/>
        </w:rPr>
        <w:t>ABB</w:t>
      </w:r>
      <w:r w:rsidRPr="00F0468F">
        <w:rPr>
          <w:snapToGrid w:val="0"/>
          <w:sz w:val="24"/>
        </w:rPr>
        <w:t xml:space="preserve"> или эквивалент (</w:t>
      </w:r>
      <w:r w:rsidRPr="00F0468F">
        <w:rPr>
          <w:snapToGrid w:val="0"/>
          <w:sz w:val="24"/>
          <w:lang w:val="en-US"/>
        </w:rPr>
        <w:t>Siemens</w:t>
      </w:r>
      <w:r w:rsidRPr="00F0468F">
        <w:rPr>
          <w:snapToGrid w:val="0"/>
          <w:sz w:val="24"/>
        </w:rPr>
        <w:t>).</w:t>
      </w:r>
      <w:r w:rsidRPr="00F0468F">
        <w:rPr>
          <w:snapToGrid w:val="0"/>
          <w:sz w:val="24"/>
          <w:szCs w:val="24"/>
        </w:rPr>
        <w:t xml:space="preserve"> </w:t>
      </w:r>
      <w:r w:rsidRPr="00F0468F">
        <w:rPr>
          <w:sz w:val="24"/>
          <w:szCs w:val="24"/>
          <w:lang w:eastAsia="x-none"/>
        </w:rPr>
        <w:t xml:space="preserve">ДГУ должна быть подключена </w:t>
      </w:r>
      <w:r w:rsidRPr="00F0468F">
        <w:rPr>
          <w:bCs/>
          <w:sz w:val="24"/>
          <w:szCs w:val="24"/>
          <w:lang w:eastAsia="x-none"/>
        </w:rPr>
        <w:t xml:space="preserve">к единой </w:t>
      </w:r>
      <w:r w:rsidRPr="00F0468F">
        <w:rPr>
          <w:sz w:val="24"/>
          <w:lang w:val="x-none" w:eastAsia="x-none"/>
        </w:rPr>
        <w:t>систем</w:t>
      </w:r>
      <w:r w:rsidRPr="00F0468F">
        <w:rPr>
          <w:sz w:val="24"/>
          <w:lang w:eastAsia="x-none"/>
        </w:rPr>
        <w:t>е</w:t>
      </w:r>
      <w:r w:rsidRPr="00F0468F">
        <w:rPr>
          <w:sz w:val="24"/>
          <w:lang w:val="x-none" w:eastAsia="x-none"/>
        </w:rPr>
        <w:t xml:space="preserve"> удаленного мониторинга</w:t>
      </w:r>
      <w:r w:rsidRPr="00F0468F">
        <w:rPr>
          <w:sz w:val="24"/>
          <w:lang w:eastAsia="x-none"/>
        </w:rPr>
        <w:t xml:space="preserve"> на ДЭС27 с. </w:t>
      </w:r>
      <w:proofErr w:type="spellStart"/>
      <w:r w:rsidRPr="00F0468F">
        <w:rPr>
          <w:sz w:val="24"/>
          <w:lang w:eastAsia="x-none"/>
        </w:rPr>
        <w:t>Ачайваям</w:t>
      </w:r>
      <w:proofErr w:type="spellEnd"/>
      <w:r w:rsidRPr="00F0468F">
        <w:rPr>
          <w:sz w:val="24"/>
          <w:lang w:eastAsia="x-none"/>
        </w:rPr>
        <w:t xml:space="preserve">, расположенной в помещении дежурного персонала ДЭС-27 с выводом на монитор данных с использованием существующего программного обеспечения на ДЭС-27 с отображением и дистанционным управлением любым из генерирующих агрегатов на ДЭС-27. </w:t>
      </w:r>
    </w:p>
    <w:p w:rsidR="00F0468F" w:rsidRPr="00F0468F" w:rsidRDefault="00F0468F" w:rsidP="00F0468F">
      <w:pPr>
        <w:tabs>
          <w:tab w:val="left" w:pos="567"/>
        </w:tabs>
        <w:jc w:val="both"/>
        <w:rPr>
          <w:sz w:val="24"/>
        </w:rPr>
      </w:pPr>
      <w:r w:rsidRPr="00F0468F">
        <w:rPr>
          <w:sz w:val="24"/>
        </w:rPr>
        <w:t>3.3. Соединение дизеля с генератором должно иметь жёсткое соединение или эластичную соединительную муфту.</w:t>
      </w:r>
    </w:p>
    <w:p w:rsidR="00F0468F" w:rsidRPr="00F0468F" w:rsidRDefault="00F0468F" w:rsidP="00F0468F">
      <w:pPr>
        <w:ind w:firstLine="426"/>
        <w:jc w:val="both"/>
        <w:rPr>
          <w:snapToGrid w:val="0"/>
          <w:sz w:val="24"/>
        </w:rPr>
      </w:pPr>
      <w:r w:rsidRPr="00F0468F">
        <w:rPr>
          <w:snapToGrid w:val="0"/>
          <w:sz w:val="24"/>
        </w:rPr>
        <w:t>Основные технические данные:</w:t>
      </w:r>
    </w:p>
    <w:p w:rsidR="00F0468F" w:rsidRPr="00F0468F" w:rsidRDefault="00F0468F" w:rsidP="00F0468F">
      <w:pPr>
        <w:jc w:val="both"/>
        <w:rPr>
          <w:snapToGrid w:val="0"/>
          <w:sz w:val="24"/>
        </w:rPr>
      </w:pPr>
      <w:r w:rsidRPr="00F0468F">
        <w:rPr>
          <w:snapToGrid w:val="0"/>
          <w:sz w:val="24"/>
        </w:rPr>
        <w:t xml:space="preserve">1. Номинальная мощность </w:t>
      </w:r>
      <w:proofErr w:type="spellStart"/>
      <w:r w:rsidRPr="00F0468F">
        <w:rPr>
          <w:snapToGrid w:val="0"/>
          <w:sz w:val="24"/>
          <w:szCs w:val="24"/>
        </w:rPr>
        <w:t>Prime</w:t>
      </w:r>
      <w:proofErr w:type="spellEnd"/>
      <w:r w:rsidRPr="00F0468F">
        <w:rPr>
          <w:snapToGrid w:val="0"/>
          <w:sz w:val="24"/>
          <w:szCs w:val="24"/>
        </w:rPr>
        <w:t xml:space="preserve"> </w:t>
      </w:r>
      <w:proofErr w:type="spellStart"/>
      <w:r w:rsidRPr="00F0468F">
        <w:rPr>
          <w:snapToGrid w:val="0"/>
          <w:sz w:val="24"/>
          <w:szCs w:val="24"/>
        </w:rPr>
        <w:t>Power</w:t>
      </w:r>
      <w:proofErr w:type="spellEnd"/>
      <w:r w:rsidRPr="00F0468F">
        <w:rPr>
          <w:snapToGrid w:val="0"/>
          <w:sz w:val="24"/>
        </w:rPr>
        <w:t xml:space="preserve"> ДГУ – 460 кВт – 1 шт.</w:t>
      </w:r>
    </w:p>
    <w:p w:rsidR="00F0468F" w:rsidRPr="00F0468F" w:rsidRDefault="00F0468F" w:rsidP="00F0468F">
      <w:pPr>
        <w:jc w:val="both"/>
        <w:rPr>
          <w:snapToGrid w:val="0"/>
          <w:sz w:val="24"/>
        </w:rPr>
      </w:pPr>
      <w:r w:rsidRPr="00F0468F">
        <w:rPr>
          <w:snapToGrid w:val="0"/>
          <w:sz w:val="24"/>
        </w:rPr>
        <w:t>2. Номинальное выходное напряжение – 230/400В 50Гц.</w:t>
      </w:r>
    </w:p>
    <w:p w:rsidR="00F0468F" w:rsidRPr="00F0468F" w:rsidRDefault="00F0468F" w:rsidP="00F0468F">
      <w:pPr>
        <w:jc w:val="both"/>
        <w:rPr>
          <w:snapToGrid w:val="0"/>
          <w:sz w:val="24"/>
        </w:rPr>
      </w:pPr>
      <w:r w:rsidRPr="00F0468F">
        <w:rPr>
          <w:snapToGrid w:val="0"/>
          <w:sz w:val="24"/>
        </w:rPr>
        <w:t>3. Тип охлаждения – радиаторный.</w:t>
      </w:r>
    </w:p>
    <w:p w:rsidR="00F0468F" w:rsidRPr="00F0468F" w:rsidRDefault="00F0468F" w:rsidP="00F0468F">
      <w:pPr>
        <w:jc w:val="both"/>
        <w:rPr>
          <w:snapToGrid w:val="0"/>
          <w:sz w:val="24"/>
        </w:rPr>
      </w:pPr>
      <w:r w:rsidRPr="00F0468F">
        <w:rPr>
          <w:snapToGrid w:val="0"/>
          <w:sz w:val="24"/>
        </w:rPr>
        <w:t>4. Тип регулятора – электронный.</w:t>
      </w:r>
    </w:p>
    <w:p w:rsidR="00F0468F" w:rsidRPr="00F0468F" w:rsidRDefault="00F0468F" w:rsidP="00F0468F">
      <w:pPr>
        <w:jc w:val="both"/>
        <w:rPr>
          <w:snapToGrid w:val="0"/>
          <w:sz w:val="24"/>
        </w:rPr>
      </w:pPr>
      <w:r w:rsidRPr="00F0468F">
        <w:rPr>
          <w:snapToGrid w:val="0"/>
          <w:sz w:val="24"/>
        </w:rPr>
        <w:t xml:space="preserve">5. Способ запуска – </w:t>
      </w:r>
      <w:proofErr w:type="spellStart"/>
      <w:r w:rsidRPr="00F0468F">
        <w:rPr>
          <w:snapToGrid w:val="0"/>
          <w:sz w:val="24"/>
        </w:rPr>
        <w:t>электростартерный</w:t>
      </w:r>
      <w:proofErr w:type="spellEnd"/>
      <w:r w:rsidRPr="00F0468F">
        <w:rPr>
          <w:snapToGrid w:val="0"/>
          <w:sz w:val="24"/>
        </w:rPr>
        <w:t xml:space="preserve"> 24В, от аккумуляторных батарей.</w:t>
      </w:r>
    </w:p>
    <w:p w:rsidR="00F0468F" w:rsidRPr="00F0468F" w:rsidRDefault="00F0468F" w:rsidP="00F0468F">
      <w:pPr>
        <w:jc w:val="both"/>
        <w:rPr>
          <w:snapToGrid w:val="0"/>
          <w:sz w:val="24"/>
        </w:rPr>
      </w:pPr>
      <w:r w:rsidRPr="00F0468F">
        <w:rPr>
          <w:snapToGrid w:val="0"/>
          <w:sz w:val="24"/>
        </w:rPr>
        <w:t>6. Вид топлива – дизельное по ГОСТ 305-2013 (на примере марки топлива Л. работа ДГУ осуществляется на топливе марки Л. Е для тепловозных и судовых дизелей) или ГОСТ Р 52368-2005 «Топливо дизельное ЕВРО»</w:t>
      </w:r>
    </w:p>
    <w:p w:rsidR="00F0468F" w:rsidRPr="00F0468F" w:rsidRDefault="00F0468F" w:rsidP="00F0468F">
      <w:pPr>
        <w:ind w:left="1418"/>
        <w:jc w:val="both"/>
        <w:rPr>
          <w:snapToGrid w:val="0"/>
          <w:sz w:val="24"/>
        </w:rPr>
      </w:pPr>
    </w:p>
    <w:p w:rsidR="00F0468F" w:rsidRPr="00F0468F" w:rsidRDefault="00F0468F" w:rsidP="00F0468F">
      <w:pPr>
        <w:tabs>
          <w:tab w:val="left" w:pos="567"/>
        </w:tabs>
        <w:spacing w:before="120" w:after="60"/>
        <w:jc w:val="center"/>
        <w:outlineLvl w:val="1"/>
        <w:rPr>
          <w:b/>
          <w:snapToGrid w:val="0"/>
          <w:sz w:val="24"/>
          <w:szCs w:val="24"/>
        </w:rPr>
      </w:pPr>
      <w:r w:rsidRPr="00F0468F">
        <w:rPr>
          <w:b/>
          <w:snapToGrid w:val="0"/>
          <w:sz w:val="24"/>
          <w:szCs w:val="24"/>
        </w:rPr>
        <w:t>4. Состав для дизель-генераторной установки на раме, как основной источник генерации электрической энергии.</w:t>
      </w:r>
    </w:p>
    <w:p w:rsidR="00F0468F" w:rsidRPr="00F0468F" w:rsidRDefault="00F0468F" w:rsidP="00F0468F">
      <w:pPr>
        <w:tabs>
          <w:tab w:val="left" w:pos="567"/>
        </w:tabs>
        <w:jc w:val="both"/>
        <w:rPr>
          <w:snapToGrid w:val="0"/>
          <w:sz w:val="24"/>
        </w:rPr>
      </w:pPr>
      <w:r w:rsidRPr="00F0468F">
        <w:rPr>
          <w:snapToGrid w:val="0"/>
          <w:sz w:val="28"/>
        </w:rPr>
        <w:t xml:space="preserve">- </w:t>
      </w:r>
      <w:r w:rsidRPr="00F0468F">
        <w:rPr>
          <w:snapToGrid w:val="0"/>
          <w:sz w:val="24"/>
        </w:rPr>
        <w:t xml:space="preserve">Дизель-генераторная установка номинальной мощностью </w:t>
      </w:r>
      <w:proofErr w:type="spellStart"/>
      <w:r w:rsidRPr="00F0468F">
        <w:rPr>
          <w:snapToGrid w:val="0"/>
          <w:sz w:val="24"/>
          <w:szCs w:val="24"/>
        </w:rPr>
        <w:t>Prime</w:t>
      </w:r>
      <w:proofErr w:type="spellEnd"/>
      <w:r w:rsidRPr="00F0468F">
        <w:rPr>
          <w:snapToGrid w:val="0"/>
          <w:sz w:val="24"/>
          <w:szCs w:val="24"/>
        </w:rPr>
        <w:t xml:space="preserve"> </w:t>
      </w:r>
      <w:proofErr w:type="spellStart"/>
      <w:r w:rsidRPr="00F0468F">
        <w:rPr>
          <w:snapToGrid w:val="0"/>
          <w:sz w:val="24"/>
          <w:szCs w:val="24"/>
        </w:rPr>
        <w:t>Power</w:t>
      </w:r>
      <w:proofErr w:type="spellEnd"/>
      <w:r w:rsidRPr="00F0468F">
        <w:rPr>
          <w:snapToGrid w:val="0"/>
          <w:sz w:val="24"/>
        </w:rPr>
        <w:t xml:space="preserve"> 460 кВт - 1 шт. (характеристики).</w:t>
      </w:r>
    </w:p>
    <w:p w:rsidR="00F0468F" w:rsidRPr="00F0468F" w:rsidRDefault="00F0468F" w:rsidP="00F0468F">
      <w:pPr>
        <w:tabs>
          <w:tab w:val="left" w:pos="567"/>
        </w:tabs>
        <w:jc w:val="both"/>
        <w:rPr>
          <w:snapToGrid w:val="0"/>
          <w:sz w:val="24"/>
        </w:rPr>
      </w:pPr>
      <w:r w:rsidRPr="00F0468F">
        <w:rPr>
          <w:snapToGrid w:val="0"/>
          <w:sz w:val="24"/>
          <w:szCs w:val="24"/>
        </w:rPr>
        <w:t>- Система управления ДГУ.</w:t>
      </w:r>
    </w:p>
    <w:p w:rsidR="00F0468F" w:rsidRPr="00F0468F" w:rsidRDefault="00F0468F" w:rsidP="00F0468F">
      <w:pPr>
        <w:tabs>
          <w:tab w:val="left" w:pos="567"/>
        </w:tabs>
        <w:jc w:val="both"/>
        <w:rPr>
          <w:snapToGrid w:val="0"/>
          <w:sz w:val="24"/>
        </w:rPr>
      </w:pPr>
      <w:r w:rsidRPr="00F0468F">
        <w:rPr>
          <w:snapToGrid w:val="0"/>
          <w:sz w:val="24"/>
        </w:rPr>
        <w:t>- Система подачи дизельного топлива ДГУ.</w:t>
      </w:r>
    </w:p>
    <w:p w:rsidR="00F0468F" w:rsidRPr="00F0468F" w:rsidRDefault="00F0468F" w:rsidP="00F0468F">
      <w:pPr>
        <w:tabs>
          <w:tab w:val="left" w:pos="567"/>
        </w:tabs>
        <w:jc w:val="both"/>
        <w:rPr>
          <w:snapToGrid w:val="0"/>
          <w:sz w:val="24"/>
        </w:rPr>
      </w:pPr>
      <w:r w:rsidRPr="00F0468F">
        <w:rPr>
          <w:snapToGrid w:val="0"/>
          <w:sz w:val="24"/>
        </w:rPr>
        <w:t>- Масляная система ДГУ.</w:t>
      </w:r>
    </w:p>
    <w:p w:rsidR="00F0468F" w:rsidRPr="00F0468F" w:rsidRDefault="00F0468F" w:rsidP="00F0468F">
      <w:pPr>
        <w:tabs>
          <w:tab w:val="left" w:pos="567"/>
        </w:tabs>
        <w:jc w:val="both"/>
        <w:rPr>
          <w:snapToGrid w:val="0"/>
          <w:sz w:val="24"/>
        </w:rPr>
      </w:pPr>
      <w:r w:rsidRPr="00F0468F">
        <w:rPr>
          <w:snapToGrid w:val="0"/>
          <w:sz w:val="24"/>
        </w:rPr>
        <w:t>- Система охлаждения ДГУ.</w:t>
      </w:r>
    </w:p>
    <w:p w:rsidR="00F0468F" w:rsidRPr="00F0468F" w:rsidRDefault="00F0468F" w:rsidP="00F0468F">
      <w:pPr>
        <w:tabs>
          <w:tab w:val="left" w:pos="567"/>
        </w:tabs>
        <w:jc w:val="both"/>
        <w:rPr>
          <w:snapToGrid w:val="0"/>
          <w:sz w:val="24"/>
        </w:rPr>
      </w:pPr>
      <w:r w:rsidRPr="00F0468F">
        <w:rPr>
          <w:snapToGrid w:val="0"/>
          <w:sz w:val="24"/>
        </w:rPr>
        <w:t>- Система запуска ДГУ.</w:t>
      </w:r>
    </w:p>
    <w:p w:rsidR="00F0468F" w:rsidRPr="00F0468F" w:rsidRDefault="00F0468F" w:rsidP="00F0468F">
      <w:pPr>
        <w:tabs>
          <w:tab w:val="left" w:pos="567"/>
        </w:tabs>
        <w:jc w:val="both"/>
        <w:rPr>
          <w:snapToGrid w:val="0"/>
          <w:sz w:val="24"/>
        </w:rPr>
      </w:pPr>
      <w:r w:rsidRPr="00F0468F">
        <w:rPr>
          <w:snapToGrid w:val="0"/>
          <w:sz w:val="24"/>
        </w:rPr>
        <w:t>- Система выпуска отработавших газов ДГУ.</w:t>
      </w:r>
    </w:p>
    <w:p w:rsidR="00F0468F" w:rsidRPr="00F0468F" w:rsidRDefault="00F0468F" w:rsidP="00F0468F">
      <w:pPr>
        <w:tabs>
          <w:tab w:val="left" w:pos="567"/>
        </w:tabs>
        <w:jc w:val="both"/>
        <w:rPr>
          <w:snapToGrid w:val="0"/>
          <w:sz w:val="24"/>
        </w:rPr>
      </w:pPr>
      <w:r w:rsidRPr="00F0468F">
        <w:rPr>
          <w:snapToGrid w:val="0"/>
          <w:sz w:val="24"/>
        </w:rPr>
        <w:t>- Система аварийной световой и звуковой сигнализации ДГУ.</w:t>
      </w:r>
    </w:p>
    <w:p w:rsidR="00F0468F" w:rsidRPr="00F0468F" w:rsidRDefault="00F0468F" w:rsidP="00F0468F">
      <w:pPr>
        <w:jc w:val="both"/>
        <w:rPr>
          <w:sz w:val="24"/>
        </w:rPr>
      </w:pPr>
    </w:p>
    <w:p w:rsidR="00F0468F" w:rsidRPr="00F0468F" w:rsidRDefault="00F0468F" w:rsidP="00F0468F">
      <w:pPr>
        <w:tabs>
          <w:tab w:val="left" w:pos="0"/>
        </w:tabs>
        <w:jc w:val="center"/>
        <w:rPr>
          <w:b/>
          <w:sz w:val="24"/>
          <w:szCs w:val="24"/>
        </w:rPr>
      </w:pPr>
      <w:r w:rsidRPr="00F0468F">
        <w:rPr>
          <w:b/>
          <w:sz w:val="24"/>
          <w:szCs w:val="24"/>
        </w:rPr>
        <w:t>4.1. Основные параметры, характеристики и требования к дизель-генераторной установк</w:t>
      </w:r>
      <w:r w:rsidR="006D623B">
        <w:rPr>
          <w:b/>
          <w:sz w:val="24"/>
          <w:szCs w:val="24"/>
        </w:rPr>
        <w:t>е</w:t>
      </w:r>
      <w:r w:rsidRPr="00F0468F">
        <w:rPr>
          <w:b/>
          <w:sz w:val="24"/>
          <w:szCs w:val="24"/>
        </w:rPr>
        <w:t xml:space="preserve"> номинальной мощностью 460 кВт, на раме (которые должны указываться поставщиком в коммерческом предложении), как основной источник электрической энергии.</w:t>
      </w:r>
    </w:p>
    <w:p w:rsidR="00F0468F" w:rsidRPr="00F0468F" w:rsidRDefault="00F0468F" w:rsidP="00F0468F">
      <w:pPr>
        <w:tabs>
          <w:tab w:val="left" w:pos="0"/>
        </w:tabs>
        <w:jc w:val="right"/>
        <w:rPr>
          <w:b/>
          <w:sz w:val="24"/>
          <w:szCs w:val="24"/>
        </w:rPr>
      </w:pPr>
      <w:r w:rsidRPr="00F0468F">
        <w:rPr>
          <w:b/>
          <w:sz w:val="24"/>
          <w:szCs w:val="24"/>
        </w:rPr>
        <w:t xml:space="preserve">Таблица 1. </w:t>
      </w:r>
    </w:p>
    <w:tbl>
      <w:tblPr>
        <w:tblW w:w="10490" w:type="dxa"/>
        <w:tblInd w:w="40" w:type="dxa"/>
        <w:tblLayout w:type="fixed"/>
        <w:tblCellMar>
          <w:left w:w="40" w:type="dxa"/>
          <w:right w:w="40" w:type="dxa"/>
        </w:tblCellMar>
        <w:tblLook w:val="0000" w:firstRow="0" w:lastRow="0" w:firstColumn="0" w:lastColumn="0" w:noHBand="0" w:noVBand="0"/>
      </w:tblPr>
      <w:tblGrid>
        <w:gridCol w:w="1085"/>
        <w:gridCol w:w="6286"/>
        <w:gridCol w:w="994"/>
        <w:gridCol w:w="2125"/>
      </w:tblGrid>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suppressAutoHyphens/>
              <w:jc w:val="center"/>
              <w:rPr>
                <w:b/>
                <w:snapToGrid w:val="0"/>
                <w:sz w:val="28"/>
                <w:lang w:eastAsia="ar-SA"/>
              </w:rPr>
            </w:pPr>
            <w:r w:rsidRPr="00F0468F">
              <w:rPr>
                <w:b/>
                <w:snapToGrid w:val="0"/>
                <w:sz w:val="28"/>
                <w:lang w:eastAsia="ar-SA"/>
              </w:rPr>
              <w:t>№</w:t>
            </w:r>
          </w:p>
          <w:p w:rsidR="00F0468F" w:rsidRPr="00F0468F" w:rsidRDefault="00F0468F" w:rsidP="00F0468F">
            <w:pPr>
              <w:autoSpaceDE w:val="0"/>
              <w:autoSpaceDN w:val="0"/>
              <w:adjustRightInd w:val="0"/>
              <w:jc w:val="center"/>
              <w:rPr>
                <w:b/>
                <w:spacing w:val="-10"/>
                <w:sz w:val="24"/>
                <w:szCs w:val="24"/>
              </w:rPr>
            </w:pPr>
            <w:r w:rsidRPr="00F0468F">
              <w:rPr>
                <w:b/>
                <w:sz w:val="24"/>
                <w:szCs w:val="24"/>
                <w:lang w:eastAsia="ar-SA"/>
              </w:rPr>
              <w:t>п/п</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b/>
                <w:sz w:val="24"/>
                <w:szCs w:val="22"/>
              </w:rPr>
            </w:pPr>
            <w:r w:rsidRPr="00F0468F">
              <w:rPr>
                <w:b/>
                <w:sz w:val="24"/>
                <w:szCs w:val="22"/>
              </w:rPr>
              <w:t>Наименование характеристик</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b/>
                <w:sz w:val="24"/>
                <w:szCs w:val="22"/>
              </w:rPr>
            </w:pPr>
            <w:r w:rsidRPr="00F0468F">
              <w:rPr>
                <w:b/>
                <w:sz w:val="24"/>
                <w:szCs w:val="22"/>
              </w:rPr>
              <w:t>Ед.</w:t>
            </w:r>
          </w:p>
          <w:p w:rsidR="00F0468F" w:rsidRPr="00F0468F" w:rsidRDefault="00F0468F" w:rsidP="00F0468F">
            <w:pPr>
              <w:autoSpaceDE w:val="0"/>
              <w:autoSpaceDN w:val="0"/>
              <w:adjustRightInd w:val="0"/>
              <w:jc w:val="center"/>
              <w:rPr>
                <w:b/>
                <w:sz w:val="24"/>
                <w:szCs w:val="22"/>
              </w:rPr>
            </w:pPr>
            <w:r w:rsidRPr="00F0468F">
              <w:rPr>
                <w:b/>
                <w:sz w:val="24"/>
                <w:szCs w:val="22"/>
              </w:rPr>
              <w:t>Изм.</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b/>
                <w:spacing w:val="-10"/>
                <w:sz w:val="24"/>
                <w:szCs w:val="24"/>
              </w:rPr>
            </w:pPr>
            <w:r w:rsidRPr="00F0468F">
              <w:rPr>
                <w:b/>
                <w:spacing w:val="-10"/>
                <w:sz w:val="24"/>
                <w:szCs w:val="24"/>
              </w:rPr>
              <w:t>Значение</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1.</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4"/>
              </w:rPr>
            </w:pPr>
            <w:r w:rsidRPr="00F0468F">
              <w:rPr>
                <w:sz w:val="24"/>
                <w:szCs w:val="24"/>
              </w:rPr>
              <w:t>Тип двигателя (марка и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rPr>
            </w:pPr>
            <w:r w:rsidRPr="00F0468F">
              <w:rPr>
                <w:spacing w:val="-10"/>
              </w:rPr>
              <w:t>-</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2.</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4"/>
              </w:rPr>
            </w:pPr>
            <w:r w:rsidRPr="00F0468F">
              <w:rPr>
                <w:sz w:val="24"/>
                <w:szCs w:val="24"/>
              </w:rPr>
              <w:t>Тип генератора (модель)</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2"/>
                <w:szCs w:val="22"/>
              </w:rPr>
            </w:pPr>
            <w:r w:rsidRPr="00F0468F">
              <w:rPr>
                <w:spacing w:val="-10"/>
                <w:sz w:val="22"/>
                <w:szCs w:val="22"/>
              </w:rPr>
              <w:t>-</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3.</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4"/>
              </w:rPr>
            </w:pPr>
            <w:r w:rsidRPr="00F0468F">
              <w:rPr>
                <w:sz w:val="24"/>
                <w:szCs w:val="24"/>
              </w:rPr>
              <w:t>Номинальная мощность двигателя (</w:t>
            </w:r>
            <w:r w:rsidRPr="00F0468F">
              <w:rPr>
                <w:sz w:val="24"/>
                <w:szCs w:val="24"/>
                <w:lang w:val="en-US"/>
              </w:rPr>
              <w:t>Prime</w:t>
            </w:r>
            <w:r w:rsidRPr="00F0468F">
              <w:rPr>
                <w:sz w:val="24"/>
                <w:szCs w:val="24"/>
              </w:rPr>
              <w:t xml:space="preserve"> </w:t>
            </w:r>
            <w:r w:rsidRPr="00F0468F">
              <w:rPr>
                <w:sz w:val="24"/>
                <w:szCs w:val="24"/>
                <w:lang w:val="en-US"/>
              </w:rPr>
              <w:t>Power</w:t>
            </w:r>
            <w:r w:rsidRPr="00F0468F">
              <w:rPr>
                <w:sz w:val="24"/>
                <w:szCs w:val="24"/>
              </w:rPr>
              <w:t>)</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кВт</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460</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4.</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4"/>
              </w:rPr>
            </w:pPr>
            <w:r w:rsidRPr="00F0468F">
              <w:rPr>
                <w:sz w:val="24"/>
                <w:szCs w:val="24"/>
              </w:rPr>
              <w:t>Номинальное напряжение</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В</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suppressAutoHyphens/>
              <w:jc w:val="center"/>
              <w:rPr>
                <w:snapToGrid w:val="0"/>
                <w:sz w:val="24"/>
                <w:szCs w:val="24"/>
                <w:lang w:val="en-US" w:eastAsia="ar-SA"/>
              </w:rPr>
            </w:pPr>
            <w:r w:rsidRPr="00F0468F">
              <w:rPr>
                <w:snapToGrid w:val="0"/>
                <w:sz w:val="24"/>
                <w:szCs w:val="24"/>
                <w:lang w:eastAsia="ar-SA"/>
              </w:rPr>
              <w:t>400</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5.</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4"/>
              </w:rPr>
            </w:pPr>
            <w:r w:rsidRPr="00F0468F">
              <w:rPr>
                <w:sz w:val="24"/>
                <w:szCs w:val="24"/>
              </w:rPr>
              <w:t>Номинальная частота вращения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об/мин</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suppressAutoHyphens/>
              <w:jc w:val="center"/>
              <w:rPr>
                <w:snapToGrid w:val="0"/>
                <w:sz w:val="24"/>
                <w:szCs w:val="24"/>
                <w:lang w:eastAsia="ar-SA"/>
              </w:rPr>
            </w:pPr>
            <w:r w:rsidRPr="00F0468F">
              <w:rPr>
                <w:snapToGrid w:val="0"/>
                <w:sz w:val="24"/>
                <w:szCs w:val="24"/>
                <w:lang w:eastAsia="ar-SA"/>
              </w:rPr>
              <w:t>1500</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2"/>
              </w:rPr>
            </w:pPr>
            <w:r w:rsidRPr="00F0468F">
              <w:rPr>
                <w:sz w:val="24"/>
                <w:szCs w:val="22"/>
              </w:rPr>
              <w:t>6</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4"/>
              </w:rPr>
            </w:pPr>
            <w:r w:rsidRPr="00F0468F">
              <w:rPr>
                <w:sz w:val="24"/>
                <w:szCs w:val="24"/>
              </w:rPr>
              <w:t>Род тока</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suppressAutoHyphens/>
              <w:jc w:val="center"/>
              <w:rPr>
                <w:snapToGrid w:val="0"/>
                <w:sz w:val="24"/>
                <w:szCs w:val="24"/>
                <w:lang w:eastAsia="ar-SA"/>
              </w:rPr>
            </w:pPr>
            <w:r w:rsidRPr="00F0468F">
              <w:rPr>
                <w:snapToGrid w:val="0"/>
                <w:sz w:val="24"/>
                <w:szCs w:val="24"/>
                <w:lang w:eastAsia="ar-SA"/>
              </w:rPr>
              <w:t>Трехфазный переменный</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7.</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4"/>
              </w:rPr>
            </w:pPr>
            <w:r w:rsidRPr="00F0468F">
              <w:rPr>
                <w:sz w:val="24"/>
                <w:szCs w:val="24"/>
              </w:rPr>
              <w:t>Номинальная частота тока</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Гц</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suppressAutoHyphens/>
              <w:jc w:val="center"/>
              <w:rPr>
                <w:snapToGrid w:val="0"/>
                <w:sz w:val="24"/>
                <w:szCs w:val="24"/>
                <w:lang w:eastAsia="ar-SA"/>
              </w:rPr>
            </w:pPr>
            <w:r w:rsidRPr="00F0468F">
              <w:rPr>
                <w:snapToGrid w:val="0"/>
                <w:sz w:val="24"/>
                <w:szCs w:val="24"/>
                <w:lang w:eastAsia="ar-SA"/>
              </w:rPr>
              <w:t>50</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8.</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4"/>
              </w:rPr>
            </w:pPr>
            <w:r w:rsidRPr="00F0468F">
              <w:rPr>
                <w:sz w:val="24"/>
                <w:szCs w:val="24"/>
              </w:rPr>
              <w:t>Режим нейтрали</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widowControl w:val="0"/>
              <w:suppressAutoHyphens/>
              <w:jc w:val="center"/>
              <w:rPr>
                <w:sz w:val="24"/>
                <w:szCs w:val="24"/>
                <w:lang w:eastAsia="ar-SA"/>
              </w:rPr>
            </w:pPr>
            <w:r w:rsidRPr="00F0468F">
              <w:rPr>
                <w:sz w:val="24"/>
                <w:szCs w:val="24"/>
                <w:lang w:eastAsia="ar-SA"/>
              </w:rPr>
              <w:t>глухозаземленная</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9</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4"/>
              </w:rPr>
            </w:pPr>
            <w:r w:rsidRPr="00F0468F">
              <w:rPr>
                <w:sz w:val="24"/>
                <w:szCs w:val="24"/>
              </w:rPr>
              <w:t>Система запуска</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widowControl w:val="0"/>
              <w:suppressAutoHyphens/>
              <w:jc w:val="center"/>
              <w:rPr>
                <w:sz w:val="24"/>
                <w:szCs w:val="24"/>
                <w:lang w:eastAsia="ar-SA"/>
              </w:rPr>
            </w:pPr>
            <w:proofErr w:type="spellStart"/>
            <w:r w:rsidRPr="00F0468F">
              <w:rPr>
                <w:sz w:val="24"/>
                <w:szCs w:val="24"/>
                <w:lang w:eastAsia="ar-SA"/>
              </w:rPr>
              <w:t>электростартерная</w:t>
            </w:r>
            <w:proofErr w:type="spellEnd"/>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10.</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2"/>
              </w:rPr>
            </w:pPr>
            <w:r w:rsidRPr="00F0468F">
              <w:rPr>
                <w:sz w:val="24"/>
                <w:szCs w:val="22"/>
              </w:rPr>
              <w:t xml:space="preserve">Потребление топлива при </w:t>
            </w:r>
            <w:r w:rsidRPr="00F0468F">
              <w:rPr>
                <w:spacing w:val="-10"/>
                <w:sz w:val="24"/>
                <w:szCs w:val="24"/>
              </w:rPr>
              <w:t xml:space="preserve">100% </w:t>
            </w:r>
            <w:r w:rsidRPr="00F0468F">
              <w:rPr>
                <w:sz w:val="24"/>
                <w:szCs w:val="22"/>
              </w:rPr>
              <w:t>нагрузке (длительное)</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2"/>
                <w:szCs w:val="22"/>
              </w:rPr>
              <w:t>кг/ч</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не более 121</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lastRenderedPageBreak/>
              <w:t>11.</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2"/>
              </w:rPr>
            </w:pPr>
            <w:r w:rsidRPr="00F0468F">
              <w:rPr>
                <w:sz w:val="24"/>
                <w:szCs w:val="22"/>
              </w:rPr>
              <w:t>Расположение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lang w:eastAsia="en-US"/>
              </w:rPr>
            </w:pPr>
            <w:r w:rsidRPr="00F0468F">
              <w:rPr>
                <w:sz w:val="24"/>
                <w:szCs w:val="24"/>
                <w:lang w:eastAsia="en-US"/>
              </w:rPr>
              <w:t>Рядное</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12.</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2"/>
              </w:rPr>
            </w:pPr>
            <w:r w:rsidRPr="00F0468F">
              <w:rPr>
                <w:sz w:val="24"/>
                <w:szCs w:val="22"/>
              </w:rPr>
              <w:t>Количество цилиндров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шт.</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6</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13.</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2"/>
              </w:rPr>
            </w:pPr>
            <w:r w:rsidRPr="00F0468F">
              <w:rPr>
                <w:sz w:val="24"/>
                <w:szCs w:val="22"/>
              </w:rPr>
              <w:t>Рабочий объем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л</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18,9</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14.</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2"/>
              </w:rPr>
            </w:pPr>
            <w:r w:rsidRPr="00F0468F">
              <w:rPr>
                <w:sz w:val="24"/>
                <w:szCs w:val="22"/>
              </w:rPr>
              <w:t>Степень сжатия</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13,5:1</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15.</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2"/>
              </w:rPr>
            </w:pPr>
            <w:r w:rsidRPr="00F0468F">
              <w:rPr>
                <w:sz w:val="24"/>
                <w:szCs w:val="22"/>
              </w:rPr>
              <w:t>Общий объем масляной системы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л</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 xml:space="preserve"> не более 50</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16.</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2"/>
              </w:rPr>
            </w:pPr>
            <w:r w:rsidRPr="00F0468F">
              <w:rPr>
                <w:sz w:val="24"/>
                <w:szCs w:val="22"/>
              </w:rPr>
              <w:t>Общий объем системы охлаждения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л</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не более 116,5</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17.</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2"/>
              </w:rPr>
            </w:pPr>
            <w:r w:rsidRPr="00F0468F">
              <w:rPr>
                <w:sz w:val="24"/>
                <w:szCs w:val="22"/>
              </w:rPr>
              <w:t xml:space="preserve">Система </w:t>
            </w:r>
            <w:proofErr w:type="spellStart"/>
            <w:r w:rsidRPr="00F0468F">
              <w:rPr>
                <w:sz w:val="24"/>
                <w:szCs w:val="22"/>
              </w:rPr>
              <w:t>воздухоснабжения</w:t>
            </w:r>
            <w:proofErr w:type="spellEnd"/>
            <w:r w:rsidRPr="00F0468F">
              <w:rPr>
                <w:sz w:val="24"/>
                <w:szCs w:val="22"/>
              </w:rPr>
              <w:t xml:space="preserve"> двигателя</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spacing w:line="278" w:lineRule="exact"/>
              <w:jc w:val="center"/>
              <w:rPr>
                <w:sz w:val="24"/>
                <w:szCs w:val="24"/>
              </w:rPr>
            </w:pPr>
            <w:proofErr w:type="spellStart"/>
            <w:r w:rsidRPr="00F0468F">
              <w:rPr>
                <w:sz w:val="24"/>
                <w:szCs w:val="24"/>
              </w:rPr>
              <w:t>турбированное</w:t>
            </w:r>
            <w:proofErr w:type="spellEnd"/>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18.</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2"/>
              </w:rPr>
            </w:pPr>
            <w:r w:rsidRPr="00F0468F">
              <w:rPr>
                <w:sz w:val="24"/>
                <w:szCs w:val="24"/>
              </w:rPr>
              <w:t>Расход масла</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2"/>
                <w:szCs w:val="22"/>
              </w:rPr>
            </w:pPr>
            <w:proofErr w:type="spellStart"/>
            <w:r w:rsidRPr="00F0468F">
              <w:rPr>
                <w:sz w:val="22"/>
                <w:szCs w:val="22"/>
              </w:rPr>
              <w:t>гр</w:t>
            </w:r>
            <w:proofErr w:type="spellEnd"/>
            <w:r w:rsidRPr="00F0468F">
              <w:rPr>
                <w:sz w:val="22"/>
                <w:szCs w:val="22"/>
              </w:rPr>
              <w:t>/</w:t>
            </w:r>
            <w:proofErr w:type="spellStart"/>
            <w:r w:rsidRPr="00F0468F">
              <w:rPr>
                <w:sz w:val="22"/>
                <w:szCs w:val="22"/>
              </w:rPr>
              <w:t>кВт×ч</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 xml:space="preserve"> не более 4</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19.</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rPr>
            </w:pPr>
            <w:r w:rsidRPr="00F0468F">
              <w:rPr>
                <w:sz w:val="24"/>
              </w:rPr>
              <w:t>Максимальная температура охлаждающей жидкости</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rPr>
            </w:pPr>
            <w:r w:rsidRPr="00F0468F">
              <w:rPr>
                <w:sz w:val="24"/>
              </w:rPr>
              <w:t>°С</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не более 104</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20.</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rPr>
            </w:pPr>
            <w:r w:rsidRPr="00F0468F">
              <w:rPr>
                <w:sz w:val="24"/>
              </w:rPr>
              <w:t>Модель микропроцессорного контроллера на ДГУ</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rPr>
            </w:pPr>
            <w:r w:rsidRPr="00F0468F">
              <w:rPr>
                <w:sz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proofErr w:type="spellStart"/>
            <w:r w:rsidRPr="00F0468F">
              <w:rPr>
                <w:snapToGrid w:val="0"/>
                <w:sz w:val="24"/>
                <w:lang w:val="en-US"/>
              </w:rPr>
              <w:t>ComApIG</w:t>
            </w:r>
            <w:proofErr w:type="spellEnd"/>
            <w:r w:rsidRPr="00F0468F">
              <w:rPr>
                <w:snapToGrid w:val="0"/>
                <w:sz w:val="24"/>
              </w:rPr>
              <w:t>-</w:t>
            </w:r>
            <w:r w:rsidRPr="00F0468F">
              <w:rPr>
                <w:snapToGrid w:val="0"/>
                <w:sz w:val="24"/>
                <w:lang w:val="en-US"/>
              </w:rPr>
              <w:t>NT</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21.</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b/>
                <w:sz w:val="24"/>
              </w:rPr>
            </w:pPr>
            <w:r w:rsidRPr="00F0468F">
              <w:rPr>
                <w:b/>
                <w:sz w:val="24"/>
              </w:rPr>
              <w:t>Электрогенератор</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lang w:val="en-US"/>
              </w:rPr>
            </w:pPr>
            <w:r w:rsidRPr="00F0468F">
              <w:rPr>
                <w:sz w:val="24"/>
                <w:szCs w:val="24"/>
                <w:lang w:val="en-US"/>
              </w:rPr>
              <w:t>kVA</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 xml:space="preserve">не менее 575, </w:t>
            </w:r>
          </w:p>
          <w:p w:rsidR="00F0468F" w:rsidRPr="00F0468F" w:rsidRDefault="00F0468F" w:rsidP="00F0468F">
            <w:pPr>
              <w:autoSpaceDE w:val="0"/>
              <w:autoSpaceDN w:val="0"/>
              <w:adjustRightInd w:val="0"/>
              <w:jc w:val="center"/>
              <w:rPr>
                <w:sz w:val="24"/>
                <w:szCs w:val="24"/>
              </w:rPr>
            </w:pPr>
            <w:r w:rsidRPr="00F0468F">
              <w:rPr>
                <w:sz w:val="24"/>
                <w:szCs w:val="24"/>
              </w:rPr>
              <w:t>не более 610</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21.1</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rPr>
            </w:pPr>
            <w:r w:rsidRPr="00F0468F">
              <w:rPr>
                <w:sz w:val="24"/>
              </w:rPr>
              <w:t>Тип подключения</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3 фазы, 4 провода</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21.2</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rPr>
            </w:pPr>
            <w:r w:rsidRPr="00F0468F">
              <w:rPr>
                <w:sz w:val="24"/>
              </w:rPr>
              <w:t>Количество подшипников</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proofErr w:type="spellStart"/>
            <w:r w:rsidRPr="00F0468F">
              <w:rPr>
                <w:sz w:val="24"/>
                <w:szCs w:val="24"/>
              </w:rPr>
              <w:t>шт</w:t>
            </w:r>
            <w:proofErr w:type="spellEnd"/>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1</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21.3</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rPr>
            </w:pPr>
            <w:r w:rsidRPr="00F0468F">
              <w:rPr>
                <w:sz w:val="24"/>
              </w:rPr>
              <w:t>Фактор мощности</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0,8</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lang w:val="en-US"/>
              </w:rPr>
            </w:pPr>
            <w:r w:rsidRPr="00F0468F">
              <w:rPr>
                <w:spacing w:val="-10"/>
                <w:sz w:val="24"/>
                <w:szCs w:val="24"/>
              </w:rPr>
              <w:t>21</w:t>
            </w:r>
            <w:r w:rsidRPr="00F0468F">
              <w:rPr>
                <w:spacing w:val="-10"/>
                <w:sz w:val="24"/>
                <w:szCs w:val="24"/>
                <w:lang w:val="en-US"/>
              </w:rPr>
              <w:t>.4</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rPr>
            </w:pPr>
            <w:r w:rsidRPr="00F0468F">
              <w:rPr>
                <w:sz w:val="24"/>
              </w:rPr>
              <w:t>Защита корпуса</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IP23</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lang w:val="en-US"/>
              </w:rPr>
            </w:pPr>
            <w:r w:rsidRPr="00F0468F">
              <w:rPr>
                <w:spacing w:val="-10"/>
                <w:sz w:val="24"/>
                <w:szCs w:val="24"/>
              </w:rPr>
              <w:t>21</w:t>
            </w:r>
            <w:r w:rsidRPr="00F0468F">
              <w:rPr>
                <w:spacing w:val="-10"/>
                <w:sz w:val="24"/>
                <w:szCs w:val="24"/>
                <w:lang w:val="en-US"/>
              </w:rPr>
              <w:t>.5</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rPr>
            </w:pPr>
            <w:r w:rsidRPr="00F0468F">
              <w:rPr>
                <w:sz w:val="24"/>
              </w:rPr>
              <w:t>Класс изоляции, температуры</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Н/Н</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21.6</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rPr>
            </w:pPr>
            <w:r w:rsidRPr="00F0468F">
              <w:rPr>
                <w:sz w:val="24"/>
              </w:rPr>
              <w:t>Регулировка напряжения</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 +/- 1</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21.7</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rPr>
            </w:pPr>
            <w:r w:rsidRPr="00F0468F">
              <w:rPr>
                <w:sz w:val="24"/>
              </w:rPr>
              <w:t>КПД электрогенератора</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 xml:space="preserve"> не менее 92,0</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22.</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2"/>
              </w:rPr>
            </w:pPr>
            <w:r w:rsidRPr="00F0468F">
              <w:rPr>
                <w:sz w:val="24"/>
                <w:szCs w:val="24"/>
              </w:rPr>
              <w:t xml:space="preserve">Габаритные размеры ДГУ, </w:t>
            </w:r>
            <w:proofErr w:type="spellStart"/>
            <w:r w:rsidRPr="00F0468F">
              <w:rPr>
                <w:sz w:val="24"/>
                <w:szCs w:val="24"/>
              </w:rPr>
              <w:t>ДхШхВ</w:t>
            </w:r>
            <w:proofErr w:type="spellEnd"/>
            <w:r w:rsidRPr="00F0468F">
              <w:rPr>
                <w:sz w:val="24"/>
                <w:szCs w:val="24"/>
              </w:rPr>
              <w:t xml:space="preserve">, </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22.1</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4"/>
              </w:rPr>
            </w:pPr>
            <w:r w:rsidRPr="00F0468F">
              <w:rPr>
                <w:sz w:val="24"/>
                <w:szCs w:val="24"/>
              </w:rPr>
              <w:t xml:space="preserve">Длина </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 xml:space="preserve">не менее 3500, </w:t>
            </w:r>
          </w:p>
          <w:p w:rsidR="00F0468F" w:rsidRPr="00F0468F" w:rsidRDefault="00F0468F" w:rsidP="00F0468F">
            <w:pPr>
              <w:autoSpaceDE w:val="0"/>
              <w:autoSpaceDN w:val="0"/>
              <w:adjustRightInd w:val="0"/>
              <w:jc w:val="center"/>
              <w:rPr>
                <w:sz w:val="24"/>
                <w:szCs w:val="24"/>
              </w:rPr>
            </w:pPr>
            <w:r w:rsidRPr="00F0468F">
              <w:rPr>
                <w:sz w:val="24"/>
                <w:szCs w:val="24"/>
              </w:rPr>
              <w:t>не более 3600</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22.2</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4"/>
              </w:rPr>
            </w:pPr>
            <w:r w:rsidRPr="00F0468F">
              <w:rPr>
                <w:sz w:val="24"/>
                <w:szCs w:val="24"/>
              </w:rPr>
              <w:t>Ширина</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 xml:space="preserve">не менее 1450, </w:t>
            </w:r>
          </w:p>
          <w:p w:rsidR="00F0468F" w:rsidRPr="00F0468F" w:rsidRDefault="00F0468F" w:rsidP="00F0468F">
            <w:pPr>
              <w:autoSpaceDE w:val="0"/>
              <w:autoSpaceDN w:val="0"/>
              <w:adjustRightInd w:val="0"/>
              <w:jc w:val="center"/>
              <w:rPr>
                <w:sz w:val="24"/>
                <w:szCs w:val="24"/>
              </w:rPr>
            </w:pPr>
            <w:r w:rsidRPr="00F0468F">
              <w:rPr>
                <w:sz w:val="24"/>
                <w:szCs w:val="24"/>
              </w:rPr>
              <w:t>не более 1570</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22.3</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4"/>
              </w:rPr>
            </w:pPr>
            <w:r w:rsidRPr="00F0468F">
              <w:rPr>
                <w:sz w:val="24"/>
                <w:szCs w:val="24"/>
              </w:rPr>
              <w:t>Высота</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мм</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 xml:space="preserve">не менее 2050, </w:t>
            </w:r>
          </w:p>
          <w:p w:rsidR="00F0468F" w:rsidRPr="00F0468F" w:rsidRDefault="00F0468F" w:rsidP="00F0468F">
            <w:pPr>
              <w:autoSpaceDE w:val="0"/>
              <w:autoSpaceDN w:val="0"/>
              <w:adjustRightInd w:val="0"/>
              <w:jc w:val="center"/>
              <w:rPr>
                <w:sz w:val="24"/>
                <w:szCs w:val="24"/>
              </w:rPr>
            </w:pPr>
            <w:r w:rsidRPr="00F0468F">
              <w:rPr>
                <w:sz w:val="24"/>
                <w:szCs w:val="24"/>
              </w:rPr>
              <w:t>не более 2400</w:t>
            </w:r>
          </w:p>
        </w:tc>
      </w:tr>
      <w:tr w:rsidR="00F0468F" w:rsidRPr="00F0468F" w:rsidTr="00F0468F">
        <w:tc>
          <w:tcPr>
            <w:tcW w:w="108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pacing w:val="-10"/>
                <w:sz w:val="24"/>
                <w:szCs w:val="24"/>
              </w:rPr>
            </w:pPr>
            <w:r w:rsidRPr="00F0468F">
              <w:rPr>
                <w:spacing w:val="-10"/>
                <w:sz w:val="24"/>
                <w:szCs w:val="24"/>
              </w:rPr>
              <w:t>23.</w:t>
            </w:r>
          </w:p>
        </w:tc>
        <w:tc>
          <w:tcPr>
            <w:tcW w:w="6286"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rPr>
                <w:sz w:val="24"/>
                <w:szCs w:val="24"/>
              </w:rPr>
            </w:pPr>
            <w:r w:rsidRPr="00F0468F">
              <w:rPr>
                <w:sz w:val="24"/>
                <w:szCs w:val="24"/>
              </w:rPr>
              <w:t xml:space="preserve">Снаряженная масса ДГУ, </w:t>
            </w:r>
          </w:p>
        </w:tc>
        <w:tc>
          <w:tcPr>
            <w:tcW w:w="994"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кг</w:t>
            </w:r>
          </w:p>
        </w:tc>
        <w:tc>
          <w:tcPr>
            <w:tcW w:w="2125" w:type="dxa"/>
            <w:tcBorders>
              <w:top w:val="single" w:sz="6" w:space="0" w:color="auto"/>
              <w:left w:val="single" w:sz="6" w:space="0" w:color="auto"/>
              <w:bottom w:val="single" w:sz="6" w:space="0" w:color="auto"/>
              <w:right w:val="single" w:sz="6" w:space="0" w:color="auto"/>
            </w:tcBorders>
            <w:vAlign w:val="center"/>
          </w:tcPr>
          <w:p w:rsidR="00F0468F" w:rsidRPr="00F0468F" w:rsidRDefault="00F0468F" w:rsidP="00F0468F">
            <w:pPr>
              <w:autoSpaceDE w:val="0"/>
              <w:autoSpaceDN w:val="0"/>
              <w:adjustRightInd w:val="0"/>
              <w:jc w:val="center"/>
              <w:rPr>
                <w:sz w:val="24"/>
                <w:szCs w:val="24"/>
              </w:rPr>
            </w:pPr>
            <w:r w:rsidRPr="00F0468F">
              <w:rPr>
                <w:sz w:val="24"/>
                <w:szCs w:val="24"/>
              </w:rPr>
              <w:t xml:space="preserve">не менее 4500, </w:t>
            </w:r>
          </w:p>
          <w:p w:rsidR="00F0468F" w:rsidRPr="00F0468F" w:rsidRDefault="00F0468F" w:rsidP="00F0468F">
            <w:pPr>
              <w:autoSpaceDE w:val="0"/>
              <w:autoSpaceDN w:val="0"/>
              <w:adjustRightInd w:val="0"/>
              <w:jc w:val="center"/>
              <w:rPr>
                <w:sz w:val="24"/>
                <w:szCs w:val="24"/>
              </w:rPr>
            </w:pPr>
            <w:r w:rsidRPr="00F0468F">
              <w:rPr>
                <w:sz w:val="24"/>
                <w:szCs w:val="24"/>
              </w:rPr>
              <w:t>не более 4645</w:t>
            </w:r>
          </w:p>
        </w:tc>
      </w:tr>
    </w:tbl>
    <w:p w:rsidR="00F0468F" w:rsidRPr="00F0468F" w:rsidRDefault="00F0468F" w:rsidP="00F0468F">
      <w:pPr>
        <w:tabs>
          <w:tab w:val="left" w:pos="0"/>
        </w:tabs>
        <w:jc w:val="right"/>
        <w:rPr>
          <w:b/>
          <w:sz w:val="24"/>
          <w:szCs w:val="24"/>
        </w:rPr>
      </w:pPr>
    </w:p>
    <w:p w:rsidR="00F0468F" w:rsidRPr="00F0468F" w:rsidRDefault="00F0468F" w:rsidP="00F0468F">
      <w:pPr>
        <w:jc w:val="center"/>
        <w:outlineLvl w:val="1"/>
        <w:rPr>
          <w:b/>
          <w:sz w:val="24"/>
          <w:szCs w:val="24"/>
        </w:rPr>
      </w:pPr>
      <w:r w:rsidRPr="00F0468F">
        <w:rPr>
          <w:b/>
          <w:sz w:val="24"/>
          <w:szCs w:val="24"/>
        </w:rPr>
        <w:t>4.2 Система управления ДГУ</w:t>
      </w:r>
    </w:p>
    <w:p w:rsidR="00F0468F" w:rsidRPr="00F0468F" w:rsidRDefault="00F0468F" w:rsidP="00F0468F">
      <w:pPr>
        <w:tabs>
          <w:tab w:val="left" w:pos="567"/>
        </w:tabs>
        <w:jc w:val="both"/>
        <w:rPr>
          <w:snapToGrid w:val="0"/>
          <w:sz w:val="28"/>
        </w:rPr>
      </w:pPr>
      <w:r w:rsidRPr="00F0468F">
        <w:rPr>
          <w:snapToGrid w:val="0"/>
          <w:sz w:val="24"/>
          <w:szCs w:val="24"/>
        </w:rPr>
        <w:tab/>
        <w:t>Система управления ДГУ обеспечивает автоматизацию процесса выработки электрической и тепловой энергии в объеме 3-ей степени автоматизации по ГОСТ Р 50783-95. В состав системы управления входит:</w:t>
      </w:r>
    </w:p>
    <w:p w:rsidR="00F0468F" w:rsidRPr="00F0468F" w:rsidRDefault="00F0468F" w:rsidP="00F0468F">
      <w:pPr>
        <w:tabs>
          <w:tab w:val="left" w:pos="567"/>
        </w:tabs>
        <w:jc w:val="both"/>
        <w:rPr>
          <w:snapToGrid w:val="0"/>
          <w:sz w:val="24"/>
          <w:szCs w:val="24"/>
        </w:rPr>
      </w:pPr>
      <w:r w:rsidRPr="00F0468F">
        <w:rPr>
          <w:snapToGrid w:val="0"/>
          <w:sz w:val="24"/>
          <w:szCs w:val="24"/>
        </w:rPr>
        <w:t xml:space="preserve">–  панель управления ДГУ, расположенная на агрегате и выполненная на базе модульного контроллера генераторной установки </w:t>
      </w:r>
      <w:proofErr w:type="spellStart"/>
      <w:r w:rsidRPr="00F0468F">
        <w:rPr>
          <w:snapToGrid w:val="0"/>
          <w:sz w:val="24"/>
          <w:szCs w:val="24"/>
        </w:rPr>
        <w:t>ComAp</w:t>
      </w:r>
      <w:proofErr w:type="spellEnd"/>
      <w:r w:rsidRPr="00F0468F">
        <w:rPr>
          <w:snapToGrid w:val="0"/>
          <w:sz w:val="24"/>
          <w:szCs w:val="24"/>
        </w:rPr>
        <w:t xml:space="preserve"> IG-NT GC, с функциями параллельной работы, применение </w:t>
      </w:r>
      <w:r w:rsidRPr="00F0468F">
        <w:rPr>
          <w:snapToGrid w:val="0"/>
          <w:sz w:val="24"/>
          <w:szCs w:val="24"/>
          <w:u w:val="single"/>
          <w:lang w:val="en-US"/>
        </w:rPr>
        <w:t>MINT</w:t>
      </w:r>
      <w:r w:rsidRPr="00F0468F">
        <w:rPr>
          <w:snapToGrid w:val="0"/>
          <w:sz w:val="24"/>
          <w:szCs w:val="24"/>
        </w:rPr>
        <w:t xml:space="preserve"> (параллельная работа с другими ДГУ, </w:t>
      </w:r>
      <w:r w:rsidRPr="00F0468F">
        <w:rPr>
          <w:rFonts w:cs="Arial"/>
          <w:snapToGrid w:val="0"/>
          <w:sz w:val="24"/>
          <w:szCs w:val="24"/>
        </w:rPr>
        <w:t>поддержка разделения нагрузки и управление мощностью)</w:t>
      </w:r>
      <w:r w:rsidRPr="00F0468F">
        <w:rPr>
          <w:snapToGrid w:val="0"/>
          <w:sz w:val="24"/>
          <w:szCs w:val="24"/>
        </w:rPr>
        <w:t>, и возможностью подключения системы удаленного мониторинга;</w:t>
      </w:r>
    </w:p>
    <w:p w:rsidR="00F0468F" w:rsidRPr="00F0468F" w:rsidRDefault="00F0468F" w:rsidP="00F0468F">
      <w:pPr>
        <w:tabs>
          <w:tab w:val="left" w:pos="567"/>
        </w:tabs>
        <w:jc w:val="both"/>
        <w:rPr>
          <w:snapToGrid w:val="0"/>
          <w:sz w:val="24"/>
          <w:szCs w:val="24"/>
        </w:rPr>
      </w:pPr>
      <w:r w:rsidRPr="00F0468F">
        <w:rPr>
          <w:snapToGrid w:val="0"/>
          <w:sz w:val="24"/>
          <w:szCs w:val="24"/>
        </w:rPr>
        <w:t xml:space="preserve"> –  генераторного силового моторизированного выключателя </w:t>
      </w:r>
      <w:r w:rsidRPr="00F0468F">
        <w:rPr>
          <w:snapToGrid w:val="0"/>
          <w:sz w:val="24"/>
          <w:szCs w:val="24"/>
          <w:lang w:val="en-US"/>
        </w:rPr>
        <w:t>ABB</w:t>
      </w:r>
      <w:r w:rsidRPr="00F0468F">
        <w:rPr>
          <w:snapToGrid w:val="0"/>
          <w:sz w:val="24"/>
          <w:szCs w:val="24"/>
        </w:rPr>
        <w:t xml:space="preserve"> (или аналоги </w:t>
      </w:r>
      <w:r w:rsidRPr="00F0468F">
        <w:rPr>
          <w:snapToGrid w:val="0"/>
          <w:sz w:val="24"/>
          <w:szCs w:val="24"/>
          <w:lang w:val="en-US"/>
        </w:rPr>
        <w:t>Siemens</w:t>
      </w:r>
      <w:r w:rsidRPr="00F0468F">
        <w:rPr>
          <w:snapToGrid w:val="0"/>
          <w:sz w:val="24"/>
          <w:szCs w:val="24"/>
        </w:rPr>
        <w:t>).</w:t>
      </w:r>
    </w:p>
    <w:p w:rsidR="00F0468F" w:rsidRPr="00F0468F" w:rsidRDefault="00F0468F" w:rsidP="00F0468F">
      <w:pPr>
        <w:ind w:firstLine="360"/>
        <w:jc w:val="both"/>
        <w:rPr>
          <w:rFonts w:cs="Arial"/>
          <w:sz w:val="24"/>
          <w:szCs w:val="24"/>
        </w:rPr>
      </w:pPr>
      <w:r w:rsidRPr="00F0468F">
        <w:rPr>
          <w:sz w:val="24"/>
          <w:szCs w:val="24"/>
        </w:rPr>
        <w:t xml:space="preserve"> </w:t>
      </w:r>
      <w:r w:rsidRPr="00F0468F">
        <w:rPr>
          <w:rFonts w:cs="Arial"/>
          <w:sz w:val="24"/>
          <w:szCs w:val="24"/>
        </w:rPr>
        <w:t xml:space="preserve">Панель управления дизель-генераторной установкой состоит из </w:t>
      </w:r>
      <w:r w:rsidRPr="00F0468F">
        <w:rPr>
          <w:rFonts w:cs="Arial"/>
          <w:b/>
          <w:i/>
          <w:sz w:val="24"/>
          <w:szCs w:val="24"/>
          <w:u w:val="single"/>
        </w:rPr>
        <w:t>модульног</w:t>
      </w:r>
      <w:r w:rsidRPr="00F0468F">
        <w:rPr>
          <w:rFonts w:cs="Arial"/>
          <w:b/>
          <w:i/>
          <w:sz w:val="24"/>
          <w:szCs w:val="24"/>
        </w:rPr>
        <w:t>о</w:t>
      </w:r>
      <w:r w:rsidRPr="00F0468F">
        <w:rPr>
          <w:rFonts w:cs="Arial"/>
          <w:sz w:val="24"/>
          <w:szCs w:val="24"/>
        </w:rPr>
        <w:t xml:space="preserve"> контроллера генераторной установки </w:t>
      </w:r>
      <w:proofErr w:type="spellStart"/>
      <w:r w:rsidRPr="00F0468F">
        <w:rPr>
          <w:rFonts w:cs="Arial"/>
          <w:sz w:val="24"/>
          <w:szCs w:val="24"/>
        </w:rPr>
        <w:t>ComAp</w:t>
      </w:r>
      <w:proofErr w:type="spellEnd"/>
      <w:r w:rsidRPr="00F0468F">
        <w:rPr>
          <w:rFonts w:cs="Arial"/>
          <w:sz w:val="24"/>
          <w:szCs w:val="24"/>
        </w:rPr>
        <w:t xml:space="preserve"> IG-NT GC MINT в комплекте с электронным ключом GS-NT-LSM+PMS, обеспечивающим поддержку разделения нагрузки и управление мощностью, IG-AVRI интерфейсного модуля регулятора напряжения, IG-</w:t>
      </w:r>
      <w:proofErr w:type="spellStart"/>
      <w:r w:rsidRPr="00F0468F">
        <w:rPr>
          <w:rFonts w:cs="Arial"/>
          <w:sz w:val="24"/>
          <w:szCs w:val="24"/>
        </w:rPr>
        <w:t>AVRi</w:t>
      </w:r>
      <w:proofErr w:type="spellEnd"/>
      <w:r w:rsidRPr="00F0468F">
        <w:rPr>
          <w:rFonts w:cs="Arial"/>
          <w:sz w:val="24"/>
          <w:szCs w:val="24"/>
        </w:rPr>
        <w:t xml:space="preserve">-TRANS/LV трансформатор напряжения для питания модуля </w:t>
      </w:r>
      <w:proofErr w:type="spellStart"/>
      <w:r w:rsidRPr="00F0468F">
        <w:rPr>
          <w:rFonts w:cs="Arial"/>
          <w:sz w:val="24"/>
          <w:szCs w:val="24"/>
        </w:rPr>
        <w:t>AVRi</w:t>
      </w:r>
      <w:proofErr w:type="spellEnd"/>
      <w:r w:rsidRPr="00F0468F">
        <w:rPr>
          <w:rFonts w:cs="Arial"/>
          <w:sz w:val="24"/>
          <w:szCs w:val="24"/>
        </w:rPr>
        <w:t xml:space="preserve">, коммутационных реле, автоматического моторизованного выключателя генератора, контроллера скорости двигателя и устройства автоматической зарядки аккумуляторных батарей. Модульный контроллер представляет собой русифицированный микропроцессорный блок управления с соответствующим программным обеспечением, используемый для </w:t>
      </w:r>
      <w:r w:rsidRPr="00F0468F">
        <w:rPr>
          <w:rFonts w:cs="Arial"/>
          <w:b/>
          <w:i/>
          <w:sz w:val="24"/>
          <w:szCs w:val="24"/>
          <w:u w:val="single"/>
        </w:rPr>
        <w:t>управления</w:t>
      </w:r>
      <w:r w:rsidRPr="00F0468F">
        <w:rPr>
          <w:rFonts w:cs="Arial"/>
          <w:b/>
          <w:i/>
          <w:sz w:val="24"/>
          <w:szCs w:val="24"/>
        </w:rPr>
        <w:t>,</w:t>
      </w:r>
      <w:r w:rsidRPr="00F0468F">
        <w:rPr>
          <w:rFonts w:cs="Arial"/>
          <w:sz w:val="24"/>
          <w:szCs w:val="24"/>
        </w:rPr>
        <w:t xml:space="preserve"> </w:t>
      </w:r>
      <w:r w:rsidRPr="00F0468F">
        <w:rPr>
          <w:rFonts w:cs="Arial"/>
          <w:b/>
          <w:i/>
          <w:sz w:val="24"/>
          <w:szCs w:val="24"/>
          <w:u w:val="single"/>
        </w:rPr>
        <w:t>контроля</w:t>
      </w:r>
      <w:r w:rsidRPr="00F0468F">
        <w:rPr>
          <w:rFonts w:cs="Arial"/>
          <w:b/>
          <w:i/>
          <w:sz w:val="24"/>
          <w:szCs w:val="24"/>
        </w:rPr>
        <w:t xml:space="preserve"> и</w:t>
      </w:r>
      <w:r w:rsidRPr="00F0468F">
        <w:rPr>
          <w:rFonts w:cs="Arial"/>
          <w:b/>
          <w:i/>
          <w:sz w:val="24"/>
          <w:szCs w:val="24"/>
          <w:u w:val="single"/>
        </w:rPr>
        <w:t xml:space="preserve"> защиты</w:t>
      </w:r>
      <w:r w:rsidRPr="00F0468F">
        <w:rPr>
          <w:rFonts w:cs="Arial"/>
          <w:b/>
          <w:i/>
          <w:sz w:val="24"/>
          <w:szCs w:val="24"/>
        </w:rPr>
        <w:t xml:space="preserve"> </w:t>
      </w:r>
      <w:r w:rsidRPr="00F0468F">
        <w:rPr>
          <w:rFonts w:cs="Arial"/>
          <w:b/>
          <w:i/>
          <w:sz w:val="24"/>
          <w:szCs w:val="24"/>
          <w:u w:val="single"/>
        </w:rPr>
        <w:t>ДГУ</w:t>
      </w:r>
      <w:r w:rsidRPr="00F0468F">
        <w:rPr>
          <w:rFonts w:cs="Arial"/>
          <w:sz w:val="24"/>
          <w:szCs w:val="24"/>
        </w:rPr>
        <w:t xml:space="preserve">. Панель управления контролирует все параметры двигателя и генератора и воздействует на автоматический останов при серьезных отказах. Панель управления синхронного генератора и двигателя </w:t>
      </w:r>
      <w:r w:rsidRPr="00F0468F">
        <w:rPr>
          <w:rFonts w:cs="Arial"/>
          <w:b/>
          <w:i/>
          <w:sz w:val="24"/>
          <w:szCs w:val="24"/>
          <w:u w:val="single"/>
        </w:rPr>
        <w:t>полностью интегрирована и обеспечивает следующие функции</w:t>
      </w:r>
      <w:r w:rsidRPr="00F0468F">
        <w:rPr>
          <w:rFonts w:cs="Arial"/>
          <w:sz w:val="24"/>
          <w:szCs w:val="24"/>
        </w:rPr>
        <w:t>:</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 xml:space="preserve">Меню полностью на </w:t>
      </w:r>
      <w:r w:rsidRPr="00F0468F">
        <w:rPr>
          <w:rFonts w:cs="Arial"/>
          <w:snapToGrid w:val="0"/>
          <w:sz w:val="24"/>
          <w:u w:val="single"/>
        </w:rPr>
        <w:t>РУССКОМ ЯЗЫКЕ.</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Автоматический/ручной запуск/останов двигателя с остановами, сопровождаемыми миганием соответствующих светодиодной индикации, при низком давлении масла, высокой температуре охлаждающей жидкости, превышении числа оборотов двигателя, слишком длительном запуске и при аварийном останове.</w:t>
      </w:r>
    </w:p>
    <w:p w:rsidR="00F0468F" w:rsidRPr="00F0468F" w:rsidRDefault="00F0468F" w:rsidP="00FE10D8">
      <w:pPr>
        <w:numPr>
          <w:ilvl w:val="0"/>
          <w:numId w:val="48"/>
        </w:numPr>
        <w:autoSpaceDE w:val="0"/>
        <w:autoSpaceDN w:val="0"/>
        <w:adjustRightInd w:val="0"/>
        <w:ind w:left="284" w:hanging="284"/>
        <w:contextualSpacing/>
        <w:jc w:val="both"/>
        <w:rPr>
          <w:rFonts w:cs="Arial"/>
          <w:snapToGrid w:val="0"/>
          <w:sz w:val="24"/>
        </w:rPr>
      </w:pPr>
      <w:r w:rsidRPr="00F0468F">
        <w:rPr>
          <w:rFonts w:cs="Arial"/>
          <w:snapToGrid w:val="0"/>
          <w:sz w:val="24"/>
        </w:rPr>
        <w:lastRenderedPageBreak/>
        <w:t>Управление мощностью (запуск и останов зависят от нагрузки).</w:t>
      </w:r>
    </w:p>
    <w:p w:rsidR="00F0468F" w:rsidRPr="00F0468F" w:rsidRDefault="00F0468F" w:rsidP="00FE10D8">
      <w:pPr>
        <w:numPr>
          <w:ilvl w:val="0"/>
          <w:numId w:val="48"/>
        </w:numPr>
        <w:autoSpaceDE w:val="0"/>
        <w:autoSpaceDN w:val="0"/>
        <w:adjustRightInd w:val="0"/>
        <w:ind w:left="284" w:hanging="284"/>
        <w:contextualSpacing/>
        <w:jc w:val="both"/>
        <w:rPr>
          <w:rFonts w:cs="Arial"/>
          <w:snapToGrid w:val="0"/>
          <w:sz w:val="24"/>
        </w:rPr>
      </w:pPr>
      <w:r w:rsidRPr="00F0468F">
        <w:rPr>
          <w:rFonts w:cs="Arial"/>
          <w:snapToGrid w:val="0"/>
          <w:sz w:val="24"/>
        </w:rPr>
        <w:t>Ручная настройка приоритета, либо автоматическая в зависимости от часов наработки или требования нагрузки (наиболее эффективная настройка)</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Выбор приоритета запуска и остановки ДГУ при различных комбинациях</w:t>
      </w:r>
      <w:r w:rsidR="006D623B">
        <w:rPr>
          <w:rFonts w:cs="Arial"/>
          <w:snapToGrid w:val="0"/>
          <w:sz w:val="24"/>
        </w:rPr>
        <w:t>,</w:t>
      </w:r>
      <w:r w:rsidRPr="00F0468F">
        <w:rPr>
          <w:rFonts w:cs="Arial"/>
          <w:snapToGrid w:val="0"/>
          <w:sz w:val="24"/>
        </w:rPr>
        <w:t xml:space="preserve"> работающих в параллели ДГУ.</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 xml:space="preserve">Поддержка параллельной работы с другими ДГУ, оборудованными однотипными панелями управления с контроллерами IG-NT GC MINT фирмы </w:t>
      </w:r>
      <w:proofErr w:type="spellStart"/>
      <w:r w:rsidRPr="00F0468F">
        <w:rPr>
          <w:rFonts w:cs="Arial"/>
          <w:snapToGrid w:val="0"/>
          <w:sz w:val="24"/>
        </w:rPr>
        <w:t>ComAp</w:t>
      </w:r>
      <w:proofErr w:type="spellEnd"/>
      <w:r w:rsidRPr="00F0468F">
        <w:rPr>
          <w:rFonts w:cs="Arial"/>
          <w:snapToGrid w:val="0"/>
          <w:sz w:val="24"/>
        </w:rPr>
        <w:t xml:space="preserve">, с функцией автоматического запуска, выход на номинальные обороты, включение в параллельную работу предварительно прогретого дизеля, автоматического распределения активной и реактивной нагрузки между всеми работающими в параллели ДГУ. </w:t>
      </w:r>
    </w:p>
    <w:p w:rsidR="00F0468F" w:rsidRPr="00F0468F" w:rsidRDefault="00F0468F" w:rsidP="00FE10D8">
      <w:pPr>
        <w:numPr>
          <w:ilvl w:val="0"/>
          <w:numId w:val="48"/>
        </w:numPr>
        <w:autoSpaceDE w:val="0"/>
        <w:autoSpaceDN w:val="0"/>
        <w:adjustRightInd w:val="0"/>
        <w:ind w:left="284" w:hanging="284"/>
        <w:contextualSpacing/>
        <w:jc w:val="both"/>
        <w:rPr>
          <w:rFonts w:cs="Arial"/>
          <w:snapToGrid w:val="0"/>
          <w:sz w:val="24"/>
        </w:rPr>
      </w:pPr>
      <w:r w:rsidRPr="00F0468F">
        <w:rPr>
          <w:rFonts w:cs="Arial"/>
          <w:snapToGrid w:val="0"/>
          <w:sz w:val="24"/>
        </w:rPr>
        <w:t xml:space="preserve">плавная нагрузка и разгрузка ДГУ </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Управление защитами (настраиваемыми и фиксированными): защита по фазам, защита от КЗ, перегрузке по току и мощности, защита от реверсивной мощности и от замыкания на землю, дополнительные 160 программируемых уставок по защите.</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Управление напряжением и косинусом, измерение базовой и пиковой нагрузок, автоматическая синхронизация и управление мощностью, измерение параметров генератора и сетевых параметров.</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 xml:space="preserve">Наличие RS 232/ RS 485 интерфейса с поддержкой </w:t>
      </w:r>
      <w:proofErr w:type="spellStart"/>
      <w:r w:rsidRPr="00F0468F">
        <w:rPr>
          <w:rFonts w:cs="Arial"/>
          <w:snapToGrid w:val="0"/>
          <w:sz w:val="24"/>
        </w:rPr>
        <w:t>Modbus</w:t>
      </w:r>
      <w:proofErr w:type="spellEnd"/>
      <w:r w:rsidRPr="00F0468F">
        <w:rPr>
          <w:rFonts w:cs="Arial"/>
          <w:snapToGrid w:val="0"/>
          <w:sz w:val="24"/>
        </w:rPr>
        <w:t>, поддержка GSM-модема для SMS-отправки сообщений.</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журнал на 500 записей.</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Наличие встроенной системы мониторинга и дистанционного управления ДГУ.</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Полная интеграция с ДГУ и обмен сигналами через CAN-шину с другими панелями управления комплекса ДЭС.</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Таймер остывания – регулируемый в пределах 0…10 минут.</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Системы управления подачей топлива с подачей напряжения для останова или для рабочего хода.</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 xml:space="preserve">Цифровая  индикация: давления масла в двигателе; температуры охлаждающей жидкости; числа оборотов двигателя; напряжения системы постоянного тока; моточасов двигателя; диагностических кодов системы; напряжения переменного тока генератора; силы переменного тока генератора; частоты напряжения генератора, косинуса, текущей активной и реактивной нагрузки, общего количества выработанной ДГУ электроэнергии (кВт*ч) за весь период работы. </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Переключатель режимов работы двигателя.</w:t>
      </w:r>
    </w:p>
    <w:p w:rsidR="00F0468F" w:rsidRPr="00F0468F" w:rsidRDefault="00F0468F" w:rsidP="00FE10D8">
      <w:pPr>
        <w:numPr>
          <w:ilvl w:val="0"/>
          <w:numId w:val="48"/>
        </w:numPr>
        <w:autoSpaceDE w:val="0"/>
        <w:autoSpaceDN w:val="0"/>
        <w:adjustRightInd w:val="0"/>
        <w:ind w:left="284" w:hanging="284"/>
        <w:contextualSpacing/>
        <w:jc w:val="both"/>
        <w:rPr>
          <w:rFonts w:cs="Arial"/>
          <w:snapToGrid w:val="0"/>
          <w:sz w:val="24"/>
        </w:rPr>
      </w:pPr>
      <w:r w:rsidRPr="00F0468F">
        <w:rPr>
          <w:rFonts w:cs="Arial"/>
          <w:snapToGrid w:val="0"/>
          <w:sz w:val="24"/>
        </w:rPr>
        <w:t xml:space="preserve">конфигурирование входных и выходных сигналов </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Кнопка аварийного останова.</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Переключатель проверки сигнальных ламп и индикатора.</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Потенциометр регулировки напряжения.</w:t>
      </w:r>
    </w:p>
    <w:p w:rsidR="00F0468F" w:rsidRPr="00F0468F" w:rsidRDefault="00F0468F" w:rsidP="00FE10D8">
      <w:pPr>
        <w:widowControl w:val="0"/>
        <w:numPr>
          <w:ilvl w:val="0"/>
          <w:numId w:val="48"/>
        </w:numPr>
        <w:tabs>
          <w:tab w:val="left" w:pos="283"/>
        </w:tabs>
        <w:ind w:left="284" w:hanging="284"/>
        <w:jc w:val="both"/>
        <w:rPr>
          <w:rFonts w:cs="Arial"/>
          <w:snapToGrid w:val="0"/>
          <w:sz w:val="24"/>
        </w:rPr>
      </w:pPr>
      <w:r w:rsidRPr="00F0468F">
        <w:rPr>
          <w:rFonts w:cs="Arial"/>
          <w:snapToGrid w:val="0"/>
          <w:sz w:val="24"/>
        </w:rPr>
        <w:t>Прочный и влагозащищённый корпус, герметичность IP65.</w:t>
      </w:r>
    </w:p>
    <w:p w:rsidR="00F0468F" w:rsidRPr="00F0468F" w:rsidRDefault="00F0468F" w:rsidP="00F0468F">
      <w:pPr>
        <w:jc w:val="both"/>
        <w:rPr>
          <w:rFonts w:cs="Arial"/>
          <w:sz w:val="24"/>
          <w:szCs w:val="24"/>
        </w:rPr>
      </w:pPr>
      <w:r w:rsidRPr="00F0468F">
        <w:rPr>
          <w:rFonts w:cs="Arial"/>
          <w:snapToGrid w:val="0"/>
          <w:sz w:val="24"/>
        </w:rPr>
        <w:t xml:space="preserve">         </w:t>
      </w:r>
      <w:r w:rsidRPr="00F0468F">
        <w:rPr>
          <w:rFonts w:cs="Arial"/>
          <w:sz w:val="24"/>
          <w:szCs w:val="24"/>
        </w:rPr>
        <w:t xml:space="preserve">На передней панели щита управления находятся индикаторы, кнопки управления, кнопка аварийной остановки и дисплей для вывода информации. </w:t>
      </w:r>
    </w:p>
    <w:p w:rsidR="00F0468F" w:rsidRPr="00F0468F" w:rsidRDefault="00F0468F" w:rsidP="00F0468F">
      <w:pPr>
        <w:jc w:val="both"/>
        <w:rPr>
          <w:rFonts w:cs="Arial"/>
          <w:sz w:val="24"/>
          <w:szCs w:val="24"/>
        </w:rPr>
      </w:pPr>
      <w:r w:rsidRPr="00F0468F">
        <w:rPr>
          <w:rFonts w:cs="Arial"/>
          <w:sz w:val="24"/>
          <w:szCs w:val="24"/>
        </w:rPr>
        <w:t xml:space="preserve">       Автоматический выключатель используется для отключения нагрузки от генератора при перегрузке, возникновении токов короткого замыкания и других аварийных ситуаций. Кроме того, выключатель, оснащенный моторным приводом, используется при подключении двух и более генераторов к общей шине для параллельной работы на общую нагрузку (с целью обеспечение резервирования и/или наращивания мощности электростанции).  </w:t>
      </w:r>
    </w:p>
    <w:p w:rsidR="00F0468F" w:rsidRPr="00F0468F" w:rsidRDefault="00F0468F" w:rsidP="00F0468F">
      <w:pPr>
        <w:jc w:val="both"/>
        <w:rPr>
          <w:rFonts w:cs="Arial"/>
          <w:sz w:val="24"/>
          <w:szCs w:val="24"/>
        </w:rPr>
      </w:pPr>
      <w:r w:rsidRPr="00F0468F">
        <w:rPr>
          <w:rFonts w:cs="Arial"/>
          <w:sz w:val="24"/>
          <w:szCs w:val="24"/>
        </w:rPr>
        <w:t xml:space="preserve">      Устройство автоматической зарядки аккумуляторных батарей обеспечивает поддержание АКБ в заряженном состоянии во время простоя ДГУ. </w:t>
      </w:r>
    </w:p>
    <w:p w:rsidR="00F0468F" w:rsidRPr="00F0468F" w:rsidRDefault="00F0468F" w:rsidP="00F0468F">
      <w:pPr>
        <w:jc w:val="both"/>
      </w:pPr>
      <w:r w:rsidRPr="00F0468F">
        <w:rPr>
          <w:rFonts w:cs="Arial"/>
          <w:sz w:val="24"/>
          <w:szCs w:val="24"/>
        </w:rPr>
        <w:t xml:space="preserve">       Панель управления монтируются на раме генератора и обеспечивает полное управление и постоянный контроль за работой ДГУ без постоянного присутствия дежурного персонала.</w:t>
      </w:r>
    </w:p>
    <w:p w:rsidR="00F0468F" w:rsidRPr="00F0468F" w:rsidRDefault="00F0468F" w:rsidP="00F0468F">
      <w:pPr>
        <w:tabs>
          <w:tab w:val="left" w:pos="567"/>
        </w:tabs>
        <w:jc w:val="both"/>
        <w:rPr>
          <w:snapToGrid w:val="0"/>
          <w:sz w:val="24"/>
          <w:szCs w:val="24"/>
        </w:rPr>
      </w:pPr>
      <w:r w:rsidRPr="00F0468F">
        <w:rPr>
          <w:snapToGrid w:val="0"/>
          <w:sz w:val="24"/>
          <w:szCs w:val="24"/>
        </w:rPr>
        <w:t xml:space="preserve">       </w:t>
      </w:r>
    </w:p>
    <w:p w:rsidR="00F0468F" w:rsidRPr="00F0468F" w:rsidRDefault="00F0468F" w:rsidP="00F0468F">
      <w:pPr>
        <w:autoSpaceDE w:val="0"/>
        <w:autoSpaceDN w:val="0"/>
        <w:adjustRightInd w:val="0"/>
        <w:spacing w:before="58"/>
        <w:jc w:val="center"/>
        <w:rPr>
          <w:b/>
          <w:sz w:val="24"/>
          <w:szCs w:val="24"/>
        </w:rPr>
      </w:pPr>
      <w:r w:rsidRPr="00F0468F">
        <w:rPr>
          <w:b/>
          <w:sz w:val="24"/>
          <w:szCs w:val="24"/>
        </w:rPr>
        <w:t>4.3. Топливная система ДГУ.</w:t>
      </w:r>
    </w:p>
    <w:p w:rsidR="00F0468F" w:rsidRPr="00F0468F" w:rsidRDefault="00F0468F" w:rsidP="00F0468F">
      <w:pPr>
        <w:autoSpaceDE w:val="0"/>
        <w:autoSpaceDN w:val="0"/>
        <w:adjustRightInd w:val="0"/>
        <w:spacing w:before="58"/>
        <w:ind w:firstLine="284"/>
        <w:jc w:val="both"/>
        <w:rPr>
          <w:sz w:val="24"/>
          <w:szCs w:val="24"/>
        </w:rPr>
      </w:pPr>
      <w:r w:rsidRPr="00F0468F">
        <w:rPr>
          <w:sz w:val="24"/>
          <w:szCs w:val="24"/>
        </w:rPr>
        <w:t xml:space="preserve">При работе дизель-генераторной установки в топливной системе должно создаваться нормальное (расчётное) давление и температура топлива на подаче и </w:t>
      </w:r>
      <w:proofErr w:type="spellStart"/>
      <w:r w:rsidRPr="00F0468F">
        <w:rPr>
          <w:sz w:val="24"/>
          <w:szCs w:val="24"/>
        </w:rPr>
        <w:t>обратке</w:t>
      </w:r>
      <w:proofErr w:type="spellEnd"/>
      <w:r w:rsidRPr="00F0468F">
        <w:rPr>
          <w:sz w:val="24"/>
          <w:szCs w:val="24"/>
        </w:rPr>
        <w:t xml:space="preserve"> ТНВД, полное отсутствие воздуха в системе, что обеспечивает бесперебойную подачу топлива при работе установки на различных режимах. Дизель-генераторная установка должна иметь свою расходную топливную емкость (бак), которая жестко располагается в раме ДГУ     </w:t>
      </w:r>
    </w:p>
    <w:p w:rsidR="00F0468F" w:rsidRPr="00F0468F" w:rsidRDefault="00F0468F" w:rsidP="00F0468F">
      <w:pPr>
        <w:autoSpaceDE w:val="0"/>
        <w:autoSpaceDN w:val="0"/>
        <w:adjustRightInd w:val="0"/>
        <w:spacing w:before="58"/>
        <w:ind w:firstLine="284"/>
        <w:jc w:val="both"/>
        <w:rPr>
          <w:sz w:val="24"/>
          <w:szCs w:val="22"/>
        </w:rPr>
      </w:pPr>
      <w:r w:rsidRPr="00F0468F">
        <w:rPr>
          <w:sz w:val="24"/>
          <w:szCs w:val="22"/>
        </w:rPr>
        <w:lastRenderedPageBreak/>
        <w:t xml:space="preserve">От расходной емкости дизельное топливо должно пройти через фильтрующие элементы </w:t>
      </w:r>
      <w:r w:rsidRPr="00F0468F">
        <w:rPr>
          <w:b/>
          <w:sz w:val="24"/>
          <w:szCs w:val="24"/>
          <w:u w:val="single"/>
        </w:rPr>
        <w:t>топливно-водяного сепаратора</w:t>
      </w:r>
      <w:r w:rsidR="006D623B">
        <w:rPr>
          <w:b/>
          <w:sz w:val="24"/>
          <w:szCs w:val="24"/>
          <w:u w:val="single"/>
        </w:rPr>
        <w:t>,</w:t>
      </w:r>
      <w:r w:rsidRPr="00F0468F">
        <w:rPr>
          <w:sz w:val="24"/>
          <w:szCs w:val="22"/>
        </w:rPr>
        <w:t xml:space="preserve"> которые производят предварительную очистку топлива – отделение водных фракций. Топливно-водяной сепаратор должен быть смонтирован на раме ДГУ. Далее дизельное топливо</w:t>
      </w:r>
      <w:r w:rsidRPr="00F0468F">
        <w:rPr>
          <w:sz w:val="24"/>
          <w:szCs w:val="24"/>
        </w:rPr>
        <w:t xml:space="preserve"> </w:t>
      </w:r>
      <w:r w:rsidRPr="00F0468F">
        <w:rPr>
          <w:sz w:val="24"/>
          <w:szCs w:val="22"/>
        </w:rPr>
        <w:t xml:space="preserve">проходит через </w:t>
      </w:r>
      <w:r w:rsidRPr="00F0468F">
        <w:rPr>
          <w:sz w:val="24"/>
          <w:szCs w:val="24"/>
        </w:rPr>
        <w:t>фильтр</w:t>
      </w:r>
      <w:r w:rsidR="006D623B">
        <w:rPr>
          <w:sz w:val="24"/>
          <w:szCs w:val="24"/>
        </w:rPr>
        <w:t>ы</w:t>
      </w:r>
      <w:r w:rsidRPr="00F0468F">
        <w:rPr>
          <w:sz w:val="24"/>
          <w:szCs w:val="24"/>
        </w:rPr>
        <w:t xml:space="preserve"> грубой и тонкой очистки топлива,</w:t>
      </w:r>
      <w:r w:rsidRPr="00F0468F">
        <w:rPr>
          <w:sz w:val="24"/>
          <w:szCs w:val="22"/>
        </w:rPr>
        <w:t xml:space="preserve"> смонтированные на блоке </w:t>
      </w:r>
      <w:proofErr w:type="gramStart"/>
      <w:r w:rsidRPr="00F0468F">
        <w:rPr>
          <w:sz w:val="24"/>
          <w:szCs w:val="22"/>
        </w:rPr>
        <w:t>цилиндров двигателя</w:t>
      </w:r>
      <w:proofErr w:type="gramEnd"/>
      <w:r w:rsidRPr="00F0468F">
        <w:rPr>
          <w:sz w:val="24"/>
          <w:szCs w:val="22"/>
        </w:rPr>
        <w:t xml:space="preserve"> и подаётся к ТНВД (инжекторам) дизель-генераторной установки.</w:t>
      </w:r>
    </w:p>
    <w:p w:rsidR="00F0468F" w:rsidRPr="00F0468F" w:rsidRDefault="00F0468F" w:rsidP="00F0468F">
      <w:pPr>
        <w:autoSpaceDE w:val="0"/>
        <w:autoSpaceDN w:val="0"/>
        <w:adjustRightInd w:val="0"/>
        <w:spacing w:before="58"/>
        <w:ind w:firstLine="284"/>
        <w:jc w:val="both"/>
        <w:rPr>
          <w:sz w:val="24"/>
          <w:szCs w:val="24"/>
        </w:rPr>
      </w:pPr>
    </w:p>
    <w:p w:rsidR="00F0468F" w:rsidRPr="00F0468F" w:rsidRDefault="00F0468F" w:rsidP="00F0468F">
      <w:pPr>
        <w:tabs>
          <w:tab w:val="left" w:pos="567"/>
        </w:tabs>
        <w:jc w:val="center"/>
        <w:outlineLvl w:val="1"/>
        <w:rPr>
          <w:b/>
          <w:snapToGrid w:val="0"/>
          <w:sz w:val="24"/>
          <w:szCs w:val="24"/>
        </w:rPr>
      </w:pPr>
      <w:r w:rsidRPr="00F0468F">
        <w:rPr>
          <w:b/>
          <w:snapToGrid w:val="0"/>
          <w:sz w:val="24"/>
          <w:szCs w:val="24"/>
        </w:rPr>
        <w:t xml:space="preserve">4.4. Масляная система </w:t>
      </w:r>
      <w:r w:rsidRPr="00F0468F">
        <w:rPr>
          <w:b/>
          <w:bCs/>
          <w:snapToGrid w:val="0"/>
          <w:sz w:val="24"/>
          <w:szCs w:val="24"/>
        </w:rPr>
        <w:t>ДГУ</w:t>
      </w:r>
      <w:r w:rsidRPr="00F0468F">
        <w:rPr>
          <w:b/>
          <w:snapToGrid w:val="0"/>
          <w:sz w:val="24"/>
          <w:szCs w:val="24"/>
        </w:rPr>
        <w:t>.</w:t>
      </w:r>
    </w:p>
    <w:p w:rsidR="00F0468F" w:rsidRPr="00F0468F" w:rsidRDefault="00F0468F" w:rsidP="00F0468F">
      <w:pPr>
        <w:autoSpaceDE w:val="0"/>
        <w:autoSpaceDN w:val="0"/>
        <w:adjustRightInd w:val="0"/>
        <w:ind w:firstLine="289"/>
        <w:jc w:val="both"/>
        <w:rPr>
          <w:sz w:val="24"/>
          <w:szCs w:val="24"/>
        </w:rPr>
      </w:pPr>
      <w:r w:rsidRPr="00F0468F">
        <w:rPr>
          <w:sz w:val="24"/>
          <w:szCs w:val="24"/>
        </w:rPr>
        <w:t xml:space="preserve">Масляная система дизель-генераторной установки должна обеспечивать фильтрацию масла, смазывание и отвод тепла от узлов и механизмов ДГУ, а также производить </w:t>
      </w:r>
      <w:proofErr w:type="spellStart"/>
      <w:r w:rsidRPr="00F0468F">
        <w:rPr>
          <w:sz w:val="24"/>
          <w:szCs w:val="24"/>
        </w:rPr>
        <w:t>сигнализирование</w:t>
      </w:r>
      <w:proofErr w:type="spellEnd"/>
      <w:r w:rsidRPr="00F0468F">
        <w:rPr>
          <w:sz w:val="24"/>
          <w:szCs w:val="24"/>
        </w:rPr>
        <w:t xml:space="preserve"> или аварийную остановку при повышении или понижении установленных параметров (давление и температуры масла). </w:t>
      </w:r>
    </w:p>
    <w:p w:rsidR="00F0468F" w:rsidRPr="00F0468F" w:rsidRDefault="00F0468F" w:rsidP="00F0468F">
      <w:pPr>
        <w:autoSpaceDE w:val="0"/>
        <w:autoSpaceDN w:val="0"/>
        <w:adjustRightInd w:val="0"/>
        <w:ind w:firstLine="289"/>
        <w:jc w:val="both"/>
        <w:rPr>
          <w:sz w:val="24"/>
          <w:szCs w:val="24"/>
        </w:rPr>
      </w:pPr>
      <w:r w:rsidRPr="00F0468F">
        <w:rPr>
          <w:sz w:val="24"/>
          <w:szCs w:val="24"/>
        </w:rPr>
        <w:t>В состав масляной системы входит: м</w:t>
      </w:r>
      <w:r w:rsidRPr="00F0468F">
        <w:rPr>
          <w:sz w:val="24"/>
          <w:szCs w:val="24"/>
          <w:lang w:eastAsia="ar-SA"/>
        </w:rPr>
        <w:t xml:space="preserve">асляный насос, сапун картера, маслоохладитель, масляный фильтр, </w:t>
      </w:r>
      <w:proofErr w:type="spellStart"/>
      <w:r w:rsidRPr="00F0468F">
        <w:rPr>
          <w:sz w:val="24"/>
          <w:szCs w:val="24"/>
          <w:lang w:eastAsia="ar-SA"/>
        </w:rPr>
        <w:t>маслозаливная</w:t>
      </w:r>
      <w:proofErr w:type="spellEnd"/>
      <w:r w:rsidRPr="00F0468F">
        <w:rPr>
          <w:sz w:val="24"/>
          <w:szCs w:val="24"/>
          <w:lang w:eastAsia="ar-SA"/>
        </w:rPr>
        <w:t xml:space="preserve"> горловина и щуп для замера уровня масла, стандартный масляный поддон (картер), отвод картерных газов, ручной масляный насос с клапаном для слива масла из картера (</w:t>
      </w:r>
      <w:r w:rsidRPr="00F0468F">
        <w:rPr>
          <w:sz w:val="24"/>
          <w:szCs w:val="24"/>
        </w:rPr>
        <w:t>система слива отработанного масла в тарные ёмкости)</w:t>
      </w:r>
      <w:r w:rsidRPr="00F0468F">
        <w:rPr>
          <w:sz w:val="24"/>
          <w:szCs w:val="24"/>
          <w:lang w:eastAsia="ar-SA"/>
        </w:rPr>
        <w:t xml:space="preserve">, регулятор уровня масла в поддоне (картере), датчики температуры и давления масла. </w:t>
      </w:r>
      <w:r w:rsidRPr="00F0468F">
        <w:rPr>
          <w:sz w:val="24"/>
          <w:szCs w:val="24"/>
        </w:rPr>
        <w:t>Замена масла (заливка в картер) будет производиться из бочек 200 литров ручным насосом.</w:t>
      </w:r>
    </w:p>
    <w:p w:rsidR="00F0468F" w:rsidRPr="00F0468F" w:rsidRDefault="00F0468F" w:rsidP="00F0468F">
      <w:pPr>
        <w:tabs>
          <w:tab w:val="left" w:pos="567"/>
        </w:tabs>
        <w:spacing w:before="120" w:after="60"/>
        <w:jc w:val="center"/>
        <w:outlineLvl w:val="1"/>
        <w:rPr>
          <w:b/>
          <w:snapToGrid w:val="0"/>
          <w:sz w:val="24"/>
          <w:szCs w:val="24"/>
        </w:rPr>
      </w:pPr>
      <w:r w:rsidRPr="00F0468F">
        <w:rPr>
          <w:b/>
          <w:snapToGrid w:val="0"/>
          <w:sz w:val="24"/>
          <w:szCs w:val="24"/>
        </w:rPr>
        <w:t>4.5. Система охлаждения ДГУ.</w:t>
      </w:r>
    </w:p>
    <w:p w:rsidR="00F0468F" w:rsidRPr="00F0468F" w:rsidRDefault="00F0468F" w:rsidP="00F0468F">
      <w:pPr>
        <w:jc w:val="both"/>
        <w:rPr>
          <w:snapToGrid w:val="0"/>
          <w:sz w:val="24"/>
        </w:rPr>
      </w:pPr>
      <w:r w:rsidRPr="00F0468F">
        <w:rPr>
          <w:snapToGrid w:val="0"/>
          <w:sz w:val="24"/>
        </w:rPr>
        <w:t xml:space="preserve">     Система охлаждения ДГУ радиаторного типа. Система охлаждения должна обеспечивать автоматическое регулирование температуры охлаждающей жидкости, в зависимости от температуры в системе. Система охлаждения должна обеспечивать длительную работу ДГУ на номинальной нагрузке при температуре окружающей среды +50 </w:t>
      </w:r>
      <w:proofErr w:type="spellStart"/>
      <w:proofErr w:type="gramStart"/>
      <w:r w:rsidRPr="00F0468F">
        <w:rPr>
          <w:snapToGrid w:val="0"/>
          <w:sz w:val="24"/>
        </w:rPr>
        <w:t>град.С</w:t>
      </w:r>
      <w:proofErr w:type="spellEnd"/>
      <w:proofErr w:type="gramEnd"/>
      <w:r w:rsidRPr="00F0468F">
        <w:rPr>
          <w:snapToGrid w:val="0"/>
          <w:sz w:val="24"/>
        </w:rPr>
        <w:t>, без перегрева ДГУ.</w:t>
      </w:r>
    </w:p>
    <w:p w:rsidR="00F0468F" w:rsidRPr="00F0468F" w:rsidRDefault="00F0468F" w:rsidP="00F0468F">
      <w:pPr>
        <w:jc w:val="both"/>
        <w:rPr>
          <w:snapToGrid w:val="0"/>
          <w:sz w:val="24"/>
          <w:szCs w:val="24"/>
        </w:rPr>
      </w:pPr>
      <w:r w:rsidRPr="00F0468F">
        <w:rPr>
          <w:snapToGrid w:val="0"/>
          <w:sz w:val="24"/>
          <w:szCs w:val="24"/>
        </w:rPr>
        <w:t xml:space="preserve">     На неработающем ДГУ, температура охлаждающей жидкости должна поддерживается на уровне не ниже +40С</w:t>
      </w:r>
      <w:r w:rsidRPr="00F0468F">
        <w:rPr>
          <w:snapToGrid w:val="0"/>
          <w:sz w:val="24"/>
          <w:szCs w:val="24"/>
          <w:vertAlign w:val="superscript"/>
        </w:rPr>
        <w:t>о</w:t>
      </w:r>
      <w:r w:rsidRPr="00F0468F">
        <w:rPr>
          <w:snapToGrid w:val="0"/>
          <w:sz w:val="24"/>
          <w:szCs w:val="24"/>
        </w:rPr>
        <w:t xml:space="preserve"> с помощью </w:t>
      </w:r>
      <w:r w:rsidRPr="00F0468F">
        <w:rPr>
          <w:b/>
          <w:snapToGrid w:val="0"/>
          <w:sz w:val="24"/>
          <w:szCs w:val="24"/>
          <w:u w:val="single"/>
        </w:rPr>
        <w:t xml:space="preserve">автоматического электрического </w:t>
      </w:r>
      <w:r w:rsidRPr="00F0468F">
        <w:rPr>
          <w:b/>
          <w:snapToGrid w:val="0"/>
          <w:sz w:val="24"/>
          <w:u w:val="single"/>
        </w:rPr>
        <w:t>220/240В</w:t>
      </w:r>
      <w:r w:rsidRPr="00F0468F">
        <w:rPr>
          <w:b/>
          <w:snapToGrid w:val="0"/>
          <w:sz w:val="24"/>
          <w:szCs w:val="24"/>
          <w:u w:val="single"/>
        </w:rPr>
        <w:t xml:space="preserve"> подогревателя (котла).</w:t>
      </w:r>
      <w:r w:rsidRPr="00F0468F">
        <w:rPr>
          <w:snapToGrid w:val="0"/>
          <w:sz w:val="24"/>
          <w:szCs w:val="24"/>
        </w:rPr>
        <w:t xml:space="preserve"> </w:t>
      </w:r>
    </w:p>
    <w:p w:rsidR="00F0468F" w:rsidRPr="00F0468F" w:rsidRDefault="00F0468F" w:rsidP="00F0468F">
      <w:pPr>
        <w:jc w:val="both"/>
        <w:rPr>
          <w:snapToGrid w:val="0"/>
          <w:sz w:val="24"/>
        </w:rPr>
      </w:pPr>
      <w:r w:rsidRPr="00F0468F">
        <w:rPr>
          <w:snapToGrid w:val="0"/>
          <w:sz w:val="24"/>
        </w:rPr>
        <w:t xml:space="preserve">     Заправка охлаждающей жидкости будет производиться ручным насосом.</w:t>
      </w:r>
    </w:p>
    <w:p w:rsidR="00F0468F" w:rsidRPr="00F0468F" w:rsidRDefault="00F0468F" w:rsidP="00F0468F">
      <w:pPr>
        <w:tabs>
          <w:tab w:val="left" w:pos="567"/>
        </w:tabs>
        <w:jc w:val="both"/>
        <w:rPr>
          <w:snapToGrid w:val="0"/>
          <w:sz w:val="24"/>
          <w:szCs w:val="24"/>
        </w:rPr>
      </w:pPr>
      <w:r w:rsidRPr="00F0468F">
        <w:rPr>
          <w:snapToGrid w:val="0"/>
          <w:sz w:val="28"/>
        </w:rPr>
        <w:tab/>
      </w:r>
    </w:p>
    <w:p w:rsidR="00F0468F" w:rsidRPr="00F0468F" w:rsidRDefault="00F0468F" w:rsidP="00F0468F">
      <w:pPr>
        <w:tabs>
          <w:tab w:val="left" w:pos="567"/>
        </w:tabs>
        <w:jc w:val="center"/>
        <w:rPr>
          <w:snapToGrid w:val="0"/>
          <w:sz w:val="24"/>
        </w:rPr>
      </w:pPr>
      <w:r w:rsidRPr="00F0468F">
        <w:rPr>
          <w:b/>
          <w:snapToGrid w:val="0"/>
          <w:sz w:val="24"/>
          <w:szCs w:val="24"/>
        </w:rPr>
        <w:t>4.6.</w:t>
      </w:r>
      <w:r w:rsidRPr="00F0468F">
        <w:rPr>
          <w:b/>
          <w:snapToGrid w:val="0"/>
          <w:sz w:val="28"/>
        </w:rPr>
        <w:t xml:space="preserve"> </w:t>
      </w:r>
      <w:r w:rsidRPr="00F0468F">
        <w:rPr>
          <w:b/>
          <w:snapToGrid w:val="0"/>
          <w:sz w:val="24"/>
        </w:rPr>
        <w:t>Система запуска ДГУ</w:t>
      </w:r>
      <w:r w:rsidRPr="00F0468F">
        <w:rPr>
          <w:snapToGrid w:val="0"/>
          <w:sz w:val="24"/>
        </w:rPr>
        <w:t>.</w:t>
      </w:r>
    </w:p>
    <w:p w:rsidR="00F0468F" w:rsidRPr="00F0468F" w:rsidRDefault="00F0468F" w:rsidP="00F0468F">
      <w:pPr>
        <w:tabs>
          <w:tab w:val="left" w:pos="284"/>
        </w:tabs>
        <w:jc w:val="both"/>
        <w:rPr>
          <w:snapToGrid w:val="0"/>
          <w:sz w:val="24"/>
        </w:rPr>
      </w:pPr>
      <w:r w:rsidRPr="00F0468F">
        <w:rPr>
          <w:snapToGrid w:val="0"/>
          <w:sz w:val="28"/>
        </w:rPr>
        <w:tab/>
      </w:r>
      <w:r w:rsidRPr="00F0468F">
        <w:rPr>
          <w:snapToGrid w:val="0"/>
          <w:sz w:val="24"/>
        </w:rPr>
        <w:t xml:space="preserve">Система запуска дизель-генераторной установки </w:t>
      </w:r>
      <w:proofErr w:type="spellStart"/>
      <w:r w:rsidRPr="00F0468F">
        <w:rPr>
          <w:snapToGrid w:val="0"/>
          <w:sz w:val="24"/>
        </w:rPr>
        <w:t>электростартерного</w:t>
      </w:r>
      <w:proofErr w:type="spellEnd"/>
      <w:r w:rsidRPr="00F0468F">
        <w:rPr>
          <w:snapToGrid w:val="0"/>
          <w:sz w:val="24"/>
        </w:rPr>
        <w:t xml:space="preserve"> типа и предназначена для преобразования электрической энергии стартера в механический момент для раскрутки вала </w:t>
      </w:r>
      <w:r w:rsidRPr="00F0468F">
        <w:rPr>
          <w:sz w:val="24"/>
        </w:rPr>
        <w:t>ДГУ</w:t>
      </w:r>
      <w:r w:rsidRPr="00F0468F">
        <w:rPr>
          <w:snapToGrid w:val="0"/>
          <w:sz w:val="24"/>
        </w:rPr>
        <w:t xml:space="preserve"> при пуске.</w:t>
      </w:r>
    </w:p>
    <w:p w:rsidR="00F0468F" w:rsidRPr="00F0468F" w:rsidRDefault="00F0468F" w:rsidP="00F0468F">
      <w:pPr>
        <w:tabs>
          <w:tab w:val="left" w:pos="284"/>
        </w:tabs>
        <w:jc w:val="both"/>
        <w:rPr>
          <w:snapToGrid w:val="0"/>
          <w:sz w:val="24"/>
        </w:rPr>
      </w:pPr>
      <w:r w:rsidRPr="00F0468F">
        <w:rPr>
          <w:snapToGrid w:val="0"/>
          <w:sz w:val="24"/>
        </w:rPr>
        <w:tab/>
        <w:t>Система запуска дизель-генераторной установки состоит из:</w:t>
      </w:r>
    </w:p>
    <w:p w:rsidR="00F0468F" w:rsidRPr="00F0468F" w:rsidRDefault="00F0468F" w:rsidP="00F0468F">
      <w:pPr>
        <w:tabs>
          <w:tab w:val="left" w:pos="567"/>
          <w:tab w:val="num" w:pos="1843"/>
        </w:tabs>
        <w:jc w:val="both"/>
        <w:rPr>
          <w:snapToGrid w:val="0"/>
          <w:sz w:val="24"/>
        </w:rPr>
      </w:pPr>
      <w:r w:rsidRPr="00F0468F">
        <w:rPr>
          <w:snapToGrid w:val="0"/>
          <w:sz w:val="24"/>
        </w:rPr>
        <w:t xml:space="preserve">- электрического стартера, расположенного на </w:t>
      </w:r>
      <w:r w:rsidRPr="00F0468F">
        <w:rPr>
          <w:sz w:val="24"/>
        </w:rPr>
        <w:t>ДГУ</w:t>
      </w:r>
      <w:r w:rsidRPr="00F0468F">
        <w:rPr>
          <w:snapToGrid w:val="0"/>
          <w:sz w:val="24"/>
        </w:rPr>
        <w:t>;</w:t>
      </w:r>
    </w:p>
    <w:p w:rsidR="00F0468F" w:rsidRPr="00F0468F" w:rsidRDefault="00F0468F" w:rsidP="00F0468F">
      <w:pPr>
        <w:tabs>
          <w:tab w:val="left" w:pos="567"/>
          <w:tab w:val="num" w:pos="1843"/>
        </w:tabs>
        <w:jc w:val="both"/>
        <w:rPr>
          <w:snapToGrid w:val="0"/>
          <w:sz w:val="24"/>
        </w:rPr>
      </w:pPr>
      <w:r w:rsidRPr="00F0468F">
        <w:rPr>
          <w:snapToGrid w:val="0"/>
          <w:sz w:val="24"/>
        </w:rPr>
        <w:t>- двух стартерных аккумуляторных батарей (САБ) на 190 ампер-час каждая;</w:t>
      </w:r>
    </w:p>
    <w:p w:rsidR="00F0468F" w:rsidRPr="00F0468F" w:rsidRDefault="00F0468F" w:rsidP="00F0468F">
      <w:pPr>
        <w:tabs>
          <w:tab w:val="left" w:pos="567"/>
          <w:tab w:val="num" w:pos="1843"/>
        </w:tabs>
        <w:jc w:val="both"/>
        <w:rPr>
          <w:snapToGrid w:val="0"/>
          <w:sz w:val="24"/>
        </w:rPr>
      </w:pPr>
      <w:r w:rsidRPr="00F0468F">
        <w:rPr>
          <w:snapToGrid w:val="0"/>
          <w:sz w:val="24"/>
        </w:rPr>
        <w:t>- автоматического зарядного устройства.</w:t>
      </w:r>
    </w:p>
    <w:p w:rsidR="00F0468F" w:rsidRPr="00F0468F" w:rsidRDefault="00F0468F" w:rsidP="00F0468F">
      <w:pPr>
        <w:tabs>
          <w:tab w:val="left" w:pos="284"/>
        </w:tabs>
        <w:jc w:val="both"/>
        <w:rPr>
          <w:snapToGrid w:val="0"/>
          <w:sz w:val="24"/>
        </w:rPr>
      </w:pPr>
      <w:r w:rsidRPr="00F0468F">
        <w:rPr>
          <w:snapToGrid w:val="0"/>
          <w:sz w:val="24"/>
        </w:rPr>
        <w:tab/>
        <w:t>Зарядка САБ осуществляться при помощи автоматического зарядного устройства.</w:t>
      </w:r>
    </w:p>
    <w:p w:rsidR="00F0468F" w:rsidRPr="00F0468F" w:rsidRDefault="00F0468F" w:rsidP="00F0468F">
      <w:pPr>
        <w:tabs>
          <w:tab w:val="left" w:pos="284"/>
        </w:tabs>
        <w:jc w:val="both"/>
        <w:rPr>
          <w:snapToGrid w:val="0"/>
          <w:sz w:val="24"/>
        </w:rPr>
      </w:pPr>
      <w:r w:rsidRPr="00F0468F">
        <w:rPr>
          <w:snapToGrid w:val="0"/>
          <w:sz w:val="24"/>
        </w:rPr>
        <w:tab/>
        <w:t xml:space="preserve">Процесс запуска </w:t>
      </w:r>
      <w:r w:rsidRPr="00F0468F">
        <w:rPr>
          <w:sz w:val="24"/>
        </w:rPr>
        <w:t>ДГУ</w:t>
      </w:r>
      <w:r w:rsidRPr="00F0468F">
        <w:rPr>
          <w:snapToGrid w:val="0"/>
          <w:sz w:val="24"/>
        </w:rPr>
        <w:t xml:space="preserve"> в режиме «Ручной» должен происходить по команде «Пуск» от местной панели управления</w:t>
      </w:r>
      <w:r w:rsidR="006D623B">
        <w:rPr>
          <w:snapToGrid w:val="0"/>
          <w:sz w:val="24"/>
        </w:rPr>
        <w:t>,</w:t>
      </w:r>
      <w:r w:rsidRPr="00F0468F">
        <w:rPr>
          <w:snapToGrid w:val="0"/>
          <w:sz w:val="24"/>
        </w:rPr>
        <w:t xml:space="preserve"> расположенной непосредственно на ДГУ, в режиме «Автоматический» по команде от панели управления другого ДГУ, а также по команде с удаленного поста диспетчерского управления.</w:t>
      </w:r>
    </w:p>
    <w:p w:rsidR="00F0468F" w:rsidRPr="00F0468F" w:rsidRDefault="00F0468F" w:rsidP="00F0468F">
      <w:pPr>
        <w:tabs>
          <w:tab w:val="left" w:pos="567"/>
        </w:tabs>
        <w:spacing w:before="120" w:after="60"/>
        <w:ind w:left="1560" w:hanging="1134"/>
        <w:jc w:val="center"/>
        <w:outlineLvl w:val="1"/>
        <w:rPr>
          <w:b/>
          <w:snapToGrid w:val="0"/>
          <w:sz w:val="24"/>
          <w:szCs w:val="24"/>
        </w:rPr>
      </w:pPr>
      <w:r w:rsidRPr="00F0468F">
        <w:rPr>
          <w:b/>
          <w:snapToGrid w:val="0"/>
          <w:sz w:val="24"/>
          <w:szCs w:val="24"/>
        </w:rPr>
        <w:t>4.7. Система выпуска отработавших газов ДГУ.</w:t>
      </w:r>
    </w:p>
    <w:p w:rsidR="00F0468F" w:rsidRPr="00F0468F" w:rsidRDefault="00F0468F" w:rsidP="00F0468F">
      <w:pPr>
        <w:autoSpaceDE w:val="0"/>
        <w:autoSpaceDN w:val="0"/>
        <w:adjustRightInd w:val="0"/>
        <w:ind w:firstLine="284"/>
        <w:jc w:val="both"/>
        <w:rPr>
          <w:sz w:val="24"/>
          <w:szCs w:val="24"/>
        </w:rPr>
      </w:pPr>
      <w:r w:rsidRPr="00F0468F">
        <w:rPr>
          <w:sz w:val="24"/>
          <w:szCs w:val="24"/>
        </w:rPr>
        <w:t xml:space="preserve">Система выпуска отработанных газов дизель-генераторной установки соединяет выхлопной коллектор с компенсатором, с глушителем и выводит выхлопные </w:t>
      </w:r>
      <w:proofErr w:type="spellStart"/>
      <w:r w:rsidRPr="00F0468F">
        <w:rPr>
          <w:sz w:val="24"/>
          <w:szCs w:val="24"/>
        </w:rPr>
        <w:t>газы</w:t>
      </w:r>
      <w:proofErr w:type="spellEnd"/>
      <w:r w:rsidRPr="00F0468F">
        <w:rPr>
          <w:sz w:val="24"/>
          <w:szCs w:val="24"/>
        </w:rPr>
        <w:t xml:space="preserve"> в атмосферу. Направление выброса выхлопных газов – в сторону радиатора. Выхлопной тракт должен быть выполнен </w:t>
      </w:r>
      <w:proofErr w:type="spellStart"/>
      <w:r w:rsidRPr="00F0468F">
        <w:rPr>
          <w:sz w:val="24"/>
          <w:szCs w:val="24"/>
        </w:rPr>
        <w:t>термоизолированным</w:t>
      </w:r>
      <w:proofErr w:type="spellEnd"/>
      <w:r w:rsidRPr="00F0468F">
        <w:rPr>
          <w:sz w:val="24"/>
          <w:szCs w:val="24"/>
        </w:rPr>
        <w:t>.</w:t>
      </w:r>
    </w:p>
    <w:p w:rsidR="00F0468F" w:rsidRPr="00F0468F" w:rsidRDefault="00F0468F" w:rsidP="00F0468F">
      <w:pPr>
        <w:autoSpaceDE w:val="0"/>
        <w:autoSpaceDN w:val="0"/>
        <w:adjustRightInd w:val="0"/>
        <w:ind w:firstLine="284"/>
        <w:jc w:val="both"/>
        <w:rPr>
          <w:sz w:val="24"/>
          <w:szCs w:val="24"/>
        </w:rPr>
      </w:pPr>
      <w:r w:rsidRPr="00F0468F">
        <w:rPr>
          <w:sz w:val="24"/>
          <w:szCs w:val="24"/>
        </w:rPr>
        <w:tab/>
        <w:t>Система выпуска отработавших газов должна состоять из:</w:t>
      </w:r>
    </w:p>
    <w:p w:rsidR="00F0468F" w:rsidRPr="00F0468F" w:rsidRDefault="00F0468F" w:rsidP="00F0468F">
      <w:pPr>
        <w:tabs>
          <w:tab w:val="left" w:pos="567"/>
          <w:tab w:val="num" w:pos="2160"/>
        </w:tabs>
        <w:jc w:val="both"/>
        <w:rPr>
          <w:snapToGrid w:val="0"/>
          <w:sz w:val="24"/>
          <w:szCs w:val="24"/>
        </w:rPr>
      </w:pPr>
      <w:r w:rsidRPr="00F0468F">
        <w:rPr>
          <w:snapToGrid w:val="0"/>
          <w:sz w:val="24"/>
          <w:szCs w:val="24"/>
        </w:rPr>
        <w:t xml:space="preserve">- </w:t>
      </w:r>
      <w:proofErr w:type="spellStart"/>
      <w:r w:rsidRPr="00F0468F">
        <w:rPr>
          <w:snapToGrid w:val="0"/>
          <w:sz w:val="24"/>
          <w:szCs w:val="24"/>
        </w:rPr>
        <w:t>сильфонных</w:t>
      </w:r>
      <w:proofErr w:type="spellEnd"/>
      <w:r w:rsidRPr="00F0468F">
        <w:rPr>
          <w:snapToGrid w:val="0"/>
          <w:sz w:val="24"/>
          <w:szCs w:val="24"/>
        </w:rPr>
        <w:t xml:space="preserve"> компенсаторов теплового расширения;</w:t>
      </w:r>
    </w:p>
    <w:p w:rsidR="00F0468F" w:rsidRPr="00F0468F" w:rsidRDefault="00F0468F" w:rsidP="00F0468F">
      <w:pPr>
        <w:tabs>
          <w:tab w:val="left" w:pos="567"/>
          <w:tab w:val="num" w:pos="2160"/>
        </w:tabs>
        <w:jc w:val="both"/>
        <w:rPr>
          <w:snapToGrid w:val="0"/>
          <w:sz w:val="24"/>
          <w:szCs w:val="24"/>
        </w:rPr>
      </w:pPr>
      <w:r w:rsidRPr="00F0468F">
        <w:rPr>
          <w:snapToGrid w:val="0"/>
          <w:sz w:val="24"/>
          <w:szCs w:val="24"/>
        </w:rPr>
        <w:t xml:space="preserve">- глушителя (с системой </w:t>
      </w:r>
      <w:proofErr w:type="spellStart"/>
      <w:r w:rsidRPr="00F0468F">
        <w:rPr>
          <w:snapToGrid w:val="0"/>
          <w:sz w:val="24"/>
          <w:szCs w:val="24"/>
        </w:rPr>
        <w:t>искрогашения</w:t>
      </w:r>
      <w:proofErr w:type="spellEnd"/>
      <w:r w:rsidRPr="00F0468F">
        <w:rPr>
          <w:snapToGrid w:val="0"/>
          <w:sz w:val="24"/>
          <w:szCs w:val="24"/>
        </w:rPr>
        <w:t>);</w:t>
      </w:r>
    </w:p>
    <w:p w:rsidR="00F0468F" w:rsidRPr="00F0468F" w:rsidRDefault="00F0468F" w:rsidP="00F0468F">
      <w:pPr>
        <w:tabs>
          <w:tab w:val="left" w:pos="567"/>
          <w:tab w:val="num" w:pos="2160"/>
        </w:tabs>
        <w:jc w:val="both"/>
        <w:rPr>
          <w:snapToGrid w:val="0"/>
          <w:sz w:val="24"/>
          <w:szCs w:val="24"/>
        </w:rPr>
      </w:pPr>
      <w:r w:rsidRPr="00F0468F">
        <w:rPr>
          <w:snapToGrid w:val="0"/>
          <w:sz w:val="24"/>
          <w:szCs w:val="24"/>
        </w:rPr>
        <w:t xml:space="preserve">- трубопроводов газовыхлопного тракта, которые должны быть оборудованы устройствами слива конденсата в переносную тару, если предусмотрено;  </w:t>
      </w:r>
    </w:p>
    <w:p w:rsidR="00F0468F" w:rsidRPr="00F0468F" w:rsidRDefault="00F0468F" w:rsidP="00F0468F">
      <w:pPr>
        <w:tabs>
          <w:tab w:val="left" w:pos="567"/>
          <w:tab w:val="num" w:pos="2160"/>
        </w:tabs>
        <w:jc w:val="both"/>
        <w:rPr>
          <w:snapToGrid w:val="0"/>
          <w:sz w:val="24"/>
          <w:szCs w:val="24"/>
        </w:rPr>
      </w:pPr>
      <w:r w:rsidRPr="00F0468F">
        <w:rPr>
          <w:snapToGrid w:val="0"/>
          <w:sz w:val="24"/>
          <w:szCs w:val="24"/>
        </w:rPr>
        <w:t xml:space="preserve">- датчиков (термопары) температуры выхлопных газов по цилиндрам, до и после турбонагнетателя с выводом сигнала на дисплей контроля температуры выхлопных газов, если предусмотрено;    </w:t>
      </w:r>
    </w:p>
    <w:p w:rsidR="00F0468F" w:rsidRPr="00F0468F" w:rsidRDefault="00F0468F" w:rsidP="00F0468F">
      <w:pPr>
        <w:tabs>
          <w:tab w:val="left" w:pos="284"/>
        </w:tabs>
        <w:jc w:val="both"/>
        <w:rPr>
          <w:snapToGrid w:val="0"/>
          <w:sz w:val="24"/>
          <w:szCs w:val="24"/>
        </w:rPr>
      </w:pPr>
      <w:r w:rsidRPr="00F0468F">
        <w:rPr>
          <w:snapToGrid w:val="0"/>
          <w:sz w:val="24"/>
          <w:szCs w:val="24"/>
        </w:rPr>
        <w:lastRenderedPageBreak/>
        <w:tab/>
      </w:r>
      <w:r w:rsidRPr="00F0468F">
        <w:rPr>
          <w:snapToGrid w:val="0"/>
          <w:sz w:val="24"/>
          <w:szCs w:val="24"/>
        </w:rPr>
        <w:tab/>
        <w:t>Выброс выхлопных газов должен соответствовать стандарту РФ. Расчеты выбросов, проводятся согласно «Методики расчета выбросов загрязняющих веществ в атмосферу от ДЭС», выполняются для следующих вредных веществ:</w:t>
      </w:r>
    </w:p>
    <w:p w:rsidR="00F0468F" w:rsidRPr="00F0468F" w:rsidRDefault="00F0468F" w:rsidP="00FE10D8">
      <w:pPr>
        <w:numPr>
          <w:ilvl w:val="0"/>
          <w:numId w:val="46"/>
        </w:numPr>
        <w:tabs>
          <w:tab w:val="left" w:pos="284"/>
        </w:tabs>
        <w:ind w:left="0" w:firstLine="0"/>
        <w:jc w:val="both"/>
        <w:rPr>
          <w:snapToGrid w:val="0"/>
          <w:sz w:val="24"/>
          <w:szCs w:val="24"/>
        </w:rPr>
      </w:pPr>
      <w:r w:rsidRPr="00F0468F">
        <w:rPr>
          <w:snapToGrid w:val="0"/>
          <w:sz w:val="24"/>
          <w:szCs w:val="24"/>
        </w:rPr>
        <w:t>окись углерода (СО);</w:t>
      </w:r>
    </w:p>
    <w:p w:rsidR="00F0468F" w:rsidRPr="00F0468F" w:rsidRDefault="00F0468F" w:rsidP="00FE10D8">
      <w:pPr>
        <w:numPr>
          <w:ilvl w:val="0"/>
          <w:numId w:val="46"/>
        </w:numPr>
        <w:tabs>
          <w:tab w:val="left" w:pos="284"/>
        </w:tabs>
        <w:ind w:left="0" w:firstLine="0"/>
        <w:jc w:val="both"/>
        <w:rPr>
          <w:snapToGrid w:val="0"/>
          <w:sz w:val="24"/>
          <w:szCs w:val="24"/>
        </w:rPr>
      </w:pPr>
      <w:r w:rsidRPr="00F0468F">
        <w:rPr>
          <w:snapToGrid w:val="0"/>
          <w:sz w:val="24"/>
          <w:szCs w:val="24"/>
        </w:rPr>
        <w:t>окись азота (</w:t>
      </w:r>
      <w:proofErr w:type="spellStart"/>
      <w:r w:rsidRPr="00F0468F">
        <w:rPr>
          <w:snapToGrid w:val="0"/>
          <w:sz w:val="24"/>
          <w:szCs w:val="24"/>
        </w:rPr>
        <w:t>Nox</w:t>
      </w:r>
      <w:proofErr w:type="spellEnd"/>
      <w:r w:rsidRPr="00F0468F">
        <w:rPr>
          <w:snapToGrid w:val="0"/>
          <w:sz w:val="24"/>
          <w:szCs w:val="24"/>
        </w:rPr>
        <w:t>, в пересчете на NO2);</w:t>
      </w:r>
    </w:p>
    <w:p w:rsidR="00F0468F" w:rsidRPr="00F0468F" w:rsidRDefault="00F0468F" w:rsidP="00FE10D8">
      <w:pPr>
        <w:numPr>
          <w:ilvl w:val="0"/>
          <w:numId w:val="46"/>
        </w:numPr>
        <w:tabs>
          <w:tab w:val="left" w:pos="284"/>
        </w:tabs>
        <w:ind w:left="0" w:firstLine="0"/>
        <w:jc w:val="both"/>
        <w:rPr>
          <w:snapToGrid w:val="0"/>
          <w:sz w:val="24"/>
          <w:szCs w:val="24"/>
        </w:rPr>
      </w:pPr>
      <w:r w:rsidRPr="00F0468F">
        <w:rPr>
          <w:snapToGrid w:val="0"/>
          <w:sz w:val="24"/>
          <w:szCs w:val="24"/>
        </w:rPr>
        <w:t>углеводорода (CH);</w:t>
      </w:r>
    </w:p>
    <w:p w:rsidR="00F0468F" w:rsidRPr="00F0468F" w:rsidRDefault="00F0468F" w:rsidP="00FE10D8">
      <w:pPr>
        <w:numPr>
          <w:ilvl w:val="0"/>
          <w:numId w:val="46"/>
        </w:numPr>
        <w:tabs>
          <w:tab w:val="left" w:pos="284"/>
        </w:tabs>
        <w:ind w:left="0" w:firstLine="0"/>
        <w:jc w:val="both"/>
        <w:rPr>
          <w:snapToGrid w:val="0"/>
          <w:sz w:val="24"/>
          <w:szCs w:val="24"/>
        </w:rPr>
      </w:pPr>
      <w:r w:rsidRPr="00F0468F">
        <w:rPr>
          <w:snapToGrid w:val="0"/>
          <w:sz w:val="24"/>
          <w:szCs w:val="24"/>
        </w:rPr>
        <w:t>сажа ©;</w:t>
      </w:r>
    </w:p>
    <w:p w:rsidR="00F0468F" w:rsidRPr="00F0468F" w:rsidRDefault="00F0468F" w:rsidP="00FE10D8">
      <w:pPr>
        <w:numPr>
          <w:ilvl w:val="0"/>
          <w:numId w:val="46"/>
        </w:numPr>
        <w:tabs>
          <w:tab w:val="left" w:pos="284"/>
        </w:tabs>
        <w:ind w:left="0" w:firstLine="0"/>
        <w:jc w:val="both"/>
        <w:rPr>
          <w:snapToGrid w:val="0"/>
          <w:sz w:val="24"/>
          <w:szCs w:val="24"/>
        </w:rPr>
      </w:pPr>
      <w:r w:rsidRPr="00F0468F">
        <w:rPr>
          <w:snapToGrid w:val="0"/>
          <w:sz w:val="24"/>
          <w:szCs w:val="24"/>
        </w:rPr>
        <w:t>диоксид серы (SO2);</w:t>
      </w:r>
    </w:p>
    <w:p w:rsidR="00F0468F" w:rsidRPr="00F0468F" w:rsidRDefault="00F0468F" w:rsidP="00FE10D8">
      <w:pPr>
        <w:numPr>
          <w:ilvl w:val="0"/>
          <w:numId w:val="46"/>
        </w:numPr>
        <w:tabs>
          <w:tab w:val="left" w:pos="284"/>
        </w:tabs>
        <w:ind w:left="0" w:firstLine="0"/>
        <w:jc w:val="both"/>
        <w:rPr>
          <w:snapToGrid w:val="0"/>
          <w:sz w:val="24"/>
          <w:szCs w:val="24"/>
        </w:rPr>
      </w:pPr>
      <w:r w:rsidRPr="00F0468F">
        <w:rPr>
          <w:snapToGrid w:val="0"/>
          <w:sz w:val="24"/>
          <w:szCs w:val="24"/>
        </w:rPr>
        <w:t>формальдегид (</w:t>
      </w:r>
      <w:proofErr w:type="spellStart"/>
      <w:r w:rsidRPr="00F0468F">
        <w:rPr>
          <w:snapToGrid w:val="0"/>
          <w:sz w:val="24"/>
          <w:szCs w:val="24"/>
        </w:rPr>
        <w:t>ChrO</w:t>
      </w:r>
      <w:proofErr w:type="spellEnd"/>
      <w:r w:rsidRPr="00F0468F">
        <w:rPr>
          <w:snapToGrid w:val="0"/>
          <w:sz w:val="24"/>
          <w:szCs w:val="24"/>
        </w:rPr>
        <w:t>);</w:t>
      </w:r>
    </w:p>
    <w:p w:rsidR="00F0468F" w:rsidRPr="00F0468F" w:rsidRDefault="00F0468F" w:rsidP="00FE10D8">
      <w:pPr>
        <w:numPr>
          <w:ilvl w:val="0"/>
          <w:numId w:val="46"/>
        </w:numPr>
        <w:tabs>
          <w:tab w:val="left" w:pos="284"/>
        </w:tabs>
        <w:ind w:left="0" w:firstLine="0"/>
        <w:jc w:val="both"/>
        <w:rPr>
          <w:snapToGrid w:val="0"/>
          <w:sz w:val="24"/>
          <w:szCs w:val="24"/>
        </w:rPr>
      </w:pPr>
      <w:proofErr w:type="spellStart"/>
      <w:r w:rsidRPr="00F0468F">
        <w:rPr>
          <w:snapToGrid w:val="0"/>
          <w:sz w:val="24"/>
          <w:szCs w:val="24"/>
        </w:rPr>
        <w:t>бенз</w:t>
      </w:r>
      <w:proofErr w:type="spellEnd"/>
      <w:r w:rsidRPr="00F0468F">
        <w:rPr>
          <w:snapToGrid w:val="0"/>
          <w:sz w:val="24"/>
          <w:szCs w:val="24"/>
        </w:rPr>
        <w:t>(а)</w:t>
      </w:r>
      <w:proofErr w:type="spellStart"/>
      <w:r w:rsidRPr="00F0468F">
        <w:rPr>
          <w:snapToGrid w:val="0"/>
          <w:sz w:val="24"/>
          <w:szCs w:val="24"/>
        </w:rPr>
        <w:t>пирен</w:t>
      </w:r>
      <w:proofErr w:type="spellEnd"/>
      <w:r w:rsidRPr="00F0468F">
        <w:rPr>
          <w:snapToGrid w:val="0"/>
          <w:sz w:val="24"/>
          <w:szCs w:val="24"/>
        </w:rPr>
        <w:t xml:space="preserve"> (БП).</w:t>
      </w:r>
    </w:p>
    <w:p w:rsidR="00F0468F" w:rsidRPr="00F0468F" w:rsidRDefault="00F0468F" w:rsidP="00F0468F">
      <w:pPr>
        <w:tabs>
          <w:tab w:val="left" w:pos="284"/>
        </w:tabs>
        <w:jc w:val="both"/>
        <w:rPr>
          <w:snapToGrid w:val="0"/>
          <w:sz w:val="24"/>
          <w:szCs w:val="24"/>
        </w:rPr>
      </w:pPr>
      <w:r w:rsidRPr="00F0468F">
        <w:rPr>
          <w:snapToGrid w:val="0"/>
          <w:sz w:val="24"/>
          <w:szCs w:val="24"/>
        </w:rPr>
        <w:tab/>
        <w:t>На время транспортирования дизель-генераторных установок компенсатор, глушитель, наружные трубопроводы и оборудование выхлопного тракта должны демонтироваться.</w:t>
      </w:r>
    </w:p>
    <w:p w:rsidR="00F0468F" w:rsidRPr="00F0468F" w:rsidRDefault="00F0468F" w:rsidP="00F0468F">
      <w:pPr>
        <w:tabs>
          <w:tab w:val="left" w:pos="284"/>
        </w:tabs>
        <w:jc w:val="both"/>
        <w:rPr>
          <w:snapToGrid w:val="0"/>
          <w:sz w:val="24"/>
          <w:szCs w:val="24"/>
        </w:rPr>
      </w:pPr>
    </w:p>
    <w:p w:rsidR="00F0468F" w:rsidRPr="00F0468F" w:rsidRDefault="00F0468F" w:rsidP="00F0468F">
      <w:pPr>
        <w:tabs>
          <w:tab w:val="left" w:pos="567"/>
        </w:tabs>
        <w:spacing w:before="120" w:after="60"/>
        <w:ind w:left="1277"/>
        <w:jc w:val="center"/>
        <w:outlineLvl w:val="1"/>
        <w:rPr>
          <w:b/>
          <w:snapToGrid w:val="0"/>
          <w:sz w:val="24"/>
          <w:szCs w:val="24"/>
        </w:rPr>
      </w:pPr>
      <w:r w:rsidRPr="00F0468F">
        <w:rPr>
          <w:b/>
          <w:snapToGrid w:val="0"/>
          <w:sz w:val="24"/>
          <w:szCs w:val="24"/>
        </w:rPr>
        <w:t>4.8. Система аварийной световой и звуковой сигнализации ДГУ.</w:t>
      </w:r>
    </w:p>
    <w:p w:rsidR="00F0468F" w:rsidRPr="00F0468F" w:rsidRDefault="00F0468F" w:rsidP="00F0468F">
      <w:pPr>
        <w:tabs>
          <w:tab w:val="left" w:pos="284"/>
        </w:tabs>
        <w:jc w:val="both"/>
        <w:rPr>
          <w:snapToGrid w:val="0"/>
          <w:sz w:val="24"/>
        </w:rPr>
      </w:pPr>
      <w:r w:rsidRPr="00F0468F">
        <w:rPr>
          <w:snapToGrid w:val="0"/>
          <w:sz w:val="28"/>
        </w:rPr>
        <w:tab/>
      </w:r>
      <w:r w:rsidRPr="00F0468F">
        <w:rPr>
          <w:snapToGrid w:val="0"/>
          <w:sz w:val="24"/>
        </w:rPr>
        <w:t xml:space="preserve">Для сигнализации аварийных режимов дизель-генераторной установки должна быть предусмотрена аварийная звуковая и световая сигнализация контроля параметров </w:t>
      </w:r>
      <w:r w:rsidRPr="00F0468F">
        <w:rPr>
          <w:sz w:val="24"/>
          <w:szCs w:val="24"/>
        </w:rPr>
        <w:t>ДГУ</w:t>
      </w:r>
      <w:r w:rsidRPr="00F0468F">
        <w:rPr>
          <w:snapToGrid w:val="0"/>
          <w:sz w:val="24"/>
        </w:rPr>
        <w:t>: масляной систем; системы охлаждения; системы подачи дизельного топлива; системы выхлопных газов и превышение нагрузки на ДГУ выше номинальной.</w:t>
      </w:r>
    </w:p>
    <w:p w:rsidR="00F0468F" w:rsidRPr="00F0468F" w:rsidRDefault="00F0468F" w:rsidP="00F0468F">
      <w:pPr>
        <w:tabs>
          <w:tab w:val="left" w:pos="284"/>
        </w:tabs>
        <w:jc w:val="both"/>
        <w:rPr>
          <w:snapToGrid w:val="0"/>
          <w:sz w:val="24"/>
        </w:rPr>
      </w:pPr>
      <w:r w:rsidRPr="00F0468F">
        <w:rPr>
          <w:snapToGrid w:val="0"/>
          <w:sz w:val="24"/>
        </w:rPr>
        <w:tab/>
        <w:t>Звуковая сигнализация должна быть выполнена с использованием звуковых и световых (проблесковый маячок) оповещателей, которые устанавливаются на щите управления ДГУ, и иметь выхода для дублирования на удаленном посту диспетчерского управления.</w:t>
      </w:r>
    </w:p>
    <w:p w:rsidR="00F0468F" w:rsidRPr="00F0468F" w:rsidRDefault="00F0468F" w:rsidP="00F0468F">
      <w:pPr>
        <w:ind w:firstLine="426"/>
        <w:jc w:val="both"/>
        <w:rPr>
          <w:sz w:val="24"/>
        </w:rPr>
      </w:pPr>
    </w:p>
    <w:p w:rsidR="00F0468F" w:rsidRPr="00F0468F" w:rsidRDefault="00F0468F" w:rsidP="00F0468F">
      <w:pPr>
        <w:tabs>
          <w:tab w:val="left" w:pos="567"/>
        </w:tabs>
        <w:ind w:left="360"/>
        <w:jc w:val="center"/>
        <w:outlineLvl w:val="1"/>
        <w:rPr>
          <w:b/>
          <w:snapToGrid w:val="0"/>
          <w:sz w:val="24"/>
          <w:szCs w:val="24"/>
        </w:rPr>
      </w:pPr>
      <w:r w:rsidRPr="00F0468F">
        <w:rPr>
          <w:b/>
          <w:sz w:val="24"/>
          <w:szCs w:val="24"/>
        </w:rPr>
        <w:t xml:space="preserve">5. Состав </w:t>
      </w:r>
      <w:r w:rsidRPr="00F0468F">
        <w:rPr>
          <w:b/>
          <w:snapToGrid w:val="0"/>
          <w:sz w:val="24"/>
          <w:szCs w:val="24"/>
        </w:rPr>
        <w:t>имеющегося поста диспетчерского управления (ГЩУ) с системой управления (СУ) всеми генерирующими агрегатами, эксплуатируемого РУ-0,4кВ с панелью собственных нужд (СН).</w:t>
      </w:r>
    </w:p>
    <w:p w:rsidR="00F0468F" w:rsidRPr="00F0468F" w:rsidRDefault="00F0468F" w:rsidP="00F0468F"/>
    <w:p w:rsidR="00F0468F" w:rsidRPr="00F0468F" w:rsidRDefault="00F0468F" w:rsidP="00F0468F">
      <w:pPr>
        <w:tabs>
          <w:tab w:val="left" w:pos="567"/>
        </w:tabs>
        <w:spacing w:before="120" w:after="60"/>
        <w:jc w:val="center"/>
        <w:outlineLvl w:val="1"/>
        <w:rPr>
          <w:b/>
          <w:snapToGrid w:val="0"/>
          <w:sz w:val="28"/>
          <w:szCs w:val="24"/>
        </w:rPr>
      </w:pPr>
      <w:r w:rsidRPr="00F0468F">
        <w:rPr>
          <w:b/>
          <w:snapToGrid w:val="0"/>
          <w:sz w:val="24"/>
          <w:szCs w:val="24"/>
        </w:rPr>
        <w:t>5.1. В составе имеющегося поста диспетчерского управления уже предусмотрено</w:t>
      </w:r>
      <w:r w:rsidRPr="00F0468F">
        <w:rPr>
          <w:b/>
          <w:snapToGrid w:val="0"/>
          <w:sz w:val="28"/>
          <w:szCs w:val="24"/>
        </w:rPr>
        <w:t>:</w:t>
      </w:r>
    </w:p>
    <w:p w:rsidR="00F0468F" w:rsidRPr="00F0468F" w:rsidRDefault="00F0468F" w:rsidP="00F0468F">
      <w:pPr>
        <w:jc w:val="both"/>
        <w:rPr>
          <w:snapToGrid w:val="0"/>
          <w:sz w:val="24"/>
        </w:rPr>
      </w:pPr>
      <w:r w:rsidRPr="00F0468F">
        <w:rPr>
          <w:snapToGrid w:val="0"/>
          <w:sz w:val="24"/>
        </w:rPr>
        <w:t xml:space="preserve">5.1.1. Распределительное устройство РУ-0,4кВ со щитом СН, совмещенное со щитом контроля и управления всеми системами ДГ (дизель-генераторами, РУ-0,4кВ, приходящими и отходящими фидерами 0,4кВ, оборудования, получающего питание от Щита СН). </w:t>
      </w:r>
    </w:p>
    <w:p w:rsidR="00F0468F" w:rsidRPr="00F0468F" w:rsidRDefault="00F0468F" w:rsidP="00F0468F">
      <w:pPr>
        <w:jc w:val="both"/>
        <w:rPr>
          <w:snapToGrid w:val="0"/>
          <w:sz w:val="24"/>
        </w:rPr>
      </w:pPr>
      <w:r w:rsidRPr="00F0468F">
        <w:rPr>
          <w:snapToGrid w:val="0"/>
          <w:sz w:val="24"/>
        </w:rPr>
        <w:t xml:space="preserve">5.1.2. РУ-0,4кВ выполнено напольного исполнения с нижним подводом кабелей согласно однолинейной схемы (секционная, линейные отходящие, вводные генераторные ячейки и ячейка СН) с оборудованием коммутации для приема от всех генераторов, распределения и выдачи мощности на фидера 0,4кВ, с панелью (щитом) СН всей ДЭС. В РУ-0,4кВ выполнены силовые фазные шины, а также нулевая шина и шина для подключения заземляющего проводника. Режим работы нейтрали РУ-0,4кВ – глухозаземленная. </w:t>
      </w:r>
    </w:p>
    <w:p w:rsidR="00F0468F" w:rsidRPr="00F0468F" w:rsidRDefault="00F0468F" w:rsidP="00F0468F">
      <w:pPr>
        <w:jc w:val="both"/>
        <w:rPr>
          <w:snapToGrid w:val="0"/>
          <w:sz w:val="24"/>
        </w:rPr>
      </w:pPr>
      <w:r w:rsidRPr="00F0468F">
        <w:rPr>
          <w:snapToGrid w:val="0"/>
          <w:sz w:val="24"/>
        </w:rPr>
        <w:t>5.1.3. В комплектации РУ-0,4кВ уже имеется возможность присоединения всех ДГУ в соответствии с настоящим техзаданием.</w:t>
      </w:r>
    </w:p>
    <w:p w:rsidR="00F0468F" w:rsidRPr="00F0468F" w:rsidRDefault="00F0468F" w:rsidP="00F0468F">
      <w:pPr>
        <w:jc w:val="both"/>
        <w:rPr>
          <w:snapToGrid w:val="0"/>
          <w:sz w:val="24"/>
        </w:rPr>
      </w:pPr>
      <w:r w:rsidRPr="00F0468F">
        <w:rPr>
          <w:snapToGrid w:val="0"/>
          <w:sz w:val="24"/>
        </w:rPr>
        <w:t>5.1.4. Все металлические нетоковедущие части генератора должны быть присоединены к специально предназначенной для этого шине заземления расчетного сечения, которая проходит по всем отсекам РУ-0,4кВ и имеет места для ее подключения к общему контуру заземления электростанции.</w:t>
      </w:r>
    </w:p>
    <w:p w:rsidR="00F0468F" w:rsidRPr="00F0468F" w:rsidRDefault="00F0468F" w:rsidP="00F0468F">
      <w:pPr>
        <w:tabs>
          <w:tab w:val="left" w:pos="567"/>
        </w:tabs>
        <w:spacing w:before="120" w:after="60"/>
        <w:jc w:val="center"/>
        <w:outlineLvl w:val="1"/>
        <w:rPr>
          <w:b/>
          <w:snapToGrid w:val="0"/>
          <w:sz w:val="24"/>
          <w:szCs w:val="24"/>
        </w:rPr>
      </w:pPr>
      <w:r w:rsidRPr="00F0468F">
        <w:rPr>
          <w:b/>
          <w:snapToGrid w:val="0"/>
          <w:sz w:val="24"/>
          <w:szCs w:val="24"/>
        </w:rPr>
        <w:t>5.2. Характеристики поста диспетчерского управления (ГЩУ), СУ и РУ-0,4кВ со щитом СН:</w:t>
      </w:r>
    </w:p>
    <w:p w:rsidR="00F0468F" w:rsidRPr="00F0468F" w:rsidRDefault="00F0468F" w:rsidP="00F0468F">
      <w:pPr>
        <w:jc w:val="both"/>
        <w:rPr>
          <w:snapToGrid w:val="0"/>
          <w:sz w:val="24"/>
        </w:rPr>
      </w:pPr>
      <w:r w:rsidRPr="00F0468F">
        <w:rPr>
          <w:snapToGrid w:val="0"/>
          <w:sz w:val="24"/>
        </w:rPr>
        <w:t xml:space="preserve">5.2.1. С поста диспетчерского управления (непосредственно с РУ-0,4кВ) должно обеспечиваться управление функциями запуска, остановки (в т.ч. и аварийной), слежения за прогревом, охлаждением, готовностью к принятию нагрузки каждого ДГ, автоматическую и полуавтоматическую (путем выбора переключателя) синхронизацию с последующим включением в параллельную работу и пропорциональным мощности автоматическим распределением нагрузки между находящимися в данный момент в  работе ДГ.  </w:t>
      </w:r>
    </w:p>
    <w:p w:rsidR="00F0468F" w:rsidRPr="00F0468F" w:rsidRDefault="00F0468F" w:rsidP="00F0468F">
      <w:pPr>
        <w:jc w:val="both"/>
        <w:rPr>
          <w:snapToGrid w:val="0"/>
          <w:sz w:val="24"/>
        </w:rPr>
      </w:pPr>
      <w:r w:rsidRPr="00F0468F">
        <w:rPr>
          <w:snapToGrid w:val="0"/>
          <w:sz w:val="24"/>
        </w:rPr>
        <w:t>5.2.2. РУ-0,4кВ должно обеспечивать синхронизацию и длительную работу в параллели любой комбинации из данных ДГ.</w:t>
      </w:r>
    </w:p>
    <w:p w:rsidR="00F0468F" w:rsidRPr="00F0468F" w:rsidRDefault="00F0468F" w:rsidP="00F0468F">
      <w:pPr>
        <w:jc w:val="both"/>
        <w:rPr>
          <w:snapToGrid w:val="0"/>
          <w:sz w:val="24"/>
        </w:rPr>
      </w:pPr>
      <w:r w:rsidRPr="00F0468F">
        <w:rPr>
          <w:snapToGrid w:val="0"/>
          <w:sz w:val="24"/>
        </w:rPr>
        <w:t xml:space="preserve">5.2.3. Во всех возможных случаях комбинации работающих ДГ, при получении команды от оператора с РУ-0,4кВ на вход в параллель должна происходить автоматическая синхронизация, затем автоматическое включение ДГ на шины РУ-0,4кВ и постепенное автоматическое набирание </w:t>
      </w:r>
      <w:r w:rsidRPr="00F0468F">
        <w:rPr>
          <w:snapToGrid w:val="0"/>
          <w:sz w:val="24"/>
        </w:rPr>
        <w:lastRenderedPageBreak/>
        <w:t>нагрузки  до наступления момента пропорционального мощности генераторов распределения нагрузки между работающими ДГ.  При получении команды от оператора с РУ-0,4кВ на выход из параллели должен происходить автоматический сброс нагрузки с выходящего из параллели ДГ до необходимого значения, которое обеспечивает безопасное отключение ДГ от шин РУ-0,4кВ, затем автоматическое отключение ДГ от шин РУ-0,4кВ, охлаждение и остановку ДГ.</w:t>
      </w:r>
    </w:p>
    <w:p w:rsidR="00F0468F" w:rsidRPr="00F0468F" w:rsidRDefault="00F0468F" w:rsidP="00F0468F">
      <w:pPr>
        <w:jc w:val="both"/>
        <w:rPr>
          <w:sz w:val="24"/>
          <w:szCs w:val="24"/>
          <w:lang w:eastAsia="x-none"/>
        </w:rPr>
      </w:pPr>
      <w:r w:rsidRPr="00F0468F">
        <w:rPr>
          <w:snapToGrid w:val="0"/>
          <w:sz w:val="24"/>
        </w:rPr>
        <w:t>5.2.4.Электронные системы управления генераторов на базе микропроцессорной панели «</w:t>
      </w:r>
      <w:proofErr w:type="spellStart"/>
      <w:r w:rsidRPr="00F0468F">
        <w:rPr>
          <w:snapToGrid w:val="0"/>
          <w:sz w:val="24"/>
          <w:lang w:val="en-US"/>
        </w:rPr>
        <w:t>ComApIG</w:t>
      </w:r>
      <w:proofErr w:type="spellEnd"/>
      <w:r w:rsidRPr="00F0468F">
        <w:rPr>
          <w:snapToGrid w:val="0"/>
          <w:sz w:val="24"/>
        </w:rPr>
        <w:t>-</w:t>
      </w:r>
      <w:r w:rsidRPr="00F0468F">
        <w:rPr>
          <w:snapToGrid w:val="0"/>
          <w:sz w:val="24"/>
          <w:lang w:val="en-US"/>
        </w:rPr>
        <w:t>NT</w:t>
      </w:r>
      <w:r w:rsidRPr="00F0468F">
        <w:rPr>
          <w:snapToGrid w:val="0"/>
          <w:sz w:val="24"/>
        </w:rPr>
        <w:t xml:space="preserve">» с функциями параллельной работы и возможностью подключения системы удаленного мониторинга, укомплектованной генераторным силовым моторизированным выключателем </w:t>
      </w:r>
      <w:r w:rsidRPr="00F0468F">
        <w:rPr>
          <w:snapToGrid w:val="0"/>
          <w:sz w:val="24"/>
          <w:lang w:val="en-US"/>
        </w:rPr>
        <w:t>Siemens</w:t>
      </w:r>
      <w:r w:rsidRPr="00F0468F">
        <w:rPr>
          <w:snapToGrid w:val="0"/>
          <w:sz w:val="24"/>
        </w:rPr>
        <w:t xml:space="preserve"> (или эквивалент </w:t>
      </w:r>
      <w:r w:rsidRPr="00F0468F">
        <w:rPr>
          <w:snapToGrid w:val="0"/>
          <w:sz w:val="24"/>
          <w:lang w:val="en-US"/>
        </w:rPr>
        <w:t>ABB</w:t>
      </w:r>
      <w:r w:rsidRPr="00F0468F">
        <w:rPr>
          <w:snapToGrid w:val="0"/>
          <w:sz w:val="24"/>
        </w:rPr>
        <w:t xml:space="preserve">) обеспечивают автоматическую и полуавтоматическую синхронизацию генераторов между собой и подачу команды последующего включения генераторных выключателей на шины РУ-0,4кВ. </w:t>
      </w:r>
      <w:r w:rsidRPr="00F0468F">
        <w:rPr>
          <w:sz w:val="24"/>
          <w:szCs w:val="24"/>
          <w:lang w:eastAsia="x-none"/>
        </w:rPr>
        <w:t xml:space="preserve">ДГУ должна быть подключена </w:t>
      </w:r>
      <w:r w:rsidRPr="00F0468F">
        <w:rPr>
          <w:bCs/>
          <w:sz w:val="24"/>
          <w:szCs w:val="24"/>
          <w:lang w:eastAsia="x-none"/>
        </w:rPr>
        <w:t xml:space="preserve">к единой </w:t>
      </w:r>
      <w:r w:rsidRPr="00F0468F">
        <w:rPr>
          <w:sz w:val="24"/>
          <w:lang w:val="x-none" w:eastAsia="x-none"/>
        </w:rPr>
        <w:t>систем</w:t>
      </w:r>
      <w:r w:rsidRPr="00F0468F">
        <w:rPr>
          <w:sz w:val="24"/>
          <w:lang w:eastAsia="x-none"/>
        </w:rPr>
        <w:t>е</w:t>
      </w:r>
      <w:r w:rsidRPr="00F0468F">
        <w:rPr>
          <w:sz w:val="24"/>
          <w:lang w:val="x-none" w:eastAsia="x-none"/>
        </w:rPr>
        <w:t xml:space="preserve"> удаленного мониторинга</w:t>
      </w:r>
      <w:r w:rsidRPr="00F0468F">
        <w:rPr>
          <w:sz w:val="24"/>
          <w:lang w:eastAsia="x-none"/>
        </w:rPr>
        <w:t xml:space="preserve"> на ДЭС27 с. </w:t>
      </w:r>
      <w:proofErr w:type="spellStart"/>
      <w:r w:rsidRPr="00F0468F">
        <w:rPr>
          <w:sz w:val="24"/>
          <w:lang w:eastAsia="x-none"/>
        </w:rPr>
        <w:t>Ачайваям</w:t>
      </w:r>
      <w:proofErr w:type="spellEnd"/>
      <w:r w:rsidRPr="00F0468F">
        <w:rPr>
          <w:sz w:val="24"/>
          <w:lang w:eastAsia="x-none"/>
        </w:rPr>
        <w:t xml:space="preserve">, расположенной в помещении дежурного персонала ДЭС-27 с выводом на монитор данных с использованием существующего программного обеспечения на ДЭС-27 с отображением и дистанционным управлением любым из генерирующих агрегатов на ДЭС-27. </w:t>
      </w:r>
    </w:p>
    <w:p w:rsidR="00F0468F" w:rsidRPr="00F0468F" w:rsidRDefault="00F0468F" w:rsidP="00F0468F">
      <w:pPr>
        <w:jc w:val="both"/>
        <w:rPr>
          <w:b/>
          <w:i/>
          <w:snapToGrid w:val="0"/>
          <w:sz w:val="24"/>
          <w:u w:val="single"/>
        </w:rPr>
      </w:pPr>
      <w:r w:rsidRPr="00F0468F">
        <w:rPr>
          <w:snapToGrid w:val="0"/>
          <w:sz w:val="24"/>
        </w:rPr>
        <w:t xml:space="preserve">5.2.5. Генераторный выключатель агрегата должен быть оборудован электромагнитным управлением выключателя. Необходимо обеспечить селективность защит коммутирующего оборудования отходящих фидеров из РУ-0,4кВ. </w:t>
      </w:r>
      <w:r w:rsidRPr="00F0468F">
        <w:rPr>
          <w:b/>
          <w:i/>
          <w:snapToGrid w:val="0"/>
          <w:sz w:val="24"/>
          <w:u w:val="single"/>
        </w:rPr>
        <w:t>Необходимо обязательно выполнить селективность защит дизеля и электрогенератора в части упреждающего срабатывания электрического оборудования в РУ-0,4кВ до момента наступления аварийных режимов работы дизеля (например, отключение генератора от шин РУ-0,4кВ должно происходить прежде, чем аварийная остановка дизеля).</w:t>
      </w:r>
    </w:p>
    <w:p w:rsidR="00F0468F" w:rsidRPr="00F0468F" w:rsidRDefault="00F0468F" w:rsidP="00F0468F">
      <w:pPr>
        <w:tabs>
          <w:tab w:val="left" w:pos="567"/>
        </w:tabs>
        <w:spacing w:before="120" w:after="60"/>
        <w:jc w:val="center"/>
        <w:outlineLvl w:val="1"/>
        <w:rPr>
          <w:b/>
          <w:snapToGrid w:val="0"/>
          <w:sz w:val="24"/>
          <w:szCs w:val="24"/>
        </w:rPr>
      </w:pPr>
      <w:r w:rsidRPr="00F0468F">
        <w:rPr>
          <w:b/>
          <w:snapToGrid w:val="0"/>
          <w:sz w:val="24"/>
          <w:szCs w:val="24"/>
        </w:rPr>
        <w:t>5.3. Требования к системе автоматического управления электростанцией.</w:t>
      </w:r>
    </w:p>
    <w:p w:rsidR="00F0468F" w:rsidRPr="00F0468F" w:rsidRDefault="00F0468F" w:rsidP="00F0468F">
      <w:pPr>
        <w:jc w:val="both"/>
        <w:rPr>
          <w:snapToGrid w:val="0"/>
          <w:sz w:val="24"/>
        </w:rPr>
      </w:pPr>
      <w:r w:rsidRPr="00F0468F">
        <w:rPr>
          <w:snapToGrid w:val="0"/>
          <w:sz w:val="24"/>
        </w:rPr>
        <w:t>5.3.1. Система управления электростанцией должна обеспечивать управление всем основным оборудованием и вспомогательными системами в объеме поставки.</w:t>
      </w:r>
    </w:p>
    <w:p w:rsidR="00F0468F" w:rsidRPr="00F0468F" w:rsidRDefault="00F0468F" w:rsidP="00F0468F">
      <w:pPr>
        <w:jc w:val="both"/>
        <w:rPr>
          <w:snapToGrid w:val="0"/>
          <w:sz w:val="24"/>
        </w:rPr>
      </w:pPr>
      <w:r w:rsidRPr="00F0468F">
        <w:rPr>
          <w:snapToGrid w:val="0"/>
          <w:sz w:val="24"/>
        </w:rPr>
        <w:t xml:space="preserve">5.3.2. Управление каждым из 4-х ДГ может осуществляться с ГЩУ (поста диспетчерского управления, входящего в состав РУ-0,4кВ), а также непосредственно с ДГ (пуск, остановка) </w:t>
      </w:r>
    </w:p>
    <w:p w:rsidR="00F0468F" w:rsidRPr="00F0468F" w:rsidRDefault="00F0468F" w:rsidP="00F0468F">
      <w:pPr>
        <w:jc w:val="both"/>
        <w:rPr>
          <w:snapToGrid w:val="0"/>
          <w:sz w:val="24"/>
        </w:rPr>
      </w:pPr>
      <w:r w:rsidRPr="00F0468F">
        <w:rPr>
          <w:snapToGrid w:val="0"/>
          <w:sz w:val="24"/>
        </w:rPr>
        <w:t>5.3.3. Лампы индикации и сигнализации на панелях должны быть:</w:t>
      </w:r>
    </w:p>
    <w:p w:rsidR="00F0468F" w:rsidRPr="00F0468F" w:rsidRDefault="00F0468F" w:rsidP="00F0468F">
      <w:pPr>
        <w:tabs>
          <w:tab w:val="num" w:pos="720"/>
        </w:tabs>
        <w:jc w:val="both"/>
        <w:rPr>
          <w:snapToGrid w:val="0"/>
          <w:sz w:val="24"/>
        </w:rPr>
      </w:pPr>
      <w:r w:rsidRPr="00F0468F">
        <w:rPr>
          <w:snapToGrid w:val="0"/>
          <w:sz w:val="24"/>
        </w:rPr>
        <w:t>– выключатель «ВКЛЮЧЕН» цвет лампы «красный»</w:t>
      </w:r>
    </w:p>
    <w:p w:rsidR="00F0468F" w:rsidRPr="00F0468F" w:rsidRDefault="00F0468F" w:rsidP="00F0468F">
      <w:pPr>
        <w:tabs>
          <w:tab w:val="num" w:pos="720"/>
        </w:tabs>
        <w:jc w:val="both"/>
        <w:rPr>
          <w:snapToGrid w:val="0"/>
          <w:sz w:val="24"/>
        </w:rPr>
      </w:pPr>
      <w:r w:rsidRPr="00F0468F">
        <w:rPr>
          <w:snapToGrid w:val="0"/>
          <w:sz w:val="24"/>
        </w:rPr>
        <w:t>– выключатель «ВЫКЛЮЧЕН» цвет лампы «зеленый»</w:t>
      </w:r>
    </w:p>
    <w:p w:rsidR="00F0468F" w:rsidRPr="00F0468F" w:rsidRDefault="00F0468F" w:rsidP="00F0468F">
      <w:pPr>
        <w:tabs>
          <w:tab w:val="num" w:pos="720"/>
        </w:tabs>
        <w:jc w:val="both"/>
        <w:rPr>
          <w:snapToGrid w:val="0"/>
          <w:sz w:val="24"/>
        </w:rPr>
      </w:pPr>
      <w:r w:rsidRPr="00F0468F">
        <w:rPr>
          <w:snapToGrid w:val="0"/>
          <w:sz w:val="24"/>
        </w:rPr>
        <w:t>– там</w:t>
      </w:r>
      <w:r w:rsidR="006D623B">
        <w:rPr>
          <w:snapToGrid w:val="0"/>
          <w:sz w:val="24"/>
        </w:rPr>
        <w:t>,</w:t>
      </w:r>
      <w:r w:rsidRPr="00F0468F">
        <w:rPr>
          <w:snapToGrid w:val="0"/>
          <w:sz w:val="24"/>
        </w:rPr>
        <w:t xml:space="preserve"> где не обеспечивается контроль схем включения, необходимо предусмотреть лампу для сигнализации состояния схемы отключения «ИСПРАВНА», с кнопкой тестирования лампы, цвет лампы должен быть «белый»</w:t>
      </w:r>
    </w:p>
    <w:p w:rsidR="00F0468F" w:rsidRPr="00F0468F" w:rsidRDefault="00F0468F" w:rsidP="00F0468F">
      <w:pPr>
        <w:tabs>
          <w:tab w:val="num" w:pos="720"/>
        </w:tabs>
        <w:jc w:val="both"/>
        <w:rPr>
          <w:snapToGrid w:val="0"/>
          <w:sz w:val="24"/>
        </w:rPr>
      </w:pPr>
      <w:r w:rsidRPr="00F0468F">
        <w:rPr>
          <w:snapToGrid w:val="0"/>
          <w:sz w:val="24"/>
        </w:rPr>
        <w:t>– аварийная сигнализация – «красный»</w:t>
      </w:r>
    </w:p>
    <w:p w:rsidR="00F0468F" w:rsidRPr="00F0468F" w:rsidRDefault="00F0468F" w:rsidP="00F0468F">
      <w:pPr>
        <w:jc w:val="both"/>
        <w:rPr>
          <w:snapToGrid w:val="0"/>
          <w:sz w:val="24"/>
        </w:rPr>
      </w:pPr>
      <w:r w:rsidRPr="00F0468F">
        <w:rPr>
          <w:snapToGrid w:val="0"/>
          <w:sz w:val="24"/>
        </w:rPr>
        <w:t>5.3.4. Система управления ДГ должна обеспечивать:</w:t>
      </w:r>
    </w:p>
    <w:p w:rsidR="00F0468F" w:rsidRPr="00F0468F" w:rsidRDefault="00F0468F" w:rsidP="00F0468F">
      <w:pPr>
        <w:tabs>
          <w:tab w:val="num" w:pos="720"/>
        </w:tabs>
        <w:jc w:val="both"/>
        <w:rPr>
          <w:snapToGrid w:val="0"/>
          <w:sz w:val="24"/>
        </w:rPr>
      </w:pPr>
      <w:r w:rsidRPr="00F0468F">
        <w:rPr>
          <w:snapToGrid w:val="0"/>
          <w:sz w:val="24"/>
        </w:rPr>
        <w:t>– Работоспособность в климатических условиях региона размещения.</w:t>
      </w:r>
    </w:p>
    <w:p w:rsidR="00F0468F" w:rsidRPr="00F0468F" w:rsidRDefault="00F0468F" w:rsidP="00F0468F">
      <w:pPr>
        <w:tabs>
          <w:tab w:val="num" w:pos="720"/>
        </w:tabs>
        <w:jc w:val="both"/>
        <w:rPr>
          <w:snapToGrid w:val="0"/>
          <w:sz w:val="24"/>
        </w:rPr>
      </w:pPr>
      <w:r w:rsidRPr="00F0468F">
        <w:rPr>
          <w:snapToGrid w:val="0"/>
          <w:sz w:val="24"/>
        </w:rPr>
        <w:t xml:space="preserve">– Автоматизированное местное и дистанционное управление пуском, остановом, предпусковыми и </w:t>
      </w:r>
      <w:proofErr w:type="spellStart"/>
      <w:r w:rsidRPr="00F0468F">
        <w:rPr>
          <w:snapToGrid w:val="0"/>
          <w:sz w:val="24"/>
        </w:rPr>
        <w:t>предостановочными</w:t>
      </w:r>
      <w:proofErr w:type="spellEnd"/>
      <w:r w:rsidRPr="00F0468F">
        <w:rPr>
          <w:snapToGrid w:val="0"/>
          <w:sz w:val="24"/>
        </w:rPr>
        <w:t xml:space="preserve"> операциями в соответствии с ГОСТ Р 50783-95.</w:t>
      </w:r>
    </w:p>
    <w:p w:rsidR="00F0468F" w:rsidRPr="00F0468F" w:rsidRDefault="00F0468F" w:rsidP="00F0468F">
      <w:pPr>
        <w:tabs>
          <w:tab w:val="num" w:pos="720"/>
        </w:tabs>
        <w:jc w:val="both"/>
        <w:rPr>
          <w:snapToGrid w:val="0"/>
          <w:sz w:val="24"/>
        </w:rPr>
      </w:pPr>
      <w:r w:rsidRPr="00F0468F">
        <w:rPr>
          <w:snapToGrid w:val="0"/>
          <w:sz w:val="24"/>
        </w:rPr>
        <w:t>– Автоматическое регулирование частоты вращения всех генерирующих агрегатов.</w:t>
      </w:r>
    </w:p>
    <w:p w:rsidR="00F0468F" w:rsidRPr="00F0468F" w:rsidRDefault="00F0468F" w:rsidP="00F0468F">
      <w:pPr>
        <w:tabs>
          <w:tab w:val="num" w:pos="720"/>
        </w:tabs>
        <w:jc w:val="both"/>
        <w:rPr>
          <w:snapToGrid w:val="0"/>
          <w:sz w:val="24"/>
        </w:rPr>
      </w:pPr>
      <w:r w:rsidRPr="00F0468F">
        <w:rPr>
          <w:snapToGrid w:val="0"/>
          <w:sz w:val="24"/>
        </w:rPr>
        <w:t>– Автоматическое регулирование температуры в системах охлаждения и смазки.</w:t>
      </w:r>
    </w:p>
    <w:p w:rsidR="00F0468F" w:rsidRPr="00F0468F" w:rsidRDefault="00F0468F" w:rsidP="00F0468F">
      <w:pPr>
        <w:tabs>
          <w:tab w:val="num" w:pos="720"/>
        </w:tabs>
        <w:jc w:val="both"/>
        <w:rPr>
          <w:snapToGrid w:val="0"/>
          <w:sz w:val="24"/>
        </w:rPr>
      </w:pPr>
      <w:r w:rsidRPr="00F0468F">
        <w:rPr>
          <w:snapToGrid w:val="0"/>
          <w:sz w:val="24"/>
        </w:rPr>
        <w:t>– Автоматическое регулирование напряжения на выходе с генераторов.</w:t>
      </w:r>
    </w:p>
    <w:p w:rsidR="00F0468F" w:rsidRPr="00F0468F" w:rsidRDefault="00F0468F" w:rsidP="00F0468F">
      <w:pPr>
        <w:tabs>
          <w:tab w:val="num" w:pos="720"/>
        </w:tabs>
        <w:jc w:val="both"/>
        <w:rPr>
          <w:snapToGrid w:val="0"/>
          <w:sz w:val="24"/>
        </w:rPr>
      </w:pPr>
      <w:r w:rsidRPr="00F0468F">
        <w:rPr>
          <w:snapToGrid w:val="0"/>
          <w:sz w:val="24"/>
        </w:rPr>
        <w:t>– Индикация значений всех контролируемых параметров на панели управления.</w:t>
      </w:r>
    </w:p>
    <w:p w:rsidR="00F0468F" w:rsidRPr="00F0468F" w:rsidRDefault="00F0468F" w:rsidP="00F0468F">
      <w:pPr>
        <w:tabs>
          <w:tab w:val="num" w:pos="720"/>
        </w:tabs>
        <w:jc w:val="both"/>
        <w:rPr>
          <w:snapToGrid w:val="0"/>
          <w:sz w:val="24"/>
        </w:rPr>
      </w:pPr>
      <w:r w:rsidRPr="00F0468F">
        <w:rPr>
          <w:snapToGrid w:val="0"/>
          <w:sz w:val="24"/>
        </w:rPr>
        <w:t>– Автоматическую аварийно-предупредительную звуковую и световую сигнализацию и защиту.</w:t>
      </w:r>
    </w:p>
    <w:p w:rsidR="00F0468F" w:rsidRPr="00F0468F" w:rsidRDefault="00F0468F" w:rsidP="00F0468F">
      <w:pPr>
        <w:tabs>
          <w:tab w:val="num" w:pos="720"/>
        </w:tabs>
        <w:jc w:val="both"/>
        <w:rPr>
          <w:snapToGrid w:val="0"/>
          <w:sz w:val="24"/>
        </w:rPr>
      </w:pPr>
      <w:r w:rsidRPr="00F0468F">
        <w:rPr>
          <w:snapToGrid w:val="0"/>
          <w:sz w:val="24"/>
        </w:rPr>
        <w:t>– Автоматический, полуавтоматический и ручной запуск любого из агрегатов.</w:t>
      </w:r>
    </w:p>
    <w:p w:rsidR="00F0468F" w:rsidRPr="00F0468F" w:rsidRDefault="00F0468F" w:rsidP="00F0468F">
      <w:pPr>
        <w:tabs>
          <w:tab w:val="num" w:pos="720"/>
        </w:tabs>
        <w:jc w:val="both"/>
        <w:rPr>
          <w:snapToGrid w:val="0"/>
          <w:sz w:val="24"/>
        </w:rPr>
      </w:pPr>
      <w:r w:rsidRPr="00F0468F">
        <w:rPr>
          <w:snapToGrid w:val="0"/>
          <w:sz w:val="24"/>
        </w:rPr>
        <w:t>– Выбор приоритета запуска ДГ между собой при нахождении в автоматическом дежурном режиме.</w:t>
      </w:r>
    </w:p>
    <w:p w:rsidR="00F0468F" w:rsidRPr="00F0468F" w:rsidRDefault="00F0468F" w:rsidP="00F0468F">
      <w:pPr>
        <w:tabs>
          <w:tab w:val="num" w:pos="720"/>
        </w:tabs>
        <w:jc w:val="both"/>
        <w:rPr>
          <w:snapToGrid w:val="0"/>
          <w:sz w:val="24"/>
        </w:rPr>
      </w:pPr>
      <w:r w:rsidRPr="00F0468F">
        <w:rPr>
          <w:snapToGrid w:val="0"/>
          <w:sz w:val="24"/>
        </w:rPr>
        <w:t>– Плавный прием/сброс нагрузки при входе/выходе в/из параллели любого из ДГ, автоматическое распределение нагрузки при параллельной работе между собой ДГ согласно требованиям, указанным в п.5.2.2 и 5.2.3.</w:t>
      </w:r>
    </w:p>
    <w:p w:rsidR="00F0468F" w:rsidRPr="00F0468F" w:rsidRDefault="00F0468F" w:rsidP="00F0468F">
      <w:pPr>
        <w:tabs>
          <w:tab w:val="num" w:pos="720"/>
        </w:tabs>
        <w:jc w:val="both"/>
        <w:rPr>
          <w:snapToGrid w:val="0"/>
          <w:sz w:val="24"/>
        </w:rPr>
      </w:pPr>
      <w:r w:rsidRPr="00F0468F">
        <w:rPr>
          <w:snapToGrid w:val="0"/>
          <w:sz w:val="24"/>
        </w:rPr>
        <w:t>– Распределение согласно номинальны</w:t>
      </w:r>
      <w:r w:rsidR="006D623B">
        <w:rPr>
          <w:snapToGrid w:val="0"/>
          <w:sz w:val="24"/>
        </w:rPr>
        <w:t>м</w:t>
      </w:r>
      <w:r w:rsidRPr="00F0468F">
        <w:rPr>
          <w:snapToGrid w:val="0"/>
          <w:sz w:val="24"/>
        </w:rPr>
        <w:t xml:space="preserve"> мощност</w:t>
      </w:r>
      <w:r w:rsidR="006D623B">
        <w:rPr>
          <w:snapToGrid w:val="0"/>
          <w:sz w:val="24"/>
        </w:rPr>
        <w:t>ям</w:t>
      </w:r>
      <w:r w:rsidRPr="00F0468F">
        <w:rPr>
          <w:snapToGrid w:val="0"/>
          <w:sz w:val="24"/>
        </w:rPr>
        <w:t xml:space="preserve"> агрегатов активных и реактивных нагрузок между ДГ при их параллельной работе.</w:t>
      </w:r>
    </w:p>
    <w:p w:rsidR="00F0468F" w:rsidRPr="00F0468F" w:rsidRDefault="00F0468F" w:rsidP="00F0468F">
      <w:pPr>
        <w:tabs>
          <w:tab w:val="num" w:pos="720"/>
        </w:tabs>
        <w:jc w:val="both"/>
        <w:rPr>
          <w:snapToGrid w:val="0"/>
          <w:sz w:val="24"/>
        </w:rPr>
      </w:pPr>
      <w:r w:rsidRPr="00F0468F">
        <w:rPr>
          <w:snapToGrid w:val="0"/>
          <w:sz w:val="24"/>
        </w:rPr>
        <w:t>– Программное обеспечение  должно быть адаптировано к конкретным условиям эксплуатации существующего программного обеспечения, установленного заводами-производителями основного и вспомогательного оборудования, в процессе монтажных и пусконаладочных работ: выставить все требуемые уставки, обеспечивающие надежное функционирование микропроцессорной техники, во всем диапазоне режимов работы энергооборудования, без вмешательства в программное обеспечение.</w:t>
      </w:r>
    </w:p>
    <w:p w:rsidR="00F0468F" w:rsidRPr="00F0468F" w:rsidRDefault="00F0468F" w:rsidP="00F0468F">
      <w:pPr>
        <w:jc w:val="both"/>
        <w:rPr>
          <w:snapToGrid w:val="0"/>
          <w:sz w:val="24"/>
        </w:rPr>
      </w:pPr>
      <w:r w:rsidRPr="00F0468F">
        <w:rPr>
          <w:snapToGrid w:val="0"/>
          <w:sz w:val="24"/>
        </w:rPr>
        <w:lastRenderedPageBreak/>
        <w:t>5.3.5. Диспетчерский пульт, должен быть выполнен на лицевой панели генераторных ячеек РУ-0,4кВ и должен обеспечивать:</w:t>
      </w:r>
    </w:p>
    <w:p w:rsidR="00F0468F" w:rsidRPr="00F0468F" w:rsidRDefault="00F0468F" w:rsidP="00F0468F">
      <w:pPr>
        <w:tabs>
          <w:tab w:val="num" w:pos="720"/>
        </w:tabs>
        <w:jc w:val="both"/>
        <w:rPr>
          <w:snapToGrid w:val="0"/>
          <w:sz w:val="24"/>
        </w:rPr>
      </w:pPr>
      <w:r w:rsidRPr="00F0468F">
        <w:rPr>
          <w:snapToGrid w:val="0"/>
          <w:sz w:val="24"/>
        </w:rPr>
        <w:t>– Обмен информационными и управляющими сигналами с панелью управления, расположенной непосредственно на ДГ.</w:t>
      </w:r>
    </w:p>
    <w:p w:rsidR="00F0468F" w:rsidRPr="00F0468F" w:rsidRDefault="00F0468F" w:rsidP="00F0468F">
      <w:pPr>
        <w:tabs>
          <w:tab w:val="num" w:pos="720"/>
        </w:tabs>
        <w:jc w:val="both"/>
        <w:rPr>
          <w:snapToGrid w:val="0"/>
          <w:sz w:val="24"/>
        </w:rPr>
      </w:pPr>
      <w:r w:rsidRPr="00F0468F">
        <w:rPr>
          <w:snapToGrid w:val="0"/>
          <w:sz w:val="24"/>
        </w:rPr>
        <w:t xml:space="preserve">– Визуальный контроль электрических параметров каждого из агрегатов (напряжение, ток по фазам, активная, реактивная мощность и косинус) отображаемый аналоговыми стрелочными приборами. </w:t>
      </w:r>
    </w:p>
    <w:p w:rsidR="00F0468F" w:rsidRPr="00F0468F" w:rsidRDefault="00F0468F" w:rsidP="00F0468F">
      <w:pPr>
        <w:tabs>
          <w:tab w:val="num" w:pos="720"/>
        </w:tabs>
        <w:jc w:val="both"/>
        <w:rPr>
          <w:snapToGrid w:val="0"/>
          <w:sz w:val="24"/>
        </w:rPr>
      </w:pPr>
      <w:r w:rsidRPr="00F0468F">
        <w:rPr>
          <w:snapToGrid w:val="0"/>
          <w:sz w:val="24"/>
        </w:rPr>
        <w:t>– Визуальный контроль электрических параметров каждого из отходящих фидеров 0,4кВ</w:t>
      </w:r>
      <w:r w:rsidRPr="00F0468F">
        <w:rPr>
          <w:snapToGrid w:val="0"/>
          <w:sz w:val="24"/>
          <w:u w:val="double"/>
        </w:rPr>
        <w:t xml:space="preserve"> </w:t>
      </w:r>
      <w:r w:rsidRPr="00F0468F">
        <w:rPr>
          <w:snapToGrid w:val="0"/>
          <w:sz w:val="24"/>
        </w:rPr>
        <w:t xml:space="preserve">(напряжение, ток по фазам, активная, реактивная мощность и косинус) отображаемый аналоговыми стрелочными приборами. </w:t>
      </w:r>
    </w:p>
    <w:p w:rsidR="00F0468F" w:rsidRPr="00F0468F" w:rsidRDefault="00F0468F" w:rsidP="00F0468F">
      <w:pPr>
        <w:jc w:val="both"/>
        <w:rPr>
          <w:snapToGrid w:val="0"/>
          <w:sz w:val="24"/>
        </w:rPr>
      </w:pPr>
      <w:r w:rsidRPr="00F0468F">
        <w:rPr>
          <w:snapToGrid w:val="0"/>
          <w:sz w:val="24"/>
        </w:rPr>
        <w:t xml:space="preserve">– </w:t>
      </w:r>
      <w:r w:rsidRPr="00F0468F">
        <w:rPr>
          <w:sz w:val="24"/>
          <w:szCs w:val="24"/>
          <w:lang w:eastAsia="x-none"/>
        </w:rPr>
        <w:t xml:space="preserve">ДГУ должна быть подключена </w:t>
      </w:r>
      <w:r w:rsidRPr="00F0468F">
        <w:rPr>
          <w:bCs/>
          <w:sz w:val="24"/>
          <w:szCs w:val="24"/>
          <w:lang w:eastAsia="x-none"/>
        </w:rPr>
        <w:t xml:space="preserve">к единой </w:t>
      </w:r>
      <w:r w:rsidRPr="00F0468F">
        <w:rPr>
          <w:sz w:val="24"/>
          <w:lang w:val="x-none" w:eastAsia="x-none"/>
        </w:rPr>
        <w:t>систем</w:t>
      </w:r>
      <w:r w:rsidRPr="00F0468F">
        <w:rPr>
          <w:sz w:val="24"/>
          <w:lang w:eastAsia="x-none"/>
        </w:rPr>
        <w:t>е</w:t>
      </w:r>
      <w:r w:rsidRPr="00F0468F">
        <w:rPr>
          <w:sz w:val="24"/>
          <w:lang w:val="x-none" w:eastAsia="x-none"/>
        </w:rPr>
        <w:t xml:space="preserve"> удаленного мониторинга</w:t>
      </w:r>
      <w:r w:rsidRPr="00F0468F">
        <w:rPr>
          <w:sz w:val="24"/>
          <w:lang w:eastAsia="x-none"/>
        </w:rPr>
        <w:t xml:space="preserve"> на ДЭС27 с. </w:t>
      </w:r>
      <w:proofErr w:type="spellStart"/>
      <w:r w:rsidRPr="00F0468F">
        <w:rPr>
          <w:sz w:val="24"/>
          <w:lang w:eastAsia="x-none"/>
        </w:rPr>
        <w:t>Ачайваям</w:t>
      </w:r>
      <w:proofErr w:type="spellEnd"/>
      <w:r w:rsidRPr="00F0468F">
        <w:rPr>
          <w:sz w:val="24"/>
          <w:lang w:eastAsia="x-none"/>
        </w:rPr>
        <w:t>, расположенной в помещении дежурного персонала ДЭС-27 с выводом на монитор данных с использованием существующего программного обеспечения на ДЭС-27 с отображением и дистанционным управлением любым из генерирующих агрегатов на ДЭС-27.</w:t>
      </w:r>
    </w:p>
    <w:p w:rsidR="00F0468F" w:rsidRPr="00F0468F" w:rsidRDefault="00F0468F" w:rsidP="00F0468F">
      <w:pPr>
        <w:tabs>
          <w:tab w:val="num" w:pos="720"/>
        </w:tabs>
        <w:jc w:val="both"/>
        <w:rPr>
          <w:snapToGrid w:val="0"/>
          <w:sz w:val="24"/>
        </w:rPr>
      </w:pPr>
      <w:r w:rsidRPr="00F0468F">
        <w:rPr>
          <w:snapToGrid w:val="0"/>
          <w:sz w:val="24"/>
        </w:rPr>
        <w:t>– Индикацию и контроль состояния агрегатов</w:t>
      </w:r>
      <w:r w:rsidR="006D623B">
        <w:rPr>
          <w:snapToGrid w:val="0"/>
          <w:sz w:val="24"/>
        </w:rPr>
        <w:t>,</w:t>
      </w:r>
      <w:r w:rsidRPr="00F0468F">
        <w:rPr>
          <w:snapToGrid w:val="0"/>
          <w:sz w:val="24"/>
        </w:rPr>
        <w:t xml:space="preserve"> и индикацию состояния автоматики РУ-0,4кВ.</w:t>
      </w:r>
    </w:p>
    <w:p w:rsidR="00F0468F" w:rsidRPr="00F0468F" w:rsidRDefault="00F0468F" w:rsidP="00F0468F">
      <w:pPr>
        <w:tabs>
          <w:tab w:val="num" w:pos="720"/>
        </w:tabs>
        <w:jc w:val="both"/>
        <w:rPr>
          <w:snapToGrid w:val="0"/>
          <w:sz w:val="24"/>
        </w:rPr>
      </w:pPr>
      <w:r w:rsidRPr="00F0468F">
        <w:rPr>
          <w:snapToGrid w:val="0"/>
          <w:sz w:val="24"/>
        </w:rPr>
        <w:t>– Автоматический и полуавтоматический запуск каждого ДГ, ввод/вывод в параллельную работу и принятие/сброс нагрузки.</w:t>
      </w:r>
    </w:p>
    <w:p w:rsidR="00F0468F" w:rsidRPr="00F0468F" w:rsidRDefault="00F0468F" w:rsidP="00F0468F">
      <w:pPr>
        <w:tabs>
          <w:tab w:val="left" w:pos="567"/>
        </w:tabs>
        <w:spacing w:before="120" w:after="120"/>
        <w:jc w:val="center"/>
        <w:outlineLvl w:val="0"/>
        <w:rPr>
          <w:b/>
          <w:kern w:val="28"/>
          <w:sz w:val="24"/>
          <w:szCs w:val="24"/>
          <w:lang w:val="x-none" w:eastAsia="x-none"/>
        </w:rPr>
      </w:pPr>
      <w:r w:rsidRPr="00F0468F">
        <w:rPr>
          <w:b/>
          <w:kern w:val="28"/>
          <w:sz w:val="24"/>
          <w:szCs w:val="24"/>
          <w:lang w:eastAsia="x-none"/>
        </w:rPr>
        <w:t xml:space="preserve">6. </w:t>
      </w:r>
      <w:r w:rsidRPr="00F0468F">
        <w:rPr>
          <w:b/>
          <w:kern w:val="28"/>
          <w:sz w:val="24"/>
          <w:szCs w:val="24"/>
          <w:lang w:val="x-none" w:eastAsia="x-none"/>
        </w:rPr>
        <w:t>Эксплуатационные жидкости и фильтра.</w:t>
      </w:r>
    </w:p>
    <w:p w:rsidR="00F0468F" w:rsidRPr="00F0468F" w:rsidRDefault="00F0468F" w:rsidP="00F0468F">
      <w:pPr>
        <w:ind w:firstLine="284"/>
        <w:jc w:val="both"/>
        <w:rPr>
          <w:snapToGrid w:val="0"/>
          <w:sz w:val="24"/>
        </w:rPr>
      </w:pPr>
      <w:r w:rsidRPr="00F0468F">
        <w:rPr>
          <w:snapToGrid w:val="0"/>
          <w:sz w:val="24"/>
        </w:rPr>
        <w:t xml:space="preserve">Масло, топливо, охлаждающая жидкость и фильтра должны соответствовать требованиям эксплуатационных документов завода-изготовителя ДГУ. </w:t>
      </w:r>
      <w:r w:rsidRPr="00F0468F">
        <w:rPr>
          <w:b/>
          <w:sz w:val="24"/>
          <w:szCs w:val="24"/>
          <w:u w:val="single"/>
        </w:rPr>
        <w:t>ДГУ должна иметь в наличие смазочное масло и антифриз для работы электростанции в период пуско-наладочных работ.</w:t>
      </w:r>
      <w:r w:rsidRPr="00F0468F">
        <w:rPr>
          <w:snapToGrid w:val="0"/>
          <w:sz w:val="24"/>
        </w:rPr>
        <w:t xml:space="preserve"> Кроме этого</w:t>
      </w:r>
      <w:r w:rsidR="006D623B">
        <w:rPr>
          <w:snapToGrid w:val="0"/>
          <w:sz w:val="24"/>
        </w:rPr>
        <w:t>,</w:t>
      </w:r>
      <w:r w:rsidRPr="00F0468F">
        <w:rPr>
          <w:snapToGrid w:val="0"/>
          <w:sz w:val="24"/>
        </w:rPr>
        <w:t xml:space="preserve"> должно быть поставлено смазочное масло, требуемой марки, до первой регламентной замены масла в ДГУ. </w:t>
      </w: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57CBB" w:rsidRPr="00B57CBB" w:rsidRDefault="00B57CBB" w:rsidP="00B57CBB">
      <w:pPr>
        <w:autoSpaceDE w:val="0"/>
        <w:autoSpaceDN w:val="0"/>
        <w:adjustRightInd w:val="0"/>
        <w:spacing w:line="276" w:lineRule="auto"/>
        <w:jc w:val="center"/>
        <w:rPr>
          <w:b/>
          <w:sz w:val="24"/>
          <w:szCs w:val="24"/>
        </w:rPr>
      </w:pPr>
      <w:r w:rsidRPr="00B57CBB">
        <w:rPr>
          <w:b/>
          <w:sz w:val="24"/>
          <w:szCs w:val="24"/>
        </w:rPr>
        <w:t xml:space="preserve">ДОГОВОР ПОДРЯДА № </w:t>
      </w:r>
      <w:r w:rsidRPr="00B57CBB">
        <w:rPr>
          <w:b/>
          <w:sz w:val="24"/>
          <w:szCs w:val="24"/>
          <w:highlight w:val="yellow"/>
        </w:rPr>
        <w:t>_______________</w:t>
      </w:r>
    </w:p>
    <w:p w:rsidR="00B57CBB" w:rsidRPr="00B57CBB" w:rsidRDefault="00B57CBB" w:rsidP="00B57CBB">
      <w:pPr>
        <w:autoSpaceDE w:val="0"/>
        <w:autoSpaceDN w:val="0"/>
        <w:adjustRightInd w:val="0"/>
        <w:spacing w:line="276" w:lineRule="auto"/>
        <w:jc w:val="center"/>
        <w:rPr>
          <w:b/>
          <w:sz w:val="24"/>
          <w:szCs w:val="24"/>
        </w:rPr>
      </w:pPr>
    </w:p>
    <w:p w:rsidR="00B57CBB" w:rsidRPr="00B57CBB" w:rsidRDefault="00B57CBB" w:rsidP="00B57CBB">
      <w:pPr>
        <w:autoSpaceDE w:val="0"/>
        <w:autoSpaceDN w:val="0"/>
        <w:adjustRightInd w:val="0"/>
        <w:spacing w:line="276" w:lineRule="auto"/>
        <w:jc w:val="center"/>
        <w:rPr>
          <w:b/>
          <w:sz w:val="24"/>
          <w:szCs w:val="24"/>
        </w:rPr>
      </w:pPr>
    </w:p>
    <w:tbl>
      <w:tblPr>
        <w:tblW w:w="0" w:type="auto"/>
        <w:tblBorders>
          <w:insideH w:val="single" w:sz="4" w:space="0" w:color="auto"/>
        </w:tblBorders>
        <w:tblLook w:val="01E0" w:firstRow="1" w:lastRow="1" w:firstColumn="1" w:lastColumn="1" w:noHBand="0" w:noVBand="0"/>
      </w:tblPr>
      <w:tblGrid>
        <w:gridCol w:w="5341"/>
        <w:gridCol w:w="5341"/>
      </w:tblGrid>
      <w:tr w:rsidR="00B57CBB" w:rsidRPr="00B57CBB" w:rsidTr="00B57CBB">
        <w:tc>
          <w:tcPr>
            <w:tcW w:w="5341" w:type="dxa"/>
          </w:tcPr>
          <w:p w:rsidR="00B57CBB" w:rsidRPr="00B57CBB" w:rsidRDefault="00B57CBB" w:rsidP="00B57CBB">
            <w:pPr>
              <w:tabs>
                <w:tab w:val="left" w:pos="7425"/>
              </w:tabs>
              <w:spacing w:line="276" w:lineRule="auto"/>
              <w:rPr>
                <w:sz w:val="24"/>
                <w:szCs w:val="24"/>
              </w:rPr>
            </w:pPr>
            <w:r w:rsidRPr="00B57CBB">
              <w:rPr>
                <w:sz w:val="24"/>
                <w:szCs w:val="24"/>
              </w:rPr>
              <w:t>г. Петропавловск-Камчатский</w:t>
            </w:r>
          </w:p>
        </w:tc>
        <w:tc>
          <w:tcPr>
            <w:tcW w:w="5341" w:type="dxa"/>
          </w:tcPr>
          <w:p w:rsidR="00B57CBB" w:rsidRPr="00B57CBB" w:rsidRDefault="00B57CBB" w:rsidP="00B57CBB">
            <w:pPr>
              <w:tabs>
                <w:tab w:val="left" w:pos="7425"/>
              </w:tabs>
              <w:spacing w:line="276" w:lineRule="auto"/>
              <w:jc w:val="right"/>
              <w:rPr>
                <w:sz w:val="24"/>
                <w:szCs w:val="24"/>
              </w:rPr>
            </w:pPr>
            <w:r w:rsidRPr="00B57CBB">
              <w:rPr>
                <w:sz w:val="24"/>
                <w:szCs w:val="24"/>
              </w:rPr>
              <w:t>«</w:t>
            </w:r>
            <w:r w:rsidRPr="00B57CBB">
              <w:rPr>
                <w:sz w:val="24"/>
                <w:szCs w:val="24"/>
                <w:highlight w:val="yellow"/>
                <w:lang w:val="en-US"/>
              </w:rPr>
              <w:t>_</w:t>
            </w:r>
            <w:proofErr w:type="gramStart"/>
            <w:r w:rsidRPr="00B57CBB">
              <w:rPr>
                <w:sz w:val="24"/>
                <w:szCs w:val="24"/>
                <w:highlight w:val="yellow"/>
                <w:lang w:val="en-US"/>
              </w:rPr>
              <w:t>_</w:t>
            </w:r>
            <w:r w:rsidRPr="00B57CBB">
              <w:rPr>
                <w:sz w:val="24"/>
                <w:szCs w:val="24"/>
              </w:rPr>
              <w:t>»</w:t>
            </w:r>
            <w:r w:rsidRPr="00B57CBB">
              <w:rPr>
                <w:sz w:val="24"/>
                <w:szCs w:val="24"/>
                <w:highlight w:val="yellow"/>
                <w:lang w:val="en-US"/>
              </w:rPr>
              <w:t>_</w:t>
            </w:r>
            <w:proofErr w:type="gramEnd"/>
            <w:r w:rsidRPr="00B57CBB">
              <w:rPr>
                <w:sz w:val="24"/>
                <w:szCs w:val="24"/>
                <w:highlight w:val="yellow"/>
                <w:lang w:val="en-US"/>
              </w:rPr>
              <w:t>_________</w:t>
            </w:r>
            <w:r w:rsidRPr="00B57CBB">
              <w:rPr>
                <w:sz w:val="24"/>
                <w:szCs w:val="24"/>
              </w:rPr>
              <w:t xml:space="preserve"> 20</w:t>
            </w:r>
            <w:r w:rsidRPr="00B57CBB">
              <w:rPr>
                <w:sz w:val="24"/>
                <w:szCs w:val="24"/>
                <w:highlight w:val="yellow"/>
                <w:lang w:val="en-US"/>
              </w:rPr>
              <w:t>__</w:t>
            </w:r>
            <w:r w:rsidRPr="00B57CBB">
              <w:rPr>
                <w:sz w:val="24"/>
                <w:szCs w:val="24"/>
              </w:rPr>
              <w:t xml:space="preserve"> г.</w:t>
            </w:r>
          </w:p>
        </w:tc>
      </w:tr>
    </w:tbl>
    <w:p w:rsidR="00B57CBB" w:rsidRPr="00B57CBB" w:rsidRDefault="00B57CBB" w:rsidP="00B57CBB">
      <w:pPr>
        <w:tabs>
          <w:tab w:val="left" w:pos="7425"/>
        </w:tabs>
        <w:spacing w:line="276" w:lineRule="auto"/>
        <w:jc w:val="center"/>
        <w:rPr>
          <w:sz w:val="24"/>
          <w:szCs w:val="24"/>
        </w:rPr>
      </w:pPr>
    </w:p>
    <w:p w:rsidR="00B57CBB" w:rsidRPr="00B57CBB" w:rsidRDefault="00B57CBB" w:rsidP="00331BD5">
      <w:pPr>
        <w:spacing w:line="276" w:lineRule="auto"/>
        <w:ind w:firstLine="708"/>
        <w:jc w:val="both"/>
        <w:rPr>
          <w:sz w:val="24"/>
          <w:szCs w:val="24"/>
        </w:rPr>
      </w:pPr>
      <w:r w:rsidRPr="00B57CBB">
        <w:rPr>
          <w:sz w:val="24"/>
          <w:szCs w:val="24"/>
          <w:highlight w:val="yellow"/>
        </w:rPr>
        <w:t>_________________________</w:t>
      </w:r>
      <w:r w:rsidRPr="00B57CBB">
        <w:rPr>
          <w:sz w:val="24"/>
          <w:szCs w:val="24"/>
        </w:rPr>
        <w:t xml:space="preserve">, именуемое в дальнейшем «Подрядчик», в лице </w:t>
      </w:r>
      <w:r w:rsidRPr="00B57CBB">
        <w:rPr>
          <w:sz w:val="24"/>
          <w:szCs w:val="24"/>
          <w:highlight w:val="yellow"/>
        </w:rPr>
        <w:t>___________________________</w:t>
      </w:r>
      <w:r w:rsidRPr="00B57CBB">
        <w:rPr>
          <w:sz w:val="24"/>
          <w:szCs w:val="24"/>
        </w:rPr>
        <w:t xml:space="preserve">, действующего на основании </w:t>
      </w:r>
      <w:r w:rsidRPr="00B57CBB">
        <w:rPr>
          <w:sz w:val="24"/>
          <w:szCs w:val="24"/>
          <w:highlight w:val="yellow"/>
        </w:rPr>
        <w:t>__________</w:t>
      </w:r>
      <w:r w:rsidRPr="00B57CBB">
        <w:rPr>
          <w:sz w:val="24"/>
          <w:szCs w:val="24"/>
        </w:rPr>
        <w:t xml:space="preserve">, с одной стороны, и </w:t>
      </w:r>
    </w:p>
    <w:p w:rsidR="00331BD5" w:rsidRPr="007236ED" w:rsidRDefault="00331BD5" w:rsidP="00331BD5">
      <w:pPr>
        <w:spacing w:line="276" w:lineRule="auto"/>
        <w:ind w:firstLine="709"/>
        <w:jc w:val="both"/>
        <w:rPr>
          <w:sz w:val="24"/>
          <w:szCs w:val="24"/>
        </w:rPr>
      </w:pPr>
      <w:r w:rsidRPr="00F94D1F">
        <w:rPr>
          <w:b/>
          <w:sz w:val="24"/>
          <w:szCs w:val="24"/>
        </w:rPr>
        <w:t>Акционерное общество «</w:t>
      </w:r>
      <w:proofErr w:type="spellStart"/>
      <w:r w:rsidRPr="00F94D1F">
        <w:rPr>
          <w:b/>
          <w:sz w:val="24"/>
          <w:szCs w:val="24"/>
        </w:rPr>
        <w:t>Корякэнерго</w:t>
      </w:r>
      <w:proofErr w:type="spellEnd"/>
      <w:r w:rsidRPr="00F94D1F">
        <w:rPr>
          <w:b/>
          <w:sz w:val="24"/>
          <w:szCs w:val="24"/>
        </w:rPr>
        <w:t>»</w:t>
      </w:r>
      <w:r w:rsidRPr="00F94D1F">
        <w:rPr>
          <w:sz w:val="24"/>
          <w:szCs w:val="24"/>
        </w:rPr>
        <w:t>, именуемое в дальнейшем «</w:t>
      </w:r>
      <w:r>
        <w:rPr>
          <w:sz w:val="24"/>
          <w:szCs w:val="24"/>
        </w:rPr>
        <w:t>Заказчик</w:t>
      </w:r>
      <w:r w:rsidRPr="007236ED">
        <w:rPr>
          <w:sz w:val="24"/>
          <w:szCs w:val="24"/>
        </w:rPr>
        <w:t>»</w:t>
      </w:r>
      <w:r>
        <w:rPr>
          <w:sz w:val="24"/>
          <w:szCs w:val="24"/>
        </w:rPr>
        <w:t xml:space="preserve">, в лице </w:t>
      </w:r>
      <w:proofErr w:type="spellStart"/>
      <w:r>
        <w:rPr>
          <w:sz w:val="24"/>
          <w:szCs w:val="24"/>
        </w:rPr>
        <w:t>и.о</w:t>
      </w:r>
      <w:proofErr w:type="spellEnd"/>
      <w:r>
        <w:rPr>
          <w:sz w:val="24"/>
          <w:szCs w:val="24"/>
        </w:rPr>
        <w:t xml:space="preserve">. </w:t>
      </w:r>
      <w:r w:rsidRPr="00D12953">
        <w:rPr>
          <w:sz w:val="24"/>
          <w:szCs w:val="24"/>
        </w:rPr>
        <w:t>генерального директора Рыкова Игоря Борисовича,</w:t>
      </w:r>
      <w:r w:rsidRPr="007236ED">
        <w:rPr>
          <w:sz w:val="24"/>
          <w:szCs w:val="24"/>
        </w:rPr>
        <w:t xml:space="preserve"> </w:t>
      </w:r>
      <w:r w:rsidRPr="00E6450B">
        <w:rPr>
          <w:sz w:val="24"/>
          <w:szCs w:val="24"/>
        </w:rPr>
        <w:t>действующего на основании доверенности № 50-1/2024 от 10.01.2024, приказа № 104-лс от 25.02.2025 и Устава</w:t>
      </w:r>
      <w:r>
        <w:rPr>
          <w:sz w:val="24"/>
          <w:szCs w:val="24"/>
        </w:rPr>
        <w:t xml:space="preserve">, </w:t>
      </w:r>
      <w:r w:rsidRPr="007236ED">
        <w:rPr>
          <w:sz w:val="24"/>
          <w:szCs w:val="24"/>
        </w:rPr>
        <w:t>с другой стороны</w:t>
      </w:r>
      <w:r>
        <w:rPr>
          <w:sz w:val="24"/>
          <w:szCs w:val="24"/>
        </w:rPr>
        <w:t>,</w:t>
      </w:r>
      <w:r w:rsidRPr="007236ED">
        <w:rPr>
          <w:sz w:val="24"/>
          <w:szCs w:val="24"/>
        </w:rPr>
        <w:t xml:space="preserve"> </w:t>
      </w:r>
      <w:r>
        <w:rPr>
          <w:sz w:val="24"/>
          <w:szCs w:val="24"/>
        </w:rPr>
        <w:t xml:space="preserve">и совместно именуемые Стороны, </w:t>
      </w:r>
      <w:r w:rsidRPr="007236ED">
        <w:rPr>
          <w:sz w:val="24"/>
          <w:szCs w:val="24"/>
        </w:rPr>
        <w:t>заключили настоящий договор о нижеследующем:</w:t>
      </w:r>
    </w:p>
    <w:p w:rsidR="00331BD5" w:rsidRDefault="00331BD5" w:rsidP="00B57CBB">
      <w:pPr>
        <w:widowControl w:val="0"/>
        <w:spacing w:line="276" w:lineRule="auto"/>
        <w:jc w:val="center"/>
        <w:rPr>
          <w:b/>
          <w:sz w:val="24"/>
          <w:szCs w:val="24"/>
        </w:rPr>
      </w:pPr>
    </w:p>
    <w:p w:rsidR="00B57CBB" w:rsidRPr="00B57CBB" w:rsidRDefault="00B57CBB" w:rsidP="00B57CBB">
      <w:pPr>
        <w:widowControl w:val="0"/>
        <w:spacing w:line="276" w:lineRule="auto"/>
        <w:jc w:val="center"/>
        <w:rPr>
          <w:b/>
          <w:sz w:val="24"/>
          <w:szCs w:val="24"/>
        </w:rPr>
      </w:pPr>
      <w:r w:rsidRPr="00B57CBB">
        <w:rPr>
          <w:b/>
          <w:sz w:val="24"/>
          <w:szCs w:val="24"/>
        </w:rPr>
        <w:t>1. ПРЕДМЕТ ДОГОВОРА</w:t>
      </w:r>
    </w:p>
    <w:p w:rsidR="00B57CBB" w:rsidRPr="00B57CBB" w:rsidRDefault="00B57CBB" w:rsidP="00B57CBB">
      <w:pPr>
        <w:widowControl w:val="0"/>
        <w:spacing w:line="276" w:lineRule="auto"/>
        <w:jc w:val="both"/>
        <w:rPr>
          <w:sz w:val="24"/>
          <w:szCs w:val="24"/>
        </w:rPr>
      </w:pPr>
      <w:r w:rsidRPr="00B57CBB">
        <w:rPr>
          <w:sz w:val="24"/>
          <w:szCs w:val="24"/>
        </w:rPr>
        <w:t>1.1.</w:t>
      </w:r>
      <w:r w:rsidRPr="00B57CBB">
        <w:rPr>
          <w:sz w:val="24"/>
          <w:szCs w:val="24"/>
        </w:rPr>
        <w:tab/>
        <w:t xml:space="preserve">Заказчик обязуется принять и оплатить, а Подрядчик обязуется выполнить в полном соответствии с Техническим заданием, являющегося Приложением № 1 к настоящему договору, работы </w:t>
      </w:r>
      <w:r w:rsidRPr="00B57CBB">
        <w:rPr>
          <w:b/>
          <w:sz w:val="24"/>
          <w:szCs w:val="24"/>
        </w:rPr>
        <w:t xml:space="preserve">по </w:t>
      </w:r>
      <w:r w:rsidR="00331BD5" w:rsidRPr="00331BD5">
        <w:rPr>
          <w:b/>
          <w:sz w:val="24"/>
          <w:szCs w:val="24"/>
        </w:rPr>
        <w:t xml:space="preserve">монтажу с пуско-наладкой дизель-генераторной установки 460 кВт на ДЭС-27 с. </w:t>
      </w:r>
      <w:proofErr w:type="spellStart"/>
      <w:r w:rsidR="00331BD5" w:rsidRPr="00331BD5">
        <w:rPr>
          <w:b/>
          <w:sz w:val="24"/>
          <w:szCs w:val="24"/>
        </w:rPr>
        <w:t>Ачайваям</w:t>
      </w:r>
      <w:proofErr w:type="spellEnd"/>
      <w:r w:rsidR="00331BD5" w:rsidRPr="00331BD5">
        <w:rPr>
          <w:b/>
          <w:sz w:val="24"/>
          <w:szCs w:val="24"/>
        </w:rPr>
        <w:t xml:space="preserve"> </w:t>
      </w:r>
      <w:r w:rsidRPr="00B57CBB">
        <w:rPr>
          <w:sz w:val="24"/>
          <w:szCs w:val="24"/>
        </w:rPr>
        <w:t>(далее – работы) и сдать результат их выполнения.</w:t>
      </w:r>
    </w:p>
    <w:p w:rsidR="00B57CBB" w:rsidRPr="00331BD5" w:rsidRDefault="00B57CBB" w:rsidP="00B57CBB">
      <w:pPr>
        <w:widowControl w:val="0"/>
        <w:spacing w:line="276" w:lineRule="auto"/>
        <w:jc w:val="both"/>
        <w:rPr>
          <w:rFonts w:eastAsia="Calibri"/>
          <w:color w:val="000000"/>
          <w:sz w:val="24"/>
          <w:szCs w:val="24"/>
          <w:lang w:eastAsia="en-US"/>
        </w:rPr>
      </w:pPr>
      <w:r w:rsidRPr="00B57CBB">
        <w:rPr>
          <w:sz w:val="24"/>
          <w:szCs w:val="24"/>
        </w:rPr>
        <w:t>1.2.</w:t>
      </w:r>
      <w:r w:rsidRPr="00B57CBB">
        <w:rPr>
          <w:sz w:val="24"/>
          <w:szCs w:val="24"/>
        </w:rPr>
        <w:tab/>
      </w:r>
      <w:r w:rsidRPr="00B57CBB">
        <w:rPr>
          <w:rFonts w:eastAsia="Calibri"/>
          <w:color w:val="000000"/>
          <w:sz w:val="24"/>
          <w:szCs w:val="24"/>
          <w:lang w:eastAsia="en-US"/>
        </w:rPr>
        <w:t xml:space="preserve">Работы, </w:t>
      </w:r>
      <w:r w:rsidRPr="00331BD5">
        <w:rPr>
          <w:rFonts w:eastAsia="Calibri"/>
          <w:color w:val="000000"/>
          <w:sz w:val="24"/>
          <w:szCs w:val="24"/>
          <w:lang w:eastAsia="en-US"/>
        </w:rPr>
        <w:t>выполняемые в рамках настоящего договора, должны соответствовать Техническому заданию и Локальному сметному расчету являющегося Приложением № 2 к настоящему договору.</w:t>
      </w:r>
    </w:p>
    <w:p w:rsidR="00B57CBB" w:rsidRPr="00B57CBB" w:rsidRDefault="00B57CBB" w:rsidP="00B57CBB">
      <w:pPr>
        <w:widowControl w:val="0"/>
        <w:spacing w:line="276" w:lineRule="auto"/>
        <w:jc w:val="both"/>
        <w:rPr>
          <w:sz w:val="24"/>
          <w:szCs w:val="24"/>
        </w:rPr>
      </w:pPr>
      <w:r w:rsidRPr="00331BD5">
        <w:rPr>
          <w:sz w:val="24"/>
          <w:szCs w:val="24"/>
        </w:rPr>
        <w:t>1.3.</w:t>
      </w:r>
      <w:r w:rsidRPr="00331BD5">
        <w:rPr>
          <w:sz w:val="24"/>
          <w:szCs w:val="24"/>
        </w:rPr>
        <w:tab/>
        <w:t>Работы по настоящему договору выполняются из материалов Подрядчика.</w:t>
      </w:r>
    </w:p>
    <w:p w:rsidR="00B57CBB" w:rsidRPr="00B57CBB" w:rsidRDefault="00B57CBB" w:rsidP="00B57CBB">
      <w:pPr>
        <w:widowControl w:val="0"/>
        <w:spacing w:line="276" w:lineRule="auto"/>
        <w:rPr>
          <w:sz w:val="24"/>
          <w:szCs w:val="24"/>
        </w:rPr>
      </w:pPr>
    </w:p>
    <w:p w:rsidR="00B57CBB" w:rsidRPr="00B57CBB" w:rsidRDefault="00B57CBB" w:rsidP="00B57CBB">
      <w:pPr>
        <w:widowControl w:val="0"/>
        <w:spacing w:line="276" w:lineRule="auto"/>
        <w:jc w:val="center"/>
        <w:rPr>
          <w:b/>
          <w:sz w:val="24"/>
          <w:szCs w:val="24"/>
        </w:rPr>
      </w:pPr>
      <w:r w:rsidRPr="00B57CBB">
        <w:rPr>
          <w:b/>
          <w:sz w:val="24"/>
          <w:szCs w:val="24"/>
        </w:rPr>
        <w:t>2. СТОИМОСТЬ РАБОТ</w:t>
      </w:r>
    </w:p>
    <w:p w:rsidR="00B57CBB" w:rsidRPr="00B57CBB" w:rsidRDefault="00B57CBB" w:rsidP="00B57CBB">
      <w:pPr>
        <w:widowControl w:val="0"/>
        <w:autoSpaceDE w:val="0"/>
        <w:autoSpaceDN w:val="0"/>
        <w:adjustRightInd w:val="0"/>
        <w:spacing w:line="276" w:lineRule="auto"/>
        <w:jc w:val="both"/>
        <w:rPr>
          <w:sz w:val="24"/>
          <w:szCs w:val="24"/>
        </w:rPr>
      </w:pPr>
      <w:r w:rsidRPr="00B57CBB">
        <w:rPr>
          <w:sz w:val="24"/>
          <w:szCs w:val="24"/>
        </w:rPr>
        <w:t>2.1.</w:t>
      </w:r>
      <w:r w:rsidRPr="00B57CBB">
        <w:rPr>
          <w:sz w:val="24"/>
          <w:szCs w:val="24"/>
        </w:rPr>
        <w:tab/>
        <w:t xml:space="preserve">Стоимость работ по настоящему договору определяется в соответствии с Локальным сметным расчетом и составляет: </w:t>
      </w:r>
      <w:r w:rsidRPr="00B57CBB">
        <w:rPr>
          <w:rFonts w:eastAsia="Calibri"/>
          <w:b/>
          <w:color w:val="000000"/>
          <w:sz w:val="24"/>
          <w:szCs w:val="24"/>
          <w:highlight w:val="yellow"/>
          <w:lang w:eastAsia="en-US"/>
        </w:rPr>
        <w:t>____________________,__</w:t>
      </w:r>
      <w:r w:rsidRPr="00B57CBB">
        <w:rPr>
          <w:rFonts w:eastAsia="Calibri"/>
          <w:color w:val="000000"/>
          <w:sz w:val="24"/>
          <w:szCs w:val="24"/>
          <w:lang w:eastAsia="en-US"/>
        </w:rPr>
        <w:t xml:space="preserve"> </w:t>
      </w:r>
      <w:r w:rsidRPr="00B57CBB">
        <w:rPr>
          <w:rFonts w:eastAsia="Calibri"/>
          <w:b/>
          <w:color w:val="000000"/>
          <w:sz w:val="24"/>
          <w:szCs w:val="24"/>
          <w:lang w:eastAsia="en-US"/>
        </w:rPr>
        <w:t>рублей</w:t>
      </w:r>
      <w:r w:rsidRPr="00B57CBB">
        <w:rPr>
          <w:rFonts w:eastAsia="Calibri"/>
          <w:color w:val="000000"/>
          <w:sz w:val="24"/>
          <w:szCs w:val="24"/>
          <w:lang w:eastAsia="en-US"/>
        </w:rPr>
        <w:t xml:space="preserve"> (</w:t>
      </w:r>
      <w:r w:rsidRPr="00B57CBB">
        <w:rPr>
          <w:rFonts w:eastAsia="Calibri"/>
          <w:color w:val="000000"/>
          <w:sz w:val="24"/>
          <w:szCs w:val="24"/>
          <w:highlight w:val="yellow"/>
          <w:lang w:eastAsia="en-US"/>
        </w:rPr>
        <w:t>_______________________</w:t>
      </w:r>
      <w:r w:rsidRPr="00B57CBB">
        <w:rPr>
          <w:rFonts w:eastAsia="Calibri"/>
          <w:color w:val="000000"/>
          <w:sz w:val="24"/>
          <w:szCs w:val="24"/>
          <w:lang w:eastAsia="en-US"/>
        </w:rPr>
        <w:t xml:space="preserve"> рублей </w:t>
      </w:r>
      <w:r w:rsidRPr="00B57CBB">
        <w:rPr>
          <w:rFonts w:eastAsia="Calibri"/>
          <w:color w:val="000000"/>
          <w:sz w:val="24"/>
          <w:szCs w:val="24"/>
          <w:highlight w:val="yellow"/>
          <w:lang w:eastAsia="en-US"/>
        </w:rPr>
        <w:t>___</w:t>
      </w:r>
      <w:r w:rsidRPr="00B57CBB">
        <w:rPr>
          <w:rFonts w:eastAsia="Calibri"/>
          <w:color w:val="000000"/>
          <w:sz w:val="24"/>
          <w:szCs w:val="24"/>
          <w:lang w:eastAsia="en-US"/>
        </w:rPr>
        <w:t xml:space="preserve"> копеек), в том числе НДС 20 % </w:t>
      </w:r>
      <w:r w:rsidRPr="00B57CBB">
        <w:rPr>
          <w:rFonts w:eastAsia="Calibri"/>
          <w:color w:val="000000"/>
          <w:sz w:val="24"/>
          <w:szCs w:val="24"/>
          <w:highlight w:val="yellow"/>
          <w:lang w:eastAsia="en-US"/>
        </w:rPr>
        <w:t>_____________,__</w:t>
      </w:r>
      <w:r w:rsidRPr="00B57CBB">
        <w:rPr>
          <w:rFonts w:eastAsia="Calibri"/>
          <w:color w:val="000000"/>
          <w:sz w:val="24"/>
          <w:szCs w:val="24"/>
          <w:lang w:eastAsia="en-US"/>
        </w:rPr>
        <w:t xml:space="preserve"> рублей (или </w:t>
      </w:r>
      <w:r w:rsidRPr="00B57CBB">
        <w:rPr>
          <w:rFonts w:eastAsia="Calibri"/>
          <w:color w:val="000000"/>
          <w:sz w:val="24"/>
          <w:szCs w:val="24"/>
          <w:highlight w:val="yellow"/>
          <w:lang w:eastAsia="en-US"/>
        </w:rPr>
        <w:t>НДС не облагается (упрощенная система налогообложения)</w:t>
      </w:r>
      <w:r w:rsidRPr="00B57CBB">
        <w:rPr>
          <w:rFonts w:eastAsia="Calibri"/>
          <w:color w:val="000000"/>
          <w:sz w:val="24"/>
          <w:szCs w:val="24"/>
          <w:lang w:eastAsia="en-US"/>
        </w:rPr>
        <w:t>)</w:t>
      </w:r>
    </w:p>
    <w:p w:rsidR="00B57CBB" w:rsidRPr="00B57CBB" w:rsidRDefault="00B57CBB" w:rsidP="00B57CBB">
      <w:pPr>
        <w:widowControl w:val="0"/>
        <w:spacing w:line="276" w:lineRule="auto"/>
        <w:jc w:val="both"/>
        <w:rPr>
          <w:sz w:val="24"/>
          <w:szCs w:val="24"/>
        </w:rPr>
      </w:pPr>
      <w:r w:rsidRPr="00B57CBB">
        <w:rPr>
          <w:sz w:val="24"/>
          <w:szCs w:val="24"/>
        </w:rPr>
        <w:t>2.2.</w:t>
      </w:r>
      <w:r w:rsidRPr="00B57CBB">
        <w:rPr>
          <w:sz w:val="24"/>
          <w:szCs w:val="24"/>
        </w:rPr>
        <w:tab/>
        <w:t>При согласовании сторонами изменения объемов работ, стоимость работ, предусмотренная п. 2.1. договора, может корректироваться.</w:t>
      </w:r>
    </w:p>
    <w:p w:rsidR="00B57CBB" w:rsidRPr="00B57CBB" w:rsidRDefault="00B57CBB" w:rsidP="00B57CBB">
      <w:pPr>
        <w:widowControl w:val="0"/>
        <w:spacing w:line="276" w:lineRule="auto"/>
        <w:jc w:val="both"/>
        <w:rPr>
          <w:sz w:val="24"/>
          <w:szCs w:val="24"/>
        </w:rPr>
      </w:pPr>
      <w:r w:rsidRPr="00B57CBB">
        <w:rPr>
          <w:sz w:val="24"/>
          <w:szCs w:val="24"/>
        </w:rPr>
        <w:t>2.3.</w:t>
      </w:r>
      <w:r w:rsidRPr="00B57CBB">
        <w:rPr>
          <w:sz w:val="24"/>
          <w:szCs w:val="24"/>
        </w:rPr>
        <w:tab/>
      </w:r>
      <w:r w:rsidRPr="00331BD5">
        <w:rPr>
          <w:sz w:val="24"/>
          <w:szCs w:val="24"/>
        </w:rPr>
        <w:t>В цене договора учтены расходы на проезд и проживание персонала, доставку оборудования и материалов к месту выполнения работ, страхование, уплату налогов и сборов и других обязательных платежей.</w:t>
      </w:r>
    </w:p>
    <w:p w:rsidR="00B57CBB" w:rsidRPr="00B57CBB" w:rsidRDefault="00B57CBB" w:rsidP="00B57CBB">
      <w:pPr>
        <w:widowControl w:val="0"/>
        <w:spacing w:line="276" w:lineRule="auto"/>
        <w:jc w:val="both"/>
        <w:rPr>
          <w:sz w:val="24"/>
          <w:szCs w:val="24"/>
        </w:rPr>
      </w:pPr>
      <w:r w:rsidRPr="00B57CBB">
        <w:rPr>
          <w:sz w:val="24"/>
          <w:szCs w:val="24"/>
        </w:rPr>
        <w:t>2.4.</w:t>
      </w:r>
      <w:r w:rsidRPr="00B57CBB">
        <w:rPr>
          <w:sz w:val="24"/>
          <w:szCs w:val="24"/>
        </w:rPr>
        <w:tab/>
        <w:t>Заказчик не обеспечивает Подрядчика энергией (электроэнергия, водоснабжение, теплоэнергия и т.д.) для производства работ по настоящему договору.</w:t>
      </w:r>
    </w:p>
    <w:p w:rsidR="00B57CBB" w:rsidRPr="00B57CBB" w:rsidRDefault="00B57CBB" w:rsidP="00B57CBB">
      <w:pPr>
        <w:widowControl w:val="0"/>
        <w:autoSpaceDE w:val="0"/>
        <w:autoSpaceDN w:val="0"/>
        <w:adjustRightInd w:val="0"/>
        <w:spacing w:line="276" w:lineRule="auto"/>
        <w:rPr>
          <w:sz w:val="24"/>
          <w:szCs w:val="24"/>
        </w:rPr>
      </w:pPr>
    </w:p>
    <w:p w:rsidR="00B57CBB" w:rsidRPr="00B57CBB" w:rsidRDefault="00B57CBB" w:rsidP="00B57CBB">
      <w:pPr>
        <w:widowControl w:val="0"/>
        <w:spacing w:line="276" w:lineRule="auto"/>
        <w:jc w:val="center"/>
        <w:rPr>
          <w:b/>
          <w:sz w:val="24"/>
          <w:szCs w:val="24"/>
        </w:rPr>
      </w:pPr>
      <w:r w:rsidRPr="00B57CBB">
        <w:rPr>
          <w:b/>
          <w:sz w:val="24"/>
          <w:szCs w:val="24"/>
        </w:rPr>
        <w:t>3. ПРАВА И ОБЯЗАННОСТИ СТОРОН</w:t>
      </w:r>
    </w:p>
    <w:p w:rsidR="00B57CBB" w:rsidRPr="00B57CBB" w:rsidRDefault="00B57CBB" w:rsidP="00B57CBB">
      <w:pPr>
        <w:widowControl w:val="0"/>
        <w:spacing w:line="276" w:lineRule="auto"/>
        <w:rPr>
          <w:b/>
          <w:sz w:val="24"/>
          <w:szCs w:val="24"/>
        </w:rPr>
      </w:pPr>
      <w:r w:rsidRPr="00B57CBB">
        <w:rPr>
          <w:b/>
          <w:sz w:val="24"/>
          <w:szCs w:val="24"/>
        </w:rPr>
        <w:t>3.1.</w:t>
      </w:r>
      <w:r w:rsidRPr="00B57CBB">
        <w:rPr>
          <w:b/>
          <w:sz w:val="24"/>
          <w:szCs w:val="24"/>
        </w:rPr>
        <w:tab/>
        <w:t>Заказчик обязан:</w:t>
      </w:r>
    </w:p>
    <w:p w:rsidR="00B57CBB" w:rsidRPr="00B57CBB" w:rsidRDefault="00B57CBB" w:rsidP="00B57CBB">
      <w:pPr>
        <w:widowControl w:val="0"/>
        <w:spacing w:line="276" w:lineRule="auto"/>
        <w:jc w:val="both"/>
        <w:rPr>
          <w:sz w:val="24"/>
          <w:szCs w:val="24"/>
        </w:rPr>
      </w:pPr>
      <w:r w:rsidRPr="00B57CBB">
        <w:rPr>
          <w:sz w:val="24"/>
          <w:szCs w:val="24"/>
        </w:rPr>
        <w:t>3.1.1. Передать Подрядчику, за 5 (пять) рабочих дней с даты</w:t>
      </w:r>
      <w:r w:rsidRPr="00B57CBB">
        <w:rPr>
          <w:bCs/>
        </w:rPr>
        <w:t xml:space="preserve"> </w:t>
      </w:r>
      <w:r w:rsidRPr="00B57CBB">
        <w:rPr>
          <w:sz w:val="24"/>
          <w:szCs w:val="24"/>
        </w:rPr>
        <w:t>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w:t>
      </w:r>
    </w:p>
    <w:p w:rsidR="00B57CBB" w:rsidRPr="00B57CBB" w:rsidRDefault="00B57CBB" w:rsidP="00B57CBB">
      <w:pPr>
        <w:widowControl w:val="0"/>
        <w:spacing w:line="276" w:lineRule="auto"/>
        <w:jc w:val="both"/>
        <w:rPr>
          <w:sz w:val="24"/>
          <w:szCs w:val="24"/>
        </w:rPr>
      </w:pPr>
      <w:r w:rsidRPr="00B57CBB">
        <w:rPr>
          <w:sz w:val="24"/>
          <w:szCs w:val="24"/>
        </w:rPr>
        <w:t>3.1.2. 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w:t>
      </w:r>
    </w:p>
    <w:p w:rsidR="00B57CBB" w:rsidRPr="00B57CBB" w:rsidRDefault="00B57CBB" w:rsidP="00B57CBB">
      <w:pPr>
        <w:widowControl w:val="0"/>
        <w:spacing w:line="276" w:lineRule="auto"/>
        <w:jc w:val="both"/>
        <w:rPr>
          <w:sz w:val="24"/>
          <w:szCs w:val="24"/>
        </w:rPr>
      </w:pPr>
      <w:r w:rsidRPr="00B57CBB">
        <w:rPr>
          <w:sz w:val="24"/>
          <w:szCs w:val="24"/>
        </w:rPr>
        <w:t>3.1.3. Подписывать акты о приемке выполненных работ в течение 5 (пяти) рабочих дней</w:t>
      </w:r>
      <w:r w:rsidRPr="00B57CBB">
        <w:rPr>
          <w:color w:val="FF0000"/>
          <w:sz w:val="24"/>
          <w:szCs w:val="24"/>
        </w:rPr>
        <w:t xml:space="preserve"> </w:t>
      </w:r>
      <w:r w:rsidRPr="00B57CBB">
        <w:rPr>
          <w:sz w:val="24"/>
          <w:szCs w:val="24"/>
        </w:rPr>
        <w:t xml:space="preserve">после их предъявления либо предоставить мотивированный отказ от подписания актов о приёмке выполненных работ. </w:t>
      </w:r>
    </w:p>
    <w:p w:rsidR="00B57CBB" w:rsidRPr="00B57CBB" w:rsidRDefault="00B57CBB" w:rsidP="00B57CBB">
      <w:pPr>
        <w:widowControl w:val="0"/>
        <w:spacing w:line="276" w:lineRule="auto"/>
        <w:jc w:val="both"/>
        <w:rPr>
          <w:sz w:val="24"/>
          <w:szCs w:val="24"/>
        </w:rPr>
      </w:pPr>
      <w:r w:rsidRPr="00B57CBB">
        <w:rPr>
          <w:sz w:val="24"/>
          <w:szCs w:val="24"/>
        </w:rPr>
        <w:lastRenderedPageBreak/>
        <w:t>3.1.4.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w:t>
      </w:r>
    </w:p>
    <w:p w:rsidR="00B57CBB" w:rsidRPr="00B57CBB" w:rsidRDefault="00B57CBB" w:rsidP="00B57CBB">
      <w:pPr>
        <w:widowControl w:val="0"/>
        <w:spacing w:line="276" w:lineRule="auto"/>
        <w:jc w:val="both"/>
        <w:rPr>
          <w:color w:val="000000"/>
          <w:sz w:val="24"/>
          <w:szCs w:val="24"/>
        </w:rPr>
      </w:pPr>
      <w:r w:rsidRPr="00B57CBB">
        <w:rPr>
          <w:color w:val="000000"/>
          <w:sz w:val="24"/>
          <w:szCs w:val="24"/>
        </w:rPr>
        <w:t xml:space="preserve">Указанные недостатки должны быть отражены в Акте недоделок (замечаний), который подписывается </w:t>
      </w:r>
      <w:r w:rsidRPr="00B57CBB">
        <w:rPr>
          <w:sz w:val="24"/>
          <w:szCs w:val="24"/>
        </w:rPr>
        <w:t>Заказчиком</w:t>
      </w:r>
      <w:r w:rsidRPr="00B57CBB">
        <w:rPr>
          <w:color w:val="000000"/>
          <w:sz w:val="24"/>
          <w:szCs w:val="24"/>
        </w:rPr>
        <w:t xml:space="preserve"> и </w:t>
      </w:r>
      <w:r w:rsidRPr="00B57CBB">
        <w:rPr>
          <w:sz w:val="24"/>
          <w:szCs w:val="24"/>
        </w:rPr>
        <w:t>Подрядчиком</w:t>
      </w:r>
      <w:r w:rsidRPr="00B57CBB">
        <w:rPr>
          <w:color w:val="000000"/>
          <w:sz w:val="24"/>
          <w:szCs w:val="24"/>
        </w:rPr>
        <w:t>, либо представителями Сторон. После устранения замечаний, в оговоренные сроки, Заказчик подписывает Акт о приемке выполненных работ.</w:t>
      </w:r>
    </w:p>
    <w:p w:rsidR="00B57CBB" w:rsidRPr="00B57CBB" w:rsidRDefault="00B57CBB" w:rsidP="00B57CBB">
      <w:pPr>
        <w:widowControl w:val="0"/>
        <w:spacing w:line="276" w:lineRule="auto"/>
        <w:rPr>
          <w:sz w:val="24"/>
          <w:szCs w:val="24"/>
        </w:rPr>
      </w:pPr>
      <w:r w:rsidRPr="00B57CBB">
        <w:rPr>
          <w:b/>
          <w:sz w:val="24"/>
          <w:szCs w:val="24"/>
        </w:rPr>
        <w:t>3.2.</w:t>
      </w:r>
      <w:r w:rsidRPr="00B57CBB">
        <w:rPr>
          <w:b/>
          <w:sz w:val="24"/>
          <w:szCs w:val="24"/>
        </w:rPr>
        <w:tab/>
        <w:t>Заказчик имеет право:</w:t>
      </w:r>
    </w:p>
    <w:p w:rsidR="00B57CBB" w:rsidRPr="00B57CBB" w:rsidRDefault="00B57CBB" w:rsidP="00B57CBB">
      <w:pPr>
        <w:widowControl w:val="0"/>
        <w:spacing w:line="276" w:lineRule="auto"/>
        <w:jc w:val="both"/>
        <w:rPr>
          <w:sz w:val="24"/>
          <w:szCs w:val="24"/>
        </w:rPr>
      </w:pPr>
      <w:r w:rsidRPr="00B57CBB">
        <w:rPr>
          <w:sz w:val="24"/>
          <w:szCs w:val="24"/>
        </w:rPr>
        <w:t>3.2.1. 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Вносить замечания и давать обязательные для выполнения Подрядчиком указания об объеме и ходе выполнения работ, требовать своевременного устранения выявленных при проверке и приемке работ недостатков, устанавливать срок их устранения. Проведение Заказчиком контроля не снимает с Подрядчика ответственности за ненадлежащее выполнение Работ.</w:t>
      </w:r>
    </w:p>
    <w:p w:rsidR="00B57CBB" w:rsidRPr="00B57CBB" w:rsidRDefault="00B57CBB" w:rsidP="00B57CBB">
      <w:pPr>
        <w:widowControl w:val="0"/>
        <w:spacing w:line="276" w:lineRule="auto"/>
        <w:jc w:val="both"/>
        <w:rPr>
          <w:color w:val="000000"/>
          <w:sz w:val="24"/>
          <w:szCs w:val="24"/>
        </w:rPr>
      </w:pPr>
      <w:r w:rsidRPr="00B57CBB">
        <w:rPr>
          <w:sz w:val="24"/>
          <w:szCs w:val="24"/>
        </w:rPr>
        <w:t>3.</w:t>
      </w:r>
      <w:r w:rsidRPr="00B57CBB">
        <w:rPr>
          <w:color w:val="000000"/>
          <w:sz w:val="24"/>
          <w:szCs w:val="24"/>
        </w:rPr>
        <w:t>2.2. Требовать от Подрядчика надлежащего исполнения обязательств в соответствии с договором, включая оформление отчетной документации и материалов, подтверждающих исполнение обязательств в соответствии с Локальным сметным расчетом.</w:t>
      </w:r>
    </w:p>
    <w:p w:rsidR="00B57CBB" w:rsidRPr="00B57CBB" w:rsidRDefault="00B57CBB" w:rsidP="00B57CBB">
      <w:pPr>
        <w:widowControl w:val="0"/>
        <w:spacing w:line="276" w:lineRule="auto"/>
        <w:jc w:val="both"/>
        <w:rPr>
          <w:sz w:val="24"/>
          <w:szCs w:val="24"/>
        </w:rPr>
      </w:pPr>
      <w:r w:rsidRPr="00B57CBB">
        <w:rPr>
          <w:color w:val="000000"/>
          <w:sz w:val="24"/>
          <w:szCs w:val="24"/>
        </w:rPr>
        <w:t>3</w:t>
      </w:r>
      <w:r w:rsidRPr="00B57CBB">
        <w:rPr>
          <w:sz w:val="24"/>
          <w:szCs w:val="24"/>
        </w:rPr>
        <w:t>.2.3. В случае досрочного выполнения Подрядчиком обязательств по договору принять и оплатить работы в соответствии с установленным в договоре порядком.</w:t>
      </w:r>
    </w:p>
    <w:p w:rsidR="00B57CBB" w:rsidRPr="00B57CBB" w:rsidRDefault="00B57CBB" w:rsidP="00B57CBB">
      <w:pPr>
        <w:widowControl w:val="0"/>
        <w:spacing w:line="276" w:lineRule="auto"/>
        <w:jc w:val="both"/>
        <w:rPr>
          <w:color w:val="000000"/>
          <w:sz w:val="24"/>
          <w:szCs w:val="24"/>
        </w:rPr>
      </w:pPr>
      <w:r w:rsidRPr="00B57CBB">
        <w:rPr>
          <w:sz w:val="24"/>
          <w:szCs w:val="24"/>
        </w:rPr>
        <w:t>3</w:t>
      </w:r>
      <w:r w:rsidRPr="00B57CBB">
        <w:rPr>
          <w:color w:val="000000"/>
          <w:sz w:val="24"/>
          <w:szCs w:val="24"/>
        </w:rPr>
        <w:t>.2.4. Запрашивать у Подрядчика информацию о ходе и состоянии выполняемых работ; проверять наличие документов, удостоверяющих качество используемых при выполнении работ конструкций, изделий и материалов (сертификатов, технических паспортов и т.д.).</w:t>
      </w:r>
    </w:p>
    <w:p w:rsidR="00B57CBB" w:rsidRPr="00B57CBB" w:rsidRDefault="00B57CBB" w:rsidP="00B57CBB">
      <w:pPr>
        <w:widowControl w:val="0"/>
        <w:spacing w:line="276" w:lineRule="auto"/>
        <w:jc w:val="both"/>
        <w:rPr>
          <w:color w:val="000000"/>
          <w:sz w:val="24"/>
          <w:szCs w:val="24"/>
        </w:rPr>
      </w:pPr>
      <w:r w:rsidRPr="00B57CBB">
        <w:rPr>
          <w:color w:val="000000"/>
          <w:sz w:val="24"/>
          <w:szCs w:val="24"/>
        </w:rPr>
        <w:t>3.2.5. Контролировать исполнение Подрядчиком указаний и предписаний органов государственного контроля, а также требований технического надзора; участвовать в проверках и приемочных комиссиях проверок качества выполненных работ, проводимых органами государственного надзора и строительного контроля, а также представителями Заказчика.</w:t>
      </w:r>
    </w:p>
    <w:p w:rsidR="00B57CBB" w:rsidRPr="00B57CBB" w:rsidRDefault="00B57CBB" w:rsidP="00B57CBB">
      <w:pPr>
        <w:widowControl w:val="0"/>
        <w:spacing w:line="276" w:lineRule="auto"/>
        <w:jc w:val="both"/>
        <w:rPr>
          <w:color w:val="000000"/>
          <w:sz w:val="24"/>
          <w:szCs w:val="24"/>
        </w:rPr>
      </w:pPr>
      <w:r w:rsidRPr="00B57CBB">
        <w:rPr>
          <w:color w:val="000000"/>
          <w:sz w:val="24"/>
          <w:szCs w:val="24"/>
        </w:rPr>
        <w:t>3.2.6. Истребовать у Подрядчика все сертификаты качества использованных материалов и оборудования с гарантийными обязательствами на них.</w:t>
      </w:r>
    </w:p>
    <w:p w:rsidR="00B57CBB" w:rsidRPr="00B57CBB" w:rsidRDefault="00B57CBB" w:rsidP="00B57CBB">
      <w:pPr>
        <w:widowControl w:val="0"/>
        <w:spacing w:line="276" w:lineRule="auto"/>
        <w:jc w:val="both"/>
        <w:rPr>
          <w:color w:val="000000"/>
          <w:sz w:val="24"/>
          <w:szCs w:val="24"/>
        </w:rPr>
      </w:pPr>
      <w:r w:rsidRPr="00B57CBB">
        <w:rPr>
          <w:color w:val="000000"/>
          <w:sz w:val="24"/>
          <w:szCs w:val="24"/>
        </w:rPr>
        <w:t>3.2.7. Ссылаться на недостатки выполняемых работ, в том числе в части объема и стоимости этих работ.</w:t>
      </w:r>
    </w:p>
    <w:p w:rsidR="00B57CBB" w:rsidRPr="00B57CBB" w:rsidRDefault="00B57CBB" w:rsidP="00B57CBB">
      <w:pPr>
        <w:widowControl w:val="0"/>
        <w:spacing w:line="276" w:lineRule="auto"/>
        <w:jc w:val="both"/>
        <w:rPr>
          <w:color w:val="000000"/>
          <w:sz w:val="24"/>
          <w:szCs w:val="24"/>
        </w:rPr>
      </w:pPr>
      <w:r w:rsidRPr="00B57CBB">
        <w:rPr>
          <w:color w:val="000000"/>
          <w:sz w:val="24"/>
          <w:szCs w:val="24"/>
        </w:rPr>
        <w:t>3.2.8. Пользоваться иными, установленными договором и законодательством Российской Федерации правами.</w:t>
      </w:r>
    </w:p>
    <w:p w:rsidR="00B57CBB" w:rsidRPr="00B57CBB" w:rsidRDefault="00B57CBB" w:rsidP="00B57CBB">
      <w:pPr>
        <w:widowControl w:val="0"/>
        <w:spacing w:line="276" w:lineRule="auto"/>
        <w:jc w:val="both"/>
        <w:rPr>
          <w:bCs/>
          <w:sz w:val="24"/>
          <w:szCs w:val="24"/>
        </w:rPr>
      </w:pPr>
      <w:r w:rsidRPr="00B57CBB">
        <w:rPr>
          <w:bCs/>
          <w:sz w:val="24"/>
          <w:szCs w:val="24"/>
        </w:rPr>
        <w:t>3.2.9. 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p>
    <w:p w:rsidR="00B57CBB" w:rsidRPr="00B57CBB" w:rsidRDefault="00B57CBB" w:rsidP="00B57CBB">
      <w:pPr>
        <w:widowControl w:val="0"/>
        <w:spacing w:line="276" w:lineRule="auto"/>
        <w:jc w:val="both"/>
        <w:rPr>
          <w:color w:val="000000"/>
          <w:sz w:val="24"/>
          <w:szCs w:val="24"/>
        </w:rPr>
      </w:pPr>
      <w:bookmarkStart w:id="145" w:name="_Ref361319348"/>
      <w:r w:rsidRPr="00B57CBB">
        <w:rPr>
          <w:bCs/>
          <w:sz w:val="24"/>
          <w:szCs w:val="24"/>
        </w:rPr>
        <w:t xml:space="preserve">3.2.10. 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w:t>
      </w:r>
      <w:r w:rsidRPr="00B57CBB">
        <w:rPr>
          <w:bCs/>
          <w:sz w:val="24"/>
          <w:szCs w:val="24"/>
        </w:rPr>
        <w:lastRenderedPageBreak/>
        <w:t>выполнению Подрядчиком.</w:t>
      </w:r>
      <w:bookmarkEnd w:id="145"/>
    </w:p>
    <w:p w:rsidR="00B57CBB" w:rsidRPr="00B57CBB" w:rsidRDefault="00B57CBB" w:rsidP="00B57CBB">
      <w:pPr>
        <w:widowControl w:val="0"/>
        <w:spacing w:line="276" w:lineRule="auto"/>
        <w:rPr>
          <w:sz w:val="24"/>
          <w:szCs w:val="24"/>
        </w:rPr>
      </w:pPr>
      <w:r w:rsidRPr="00B57CBB">
        <w:rPr>
          <w:b/>
          <w:sz w:val="24"/>
          <w:szCs w:val="24"/>
        </w:rPr>
        <w:t>3.3.</w:t>
      </w:r>
      <w:r w:rsidRPr="00B57CBB">
        <w:rPr>
          <w:b/>
          <w:sz w:val="24"/>
          <w:szCs w:val="24"/>
        </w:rPr>
        <w:tab/>
        <w:t>Подрядчик обязан:</w:t>
      </w:r>
    </w:p>
    <w:p w:rsidR="00B57CBB" w:rsidRPr="00B57CBB" w:rsidRDefault="00B57CBB" w:rsidP="00B57CBB">
      <w:pPr>
        <w:widowControl w:val="0"/>
        <w:shd w:val="clear" w:color="auto" w:fill="FFFFFF"/>
        <w:tabs>
          <w:tab w:val="left" w:pos="709"/>
        </w:tabs>
        <w:spacing w:line="276" w:lineRule="auto"/>
        <w:jc w:val="both"/>
        <w:rPr>
          <w:sz w:val="24"/>
          <w:szCs w:val="24"/>
        </w:rPr>
      </w:pPr>
      <w:r w:rsidRPr="00B57CBB">
        <w:rPr>
          <w:sz w:val="24"/>
          <w:szCs w:val="24"/>
        </w:rPr>
        <w:t>3.3.1. Своевременно, надлежащим образом выполнить работы и представить Заказчику отчетную документацию по итогам исполнения договора. Непредоставление Заказчику отчетной документации является причиной для отказа в подписании актов выполненных работ.</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3.3.2.  Выполнить работы по договору в строгом соответствии с Локальным сметным расчетом и Техническим заданием, требованиями законодательства Российской Федерации и иных нормативных правовых актов, регулирующих предмет договора, условиями Договора и приложений к нему.</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3.3.3. Обеспечить выполнение необходимых мероприятий по технике безопасности, охране окружающей среды, охране труда.</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3.3.4. Принять от Заказчика на время выполнения Работ по Договору техническую и иную документацию, указанную в Техническом задании (Приложение № 1 к Договору).</w:t>
      </w:r>
    </w:p>
    <w:p w:rsidR="00B57CBB" w:rsidRPr="00B57CBB" w:rsidRDefault="00B57CBB" w:rsidP="00B57CBB">
      <w:pPr>
        <w:widowControl w:val="0"/>
        <w:tabs>
          <w:tab w:val="left" w:pos="709"/>
        </w:tabs>
        <w:spacing w:line="276" w:lineRule="auto"/>
        <w:jc w:val="both"/>
        <w:rPr>
          <w:bCs/>
          <w:sz w:val="24"/>
          <w:szCs w:val="24"/>
        </w:rPr>
      </w:pPr>
      <w:r w:rsidRPr="00B57CBB">
        <w:rPr>
          <w:sz w:val="24"/>
          <w:szCs w:val="24"/>
        </w:rPr>
        <w:t xml:space="preserve">3.3.5. </w:t>
      </w:r>
      <w:r w:rsidRPr="00B57CBB">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rsidR="00B57CBB" w:rsidRPr="00B57CBB" w:rsidRDefault="00B57CBB" w:rsidP="00B57CBB">
      <w:pPr>
        <w:widowControl w:val="0"/>
        <w:tabs>
          <w:tab w:val="left" w:pos="709"/>
        </w:tabs>
        <w:spacing w:line="276" w:lineRule="auto"/>
        <w:jc w:val="both"/>
        <w:rPr>
          <w:bCs/>
          <w:sz w:val="24"/>
          <w:szCs w:val="24"/>
        </w:rPr>
      </w:pPr>
      <w:r w:rsidRPr="00B57CBB">
        <w:rPr>
          <w:bCs/>
          <w:sz w:val="24"/>
          <w:szCs w:val="24"/>
        </w:rPr>
        <w:t>3.3.6. Обеспечить наличие допусков, разрешений и лицензий, необходимых для производства Работ по Договору, действующих на весь срок выполнения работ.</w:t>
      </w:r>
    </w:p>
    <w:p w:rsidR="00B57CBB" w:rsidRPr="00B57CBB" w:rsidRDefault="00B57CBB" w:rsidP="00B57CBB">
      <w:pPr>
        <w:widowControl w:val="0"/>
        <w:tabs>
          <w:tab w:val="left" w:pos="709"/>
        </w:tabs>
        <w:spacing w:line="276" w:lineRule="auto"/>
        <w:jc w:val="both"/>
        <w:rPr>
          <w:bCs/>
          <w:sz w:val="24"/>
          <w:szCs w:val="24"/>
        </w:rPr>
      </w:pPr>
      <w:r w:rsidRPr="00B57CBB">
        <w:rPr>
          <w:bCs/>
          <w:sz w:val="24"/>
          <w:szCs w:val="24"/>
        </w:rPr>
        <w:t>3.3.7. 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57CBB" w:rsidRPr="00B57CBB" w:rsidRDefault="00B57CBB" w:rsidP="00B57CBB">
      <w:pPr>
        <w:widowControl w:val="0"/>
        <w:tabs>
          <w:tab w:val="left" w:pos="709"/>
        </w:tabs>
        <w:spacing w:line="276" w:lineRule="auto"/>
        <w:jc w:val="both"/>
        <w:rPr>
          <w:bCs/>
          <w:sz w:val="24"/>
          <w:szCs w:val="24"/>
        </w:rPr>
      </w:pPr>
      <w:r w:rsidRPr="00B57CBB">
        <w:rPr>
          <w:bCs/>
          <w:sz w:val="24"/>
          <w:szCs w:val="24"/>
        </w:rPr>
        <w:t>3.3.8.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57CBB" w:rsidRPr="00B57CBB" w:rsidRDefault="00B57CBB" w:rsidP="00B57CBB">
      <w:pPr>
        <w:widowControl w:val="0"/>
        <w:tabs>
          <w:tab w:val="left" w:pos="709"/>
        </w:tabs>
        <w:spacing w:line="276" w:lineRule="auto"/>
        <w:jc w:val="both"/>
        <w:rPr>
          <w:bCs/>
          <w:sz w:val="24"/>
          <w:szCs w:val="24"/>
        </w:rPr>
      </w:pPr>
      <w:r w:rsidRPr="00B57CBB">
        <w:rPr>
          <w:bCs/>
          <w:sz w:val="24"/>
          <w:szCs w:val="24"/>
        </w:rPr>
        <w:t xml:space="preserve">3.3.9. 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Подрядчика. </w:t>
      </w:r>
    </w:p>
    <w:p w:rsidR="00B57CBB" w:rsidRPr="00B57CBB" w:rsidRDefault="00B57CBB" w:rsidP="00B57CBB">
      <w:pPr>
        <w:widowControl w:val="0"/>
        <w:tabs>
          <w:tab w:val="left" w:pos="709"/>
        </w:tabs>
        <w:spacing w:line="276" w:lineRule="auto"/>
        <w:jc w:val="both"/>
        <w:rPr>
          <w:bCs/>
          <w:sz w:val="24"/>
          <w:szCs w:val="24"/>
        </w:rPr>
      </w:pPr>
      <w:r w:rsidRPr="00B57CBB">
        <w:rPr>
          <w:bCs/>
          <w:sz w:val="24"/>
          <w:szCs w:val="24"/>
        </w:rPr>
        <w:t>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w:t>
      </w:r>
    </w:p>
    <w:p w:rsidR="00B57CBB" w:rsidRPr="00B57CBB" w:rsidRDefault="00B57CBB" w:rsidP="00B57CBB">
      <w:pPr>
        <w:shd w:val="clear" w:color="auto" w:fill="FFFFFF"/>
        <w:tabs>
          <w:tab w:val="left" w:pos="1418"/>
        </w:tabs>
        <w:spacing w:line="276" w:lineRule="auto"/>
        <w:rPr>
          <w:bCs/>
          <w:sz w:val="24"/>
          <w:szCs w:val="24"/>
        </w:rPr>
      </w:pPr>
      <w:r w:rsidRPr="00B57CBB">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3.3.10.1 Договора. </w:t>
      </w:r>
    </w:p>
    <w:p w:rsidR="00B57CBB" w:rsidRPr="00B57CBB" w:rsidRDefault="00B57CBB" w:rsidP="00B57CBB">
      <w:pPr>
        <w:shd w:val="clear" w:color="auto" w:fill="FFFFFF"/>
        <w:tabs>
          <w:tab w:val="left" w:pos="1418"/>
        </w:tabs>
        <w:spacing w:line="276" w:lineRule="auto"/>
        <w:contextualSpacing/>
        <w:jc w:val="both"/>
        <w:rPr>
          <w:bCs/>
          <w:sz w:val="24"/>
          <w:szCs w:val="24"/>
        </w:rPr>
      </w:pPr>
      <w:r w:rsidRPr="00B57CBB">
        <w:rPr>
          <w:bCs/>
          <w:sz w:val="24"/>
          <w:szCs w:val="24"/>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3.3.10.1 Договора. </w:t>
      </w:r>
    </w:p>
    <w:p w:rsidR="00B57CBB" w:rsidRPr="00B57CBB" w:rsidRDefault="00B57CBB" w:rsidP="00B57CBB">
      <w:pPr>
        <w:shd w:val="clear" w:color="auto" w:fill="FFFFFF"/>
        <w:tabs>
          <w:tab w:val="left" w:pos="1418"/>
        </w:tabs>
        <w:suppressAutoHyphens/>
        <w:spacing w:line="276" w:lineRule="auto"/>
        <w:contextualSpacing/>
        <w:jc w:val="both"/>
        <w:rPr>
          <w:bCs/>
          <w:sz w:val="24"/>
          <w:szCs w:val="24"/>
        </w:rPr>
      </w:pPr>
      <w:r w:rsidRPr="00B57CBB">
        <w:rPr>
          <w:bCs/>
          <w:sz w:val="24"/>
          <w:szCs w:val="24"/>
        </w:rPr>
        <w:t>3.3.10. Письменно известить Заказчика и до получения от него необходимых указаний приостановить Работу при обнаружении:</w:t>
      </w:r>
    </w:p>
    <w:p w:rsidR="00B57CBB" w:rsidRPr="00B57CBB" w:rsidRDefault="00B57CBB" w:rsidP="00B57CBB">
      <w:pPr>
        <w:shd w:val="clear" w:color="auto" w:fill="FFFFFF"/>
        <w:tabs>
          <w:tab w:val="left" w:pos="1701"/>
        </w:tabs>
        <w:suppressAutoHyphens/>
        <w:spacing w:line="276" w:lineRule="auto"/>
        <w:jc w:val="both"/>
        <w:rPr>
          <w:bCs/>
          <w:sz w:val="24"/>
          <w:szCs w:val="24"/>
        </w:rPr>
      </w:pPr>
      <w:r w:rsidRPr="00B57CBB">
        <w:rPr>
          <w:bCs/>
          <w:sz w:val="24"/>
          <w:szCs w:val="24"/>
        </w:rPr>
        <w:t xml:space="preserve">3.3.10.1. 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57CBB" w:rsidRPr="00B57CBB" w:rsidRDefault="00B57CBB" w:rsidP="00B57CBB">
      <w:pPr>
        <w:shd w:val="clear" w:color="auto" w:fill="FFFFFF"/>
        <w:tabs>
          <w:tab w:val="left" w:pos="1701"/>
        </w:tabs>
        <w:suppressAutoHyphens/>
        <w:spacing w:line="276" w:lineRule="auto"/>
        <w:jc w:val="both"/>
        <w:rPr>
          <w:bCs/>
          <w:sz w:val="24"/>
          <w:szCs w:val="24"/>
        </w:rPr>
      </w:pPr>
      <w:r w:rsidRPr="00B57CBB">
        <w:rPr>
          <w:bCs/>
          <w:sz w:val="24"/>
          <w:szCs w:val="24"/>
        </w:rPr>
        <w:t>3.3.10.2.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57CBB" w:rsidRPr="00B57CBB" w:rsidRDefault="00B57CBB" w:rsidP="00B57CBB">
      <w:pPr>
        <w:shd w:val="clear" w:color="auto" w:fill="FFFFFF"/>
        <w:tabs>
          <w:tab w:val="left" w:pos="1701"/>
        </w:tabs>
        <w:suppressAutoHyphens/>
        <w:spacing w:line="276" w:lineRule="auto"/>
        <w:jc w:val="both"/>
        <w:rPr>
          <w:bCs/>
          <w:sz w:val="24"/>
          <w:szCs w:val="24"/>
        </w:rPr>
      </w:pPr>
      <w:r w:rsidRPr="00B57CBB">
        <w:rPr>
          <w:bCs/>
          <w:sz w:val="24"/>
          <w:szCs w:val="24"/>
        </w:rPr>
        <w:lastRenderedPageBreak/>
        <w:t>3.3.10.3. 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57CBB" w:rsidRPr="00B57CBB" w:rsidRDefault="00B57CBB" w:rsidP="00B57CBB">
      <w:pPr>
        <w:shd w:val="clear" w:color="auto" w:fill="FFFFFF"/>
        <w:tabs>
          <w:tab w:val="left" w:pos="567"/>
        </w:tabs>
        <w:spacing w:line="276" w:lineRule="auto"/>
        <w:contextualSpacing/>
        <w:jc w:val="both"/>
        <w:rPr>
          <w:bCs/>
          <w:sz w:val="24"/>
          <w:szCs w:val="24"/>
        </w:rPr>
      </w:pPr>
      <w:r w:rsidRPr="00B57CBB">
        <w:rPr>
          <w:bCs/>
          <w:sz w:val="24"/>
          <w:szCs w:val="24"/>
        </w:rPr>
        <w:t>Невыполнение Подрядчиком требований пункта 3.3.10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57CBB" w:rsidRPr="00B57CBB" w:rsidRDefault="00B57CBB" w:rsidP="00B57CBB">
      <w:pPr>
        <w:shd w:val="clear" w:color="auto" w:fill="FFFFFF"/>
        <w:tabs>
          <w:tab w:val="left" w:pos="1701"/>
        </w:tabs>
        <w:suppressAutoHyphens/>
        <w:spacing w:line="276" w:lineRule="auto"/>
        <w:jc w:val="both"/>
        <w:rPr>
          <w:bCs/>
          <w:sz w:val="24"/>
          <w:szCs w:val="24"/>
        </w:rPr>
      </w:pPr>
      <w:r w:rsidRPr="00B57CBB">
        <w:rPr>
          <w:bCs/>
          <w:sz w:val="24"/>
          <w:szCs w:val="24"/>
        </w:rPr>
        <w:t>3.3.11. 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rsidR="00B57CBB" w:rsidRPr="00331BD5" w:rsidRDefault="00B57CBB" w:rsidP="00B57CBB">
      <w:pPr>
        <w:shd w:val="clear" w:color="auto" w:fill="FFFFFF"/>
        <w:tabs>
          <w:tab w:val="left" w:pos="1701"/>
        </w:tabs>
        <w:suppressAutoHyphens/>
        <w:spacing w:line="276" w:lineRule="auto"/>
        <w:jc w:val="both"/>
        <w:rPr>
          <w:bCs/>
          <w:sz w:val="24"/>
          <w:szCs w:val="24"/>
        </w:rPr>
      </w:pPr>
      <w:r w:rsidRPr="00B57CBB">
        <w:rPr>
          <w:bCs/>
          <w:sz w:val="24"/>
          <w:szCs w:val="24"/>
        </w:rPr>
        <w:t xml:space="preserve">3.3.12.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w:t>
      </w:r>
      <w:r w:rsidRPr="00331BD5">
        <w:rPr>
          <w:bCs/>
          <w:sz w:val="24"/>
          <w:szCs w:val="24"/>
        </w:rPr>
        <w:t xml:space="preserve">экземпляров актов сверки расчетов от Заказчика. </w:t>
      </w:r>
    </w:p>
    <w:p w:rsidR="00B57CBB" w:rsidRPr="00331BD5" w:rsidRDefault="00B57CBB" w:rsidP="00B57CBB">
      <w:pPr>
        <w:widowControl w:val="0"/>
        <w:tabs>
          <w:tab w:val="left" w:pos="709"/>
        </w:tabs>
        <w:spacing w:line="276" w:lineRule="auto"/>
        <w:jc w:val="both"/>
      </w:pPr>
      <w:r w:rsidRPr="00331BD5">
        <w:rPr>
          <w:sz w:val="24"/>
          <w:szCs w:val="24"/>
        </w:rPr>
        <w:t>3.3.13. Обеспечить поставку к месту проведения работ необходимых материалов, соответствующих требованиям действующих СНиП, ГОСТ, других действующих нормативов. Материалы, должны быть новыми, современными и надлежащего качества. Материалы, изделия, оборудование и конструкции, используемые при выполнении работ, должны иметь соответствующие сертификаты, паспорта, подтверждающие их качество (применяемые материалы, технологии, оборудование должны соответствовать требованиям Российского законодательства в области строительства).</w:t>
      </w:r>
      <w:r w:rsidRPr="00331BD5">
        <w:t xml:space="preserve"> </w:t>
      </w:r>
    </w:p>
    <w:p w:rsidR="00B57CBB" w:rsidRPr="00331BD5" w:rsidRDefault="00B57CBB" w:rsidP="00331BD5">
      <w:pPr>
        <w:widowControl w:val="0"/>
        <w:tabs>
          <w:tab w:val="left" w:pos="709"/>
        </w:tabs>
        <w:spacing w:line="276" w:lineRule="auto"/>
        <w:jc w:val="both"/>
        <w:rPr>
          <w:b/>
          <w:i/>
          <w:color w:val="FF0000"/>
          <w:sz w:val="24"/>
          <w:szCs w:val="24"/>
        </w:rPr>
      </w:pPr>
      <w:r w:rsidRPr="00331BD5">
        <w:rPr>
          <w:sz w:val="24"/>
          <w:szCs w:val="24"/>
        </w:rPr>
        <w:t xml:space="preserve">Перед непосредственным выполнением работ Подрядчик обязан согласовать образцы предполагаемых к использованию материалов. </w:t>
      </w:r>
    </w:p>
    <w:p w:rsidR="00B57CBB" w:rsidRPr="00B57CBB" w:rsidRDefault="00B57CBB" w:rsidP="00B57CBB">
      <w:pPr>
        <w:widowControl w:val="0"/>
        <w:tabs>
          <w:tab w:val="left" w:pos="709"/>
        </w:tabs>
        <w:spacing w:line="276" w:lineRule="auto"/>
        <w:jc w:val="both"/>
        <w:rPr>
          <w:sz w:val="24"/>
          <w:szCs w:val="24"/>
        </w:rPr>
      </w:pPr>
      <w:r w:rsidRPr="00331BD5">
        <w:rPr>
          <w:sz w:val="24"/>
          <w:szCs w:val="24"/>
        </w:rPr>
        <w:t>3.3.14. Организовать доставку инструментов, выезд бригады</w:t>
      </w:r>
      <w:r w:rsidRPr="00B57CBB">
        <w:rPr>
          <w:sz w:val="24"/>
          <w:szCs w:val="24"/>
        </w:rPr>
        <w:t xml:space="preserve"> для выполнения работ.</w:t>
      </w:r>
    </w:p>
    <w:p w:rsidR="00B57CBB" w:rsidRPr="00B57CBB" w:rsidRDefault="00B57CBB" w:rsidP="00B57CBB">
      <w:pPr>
        <w:widowControl w:val="0"/>
        <w:shd w:val="clear" w:color="auto" w:fill="FFFFFF"/>
        <w:tabs>
          <w:tab w:val="left" w:pos="709"/>
        </w:tabs>
        <w:spacing w:line="276" w:lineRule="auto"/>
        <w:jc w:val="both"/>
        <w:rPr>
          <w:sz w:val="24"/>
          <w:szCs w:val="24"/>
        </w:rPr>
      </w:pPr>
      <w:r w:rsidRPr="00B57CBB">
        <w:rPr>
          <w:sz w:val="24"/>
          <w:szCs w:val="24"/>
        </w:rPr>
        <w:t>3.3.15. Своевременно информировать Заказчика (уполномоченного представителя) о ходе выполнения работ по договору.</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3.3.16. Обеспечить своевременное устранение недостатков и дефектов, выявленных при приемке работ и в гарантийный период.</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3.3.17. За свой счет, своевременно вывозить мусор, производить уборку помещений, в которых производится ремонт, а также прилегающих территорий.</w:t>
      </w:r>
    </w:p>
    <w:p w:rsidR="00B57CBB" w:rsidRPr="00B57CBB" w:rsidRDefault="00B57CBB" w:rsidP="00B57CBB">
      <w:pPr>
        <w:widowControl w:val="0"/>
        <w:shd w:val="clear" w:color="auto" w:fill="FFFFFF"/>
        <w:tabs>
          <w:tab w:val="left" w:pos="709"/>
        </w:tabs>
        <w:spacing w:line="276" w:lineRule="auto"/>
        <w:jc w:val="both"/>
        <w:rPr>
          <w:sz w:val="24"/>
          <w:szCs w:val="24"/>
        </w:rPr>
      </w:pPr>
      <w:r w:rsidRPr="00B57CBB">
        <w:rPr>
          <w:sz w:val="24"/>
          <w:szCs w:val="24"/>
        </w:rPr>
        <w:t>3.3.18. По требованию Заказчика представлять документы, удостоверяющие качество конструкций, изделий и материалов (сертификаты соответствия, технические паспорта, гарантийные талоны, декларации о соответствии, государственные таможенные деклараций – при использовании материалов и оборудования иностранного производства и т.д.), используемых при проведении работ. Подрядчик в составе исполнительной документации при сдаче выполненных работ передает Заказчику сертификаты, паспорта на использованные материалы.</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3.3.19.</w:t>
      </w:r>
      <w:r w:rsidRPr="00B57CBB">
        <w:t xml:space="preserve"> </w:t>
      </w:r>
      <w:r w:rsidRPr="00B57CBB">
        <w:rPr>
          <w:sz w:val="24"/>
          <w:szCs w:val="24"/>
        </w:rPr>
        <w:t>Вести необходимую документацию в процессе выполнения работ, предъявлять ее при приемке выполненных работ, а также по требованию Заказчика.</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3.3.20. При выявлении в процессе выполнения работ недостатков, угрожающих безопасности работ, немедленно предупредить Заказчика и до получения от него указаний приостановить выполнение работ.</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3.3.21. Нести всю полноту ответственности перед Заказчиком и/или третьими лицами за повреждение всех видов сигнализаций и их элементов, другого оборудования и имущества, находящегося на объекте производства работ.</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3.3.22.</w:t>
      </w:r>
      <w:r w:rsidRPr="00B57CBB">
        <w:rPr>
          <w:sz w:val="24"/>
          <w:szCs w:val="24"/>
        </w:rPr>
        <w:tab/>
        <w:t>До начала выполнения работ предоставить Заказчику подписанные с энергоснабжающими организациями в месте проведения ремонтных работ оборудования договоры на предоставление услуг электро-, тепло-, водоснабжения, необходимых для проживания работников подрядной организации и для производства ремонтных работ.</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 xml:space="preserve">3.3.23. Приостановить выполнение работ в случае обнаружения независящих от Подрядчика </w:t>
      </w:r>
      <w:r w:rsidRPr="00B57CBB">
        <w:rPr>
          <w:sz w:val="24"/>
          <w:szCs w:val="24"/>
        </w:rPr>
        <w:lastRenderedPageBreak/>
        <w:t>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1 (одного) календарного дня после приостановления выполнения работ.</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3.3.24. Представить Заказчику сведения об изменениях банковских реквизитов и своего фактического местонахождения в срок не позднее 3 (трех) календарных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3.3.25. Выполнить в полном объеме все иные, предусмотренные действующим законодательством, договором и приложениями к нему обязательства</w:t>
      </w:r>
    </w:p>
    <w:p w:rsidR="00B57CBB" w:rsidRPr="00B57CBB" w:rsidRDefault="00B57CBB" w:rsidP="00B57CBB">
      <w:pPr>
        <w:widowControl w:val="0"/>
        <w:spacing w:line="276" w:lineRule="auto"/>
        <w:rPr>
          <w:sz w:val="24"/>
          <w:szCs w:val="24"/>
        </w:rPr>
      </w:pPr>
      <w:r w:rsidRPr="00B57CBB">
        <w:rPr>
          <w:b/>
          <w:sz w:val="24"/>
          <w:szCs w:val="24"/>
        </w:rPr>
        <w:t>3.4. Подрядчик имеет право:</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3.4.1.</w:t>
      </w:r>
      <w:r w:rsidRPr="00B57CBB">
        <w:rPr>
          <w:bCs/>
        </w:rPr>
        <w:t xml:space="preserve"> </w:t>
      </w:r>
      <w:r w:rsidRPr="00B57CBB">
        <w:rPr>
          <w:sz w:val="24"/>
          <w:szCs w:val="24"/>
        </w:rPr>
        <w:t>Самостоятельно организовать выполнение Работ</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 xml:space="preserve">3.4.2. Привлекать сторонние организации (третьи лица) для выполнения работ по договору после согласования с Заказчиком, заключая с ними соответствующие договоры субподряда, неся при этом полную ответственность перед Заказчиком за их действия и выполненные таким образом работы. </w:t>
      </w:r>
    </w:p>
    <w:p w:rsidR="00B57CBB" w:rsidRPr="00B57CBB" w:rsidRDefault="00B57CBB" w:rsidP="00B57CBB">
      <w:pPr>
        <w:shd w:val="clear" w:color="auto" w:fill="FFFFFF"/>
        <w:tabs>
          <w:tab w:val="left" w:pos="1418"/>
        </w:tabs>
        <w:spacing w:line="276" w:lineRule="auto"/>
        <w:contextualSpacing/>
        <w:jc w:val="both"/>
        <w:rPr>
          <w:sz w:val="24"/>
          <w:szCs w:val="24"/>
        </w:rPr>
      </w:pPr>
      <w:r w:rsidRPr="00B57CBB">
        <w:rPr>
          <w:sz w:val="24"/>
          <w:szCs w:val="24"/>
        </w:rPr>
        <w:t xml:space="preserve">При согласовании привлечения Субподрядчика Подрядчик представляет Заказчику: </w:t>
      </w:r>
    </w:p>
    <w:p w:rsidR="00B57CBB" w:rsidRPr="00B57CBB" w:rsidRDefault="00B57CBB" w:rsidP="00B57CBB">
      <w:pPr>
        <w:shd w:val="clear" w:color="auto" w:fill="FFFFFF"/>
        <w:tabs>
          <w:tab w:val="left" w:pos="709"/>
        </w:tabs>
        <w:suppressAutoHyphens/>
        <w:spacing w:line="276" w:lineRule="auto"/>
        <w:contextualSpacing/>
        <w:jc w:val="both"/>
        <w:rPr>
          <w:sz w:val="24"/>
          <w:szCs w:val="24"/>
        </w:rPr>
      </w:pPr>
      <w:r w:rsidRPr="00B57CBB">
        <w:rPr>
          <w:sz w:val="24"/>
          <w:szCs w:val="24"/>
        </w:rPr>
        <w:t xml:space="preserve">- проект договора с Субподрядчиком; </w:t>
      </w:r>
    </w:p>
    <w:p w:rsidR="00B57CBB" w:rsidRPr="00B57CBB" w:rsidRDefault="00B57CBB" w:rsidP="00B57CBB">
      <w:pPr>
        <w:shd w:val="clear" w:color="auto" w:fill="FFFFFF"/>
        <w:tabs>
          <w:tab w:val="left" w:pos="709"/>
        </w:tabs>
        <w:suppressAutoHyphens/>
        <w:spacing w:line="276" w:lineRule="auto"/>
        <w:contextualSpacing/>
        <w:jc w:val="both"/>
        <w:rPr>
          <w:sz w:val="24"/>
          <w:szCs w:val="24"/>
        </w:rPr>
      </w:pPr>
      <w:r w:rsidRPr="00B57CBB">
        <w:rPr>
          <w:sz w:val="24"/>
          <w:szCs w:val="24"/>
        </w:rPr>
        <w:t xml:space="preserve">- сведения об объемах выполнения работ Субподрядчиком; </w:t>
      </w:r>
    </w:p>
    <w:p w:rsidR="00B57CBB" w:rsidRPr="00B57CBB" w:rsidRDefault="00B57CBB" w:rsidP="00B57CBB">
      <w:pPr>
        <w:shd w:val="clear" w:color="auto" w:fill="FFFFFF"/>
        <w:tabs>
          <w:tab w:val="left" w:pos="709"/>
        </w:tabs>
        <w:suppressAutoHyphens/>
        <w:spacing w:line="276" w:lineRule="auto"/>
        <w:contextualSpacing/>
        <w:jc w:val="both"/>
        <w:rPr>
          <w:sz w:val="24"/>
          <w:szCs w:val="24"/>
        </w:rPr>
      </w:pPr>
      <w:r w:rsidRPr="00B57CBB">
        <w:rPr>
          <w:sz w:val="24"/>
          <w:szCs w:val="24"/>
        </w:rPr>
        <w:t xml:space="preserve">- </w:t>
      </w:r>
      <w:proofErr w:type="spellStart"/>
      <w:r w:rsidRPr="00B57CBB">
        <w:rPr>
          <w:sz w:val="24"/>
          <w:szCs w:val="24"/>
        </w:rPr>
        <w:t>пофамильный</w:t>
      </w:r>
      <w:proofErr w:type="spellEnd"/>
      <w:r w:rsidRPr="00B57CBB">
        <w:rPr>
          <w:sz w:val="24"/>
          <w:szCs w:val="24"/>
        </w:rPr>
        <w:t xml:space="preserve"> список персонала Субподрядчика, который будет задействован при производстве Работ; </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Привлечение соисполнителей не влечет изменение цены договора и/или объемов работ по договору.</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 xml:space="preserve">3.4.3. Требовать своевременного подписания Заказчиком Акта о приемке выполненных работ по форме № КС-2, Справки о стоимости выполненных работ и затрат по форме № КС-3 по договору на основании представленных Подрядчиком отчетных документов. </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3.4.4. Требовать оплаты надлежащим образом выполненных и принятых Заказчиком работ.</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3.4.5. Запрашивать имеющиеся в наличии у Заказчика документы, необходимые для выполнения работ по договору, а также разъяснения и уточнения относительно предмета договора.</w:t>
      </w:r>
    </w:p>
    <w:p w:rsidR="00B57CBB" w:rsidRPr="00B57CBB" w:rsidRDefault="00B57CBB" w:rsidP="00B57CBB">
      <w:pPr>
        <w:widowControl w:val="0"/>
        <w:tabs>
          <w:tab w:val="left" w:pos="709"/>
        </w:tabs>
        <w:spacing w:line="276" w:lineRule="auto"/>
        <w:jc w:val="both"/>
        <w:rPr>
          <w:sz w:val="24"/>
          <w:szCs w:val="24"/>
        </w:rPr>
      </w:pPr>
      <w:r w:rsidRPr="00B57CBB">
        <w:rPr>
          <w:sz w:val="24"/>
          <w:szCs w:val="24"/>
        </w:rPr>
        <w:t>3.4.6. Досрочно исполнить обязательства по договору.</w:t>
      </w:r>
    </w:p>
    <w:p w:rsidR="00B57CBB" w:rsidRPr="00B57CBB" w:rsidRDefault="00B57CBB" w:rsidP="00B57CBB">
      <w:pPr>
        <w:widowControl w:val="0"/>
        <w:tabs>
          <w:tab w:val="left" w:pos="709"/>
        </w:tabs>
        <w:spacing w:line="276" w:lineRule="auto"/>
        <w:jc w:val="both"/>
        <w:rPr>
          <w:sz w:val="24"/>
          <w:szCs w:val="24"/>
        </w:rPr>
      </w:pPr>
    </w:p>
    <w:p w:rsidR="00B57CBB" w:rsidRPr="00B57CBB" w:rsidRDefault="00B57CBB" w:rsidP="00B57CBB">
      <w:pPr>
        <w:widowControl w:val="0"/>
        <w:shd w:val="clear" w:color="auto" w:fill="FFFFFF"/>
        <w:tabs>
          <w:tab w:val="left" w:pos="2741"/>
        </w:tabs>
        <w:spacing w:line="276" w:lineRule="auto"/>
        <w:jc w:val="center"/>
        <w:rPr>
          <w:b/>
          <w:color w:val="000000"/>
          <w:sz w:val="24"/>
          <w:szCs w:val="24"/>
        </w:rPr>
      </w:pPr>
      <w:r w:rsidRPr="00B57CBB">
        <w:rPr>
          <w:b/>
          <w:color w:val="000000"/>
          <w:sz w:val="24"/>
          <w:szCs w:val="24"/>
        </w:rPr>
        <w:t>4. ПОРЯДОК РАСЧЕТОВ И ПЛАТЕЖЕЙ</w:t>
      </w:r>
    </w:p>
    <w:p w:rsidR="00B57CBB" w:rsidRPr="00B57CBB" w:rsidRDefault="00B57CBB" w:rsidP="00B57CBB">
      <w:pPr>
        <w:shd w:val="clear" w:color="auto" w:fill="FFFFFF"/>
        <w:spacing w:line="276" w:lineRule="auto"/>
        <w:jc w:val="both"/>
        <w:rPr>
          <w:sz w:val="24"/>
          <w:szCs w:val="24"/>
        </w:rPr>
      </w:pPr>
      <w:r w:rsidRPr="00B57CBB">
        <w:rPr>
          <w:sz w:val="24"/>
          <w:szCs w:val="24"/>
        </w:rPr>
        <w:t>4.1.</w:t>
      </w:r>
      <w:r w:rsidRPr="00B57CBB">
        <w:rPr>
          <w:sz w:val="24"/>
          <w:szCs w:val="24"/>
        </w:rPr>
        <w:tab/>
        <w:t>Оплата по настоящему договору производится в рублях путем перечисления денежных средств на расчетный счет Подрядчика в следующем порядке:</w:t>
      </w:r>
    </w:p>
    <w:p w:rsidR="00B57CBB" w:rsidRPr="00B57CBB" w:rsidRDefault="00B57CBB" w:rsidP="00B57CBB">
      <w:pPr>
        <w:widowControl w:val="0"/>
        <w:shd w:val="clear" w:color="auto" w:fill="FFFFFF"/>
        <w:tabs>
          <w:tab w:val="left" w:pos="2741"/>
        </w:tabs>
        <w:spacing w:line="276" w:lineRule="auto"/>
        <w:jc w:val="both"/>
        <w:rPr>
          <w:color w:val="000000"/>
          <w:sz w:val="24"/>
          <w:szCs w:val="24"/>
        </w:rPr>
      </w:pPr>
      <w:r w:rsidRPr="00B57CBB">
        <w:rPr>
          <w:sz w:val="24"/>
          <w:szCs w:val="24"/>
        </w:rPr>
        <w:t>4.1.</w:t>
      </w:r>
      <w:r w:rsidR="008E0A35">
        <w:rPr>
          <w:sz w:val="24"/>
          <w:szCs w:val="24"/>
        </w:rPr>
        <w:t>1</w:t>
      </w:r>
      <w:r w:rsidRPr="00B57CBB">
        <w:rPr>
          <w:sz w:val="24"/>
          <w:szCs w:val="24"/>
        </w:rPr>
        <w:t xml:space="preserve">. Расчет по договору производится </w:t>
      </w:r>
      <w:r w:rsidRPr="00B57CBB">
        <w:rPr>
          <w:rFonts w:eastAsia="Calibri"/>
          <w:bCs/>
          <w:iCs/>
          <w:color w:val="000000"/>
          <w:sz w:val="24"/>
          <w:szCs w:val="24"/>
          <w:lang w:eastAsia="en-US"/>
        </w:rPr>
        <w:t>на основании выставленного счета</w:t>
      </w:r>
      <w:r w:rsidRPr="00B57CBB">
        <w:rPr>
          <w:sz w:val="24"/>
          <w:szCs w:val="24"/>
        </w:rPr>
        <w:t xml:space="preserve"> </w:t>
      </w:r>
      <w:r w:rsidRPr="00B57CBB">
        <w:rPr>
          <w:color w:val="000000"/>
          <w:sz w:val="24"/>
          <w:szCs w:val="24"/>
        </w:rPr>
        <w:t>в течение 7 (семи) рабочих дней</w:t>
      </w:r>
      <w:r w:rsidRPr="00B57CBB">
        <w:rPr>
          <w:sz w:val="24"/>
          <w:szCs w:val="24"/>
        </w:rPr>
        <w:t xml:space="preserve"> после подписания итогового Акта о приемке </w:t>
      </w:r>
      <w:r w:rsidRPr="00B57CBB">
        <w:rPr>
          <w:color w:val="000000"/>
          <w:sz w:val="24"/>
          <w:szCs w:val="24"/>
        </w:rPr>
        <w:t xml:space="preserve">выполненных работ и устранения </w:t>
      </w:r>
      <w:r w:rsidRPr="00B57CBB">
        <w:rPr>
          <w:sz w:val="24"/>
          <w:szCs w:val="24"/>
        </w:rPr>
        <w:t>Подрядчиком</w:t>
      </w:r>
      <w:r w:rsidRPr="00B57CBB">
        <w:rPr>
          <w:color w:val="000000"/>
          <w:sz w:val="24"/>
          <w:szCs w:val="24"/>
        </w:rPr>
        <w:t xml:space="preserve"> всех выявленных Заказчиком замечаний.</w:t>
      </w:r>
    </w:p>
    <w:p w:rsidR="00B57CBB" w:rsidRPr="00B57CBB" w:rsidRDefault="008E0A35" w:rsidP="00B57CBB">
      <w:pPr>
        <w:widowControl w:val="0"/>
        <w:shd w:val="clear" w:color="auto" w:fill="FFFFFF"/>
        <w:tabs>
          <w:tab w:val="left" w:pos="2741"/>
        </w:tabs>
        <w:spacing w:line="276" w:lineRule="auto"/>
        <w:rPr>
          <w:sz w:val="24"/>
          <w:szCs w:val="24"/>
        </w:rPr>
      </w:pPr>
      <w:r>
        <w:rPr>
          <w:color w:val="000000"/>
          <w:sz w:val="24"/>
          <w:szCs w:val="24"/>
        </w:rPr>
        <w:t xml:space="preserve">4.2. Заказчик имеет право в одностороннем </w:t>
      </w:r>
      <w:r w:rsidRPr="008E0A35">
        <w:rPr>
          <w:color w:val="000000"/>
          <w:sz w:val="24"/>
          <w:szCs w:val="24"/>
        </w:rPr>
        <w:t>порядке изменять порядок оплаты по настоящему договору, за исключением срока, указанного в п. 4.1.1.</w:t>
      </w:r>
    </w:p>
    <w:p w:rsidR="00F819ED" w:rsidRDefault="00F819ED" w:rsidP="00B57CBB">
      <w:pPr>
        <w:spacing w:line="276" w:lineRule="auto"/>
        <w:jc w:val="center"/>
        <w:rPr>
          <w:b/>
          <w:sz w:val="24"/>
          <w:szCs w:val="24"/>
        </w:rPr>
      </w:pPr>
    </w:p>
    <w:p w:rsidR="00B57CBB" w:rsidRPr="00B57CBB" w:rsidRDefault="00B57CBB" w:rsidP="00B57CBB">
      <w:pPr>
        <w:spacing w:line="276" w:lineRule="auto"/>
        <w:jc w:val="center"/>
        <w:rPr>
          <w:b/>
          <w:sz w:val="24"/>
          <w:szCs w:val="24"/>
        </w:rPr>
      </w:pPr>
      <w:r w:rsidRPr="00B57CBB">
        <w:rPr>
          <w:b/>
          <w:sz w:val="24"/>
          <w:szCs w:val="24"/>
        </w:rPr>
        <w:t>5. ОХРАНА ТРУДА</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xml:space="preserve">5.1. Подрядчик несет ответственность за выполнение необходимых мероприятий по охране труда и за безопасное производство работ. </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5.2. Подрядчик представляет Заказчику приказы о назначении лиц, ответственных:</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за обеспечение охраны труда;</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работу на высоте;</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пожарную безопасность;</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lastRenderedPageBreak/>
        <w:t>- электробезопасность;</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xml:space="preserve">- выдачу нарядов-допусков. </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xml:space="preserve">5.3. Подрядчик обязан выделить лицо, ответственное за безопасное подключение электроинструмента. </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xml:space="preserve">5.4. Для выполнения работ Подрядчик обязан: </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привлечь только квалифицированных и обученных по охране труда работников;</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обеспечить работников спецодеждой, спецобувью, средствами индивидуальной защиты (в том числе защитными касками, монтажными поясами и другими) и коллективной защиты;</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представлять Заказчику документацию, которая подтверждает прохождение работниками обучения по охране труда и проверки знаний требований охраны труда, инструктажей по охране труда, пожарной безопасности, электробезопасности и т.д.</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xml:space="preserve">5.5. Подрядчик обязан обеспечить использование бытовых помещений по прямому назначению, исключить случаи проживания в них, хранения материальных ценностей, использования электронагревательных приборов. </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xml:space="preserve">5.6. Подрядчик несет ответственность в соответствии с законодательством Российской Федерации за нарушение требований пожарной безопасности, а также возмещает ущерб, нанесенный Заказчику в результате пожара, возникшего по его вине. </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xml:space="preserve">5.7. Заказчик обязан: </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проинформировать Подрядчика об опасностях на объекте и мерах по их предупреждению;</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провести вводный инструктаж перед началом работы;</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методично отслеживать выполнение требований охраны труда подрядчиком.</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xml:space="preserve">5.8. В случае нарушения Подрядчиком требований настоящего раздела Заказчик оставляет за собой право: </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приостановить работу Подрядчика до полного устранения нарушений;</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немедленно расторгнуть договор подряда в одностороннем порядке в соответствии с условиями договора в случае неоднократных нарушений нормативных требований охраны труда при производстве работ.</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xml:space="preserve">5.9. Подрядчик имеет право привлечь к исполнению своих обязательств других лиц – субподрядчиков, если это прямо не запрещено законом или договором (ст. 706 Гражданского кодекса). </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Заказчик несет ответственность по соблюдению требований охраны труда только перед Подрядчиком.</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Подрядчик и субподрядчики в части охраны труда взаимодействуют между собой и несут ответственность по соблюдению требований охраны труда перед Заказчиком.</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5.10. Перед тем как допустить до работ подрядную организацию, Заказчик должен потребовать у Подрядчика предоставить:</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xml:space="preserve">- письмо на имя руководителя Заказчика, содержащее </w:t>
      </w:r>
      <w:proofErr w:type="spellStart"/>
      <w:r w:rsidRPr="00B57CBB">
        <w:rPr>
          <w:sz w:val="24"/>
          <w:szCs w:val="24"/>
        </w:rPr>
        <w:t>пофамильный</w:t>
      </w:r>
      <w:proofErr w:type="spellEnd"/>
      <w:r w:rsidRPr="00B57CBB">
        <w:rPr>
          <w:sz w:val="24"/>
          <w:szCs w:val="24"/>
        </w:rPr>
        <w:t xml:space="preserve"> список работников, которые будут выполнять работы по заключенному договору, их профессию и квалификацию;</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удостоверяющие личность работников документы;</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приказ подрядной организации о назначении ответственного за безопасное производство работ;</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документы, которые подтверждают профессию, квалификацию и соответствие указанным в письме должностям;</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документы, которые подтверждают прохождение проверок знаний требований охраны труда по должностям и видам работ, которые предстоит выполнять работникам по договору подряда.</w:t>
      </w:r>
    </w:p>
    <w:p w:rsidR="00B57CBB" w:rsidRPr="00B57CBB" w:rsidRDefault="00B57CBB" w:rsidP="00B57CBB">
      <w:pPr>
        <w:autoSpaceDE w:val="0"/>
        <w:autoSpaceDN w:val="0"/>
        <w:adjustRightInd w:val="0"/>
        <w:spacing w:line="276" w:lineRule="auto"/>
        <w:ind w:right="56"/>
        <w:jc w:val="both"/>
        <w:rPr>
          <w:sz w:val="24"/>
          <w:szCs w:val="24"/>
        </w:rPr>
      </w:pPr>
      <w:r w:rsidRPr="00B57CBB">
        <w:rPr>
          <w:sz w:val="24"/>
          <w:szCs w:val="24"/>
        </w:rPr>
        <w:t xml:space="preserve">5.11. При выполнении ремонтных и других работ подрядными, сервисными организациями ответственные представители Заказчика и Подрядчика на весь период выполнения работ оформляют акт-допуск для производства работ на территории Заказчика, разрабатывают и осуществляют организационно-технические мероприятия, направленные на обеспечение безопасности проведения </w:t>
      </w:r>
      <w:r w:rsidRPr="00B57CBB">
        <w:rPr>
          <w:sz w:val="24"/>
          <w:szCs w:val="24"/>
        </w:rPr>
        <w:lastRenderedPageBreak/>
        <w:t>указанных работ, а также безопасную эксплуатацию работающего оборудования. Форма акт-допуска для производства работ на территории организации приведена в приложении к соответствующим правилам по охране труда.</w:t>
      </w:r>
    </w:p>
    <w:p w:rsidR="00B57CBB" w:rsidRPr="00B57CBB" w:rsidRDefault="00B57CBB" w:rsidP="00B57CBB">
      <w:pPr>
        <w:autoSpaceDE w:val="0"/>
        <w:autoSpaceDN w:val="0"/>
        <w:adjustRightInd w:val="0"/>
        <w:spacing w:line="276" w:lineRule="auto"/>
        <w:ind w:right="56"/>
        <w:jc w:val="both"/>
        <w:rPr>
          <w:sz w:val="24"/>
          <w:szCs w:val="24"/>
        </w:rPr>
      </w:pPr>
    </w:p>
    <w:p w:rsidR="00B57CBB" w:rsidRPr="00B57CBB" w:rsidRDefault="00B57CBB" w:rsidP="00B57CBB">
      <w:pPr>
        <w:widowControl w:val="0"/>
        <w:shd w:val="clear" w:color="auto" w:fill="FFFFFF"/>
        <w:tabs>
          <w:tab w:val="left" w:pos="3088"/>
          <w:tab w:val="left" w:pos="4016"/>
        </w:tabs>
        <w:spacing w:line="276" w:lineRule="auto"/>
        <w:jc w:val="center"/>
        <w:rPr>
          <w:b/>
          <w:sz w:val="24"/>
          <w:szCs w:val="24"/>
        </w:rPr>
      </w:pPr>
      <w:r w:rsidRPr="00B57CBB">
        <w:rPr>
          <w:b/>
          <w:sz w:val="24"/>
          <w:szCs w:val="24"/>
        </w:rPr>
        <w:t xml:space="preserve">6. СРОК ДЕЙСТВИЯ ДОГОВОРА </w:t>
      </w:r>
    </w:p>
    <w:p w:rsidR="00B57CBB" w:rsidRPr="00B57CBB" w:rsidRDefault="00B57CBB" w:rsidP="00B57CBB">
      <w:pPr>
        <w:widowControl w:val="0"/>
        <w:spacing w:line="276" w:lineRule="auto"/>
        <w:jc w:val="both"/>
        <w:rPr>
          <w:sz w:val="24"/>
          <w:szCs w:val="24"/>
        </w:rPr>
      </w:pPr>
      <w:r w:rsidRPr="00B57CBB">
        <w:rPr>
          <w:sz w:val="24"/>
          <w:szCs w:val="24"/>
        </w:rPr>
        <w:t>6.1. Настоящий договор вступает в силу со дня его подписания Сторонами и действует до полного исполнения ими своих обязательств.</w:t>
      </w:r>
    </w:p>
    <w:p w:rsidR="00B57CBB" w:rsidRPr="00B57CBB" w:rsidRDefault="00B57CBB" w:rsidP="00B57CBB">
      <w:pPr>
        <w:widowControl w:val="0"/>
        <w:spacing w:line="276" w:lineRule="auto"/>
        <w:jc w:val="both"/>
        <w:rPr>
          <w:sz w:val="24"/>
          <w:szCs w:val="24"/>
        </w:rPr>
      </w:pPr>
      <w:r w:rsidRPr="00B57CBB">
        <w:rPr>
          <w:sz w:val="24"/>
          <w:szCs w:val="24"/>
        </w:rPr>
        <w:t>6.</w:t>
      </w:r>
      <w:r w:rsidR="00331BD5" w:rsidRPr="00331BD5">
        <w:rPr>
          <w:sz w:val="24"/>
          <w:szCs w:val="24"/>
        </w:rPr>
        <w:t>2</w:t>
      </w:r>
      <w:r w:rsidRPr="00B57CBB">
        <w:rPr>
          <w:sz w:val="24"/>
          <w:szCs w:val="24"/>
        </w:rPr>
        <w:t>.</w:t>
      </w:r>
      <w:r w:rsidRPr="00B57CBB">
        <w:rPr>
          <w:b/>
          <w:sz w:val="24"/>
          <w:szCs w:val="24"/>
        </w:rPr>
        <w:t xml:space="preserve"> </w:t>
      </w:r>
      <w:r w:rsidRPr="00B57CBB">
        <w:rPr>
          <w:sz w:val="24"/>
          <w:szCs w:val="24"/>
        </w:rPr>
        <w:t xml:space="preserve">Работы должны быть </w:t>
      </w:r>
      <w:r w:rsidRPr="00331BD5">
        <w:rPr>
          <w:sz w:val="24"/>
          <w:szCs w:val="24"/>
        </w:rPr>
        <w:t xml:space="preserve">выполнены </w:t>
      </w:r>
      <w:r w:rsidRPr="00331BD5">
        <w:rPr>
          <w:b/>
          <w:sz w:val="24"/>
          <w:szCs w:val="24"/>
        </w:rPr>
        <w:t xml:space="preserve">до </w:t>
      </w:r>
      <w:r w:rsidR="00331BD5" w:rsidRPr="00331BD5">
        <w:rPr>
          <w:b/>
          <w:sz w:val="24"/>
          <w:szCs w:val="24"/>
        </w:rPr>
        <w:t>25 февраля 2026</w:t>
      </w:r>
      <w:r w:rsidRPr="00331BD5">
        <w:rPr>
          <w:b/>
          <w:sz w:val="24"/>
          <w:szCs w:val="24"/>
        </w:rPr>
        <w:t xml:space="preserve"> года</w:t>
      </w:r>
      <w:r w:rsidRPr="00B57CBB">
        <w:rPr>
          <w:sz w:val="24"/>
          <w:szCs w:val="24"/>
        </w:rPr>
        <w:t>.</w:t>
      </w:r>
    </w:p>
    <w:p w:rsidR="00B57CBB" w:rsidRPr="00B57CBB" w:rsidRDefault="00B57CBB" w:rsidP="00B57CBB">
      <w:pPr>
        <w:widowControl w:val="0"/>
        <w:spacing w:line="276" w:lineRule="auto"/>
        <w:jc w:val="both"/>
        <w:rPr>
          <w:b/>
          <w:sz w:val="24"/>
          <w:szCs w:val="24"/>
        </w:rPr>
      </w:pPr>
      <w:r w:rsidRPr="00B57CBB">
        <w:rPr>
          <w:sz w:val="24"/>
          <w:szCs w:val="24"/>
        </w:rPr>
        <w:t>6.</w:t>
      </w:r>
      <w:r w:rsidR="00331BD5" w:rsidRPr="00331BD5">
        <w:rPr>
          <w:sz w:val="24"/>
          <w:szCs w:val="24"/>
        </w:rPr>
        <w:t>3</w:t>
      </w:r>
      <w:r w:rsidRPr="00B57CBB">
        <w:rPr>
          <w:sz w:val="24"/>
          <w:szCs w:val="24"/>
        </w:rPr>
        <w:t>.</w:t>
      </w:r>
      <w:r w:rsidRPr="00B57CBB">
        <w:rPr>
          <w:b/>
          <w:sz w:val="24"/>
          <w:szCs w:val="24"/>
        </w:rPr>
        <w:t xml:space="preserve"> </w:t>
      </w:r>
      <w:r w:rsidRPr="00B57CBB">
        <w:rPr>
          <w:color w:val="000000"/>
          <w:sz w:val="24"/>
          <w:szCs w:val="24"/>
        </w:rPr>
        <w:t>Сроки выполнения работ могут быть изменены по взаимному согласию Сторон, что скрепляется дополнительным соглашением.</w:t>
      </w:r>
    </w:p>
    <w:p w:rsidR="00B57CBB" w:rsidRPr="00B57CBB" w:rsidRDefault="00B57CBB" w:rsidP="00B57CBB">
      <w:pPr>
        <w:widowControl w:val="0"/>
        <w:shd w:val="clear" w:color="auto" w:fill="FFFFFF"/>
        <w:tabs>
          <w:tab w:val="left" w:pos="2741"/>
        </w:tabs>
        <w:spacing w:line="276" w:lineRule="auto"/>
        <w:rPr>
          <w:sz w:val="24"/>
          <w:szCs w:val="24"/>
        </w:rPr>
      </w:pPr>
    </w:p>
    <w:p w:rsidR="00B57CBB" w:rsidRPr="00B57CBB" w:rsidRDefault="00B57CBB" w:rsidP="00B57CBB">
      <w:pPr>
        <w:widowControl w:val="0"/>
        <w:shd w:val="clear" w:color="auto" w:fill="FFFFFF"/>
        <w:spacing w:line="276" w:lineRule="auto"/>
        <w:jc w:val="center"/>
        <w:rPr>
          <w:b/>
          <w:color w:val="000000"/>
          <w:sz w:val="24"/>
          <w:szCs w:val="24"/>
        </w:rPr>
      </w:pPr>
      <w:r w:rsidRPr="00B57CBB">
        <w:rPr>
          <w:b/>
          <w:color w:val="000000"/>
          <w:sz w:val="24"/>
          <w:szCs w:val="24"/>
        </w:rPr>
        <w:t>7. СДАЧА И ПРИЕМКА ВЫПОЛНЕННЫХ РАБОТ</w:t>
      </w:r>
    </w:p>
    <w:p w:rsidR="00B57CBB" w:rsidRPr="00B57CBB" w:rsidRDefault="00B57CBB" w:rsidP="00B57CBB">
      <w:pPr>
        <w:widowControl w:val="0"/>
        <w:shd w:val="clear" w:color="auto" w:fill="FFFFFF"/>
        <w:tabs>
          <w:tab w:val="left" w:pos="709"/>
        </w:tabs>
        <w:spacing w:line="276" w:lineRule="auto"/>
        <w:jc w:val="both"/>
        <w:rPr>
          <w:color w:val="000000"/>
          <w:sz w:val="24"/>
          <w:szCs w:val="24"/>
        </w:rPr>
      </w:pPr>
      <w:r w:rsidRPr="00B57CBB">
        <w:rPr>
          <w:color w:val="000000"/>
          <w:sz w:val="24"/>
          <w:szCs w:val="24"/>
        </w:rPr>
        <w:t xml:space="preserve">7.1. По завершении работы </w:t>
      </w:r>
      <w:r w:rsidRPr="00B57CBB">
        <w:rPr>
          <w:sz w:val="24"/>
          <w:szCs w:val="24"/>
        </w:rPr>
        <w:t>Подрядчик</w:t>
      </w:r>
      <w:r w:rsidRPr="00B57CBB">
        <w:rPr>
          <w:color w:val="000000"/>
          <w:sz w:val="24"/>
          <w:szCs w:val="24"/>
        </w:rPr>
        <w:t xml:space="preserve"> предоставляет Заказчик</w:t>
      </w:r>
      <w:r w:rsidRPr="00B57CBB">
        <w:rPr>
          <w:bCs/>
          <w:color w:val="000000"/>
          <w:sz w:val="24"/>
          <w:szCs w:val="24"/>
        </w:rPr>
        <w:t xml:space="preserve">у Акты о приемке выполненных работ по форме № </w:t>
      </w:r>
      <w:r w:rsidRPr="00B57CBB">
        <w:rPr>
          <w:color w:val="000000"/>
          <w:sz w:val="24"/>
          <w:szCs w:val="24"/>
        </w:rPr>
        <w:t xml:space="preserve">КС-2, </w:t>
      </w:r>
      <w:r w:rsidRPr="00B57CBB">
        <w:rPr>
          <w:sz w:val="24"/>
          <w:szCs w:val="24"/>
        </w:rPr>
        <w:t xml:space="preserve">Справку о стоимости выполненных работ и затрат по форме № </w:t>
      </w:r>
      <w:r w:rsidRPr="00B57CBB">
        <w:rPr>
          <w:color w:val="000000"/>
          <w:sz w:val="24"/>
          <w:szCs w:val="24"/>
        </w:rPr>
        <w:t xml:space="preserve">КС-3, счета-фактуры, с обязательным приложением документов, подтверждающих фактические расходы понесенные </w:t>
      </w:r>
      <w:r w:rsidRPr="00B57CBB">
        <w:rPr>
          <w:sz w:val="24"/>
          <w:szCs w:val="24"/>
        </w:rPr>
        <w:t>Подрядчиком</w:t>
      </w:r>
      <w:r w:rsidRPr="00B57CBB">
        <w:rPr>
          <w:color w:val="000000"/>
          <w:sz w:val="24"/>
          <w:szCs w:val="24"/>
        </w:rPr>
        <w:t xml:space="preserve"> и связанные с исполнением обязательств по настоящему договору, такие как, расходы по оплате проживания специалистов </w:t>
      </w:r>
      <w:r w:rsidRPr="00B57CBB">
        <w:rPr>
          <w:sz w:val="24"/>
          <w:szCs w:val="24"/>
        </w:rPr>
        <w:t>Подрядчика</w:t>
      </w:r>
      <w:r w:rsidRPr="00B57CBB">
        <w:rPr>
          <w:color w:val="000000"/>
          <w:sz w:val="24"/>
          <w:szCs w:val="24"/>
        </w:rPr>
        <w:t xml:space="preserve"> (кроме учтенных сметными нормами командировочных расходов), транспортные расходы, связанные с проездом к месту проведения работ, а также прочие расходы, связанные с выполнением работ субподрядными организациями, о необходимости привлечения которых Заказчик был проинформирован и привлечение которых было согласовано в установленном порядке с Заказчиком.</w:t>
      </w:r>
    </w:p>
    <w:p w:rsidR="00B57CBB" w:rsidRPr="00B57CBB" w:rsidRDefault="00B57CBB" w:rsidP="00B57CBB">
      <w:pPr>
        <w:widowControl w:val="0"/>
        <w:shd w:val="clear" w:color="auto" w:fill="FFFFFF"/>
        <w:tabs>
          <w:tab w:val="left" w:pos="709"/>
        </w:tabs>
        <w:spacing w:line="276" w:lineRule="auto"/>
        <w:jc w:val="both"/>
        <w:rPr>
          <w:sz w:val="24"/>
          <w:szCs w:val="24"/>
        </w:rPr>
      </w:pPr>
      <w:r w:rsidRPr="00B57CBB">
        <w:rPr>
          <w:color w:val="000000"/>
          <w:sz w:val="24"/>
          <w:szCs w:val="24"/>
        </w:rPr>
        <w:t xml:space="preserve">7.2. </w:t>
      </w:r>
      <w:r w:rsidRPr="00B57CBB">
        <w:rPr>
          <w:sz w:val="24"/>
          <w:szCs w:val="24"/>
        </w:rPr>
        <w:t>Не позднее 5 (пяти) рабочих дней после получения от Подрядчика документов Заказчик рассматривает результаты и осуществляет приемку выполненных работ по договору на предмет соответствия их объема, качества требованиям, изложенным в договоре, и направляет Подрядчику подписанный Заказчиком по одному экземпляру представленных актов либо запрос о предоставлении разъяснений касательно результатов работ, или мотивированный отказ от принятия результатов выполненных работ, или акт с перечнем выявленных недостатков, необходимых доработок и сроком их устранения. В случае отказа Заказчика от принятия результатов выполненных работ в связи с необходимостью устранения недостатков и/или доработки результатов работ Подрядчик обязуется в срок, установленный в акте, составленном Заказчиком, устранить указанные недостатки/произвести доработки за свой счет.</w:t>
      </w:r>
    </w:p>
    <w:p w:rsidR="00B57CBB" w:rsidRPr="00B57CBB" w:rsidRDefault="00B57CBB" w:rsidP="00B57CBB">
      <w:pPr>
        <w:widowControl w:val="0"/>
        <w:shd w:val="clear" w:color="auto" w:fill="FFFFFF"/>
        <w:tabs>
          <w:tab w:val="left" w:pos="709"/>
        </w:tabs>
        <w:spacing w:line="276" w:lineRule="auto"/>
        <w:jc w:val="both"/>
        <w:rPr>
          <w:sz w:val="24"/>
          <w:szCs w:val="24"/>
        </w:rPr>
      </w:pPr>
      <w:r w:rsidRPr="00B57CBB">
        <w:rPr>
          <w:sz w:val="24"/>
          <w:szCs w:val="24"/>
        </w:rPr>
        <w:t>7.3. Для проверки соответствия качества выполненных Подрядчиком работ требованиям, установленным договором, Заказчик вправе привлекать независимых экспертов, в том числе путем назначения соответствующих экспертиз. В случае если по результатам проведения указанных выше проверок качества работ, будут установлены их несоответствия требованиям договора и приложений к нему, расходы, понесенные Заказчиком в связи с проверкой, а также причиненные таким несоответствием последнему убытки, возлагаются на Подрядчика.</w:t>
      </w:r>
    </w:p>
    <w:p w:rsidR="00B57CBB" w:rsidRPr="00B57CBB" w:rsidRDefault="00B57CBB" w:rsidP="00B57CBB">
      <w:pPr>
        <w:widowControl w:val="0"/>
        <w:shd w:val="clear" w:color="auto" w:fill="FFFFFF"/>
        <w:tabs>
          <w:tab w:val="left" w:pos="709"/>
        </w:tabs>
        <w:spacing w:line="276" w:lineRule="auto"/>
        <w:jc w:val="both"/>
        <w:rPr>
          <w:sz w:val="24"/>
          <w:szCs w:val="24"/>
        </w:rPr>
      </w:pPr>
      <w:r w:rsidRPr="00B57CBB">
        <w:rPr>
          <w:sz w:val="24"/>
          <w:szCs w:val="24"/>
        </w:rPr>
        <w:t>7.4. В случае получения от Заказчика запроса о предоставлении разъяснений касательно результатов работ, или мотивированного отказа от принятия результатов выполненных работ, или акта с перечнем выявленных недостатков, необходимых доработок и сроком их устранения Подрядчик в течение 3 (трех)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и необходимых доработок, устранить полученные от Заказчика замечания/недостатки/произвести доработки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 а также повторный подписанный Подрядчиком Акт о приемке выполненных работ по форме № КС-2, Справку о стоимости выполненных работ и затрат по форме № КС-3 в 2 (двух) экземплярах для принятия Заказчиком выполненных работ.</w:t>
      </w:r>
    </w:p>
    <w:p w:rsidR="00B57CBB" w:rsidRPr="00B57CBB" w:rsidRDefault="00B57CBB" w:rsidP="00B57CBB">
      <w:pPr>
        <w:widowControl w:val="0"/>
        <w:shd w:val="clear" w:color="auto" w:fill="FFFFFF"/>
        <w:tabs>
          <w:tab w:val="left" w:pos="709"/>
        </w:tabs>
        <w:spacing w:line="276" w:lineRule="auto"/>
        <w:jc w:val="both"/>
        <w:rPr>
          <w:sz w:val="24"/>
          <w:szCs w:val="24"/>
        </w:rPr>
      </w:pPr>
      <w:r w:rsidRPr="00B57CBB">
        <w:rPr>
          <w:sz w:val="24"/>
          <w:szCs w:val="24"/>
        </w:rPr>
        <w:lastRenderedPageBreak/>
        <w:t xml:space="preserve">7.5. В случае если по результатам рассмотрения отчета, содержащего выявленные недостатки и необходимые доработки, Заказчиком будет принято решение об устранении Подрядчиком недостатков/выполнении доработок в надлежащем порядке и в установленные сроки, а также в случае отсутствия у Заказчика запросов касательно представления разъяснений в отношении выполненных работ, Заказчик принимает выполненные работы и подписывает 2 (два) экземпляра Акта о приемке выполненных работ по форме № КС-2, Справки о стоимости выполненных работ и затрат по форме № КС-3, по одному экземпляру которых направляет Подрядчику. </w:t>
      </w:r>
    </w:p>
    <w:p w:rsidR="00B57CBB" w:rsidRPr="00B57CBB" w:rsidRDefault="00B57CBB" w:rsidP="00B57CBB">
      <w:pPr>
        <w:widowControl w:val="0"/>
        <w:shd w:val="clear" w:color="auto" w:fill="FFFFFF"/>
        <w:tabs>
          <w:tab w:val="left" w:pos="709"/>
        </w:tabs>
        <w:spacing w:line="276" w:lineRule="auto"/>
        <w:jc w:val="both"/>
        <w:rPr>
          <w:sz w:val="24"/>
          <w:szCs w:val="24"/>
        </w:rPr>
      </w:pPr>
      <w:r w:rsidRPr="00B57CBB">
        <w:rPr>
          <w:sz w:val="24"/>
          <w:szCs w:val="24"/>
        </w:rPr>
        <w:t>7.6. Подписанные Заказчиком и Подрядчиком Акт о приемке выполненных работ по форме № КС-2, Справка о стоимости выполненных работ и затрат по форме № КС-3 и предъявленный Подрядчиком Заказчику счет на оплату цены договора являются основанием для оплаты Подрядчику выполненных работ.</w:t>
      </w:r>
    </w:p>
    <w:p w:rsidR="00B57CBB" w:rsidRPr="00B57CBB" w:rsidRDefault="00B57CBB" w:rsidP="00B57CBB">
      <w:pPr>
        <w:widowControl w:val="0"/>
        <w:shd w:val="clear" w:color="auto" w:fill="FFFFFF"/>
        <w:tabs>
          <w:tab w:val="left" w:pos="709"/>
        </w:tabs>
        <w:spacing w:line="276" w:lineRule="auto"/>
        <w:jc w:val="both"/>
        <w:rPr>
          <w:sz w:val="24"/>
          <w:szCs w:val="24"/>
        </w:rPr>
      </w:pPr>
      <w:r w:rsidRPr="00B57CBB">
        <w:rPr>
          <w:sz w:val="24"/>
          <w:szCs w:val="24"/>
        </w:rPr>
        <w:t>7.7. Обязательства Подрядчика по выполнению работ, предусмотренных договором, считаются выполненными с момента подписания Заказчиком Акта о приемке выполненных работ по форме № КС-2, Справки о стоимости выполненных работ и затрат по форме № КС-3 и передачи ему предусмотренных договором документов, до получения которых он, Заказчик, вправе не подписывать документы, подтверждающие факт выполнения работ.</w:t>
      </w:r>
    </w:p>
    <w:p w:rsidR="00B57CBB" w:rsidRPr="00B57CBB" w:rsidRDefault="00B57CBB" w:rsidP="00B57CBB">
      <w:pPr>
        <w:widowControl w:val="0"/>
        <w:spacing w:line="276" w:lineRule="auto"/>
        <w:jc w:val="center"/>
        <w:rPr>
          <w:b/>
          <w:color w:val="000000"/>
          <w:sz w:val="24"/>
          <w:szCs w:val="24"/>
        </w:rPr>
      </w:pPr>
    </w:p>
    <w:p w:rsidR="00B57CBB" w:rsidRPr="00B57CBB" w:rsidRDefault="00B57CBB" w:rsidP="00B57CBB">
      <w:pPr>
        <w:widowControl w:val="0"/>
        <w:spacing w:line="276" w:lineRule="auto"/>
        <w:jc w:val="center"/>
        <w:rPr>
          <w:b/>
          <w:color w:val="000000"/>
          <w:sz w:val="24"/>
          <w:szCs w:val="24"/>
        </w:rPr>
      </w:pPr>
      <w:r w:rsidRPr="00B57CBB">
        <w:rPr>
          <w:b/>
          <w:color w:val="000000"/>
          <w:sz w:val="24"/>
          <w:szCs w:val="24"/>
        </w:rPr>
        <w:t>8. ОТВЕТСТВЕННОСТЬ СТОРОН</w:t>
      </w:r>
    </w:p>
    <w:p w:rsidR="00B57CBB" w:rsidRPr="00B57CBB" w:rsidRDefault="00B57CBB" w:rsidP="00B57CBB">
      <w:pPr>
        <w:widowControl w:val="0"/>
        <w:spacing w:line="276" w:lineRule="auto"/>
        <w:jc w:val="both"/>
        <w:rPr>
          <w:color w:val="000000"/>
          <w:sz w:val="24"/>
          <w:szCs w:val="24"/>
        </w:rPr>
      </w:pPr>
      <w:r w:rsidRPr="00B57CBB">
        <w:rPr>
          <w:sz w:val="24"/>
          <w:szCs w:val="24"/>
        </w:rPr>
        <w:t>8.1. В случае неисполнения или ненадлежащего исполнения Сторонами обязательств по настоящему договору стороны несут ответственность, установленную законодательством РФ</w:t>
      </w:r>
      <w:r w:rsidRPr="00B57CBB">
        <w:rPr>
          <w:color w:val="000000"/>
          <w:sz w:val="24"/>
          <w:szCs w:val="24"/>
        </w:rPr>
        <w:t>.</w:t>
      </w:r>
    </w:p>
    <w:p w:rsidR="00B57CBB" w:rsidRPr="00B57CBB" w:rsidRDefault="00B57CBB" w:rsidP="00B57CBB">
      <w:pPr>
        <w:widowControl w:val="0"/>
        <w:spacing w:line="276" w:lineRule="auto"/>
        <w:jc w:val="both"/>
        <w:rPr>
          <w:sz w:val="24"/>
          <w:szCs w:val="24"/>
        </w:rPr>
      </w:pPr>
      <w:r w:rsidRPr="00B57CBB">
        <w:rPr>
          <w:color w:val="000000"/>
          <w:sz w:val="24"/>
          <w:szCs w:val="24"/>
        </w:rPr>
        <w:t xml:space="preserve">8.2. </w:t>
      </w:r>
      <w:r w:rsidRPr="00B57CBB">
        <w:rPr>
          <w:sz w:val="24"/>
          <w:szCs w:val="24"/>
        </w:rPr>
        <w:t>За несвоевременную сдачу работ Заказчик вправе требовать от Подрядчика оплаты пени в размере 0,1 % за каждый день просрочки от цены договора.</w:t>
      </w:r>
    </w:p>
    <w:p w:rsidR="00B57CBB" w:rsidRPr="00B57CBB" w:rsidRDefault="00B57CBB" w:rsidP="00B57CBB">
      <w:pPr>
        <w:widowControl w:val="0"/>
        <w:spacing w:line="276" w:lineRule="auto"/>
        <w:jc w:val="both"/>
        <w:rPr>
          <w:sz w:val="24"/>
          <w:szCs w:val="24"/>
        </w:rPr>
      </w:pPr>
      <w:r w:rsidRPr="00B57CBB">
        <w:rPr>
          <w:sz w:val="24"/>
          <w:szCs w:val="24"/>
        </w:rPr>
        <w:t>8.3. За нарушение сроков оплаты выполненных работ Подрядчик имеет право потребовать уплаты пени в размере 0,01 % за каждый день просрочки от неоплаченной суммы, но не более 2 % от суммы просроченной задолженности.</w:t>
      </w:r>
    </w:p>
    <w:p w:rsidR="00B57CBB" w:rsidRPr="00B57CBB" w:rsidRDefault="00B57CBB" w:rsidP="00B57CBB">
      <w:pPr>
        <w:widowControl w:val="0"/>
        <w:spacing w:line="276" w:lineRule="auto"/>
        <w:jc w:val="both"/>
        <w:rPr>
          <w:sz w:val="24"/>
          <w:szCs w:val="24"/>
        </w:rPr>
      </w:pPr>
      <w:bookmarkStart w:id="146" w:name="_Hlk161125004"/>
      <w:r w:rsidRPr="00B57CBB">
        <w:rPr>
          <w:sz w:val="24"/>
          <w:szCs w:val="24"/>
        </w:rPr>
        <w:t>8.4.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B57CBB" w:rsidRPr="00B57CBB" w:rsidRDefault="00B57CBB" w:rsidP="00B57CBB">
      <w:pPr>
        <w:widowControl w:val="0"/>
        <w:spacing w:line="276" w:lineRule="auto"/>
        <w:jc w:val="both"/>
        <w:rPr>
          <w:sz w:val="24"/>
          <w:szCs w:val="24"/>
        </w:rPr>
      </w:pPr>
      <w:r w:rsidRPr="00B57CBB">
        <w:rPr>
          <w:sz w:val="24"/>
          <w:szCs w:val="24"/>
        </w:rPr>
        <w:t>а) 10 % цены договора (этапа) в случае, если цена договора (этапа) не превышает 3 млн. рублей;</w:t>
      </w:r>
    </w:p>
    <w:p w:rsidR="00B57CBB" w:rsidRPr="00B57CBB" w:rsidRDefault="00B57CBB" w:rsidP="00B57CBB">
      <w:pPr>
        <w:widowControl w:val="0"/>
        <w:spacing w:line="276" w:lineRule="auto"/>
        <w:jc w:val="both"/>
        <w:rPr>
          <w:sz w:val="24"/>
          <w:szCs w:val="24"/>
        </w:rPr>
      </w:pPr>
      <w:r w:rsidRPr="00B57CBB">
        <w:rPr>
          <w:sz w:val="24"/>
          <w:szCs w:val="24"/>
        </w:rPr>
        <w:t>б) 5 % цены договора (этапа) в случае, если цена договора (этапа) составляет от 3 млн. рублей до 50 млн. рублей (включительно);</w:t>
      </w:r>
    </w:p>
    <w:p w:rsidR="00B57CBB" w:rsidRPr="00B57CBB" w:rsidRDefault="00B57CBB" w:rsidP="00B57CBB">
      <w:pPr>
        <w:widowControl w:val="0"/>
        <w:spacing w:line="276" w:lineRule="auto"/>
        <w:jc w:val="both"/>
        <w:rPr>
          <w:sz w:val="24"/>
          <w:szCs w:val="24"/>
        </w:rPr>
      </w:pPr>
      <w:r w:rsidRPr="00B57CBB">
        <w:rPr>
          <w:sz w:val="24"/>
          <w:szCs w:val="24"/>
        </w:rPr>
        <w:t>в) 1 % цены договора (этапа) в случае, если цена договора (этапа) составляет от 50 млн. рублей до 100 млн. рублей (включительно);</w:t>
      </w:r>
    </w:p>
    <w:p w:rsidR="00B57CBB" w:rsidRPr="00B57CBB" w:rsidRDefault="00B57CBB" w:rsidP="00B57CBB">
      <w:pPr>
        <w:widowControl w:val="0"/>
        <w:spacing w:line="276" w:lineRule="auto"/>
        <w:jc w:val="both"/>
        <w:rPr>
          <w:sz w:val="24"/>
          <w:szCs w:val="24"/>
        </w:rPr>
      </w:pPr>
      <w:r w:rsidRPr="00B57CBB">
        <w:rPr>
          <w:sz w:val="24"/>
          <w:szCs w:val="24"/>
        </w:rPr>
        <w:t>г) 0,5 % цены договора (этапа) в случае, если цена договора (этапа) составляет от 100 млн. рублей до 500 млн. рублей (включительно).</w:t>
      </w:r>
    </w:p>
    <w:p w:rsidR="00B57CBB" w:rsidRPr="00B57CBB" w:rsidRDefault="00B57CBB" w:rsidP="00B57CBB">
      <w:pPr>
        <w:widowControl w:val="0"/>
        <w:spacing w:line="276" w:lineRule="auto"/>
        <w:jc w:val="both"/>
        <w:rPr>
          <w:sz w:val="24"/>
          <w:szCs w:val="24"/>
        </w:rPr>
      </w:pPr>
      <w:r w:rsidRPr="00B57CBB">
        <w:rPr>
          <w:sz w:val="24"/>
          <w:szCs w:val="24"/>
        </w:rPr>
        <w:t>8.5. Штраф уплачивается Подрядчиком в пятидневный срок после получения соответствующего требования Заказчика о выплате штрафа, в котором указываются основания применения и порядок расчета суммы взыскиваемого штрафа.</w:t>
      </w:r>
    </w:p>
    <w:p w:rsidR="00B57CBB" w:rsidRPr="00B57CBB" w:rsidRDefault="00B57CBB" w:rsidP="00B57CBB">
      <w:pPr>
        <w:widowControl w:val="0"/>
        <w:spacing w:line="276" w:lineRule="auto"/>
        <w:jc w:val="both"/>
        <w:rPr>
          <w:sz w:val="24"/>
          <w:szCs w:val="24"/>
        </w:rPr>
      </w:pPr>
      <w:r w:rsidRPr="00B57CBB">
        <w:rPr>
          <w:sz w:val="24"/>
          <w:szCs w:val="24"/>
        </w:rPr>
        <w:t xml:space="preserve">8.6. В случае не уплаты штрафа (неустойки) Подрядчиком в установленный срок, Заказчик вправе по своему выбору: </w:t>
      </w:r>
    </w:p>
    <w:p w:rsidR="00B57CBB" w:rsidRPr="00B57CBB" w:rsidRDefault="00B57CBB" w:rsidP="00B57CBB">
      <w:pPr>
        <w:widowControl w:val="0"/>
        <w:spacing w:line="276" w:lineRule="auto"/>
        <w:jc w:val="both"/>
        <w:rPr>
          <w:sz w:val="24"/>
          <w:szCs w:val="24"/>
        </w:rPr>
      </w:pPr>
      <w:r w:rsidRPr="00B57CBB">
        <w:rPr>
          <w:sz w:val="24"/>
          <w:szCs w:val="24"/>
        </w:rPr>
        <w:t>- удержать сумму штрафа (неустойки) при окончательном расчете по договору;</w:t>
      </w:r>
    </w:p>
    <w:p w:rsidR="00B57CBB" w:rsidRPr="00B57CBB" w:rsidRDefault="00B57CBB" w:rsidP="00B57CBB">
      <w:pPr>
        <w:widowControl w:val="0"/>
        <w:spacing w:line="276" w:lineRule="auto"/>
        <w:jc w:val="both"/>
        <w:rPr>
          <w:sz w:val="24"/>
          <w:szCs w:val="24"/>
        </w:rPr>
      </w:pPr>
      <w:r w:rsidRPr="00B57CBB">
        <w:rPr>
          <w:sz w:val="24"/>
          <w:szCs w:val="24"/>
        </w:rPr>
        <w:t>- удержать сумму штрафа (неустойки) из денежных средств, внесенный Подрядчиком в качестве обеспечения исполнения договора.</w:t>
      </w:r>
    </w:p>
    <w:p w:rsidR="00B57CBB" w:rsidRPr="00B57CBB" w:rsidRDefault="00B57CBB" w:rsidP="00B57CBB">
      <w:pPr>
        <w:widowControl w:val="0"/>
        <w:spacing w:line="276" w:lineRule="auto"/>
        <w:jc w:val="both"/>
        <w:rPr>
          <w:sz w:val="24"/>
          <w:szCs w:val="24"/>
        </w:rPr>
      </w:pPr>
      <w:r w:rsidRPr="00B57CBB">
        <w:rPr>
          <w:sz w:val="24"/>
          <w:szCs w:val="24"/>
        </w:rPr>
        <w:t>8.7. Общая сумма начисленных штрафов за неисполнение или ненадлежащее исполнение Подрядчиком обязательств, предусмотренных договором, не может превышать цену договора.</w:t>
      </w:r>
    </w:p>
    <w:p w:rsidR="00B57CBB" w:rsidRPr="00B57CBB" w:rsidRDefault="00B57CBB" w:rsidP="00B57CBB">
      <w:pPr>
        <w:widowControl w:val="0"/>
        <w:spacing w:line="276" w:lineRule="auto"/>
        <w:jc w:val="both"/>
        <w:rPr>
          <w:color w:val="000000"/>
          <w:sz w:val="24"/>
          <w:szCs w:val="24"/>
        </w:rPr>
      </w:pPr>
      <w:r w:rsidRPr="00B57CBB">
        <w:rPr>
          <w:sz w:val="24"/>
          <w:szCs w:val="24"/>
        </w:rPr>
        <w:t xml:space="preserve">8.8. 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w:t>
      </w:r>
      <w:r w:rsidRPr="00B57CBB">
        <w:rPr>
          <w:sz w:val="24"/>
          <w:szCs w:val="24"/>
        </w:rPr>
        <w:lastRenderedPageBreak/>
        <w:t>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p>
    <w:p w:rsidR="00B57CBB" w:rsidRPr="00B57CBB" w:rsidRDefault="00B57CBB" w:rsidP="00B57CBB">
      <w:pPr>
        <w:widowControl w:val="0"/>
        <w:spacing w:line="276" w:lineRule="auto"/>
        <w:jc w:val="both"/>
        <w:rPr>
          <w:color w:val="000000"/>
          <w:sz w:val="24"/>
          <w:szCs w:val="24"/>
        </w:rPr>
      </w:pPr>
      <w:r w:rsidRPr="00B57CBB">
        <w:rPr>
          <w:color w:val="000000"/>
          <w:sz w:val="24"/>
          <w:szCs w:val="24"/>
        </w:rPr>
        <w:t>8.9. Стороны обязаны незамедлительно уведомлять друг друга об изменении своего юридического адреса, банковских реквизитов, а также в случае реорганизации, что оформляется дополнительным соглашением к настоящему договору. При реорганизации юридического лица, выступающего в качестве Стороны по договору, все его обязательства переходят к правопреемнику.</w:t>
      </w:r>
    </w:p>
    <w:p w:rsidR="00B57CBB" w:rsidRPr="00B57CBB" w:rsidRDefault="00B57CBB" w:rsidP="00B57CBB">
      <w:pPr>
        <w:widowControl w:val="0"/>
        <w:spacing w:line="276" w:lineRule="auto"/>
        <w:rPr>
          <w:sz w:val="24"/>
          <w:szCs w:val="24"/>
        </w:rPr>
      </w:pPr>
    </w:p>
    <w:bookmarkEnd w:id="146"/>
    <w:p w:rsidR="00B57CBB" w:rsidRPr="00B57CBB" w:rsidRDefault="00B57CBB" w:rsidP="00B57CBB">
      <w:pPr>
        <w:widowControl w:val="0"/>
        <w:shd w:val="clear" w:color="auto" w:fill="FFFFFF"/>
        <w:tabs>
          <w:tab w:val="left" w:pos="288"/>
        </w:tabs>
        <w:spacing w:line="276" w:lineRule="auto"/>
        <w:jc w:val="center"/>
        <w:rPr>
          <w:b/>
          <w:color w:val="000000"/>
          <w:sz w:val="24"/>
          <w:szCs w:val="24"/>
        </w:rPr>
      </w:pPr>
      <w:r w:rsidRPr="00B57CBB">
        <w:rPr>
          <w:b/>
          <w:color w:val="000000"/>
          <w:sz w:val="24"/>
          <w:szCs w:val="24"/>
        </w:rPr>
        <w:t>9. ГАРАНТИЙНЫЕ ОБЯЗАТЕЛЬСТВА</w:t>
      </w:r>
    </w:p>
    <w:p w:rsidR="00B57CBB" w:rsidRPr="00B57CBB" w:rsidRDefault="00B57CBB" w:rsidP="00B57CBB">
      <w:pPr>
        <w:widowControl w:val="0"/>
        <w:spacing w:line="276" w:lineRule="auto"/>
        <w:jc w:val="both"/>
        <w:rPr>
          <w:sz w:val="24"/>
          <w:szCs w:val="24"/>
        </w:rPr>
      </w:pPr>
      <w:r w:rsidRPr="00B57CBB">
        <w:rPr>
          <w:sz w:val="24"/>
          <w:szCs w:val="24"/>
        </w:rPr>
        <w:t xml:space="preserve">9.1. Подрядчик гарантирует соответствие выполненных работ требованиям нормативно-технической документации, в течение </w:t>
      </w:r>
      <w:r w:rsidR="00331BD5" w:rsidRPr="00331BD5">
        <w:rPr>
          <w:sz w:val="24"/>
          <w:szCs w:val="24"/>
        </w:rPr>
        <w:t>12</w:t>
      </w:r>
      <w:r w:rsidRPr="00B57CBB">
        <w:rPr>
          <w:sz w:val="24"/>
          <w:szCs w:val="24"/>
        </w:rPr>
        <w:t xml:space="preserve"> месяцев с момента принятия выполненных работ Заказчиком, за исключением случаев преднамеренного повреждения, а также форс-мажорных обстоятельств.</w:t>
      </w:r>
    </w:p>
    <w:p w:rsidR="00B57CBB" w:rsidRPr="00B57CBB" w:rsidRDefault="00B57CBB" w:rsidP="00B57CBB">
      <w:pPr>
        <w:widowControl w:val="0"/>
        <w:spacing w:line="276" w:lineRule="auto"/>
        <w:jc w:val="both"/>
        <w:rPr>
          <w:sz w:val="24"/>
          <w:szCs w:val="24"/>
        </w:rPr>
      </w:pPr>
      <w:r w:rsidRPr="00B57CBB">
        <w:rPr>
          <w:sz w:val="24"/>
          <w:szCs w:val="24"/>
        </w:rPr>
        <w:t>9.2. Наличие дефектов и сроки их устранения фиксируются двухсторонним актом Заказчика и Подрядчика.</w:t>
      </w:r>
    </w:p>
    <w:p w:rsidR="00B57CBB" w:rsidRPr="00B57CBB" w:rsidRDefault="00B57CBB" w:rsidP="00B57CBB">
      <w:pPr>
        <w:widowControl w:val="0"/>
        <w:spacing w:line="276" w:lineRule="auto"/>
        <w:jc w:val="both"/>
        <w:rPr>
          <w:i/>
          <w:sz w:val="24"/>
          <w:szCs w:val="24"/>
        </w:rPr>
      </w:pPr>
      <w:r w:rsidRPr="00B57CBB">
        <w:rPr>
          <w:sz w:val="24"/>
          <w:szCs w:val="24"/>
        </w:rPr>
        <w:t xml:space="preserve">9.3. </w:t>
      </w:r>
      <w:r w:rsidRPr="00B57CBB">
        <w:rPr>
          <w:color w:val="000000"/>
          <w:sz w:val="24"/>
          <w:szCs w:val="24"/>
        </w:rPr>
        <w:t xml:space="preserve">Если в период гарантийного срока обнаружатся дефекты, допущенные по вине </w:t>
      </w:r>
      <w:r w:rsidRPr="00B57CBB">
        <w:rPr>
          <w:sz w:val="24"/>
          <w:szCs w:val="24"/>
        </w:rPr>
        <w:t>Подрядчика</w:t>
      </w:r>
      <w:r w:rsidRPr="00B57CBB">
        <w:rPr>
          <w:color w:val="000000"/>
          <w:sz w:val="24"/>
          <w:szCs w:val="24"/>
        </w:rPr>
        <w:t xml:space="preserve">, </w:t>
      </w:r>
      <w:r w:rsidRPr="00B57CBB">
        <w:rPr>
          <w:sz w:val="24"/>
          <w:szCs w:val="24"/>
        </w:rPr>
        <w:t>Подрядчик</w:t>
      </w:r>
      <w:r w:rsidRPr="00B57CBB">
        <w:rPr>
          <w:color w:val="000000"/>
          <w:sz w:val="24"/>
          <w:szCs w:val="24"/>
        </w:rPr>
        <w:t xml:space="preserve"> устраняет их за свой счет и под свою ответственность в согласованные с Заказчиком сроки.</w:t>
      </w:r>
    </w:p>
    <w:p w:rsidR="00B57CBB" w:rsidRPr="00B57CBB" w:rsidRDefault="00B57CBB" w:rsidP="00B57CBB">
      <w:pPr>
        <w:widowControl w:val="0"/>
        <w:spacing w:line="276" w:lineRule="auto"/>
        <w:jc w:val="both"/>
        <w:rPr>
          <w:sz w:val="24"/>
          <w:szCs w:val="24"/>
        </w:rPr>
      </w:pPr>
      <w:r w:rsidRPr="00B57CBB">
        <w:rPr>
          <w:sz w:val="24"/>
          <w:szCs w:val="24"/>
        </w:rPr>
        <w:t>9.4. При предъявлении претензий по качеству выполненных Подрядчиком работ в период гарантийного срока, Подрядчик незамедлительно письменно извещает Заказчика о назначении своего представителя, для участия в расследовании и обеспечивает прибытие своего представителя не позднее 10 (десяти) суток с момента получения извещения.</w:t>
      </w:r>
    </w:p>
    <w:p w:rsidR="00B57CBB" w:rsidRPr="00B57CBB" w:rsidRDefault="00B57CBB" w:rsidP="00B57CBB">
      <w:pPr>
        <w:widowControl w:val="0"/>
        <w:spacing w:line="276" w:lineRule="auto"/>
        <w:jc w:val="both"/>
        <w:rPr>
          <w:sz w:val="24"/>
          <w:szCs w:val="24"/>
        </w:rPr>
      </w:pPr>
      <w:r w:rsidRPr="00B57CBB">
        <w:rPr>
          <w:color w:val="000000"/>
          <w:sz w:val="24"/>
          <w:szCs w:val="24"/>
        </w:rPr>
        <w:t xml:space="preserve">9.5. Спорные вопросы между Заказчиком и </w:t>
      </w:r>
      <w:r w:rsidRPr="00B57CBB">
        <w:rPr>
          <w:sz w:val="24"/>
          <w:szCs w:val="24"/>
        </w:rPr>
        <w:t>Подрядчиком</w:t>
      </w:r>
      <w:r w:rsidRPr="00B57CBB">
        <w:rPr>
          <w:color w:val="000000"/>
          <w:sz w:val="24"/>
          <w:szCs w:val="24"/>
        </w:rPr>
        <w:t xml:space="preserve">,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w:t>
      </w:r>
      <w:r w:rsidRPr="00B57CBB">
        <w:rPr>
          <w:sz w:val="24"/>
          <w:szCs w:val="24"/>
        </w:rPr>
        <w:t>Подрядчик</w:t>
      </w:r>
      <w:r w:rsidRPr="00B57CBB">
        <w:rPr>
          <w:color w:val="000000"/>
          <w:sz w:val="24"/>
          <w:szCs w:val="24"/>
        </w:rPr>
        <w:t xml:space="preserve">, за исключением случаев, когда экспертизой установлено отсутствие вины </w:t>
      </w:r>
      <w:r w:rsidRPr="00B57CBB">
        <w:rPr>
          <w:sz w:val="24"/>
          <w:szCs w:val="24"/>
        </w:rPr>
        <w:t>Подрядчика</w:t>
      </w:r>
      <w:r w:rsidRPr="00B57CBB">
        <w:rPr>
          <w:color w:val="000000"/>
          <w:sz w:val="24"/>
          <w:szCs w:val="24"/>
        </w:rPr>
        <w:t xml:space="preserve"> или причинной связи между действиями </w:t>
      </w:r>
      <w:r w:rsidRPr="00B57CBB">
        <w:rPr>
          <w:sz w:val="24"/>
          <w:szCs w:val="24"/>
        </w:rPr>
        <w:t>Подрядчика</w:t>
      </w:r>
      <w:r w:rsidRPr="00B57CBB">
        <w:rPr>
          <w:color w:val="000000"/>
          <w:sz w:val="24"/>
          <w:szCs w:val="24"/>
        </w:rPr>
        <w:t xml:space="preserve"> и обнаруженными недостатками.</w:t>
      </w:r>
    </w:p>
    <w:p w:rsidR="00B57CBB" w:rsidRPr="00B57CBB" w:rsidRDefault="00B57CBB" w:rsidP="00B57CBB">
      <w:pPr>
        <w:widowControl w:val="0"/>
        <w:spacing w:line="276" w:lineRule="auto"/>
        <w:rPr>
          <w:sz w:val="24"/>
          <w:szCs w:val="24"/>
        </w:rPr>
      </w:pPr>
    </w:p>
    <w:p w:rsidR="00B57CBB" w:rsidRPr="00B57CBB" w:rsidRDefault="00B57CBB" w:rsidP="00B57CBB">
      <w:pPr>
        <w:widowControl w:val="0"/>
        <w:suppressAutoHyphens/>
        <w:autoSpaceDE w:val="0"/>
        <w:spacing w:line="276" w:lineRule="auto"/>
        <w:jc w:val="center"/>
        <w:rPr>
          <w:rFonts w:eastAsia="Arial"/>
          <w:b/>
          <w:sz w:val="24"/>
          <w:szCs w:val="24"/>
          <w:lang w:bidi="ru-RU"/>
        </w:rPr>
      </w:pPr>
      <w:bookmarkStart w:id="147" w:name="_Hlk161125072"/>
      <w:r w:rsidRPr="00B57CBB">
        <w:rPr>
          <w:rFonts w:eastAsia="Arial"/>
          <w:b/>
          <w:sz w:val="24"/>
          <w:szCs w:val="24"/>
          <w:lang w:bidi="ru-RU"/>
        </w:rPr>
        <w:t>10. ПОРЯДОК РАСТОРЖЕНИЯ ДОГОВОРА</w:t>
      </w:r>
    </w:p>
    <w:p w:rsidR="00B57CBB" w:rsidRPr="00B57CBB" w:rsidRDefault="00B57CBB" w:rsidP="00B57CBB">
      <w:pPr>
        <w:widowControl w:val="0"/>
        <w:autoSpaceDE w:val="0"/>
        <w:autoSpaceDN w:val="0"/>
        <w:adjustRightInd w:val="0"/>
        <w:spacing w:line="276" w:lineRule="auto"/>
        <w:jc w:val="both"/>
        <w:rPr>
          <w:sz w:val="24"/>
          <w:szCs w:val="24"/>
        </w:rPr>
      </w:pPr>
      <w:r w:rsidRPr="00B57CBB">
        <w:rPr>
          <w:sz w:val="24"/>
          <w:szCs w:val="24"/>
        </w:rPr>
        <w:t>10.1. Договор может быть расторгнут:</w:t>
      </w:r>
    </w:p>
    <w:p w:rsidR="00B57CBB" w:rsidRPr="00B57CBB" w:rsidRDefault="00B57CBB" w:rsidP="00B57CBB">
      <w:pPr>
        <w:widowControl w:val="0"/>
        <w:autoSpaceDE w:val="0"/>
        <w:autoSpaceDN w:val="0"/>
        <w:adjustRightInd w:val="0"/>
        <w:spacing w:line="276" w:lineRule="auto"/>
        <w:jc w:val="both"/>
        <w:rPr>
          <w:sz w:val="24"/>
          <w:szCs w:val="24"/>
        </w:rPr>
      </w:pPr>
      <w:r w:rsidRPr="00B57CBB">
        <w:rPr>
          <w:sz w:val="24"/>
          <w:szCs w:val="24"/>
        </w:rPr>
        <w:t>- по соглашению Сторон;</w:t>
      </w:r>
    </w:p>
    <w:p w:rsidR="00B57CBB" w:rsidRPr="00B57CBB" w:rsidRDefault="00B57CBB" w:rsidP="00B57CBB">
      <w:pPr>
        <w:widowControl w:val="0"/>
        <w:autoSpaceDE w:val="0"/>
        <w:autoSpaceDN w:val="0"/>
        <w:adjustRightInd w:val="0"/>
        <w:spacing w:line="276" w:lineRule="auto"/>
        <w:jc w:val="both"/>
        <w:rPr>
          <w:sz w:val="24"/>
          <w:szCs w:val="24"/>
        </w:rPr>
      </w:pPr>
      <w:r w:rsidRPr="00B57CBB">
        <w:rPr>
          <w:sz w:val="24"/>
          <w:szCs w:val="24"/>
        </w:rPr>
        <w:t>- в судебном порядке;</w:t>
      </w:r>
    </w:p>
    <w:p w:rsidR="00B57CBB" w:rsidRPr="00B57CBB" w:rsidRDefault="00B57CBB" w:rsidP="00B57CBB">
      <w:pPr>
        <w:widowControl w:val="0"/>
        <w:autoSpaceDE w:val="0"/>
        <w:autoSpaceDN w:val="0"/>
        <w:adjustRightInd w:val="0"/>
        <w:spacing w:line="276" w:lineRule="auto"/>
        <w:jc w:val="both"/>
        <w:rPr>
          <w:sz w:val="24"/>
          <w:szCs w:val="24"/>
        </w:rPr>
      </w:pPr>
      <w:r w:rsidRPr="00B57CBB">
        <w:rPr>
          <w:sz w:val="24"/>
          <w:szCs w:val="24"/>
        </w:rPr>
        <w:t>- в случае одностороннего отказа Стороны от исполнения договора в соответствии с действующим законодательством РФ.</w:t>
      </w:r>
    </w:p>
    <w:p w:rsidR="00B57CBB" w:rsidRPr="00B57CBB" w:rsidRDefault="00B57CBB" w:rsidP="00B57CBB">
      <w:pPr>
        <w:widowControl w:val="0"/>
        <w:autoSpaceDE w:val="0"/>
        <w:autoSpaceDN w:val="0"/>
        <w:adjustRightInd w:val="0"/>
        <w:spacing w:line="276" w:lineRule="auto"/>
        <w:jc w:val="both"/>
        <w:rPr>
          <w:sz w:val="24"/>
          <w:szCs w:val="24"/>
        </w:rPr>
      </w:pPr>
      <w:r w:rsidRPr="00B57CBB">
        <w:rPr>
          <w:sz w:val="24"/>
          <w:szCs w:val="24"/>
        </w:rPr>
        <w:t>10.2. Заказчик вправе обратиться в суд в установленном действующим законодательством Российской Федерации порядке с требованием о расторжении Договора в следующих случаях:</w:t>
      </w:r>
    </w:p>
    <w:p w:rsidR="00B57CBB" w:rsidRPr="00B57CBB" w:rsidRDefault="00B57CBB" w:rsidP="00B57CBB">
      <w:pPr>
        <w:widowControl w:val="0"/>
        <w:autoSpaceDE w:val="0"/>
        <w:autoSpaceDN w:val="0"/>
        <w:adjustRightInd w:val="0"/>
        <w:spacing w:line="276" w:lineRule="auto"/>
        <w:jc w:val="both"/>
        <w:rPr>
          <w:sz w:val="24"/>
          <w:szCs w:val="24"/>
        </w:rPr>
      </w:pPr>
      <w:r w:rsidRPr="00B57CBB">
        <w:rPr>
          <w:sz w:val="24"/>
          <w:szCs w:val="24"/>
        </w:rPr>
        <w:t>10.2.1.</w:t>
      </w:r>
      <w:r w:rsidRPr="00B57CBB">
        <w:rPr>
          <w:sz w:val="24"/>
          <w:szCs w:val="24"/>
        </w:rPr>
        <w:tab/>
        <w:t>При существенном нарушении Договора Подрядчиком.</w:t>
      </w:r>
    </w:p>
    <w:p w:rsidR="00B57CBB" w:rsidRPr="00B57CBB" w:rsidRDefault="00B57CBB" w:rsidP="00B57CBB">
      <w:pPr>
        <w:widowControl w:val="0"/>
        <w:autoSpaceDE w:val="0"/>
        <w:autoSpaceDN w:val="0"/>
        <w:adjustRightInd w:val="0"/>
        <w:spacing w:line="276" w:lineRule="auto"/>
        <w:jc w:val="both"/>
        <w:rPr>
          <w:sz w:val="24"/>
          <w:szCs w:val="24"/>
        </w:rPr>
      </w:pPr>
      <w:r w:rsidRPr="00B57CBB">
        <w:rPr>
          <w:sz w:val="24"/>
          <w:szCs w:val="24"/>
        </w:rPr>
        <w:t>10.2.2.</w:t>
      </w:r>
      <w:r w:rsidRPr="00B57CBB">
        <w:rPr>
          <w:sz w:val="24"/>
          <w:szCs w:val="24"/>
        </w:rPr>
        <w:tab/>
        <w:t>Неоднократного нарушения Подрядчиком сроков выполнения работ, предусмотренных Графиком, более чем на 2 (два) рабочих дня.</w:t>
      </w:r>
    </w:p>
    <w:p w:rsidR="00B57CBB" w:rsidRPr="00B57CBB" w:rsidRDefault="00B57CBB" w:rsidP="00B57CBB">
      <w:pPr>
        <w:widowControl w:val="0"/>
        <w:autoSpaceDE w:val="0"/>
        <w:autoSpaceDN w:val="0"/>
        <w:adjustRightInd w:val="0"/>
        <w:spacing w:line="276" w:lineRule="auto"/>
        <w:jc w:val="both"/>
        <w:rPr>
          <w:sz w:val="24"/>
          <w:szCs w:val="24"/>
        </w:rPr>
      </w:pPr>
      <w:r w:rsidRPr="00B57CBB">
        <w:rPr>
          <w:sz w:val="24"/>
          <w:szCs w:val="24"/>
        </w:rPr>
        <w:t>10.2.3.</w:t>
      </w:r>
      <w:r w:rsidRPr="00B57CBB">
        <w:rPr>
          <w:sz w:val="24"/>
          <w:szCs w:val="24"/>
        </w:rPr>
        <w:tab/>
        <w:t>Установления недостоверности сведений, содержащихся в документах, представленных Подрядчиком.</w:t>
      </w:r>
    </w:p>
    <w:p w:rsidR="00B57CBB" w:rsidRPr="00B57CBB" w:rsidRDefault="00B57CBB" w:rsidP="00B57CBB">
      <w:pPr>
        <w:widowControl w:val="0"/>
        <w:autoSpaceDE w:val="0"/>
        <w:autoSpaceDN w:val="0"/>
        <w:adjustRightInd w:val="0"/>
        <w:spacing w:line="276" w:lineRule="auto"/>
        <w:jc w:val="both"/>
        <w:rPr>
          <w:sz w:val="24"/>
          <w:szCs w:val="24"/>
        </w:rPr>
      </w:pPr>
      <w:r w:rsidRPr="00B57CBB">
        <w:rPr>
          <w:sz w:val="24"/>
          <w:szCs w:val="24"/>
        </w:rPr>
        <w:t>10.2.4.</w:t>
      </w:r>
      <w:r w:rsidRPr="00B57CBB">
        <w:rPr>
          <w:sz w:val="24"/>
          <w:szCs w:val="24"/>
        </w:rPr>
        <w:tab/>
        <w:t>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rsidR="00B57CBB" w:rsidRPr="00B57CBB" w:rsidRDefault="00B57CBB" w:rsidP="00B57CBB">
      <w:pPr>
        <w:widowControl w:val="0"/>
        <w:autoSpaceDE w:val="0"/>
        <w:autoSpaceDN w:val="0"/>
        <w:adjustRightInd w:val="0"/>
        <w:spacing w:line="276" w:lineRule="auto"/>
        <w:jc w:val="both"/>
        <w:rPr>
          <w:sz w:val="24"/>
          <w:szCs w:val="24"/>
        </w:rPr>
      </w:pPr>
      <w:r w:rsidRPr="00B57CBB">
        <w:rPr>
          <w:sz w:val="24"/>
          <w:szCs w:val="24"/>
        </w:rPr>
        <w:t>10.2.5.</w:t>
      </w:r>
      <w:r w:rsidRPr="00B57CBB">
        <w:rPr>
          <w:sz w:val="24"/>
          <w:szCs w:val="24"/>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B57CBB" w:rsidRPr="00B57CBB" w:rsidRDefault="00B57CBB" w:rsidP="00B57CBB">
      <w:pPr>
        <w:widowControl w:val="0"/>
        <w:suppressAutoHyphens/>
        <w:autoSpaceDE w:val="0"/>
        <w:spacing w:line="276" w:lineRule="auto"/>
        <w:jc w:val="both"/>
        <w:rPr>
          <w:rFonts w:eastAsia="Arial"/>
          <w:sz w:val="24"/>
          <w:szCs w:val="24"/>
          <w:lang w:bidi="ru-RU"/>
        </w:rPr>
      </w:pPr>
      <w:r w:rsidRPr="00B57CBB">
        <w:rPr>
          <w:rFonts w:eastAsia="Arial"/>
          <w:sz w:val="24"/>
          <w:szCs w:val="24"/>
          <w:lang w:bidi="ru-RU"/>
        </w:rPr>
        <w:t>10.3. Заказчик вправе принять решение об одностороннем отказе от исполнения договора в следующих случаях:</w:t>
      </w:r>
    </w:p>
    <w:p w:rsidR="00B57CBB" w:rsidRPr="00B57CBB" w:rsidRDefault="00B57CBB" w:rsidP="00B57CBB">
      <w:pPr>
        <w:widowControl w:val="0"/>
        <w:suppressAutoHyphens/>
        <w:autoSpaceDE w:val="0"/>
        <w:spacing w:line="276" w:lineRule="auto"/>
        <w:jc w:val="both"/>
        <w:rPr>
          <w:rFonts w:eastAsia="Arial"/>
          <w:sz w:val="24"/>
          <w:szCs w:val="24"/>
          <w:lang w:bidi="ru-RU"/>
        </w:rPr>
      </w:pPr>
      <w:r w:rsidRPr="00B57CBB">
        <w:rPr>
          <w:rFonts w:eastAsia="Arial"/>
          <w:sz w:val="24"/>
          <w:szCs w:val="24"/>
          <w:lang w:bidi="ru-RU"/>
        </w:rPr>
        <w:lastRenderedPageBreak/>
        <w:t xml:space="preserve">- </w:t>
      </w:r>
      <w:r w:rsidRPr="00B57CBB">
        <w:rPr>
          <w:rFonts w:ascii="Times New Roman CYR" w:hAnsi="Times New Roman CYR" w:cs="Times New Roman CYR"/>
          <w:sz w:val="24"/>
          <w:szCs w:val="24"/>
          <w:lang w:eastAsia="ar-SA"/>
        </w:rPr>
        <w:t>при задержке Подрядчиком начала производства работ более чем на 30 календарных дней по причинам, не зависящим от Заказчика;</w:t>
      </w:r>
    </w:p>
    <w:p w:rsidR="00B57CBB" w:rsidRPr="00B57CBB" w:rsidRDefault="00B57CBB" w:rsidP="00B57CBB">
      <w:pPr>
        <w:widowControl w:val="0"/>
        <w:suppressAutoHyphens/>
        <w:autoSpaceDE w:val="0"/>
        <w:spacing w:line="276" w:lineRule="auto"/>
        <w:jc w:val="both"/>
        <w:rPr>
          <w:sz w:val="24"/>
          <w:szCs w:val="24"/>
        </w:rPr>
      </w:pPr>
      <w:r w:rsidRPr="00B57CBB">
        <w:rPr>
          <w:rFonts w:eastAsia="Arial"/>
          <w:sz w:val="24"/>
          <w:szCs w:val="24"/>
          <w:lang w:bidi="ru-RU"/>
        </w:rPr>
        <w:t xml:space="preserve">- </w:t>
      </w:r>
      <w:r w:rsidRPr="00B57CBB">
        <w:rPr>
          <w:sz w:val="24"/>
          <w:szCs w:val="24"/>
        </w:rPr>
        <w:t>в случае нарушения Подрядчиком срока выполнения работ более чем на 10 рабочих дней;</w:t>
      </w:r>
    </w:p>
    <w:p w:rsidR="00B57CBB" w:rsidRPr="00B57CBB" w:rsidRDefault="00B57CBB" w:rsidP="00B57CBB">
      <w:pPr>
        <w:widowControl w:val="0"/>
        <w:suppressAutoHyphens/>
        <w:autoSpaceDE w:val="0"/>
        <w:spacing w:line="276" w:lineRule="auto"/>
        <w:jc w:val="both"/>
        <w:rPr>
          <w:rFonts w:ascii="Times New Roman CYR" w:hAnsi="Times New Roman CYR" w:cs="Times New Roman CYR"/>
          <w:sz w:val="24"/>
          <w:szCs w:val="24"/>
          <w:lang w:eastAsia="ar-SA"/>
        </w:rPr>
      </w:pPr>
      <w:r w:rsidRPr="00B57CBB">
        <w:rPr>
          <w:sz w:val="24"/>
          <w:szCs w:val="24"/>
        </w:rPr>
        <w:t xml:space="preserve">- </w:t>
      </w:r>
      <w:r w:rsidRPr="00B57CBB">
        <w:rPr>
          <w:rFonts w:ascii="Times New Roman CYR" w:hAnsi="Times New Roman CYR" w:cs="Times New Roman CYR"/>
          <w:sz w:val="24"/>
          <w:szCs w:val="24"/>
          <w:lang w:eastAsia="ar-SA"/>
        </w:rPr>
        <w:t>при нарушении Подрядчиком условий договора, ведущих к снижению качества работ.</w:t>
      </w:r>
    </w:p>
    <w:p w:rsidR="00B57CBB" w:rsidRPr="00B57CBB" w:rsidRDefault="00B57CBB" w:rsidP="00B57CBB">
      <w:pPr>
        <w:widowControl w:val="0"/>
        <w:suppressAutoHyphens/>
        <w:autoSpaceDE w:val="0"/>
        <w:spacing w:line="276" w:lineRule="auto"/>
        <w:jc w:val="both"/>
        <w:rPr>
          <w:rFonts w:ascii="Times New Roman CYR" w:hAnsi="Times New Roman CYR" w:cs="Times New Roman CYR"/>
          <w:sz w:val="24"/>
          <w:szCs w:val="24"/>
          <w:lang w:eastAsia="ar-SA"/>
        </w:rPr>
      </w:pPr>
      <w:r w:rsidRPr="00B57CBB">
        <w:rPr>
          <w:sz w:val="24"/>
          <w:szCs w:val="24"/>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w:t>
      </w:r>
    </w:p>
    <w:bookmarkEnd w:id="147"/>
    <w:p w:rsidR="00B57CBB" w:rsidRPr="00B57CBB" w:rsidRDefault="00B57CBB" w:rsidP="00B57CBB">
      <w:pPr>
        <w:widowControl w:val="0"/>
        <w:spacing w:line="276" w:lineRule="auto"/>
        <w:rPr>
          <w:sz w:val="24"/>
          <w:szCs w:val="24"/>
        </w:rPr>
      </w:pPr>
    </w:p>
    <w:p w:rsidR="00B57CBB" w:rsidRPr="00B57CBB" w:rsidRDefault="00B57CBB" w:rsidP="00B57CBB">
      <w:pPr>
        <w:widowControl w:val="0"/>
        <w:spacing w:line="276" w:lineRule="auto"/>
        <w:jc w:val="center"/>
        <w:rPr>
          <w:b/>
          <w:sz w:val="24"/>
          <w:szCs w:val="24"/>
        </w:rPr>
      </w:pPr>
      <w:r w:rsidRPr="00B57CBB">
        <w:rPr>
          <w:b/>
          <w:sz w:val="24"/>
          <w:szCs w:val="24"/>
        </w:rPr>
        <w:t>11. ФОРС-МАЖОР</w:t>
      </w:r>
    </w:p>
    <w:p w:rsidR="00B57CBB" w:rsidRPr="00B57CBB" w:rsidRDefault="00B57CBB" w:rsidP="00B57CBB">
      <w:pPr>
        <w:widowControl w:val="0"/>
        <w:spacing w:line="276" w:lineRule="auto"/>
        <w:jc w:val="both"/>
        <w:rPr>
          <w:sz w:val="24"/>
          <w:szCs w:val="24"/>
        </w:rPr>
      </w:pPr>
      <w:r w:rsidRPr="00B57CBB">
        <w:rPr>
          <w:sz w:val="24"/>
          <w:szCs w:val="24"/>
        </w:rPr>
        <w:t>11.1. Стороны освобождаются от ответственности за частичное или полное неисполнение своих обязательств по договору, если такое неисполнение явилось следствием обстоятельств непреодолимой силы, т.е.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документами, выданными соответствующей палатой или другим компетентным органом</w:t>
      </w:r>
      <w:r w:rsidR="00331BD5">
        <w:rPr>
          <w:sz w:val="24"/>
          <w:szCs w:val="24"/>
        </w:rPr>
        <w:t>,</w:t>
      </w:r>
      <w:r w:rsidRPr="00B57CBB">
        <w:rPr>
          <w:sz w:val="24"/>
          <w:szCs w:val="24"/>
        </w:rPr>
        <w:t xml:space="preserve"> и является достаточным подтверждением наличия и продолжительности действия непреодолимой силы.</w:t>
      </w:r>
    </w:p>
    <w:p w:rsidR="00B57CBB" w:rsidRPr="00B57CBB" w:rsidRDefault="00B57CBB" w:rsidP="00B57CBB">
      <w:pPr>
        <w:widowControl w:val="0"/>
        <w:spacing w:line="276" w:lineRule="auto"/>
        <w:jc w:val="both"/>
        <w:rPr>
          <w:sz w:val="24"/>
          <w:szCs w:val="24"/>
        </w:rPr>
      </w:pPr>
      <w:r w:rsidRPr="00B57CBB">
        <w:rPr>
          <w:sz w:val="24"/>
          <w:szCs w:val="24"/>
        </w:rPr>
        <w:t>11.2. 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 непреодолимой силы, должна также не позднее 3-х (трех) рабочих дней, известить в письменной форме другую Сторону о прекращении этих обстоятельств.</w:t>
      </w:r>
    </w:p>
    <w:p w:rsidR="00B57CBB" w:rsidRPr="00B57CBB" w:rsidRDefault="00B57CBB" w:rsidP="00B57CBB">
      <w:pPr>
        <w:widowControl w:val="0"/>
        <w:spacing w:line="276" w:lineRule="auto"/>
        <w:jc w:val="both"/>
        <w:rPr>
          <w:sz w:val="24"/>
          <w:szCs w:val="24"/>
        </w:rPr>
      </w:pPr>
      <w:r w:rsidRPr="00B57CBB">
        <w:rPr>
          <w:sz w:val="24"/>
          <w:szCs w:val="24"/>
        </w:rPr>
        <w:t>11.3. Не извещение или несвоевременное извещение другой Стороной, для которой создалась невозможность исполнения обязательства по договору, о наступлении обстоятельств непреодолимой силы, влечет за собой утрату права ссылаться на эти обстоятельства.</w:t>
      </w:r>
    </w:p>
    <w:p w:rsidR="00B57CBB" w:rsidRPr="00B57CBB" w:rsidRDefault="00B57CBB" w:rsidP="00B57CBB">
      <w:pPr>
        <w:widowControl w:val="0"/>
        <w:spacing w:line="276" w:lineRule="auto"/>
        <w:jc w:val="both"/>
        <w:rPr>
          <w:sz w:val="24"/>
          <w:szCs w:val="24"/>
        </w:rPr>
      </w:pPr>
      <w:r w:rsidRPr="00B57CBB">
        <w:rPr>
          <w:sz w:val="24"/>
          <w:szCs w:val="24"/>
        </w:rPr>
        <w:t>11.4. При наступлении обстоятельств непреодолимой силы, срок выполнения Сторонами обязательств отодвигается соразмерно времени, в течение которого действуют такие обстоятельства и их последствия.</w:t>
      </w:r>
    </w:p>
    <w:p w:rsidR="00B57CBB" w:rsidRPr="00B57CBB" w:rsidRDefault="00B57CBB" w:rsidP="00B57CBB">
      <w:pPr>
        <w:widowControl w:val="0"/>
        <w:spacing w:line="276" w:lineRule="auto"/>
        <w:jc w:val="both"/>
        <w:rPr>
          <w:sz w:val="24"/>
          <w:szCs w:val="24"/>
        </w:rPr>
      </w:pPr>
    </w:p>
    <w:p w:rsidR="00B57CBB" w:rsidRPr="00B57CBB" w:rsidRDefault="00B57CBB" w:rsidP="00B57CBB">
      <w:pPr>
        <w:autoSpaceDE w:val="0"/>
        <w:autoSpaceDN w:val="0"/>
        <w:adjustRightInd w:val="0"/>
        <w:spacing w:line="276" w:lineRule="auto"/>
        <w:jc w:val="center"/>
        <w:rPr>
          <w:b/>
          <w:bCs/>
          <w:sz w:val="24"/>
          <w:szCs w:val="24"/>
        </w:rPr>
      </w:pPr>
      <w:r w:rsidRPr="00B57CBB">
        <w:rPr>
          <w:b/>
          <w:bCs/>
          <w:sz w:val="24"/>
          <w:szCs w:val="24"/>
        </w:rPr>
        <w:t>12. КОНФИДЕНЦИАЛЬНОСТЬ</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12.1. Условия настоящего договора и соглашений (протоколов и т.п.) к нему конфиденциальны и не подлежат разглашению.</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 xml:space="preserve">12.2. 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договора и Приложений к нему, за исключением случаев, предусмотренных действующим законодательством РФ. </w:t>
      </w:r>
    </w:p>
    <w:p w:rsidR="00B57CBB" w:rsidRPr="00B57CBB" w:rsidRDefault="00B57CBB" w:rsidP="00B57CBB">
      <w:pPr>
        <w:autoSpaceDE w:val="0"/>
        <w:autoSpaceDN w:val="0"/>
        <w:adjustRightInd w:val="0"/>
        <w:spacing w:line="276" w:lineRule="auto"/>
        <w:jc w:val="both"/>
        <w:rPr>
          <w:sz w:val="24"/>
          <w:szCs w:val="24"/>
        </w:rPr>
      </w:pPr>
    </w:p>
    <w:p w:rsidR="00B57CBB" w:rsidRPr="00B57CBB" w:rsidRDefault="00B57CBB" w:rsidP="00B57CBB">
      <w:pPr>
        <w:autoSpaceDE w:val="0"/>
        <w:autoSpaceDN w:val="0"/>
        <w:adjustRightInd w:val="0"/>
        <w:spacing w:line="276" w:lineRule="auto"/>
        <w:jc w:val="center"/>
        <w:rPr>
          <w:b/>
          <w:sz w:val="24"/>
          <w:szCs w:val="24"/>
        </w:rPr>
      </w:pPr>
      <w:r w:rsidRPr="00B57CBB">
        <w:rPr>
          <w:b/>
          <w:sz w:val="24"/>
          <w:szCs w:val="24"/>
        </w:rPr>
        <w:t>13. АНТИКОРРУПЦИОННАЯ ОГОВОРКА</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13.1.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Федеральным законом от 25.12.2008 № 273-ФЗ «О противодействии коррупции»;</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иными законодательными и нормативно-правовыми актами, методическими документами Российской Федерации.</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lastRenderedPageBreak/>
        <w:t>13.2.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 xml:space="preserve">13.3.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13.4. Под действиями, осуществляемыми в пользу стимулирующей его Стороны, понимаются:</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 предоставление неоправданных преимуществ по сравнению с другими контрагентами;</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 предоставление каких-либо непредусмотренных договорными отношениями гарантий;</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 неправомерное ускорение существующих процедур;</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13.5.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13.6.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13.7.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 xml:space="preserve">13.8.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w:t>
      </w:r>
      <w:r w:rsidRPr="00B57CBB">
        <w:rPr>
          <w:sz w:val="24"/>
          <w:szCs w:val="24"/>
        </w:rPr>
        <w:lastRenderedPageBreak/>
        <w:t>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13.9. В целях предупреждения фактов коррупционных и мошеннических действий Стороны предоставляют друг другу контакты:</w:t>
      </w:r>
    </w:p>
    <w:p w:rsidR="00B57CBB" w:rsidRPr="00B57CBB" w:rsidRDefault="00B57CBB" w:rsidP="00B57CBB">
      <w:pPr>
        <w:pBdr>
          <w:top w:val="none" w:sz="4" w:space="0" w:color="000000"/>
          <w:left w:val="none" w:sz="4" w:space="0" w:color="000000"/>
          <w:bottom w:val="none" w:sz="4" w:space="0" w:color="000000"/>
          <w:right w:val="none" w:sz="4" w:space="0" w:color="000000"/>
        </w:pBdr>
        <w:spacing w:line="276" w:lineRule="auto"/>
        <w:jc w:val="both"/>
        <w:rPr>
          <w:color w:val="000000"/>
          <w:sz w:val="24"/>
        </w:rPr>
      </w:pPr>
      <w:r w:rsidRPr="00B57CBB">
        <w:rPr>
          <w:color w:val="000000"/>
          <w:sz w:val="24"/>
        </w:rPr>
        <w:t>Каналы уведомления Поставщика о нарушениях каких-либо положений настоящего раздела: _</w:t>
      </w:r>
      <w:r w:rsidRPr="00B57CBB">
        <w:rPr>
          <w:color w:val="000000"/>
          <w:sz w:val="24"/>
          <w:highlight w:val="yellow"/>
        </w:rPr>
        <w:t>______________________________________</w:t>
      </w:r>
      <w:r w:rsidRPr="00B57CBB">
        <w:rPr>
          <w:color w:val="000000"/>
          <w:sz w:val="24"/>
        </w:rPr>
        <w:t>.</w:t>
      </w:r>
    </w:p>
    <w:p w:rsidR="00B57CBB" w:rsidRPr="00B57CBB" w:rsidRDefault="00B57CBB" w:rsidP="00B57CBB">
      <w:pPr>
        <w:pBdr>
          <w:top w:val="none" w:sz="4" w:space="0" w:color="000000"/>
          <w:left w:val="none" w:sz="4" w:space="0" w:color="000000"/>
          <w:bottom w:val="none" w:sz="4" w:space="0" w:color="000000"/>
          <w:right w:val="none" w:sz="4" w:space="0" w:color="000000"/>
        </w:pBdr>
        <w:spacing w:line="276" w:lineRule="auto"/>
        <w:jc w:val="both"/>
      </w:pPr>
      <w:r w:rsidRPr="00B57CBB">
        <w:rPr>
          <w:color w:val="000000"/>
          <w:sz w:val="24"/>
        </w:rPr>
        <w:t xml:space="preserve">Каналы уведомления Заказчика о нарушениях каких-либо положений настоящего </w:t>
      </w:r>
      <w:r w:rsidRPr="00B57CBB">
        <w:rPr>
          <w:color w:val="000000"/>
          <w:sz w:val="24"/>
          <w:szCs w:val="24"/>
        </w:rPr>
        <w:t xml:space="preserve">раздела: тел. 8 (4152) 462702, адрес электронной почты: </w:t>
      </w:r>
      <w:hyperlink r:id="rId20" w:history="1">
        <w:r w:rsidRPr="00B57CBB">
          <w:rPr>
            <w:color w:val="0000FF"/>
            <w:sz w:val="24"/>
            <w:szCs w:val="24"/>
            <w:u w:val="single"/>
            <w:lang w:val="en-US"/>
          </w:rPr>
          <w:t>secr</w:t>
        </w:r>
        <w:r w:rsidRPr="00B57CBB">
          <w:rPr>
            <w:color w:val="0000FF"/>
            <w:sz w:val="24"/>
            <w:szCs w:val="24"/>
            <w:u w:val="single"/>
          </w:rPr>
          <w:t>@</w:t>
        </w:r>
        <w:r w:rsidRPr="00B57CBB">
          <w:rPr>
            <w:color w:val="0000FF"/>
            <w:sz w:val="24"/>
            <w:szCs w:val="24"/>
            <w:u w:val="single"/>
            <w:lang w:val="en-US"/>
          </w:rPr>
          <w:t>korenergo</w:t>
        </w:r>
        <w:r w:rsidRPr="00B57CBB">
          <w:rPr>
            <w:color w:val="0000FF"/>
            <w:sz w:val="24"/>
            <w:szCs w:val="24"/>
            <w:u w:val="single"/>
          </w:rPr>
          <w:t>.</w:t>
        </w:r>
        <w:proofErr w:type="spellStart"/>
        <w:r w:rsidRPr="00B57CBB">
          <w:rPr>
            <w:color w:val="0000FF"/>
            <w:sz w:val="24"/>
            <w:szCs w:val="24"/>
            <w:u w:val="single"/>
            <w:lang w:val="en-US"/>
          </w:rPr>
          <w:t>ru</w:t>
        </w:r>
        <w:proofErr w:type="spellEnd"/>
      </w:hyperlink>
      <w:r w:rsidRPr="00B57CBB">
        <w:rPr>
          <w:color w:val="000000"/>
          <w:sz w:val="24"/>
          <w:szCs w:val="24"/>
        </w:rPr>
        <w:t xml:space="preserve"> . </w:t>
      </w:r>
    </w:p>
    <w:p w:rsidR="00B57CBB" w:rsidRPr="00B57CBB" w:rsidRDefault="00B57CBB" w:rsidP="00B57CBB">
      <w:pPr>
        <w:widowControl w:val="0"/>
        <w:spacing w:line="276" w:lineRule="auto"/>
        <w:jc w:val="both"/>
        <w:rPr>
          <w:sz w:val="24"/>
          <w:szCs w:val="24"/>
        </w:rPr>
      </w:pPr>
    </w:p>
    <w:p w:rsidR="00B57CBB" w:rsidRPr="00331BD5" w:rsidRDefault="00B57CBB" w:rsidP="00B57CBB">
      <w:pPr>
        <w:widowControl w:val="0"/>
        <w:spacing w:line="276" w:lineRule="auto"/>
        <w:jc w:val="center"/>
        <w:rPr>
          <w:b/>
          <w:sz w:val="24"/>
          <w:szCs w:val="24"/>
        </w:rPr>
      </w:pPr>
      <w:r w:rsidRPr="00331BD5">
        <w:rPr>
          <w:b/>
          <w:sz w:val="24"/>
          <w:szCs w:val="24"/>
        </w:rPr>
        <w:t>14. ОБЕСПЕЧЕНИЕ ИСПОЛНЕНИЯ ОБЯЗАТЕЛЬСТВ ПО ДОГОВОРУ</w:t>
      </w:r>
    </w:p>
    <w:p w:rsidR="00B57CBB" w:rsidRPr="00331BD5" w:rsidRDefault="00B57CBB" w:rsidP="00B57CBB">
      <w:pPr>
        <w:widowControl w:val="0"/>
        <w:spacing w:line="276" w:lineRule="auto"/>
        <w:jc w:val="both"/>
        <w:rPr>
          <w:sz w:val="24"/>
          <w:szCs w:val="24"/>
        </w:rPr>
      </w:pPr>
      <w:r w:rsidRPr="00331BD5">
        <w:rPr>
          <w:sz w:val="24"/>
          <w:szCs w:val="24"/>
        </w:rPr>
        <w:t xml:space="preserve">14.1. Обеспечение исполнения договора установлено в размере </w:t>
      </w:r>
      <w:r w:rsidR="00D71D34" w:rsidRPr="00C8542B">
        <w:rPr>
          <w:b/>
          <w:sz w:val="24"/>
          <w:szCs w:val="24"/>
        </w:rPr>
        <w:t>989 416,32 рублей (девятьсот восемьдесят девять тысяч четыреста шестнадцать рублей 32 копейки)</w:t>
      </w:r>
      <w:r w:rsidRPr="00331BD5">
        <w:rPr>
          <w:b/>
          <w:sz w:val="24"/>
          <w:szCs w:val="24"/>
        </w:rPr>
        <w:t>.</w:t>
      </w:r>
    </w:p>
    <w:p w:rsidR="00B57CBB" w:rsidRPr="00331BD5" w:rsidRDefault="00B57CBB" w:rsidP="00B57CBB">
      <w:pPr>
        <w:widowControl w:val="0"/>
        <w:spacing w:line="276" w:lineRule="auto"/>
        <w:jc w:val="both"/>
        <w:rPr>
          <w:sz w:val="24"/>
          <w:szCs w:val="24"/>
        </w:rPr>
      </w:pPr>
      <w:r w:rsidRPr="00331BD5">
        <w:rPr>
          <w:sz w:val="24"/>
          <w:szCs w:val="24"/>
        </w:rPr>
        <w:t xml:space="preserve">14.2. Обеспечение исполнения договора </w:t>
      </w:r>
      <w:r w:rsidRPr="00D71D34">
        <w:rPr>
          <w:sz w:val="24"/>
          <w:szCs w:val="24"/>
        </w:rPr>
        <w:t>оформляется независимой гарантией</w:t>
      </w:r>
      <w:r w:rsidRPr="00331BD5">
        <w:rPr>
          <w:sz w:val="24"/>
          <w:szCs w:val="24"/>
        </w:rPr>
        <w:t xml:space="preserve"> или внесением денежных средств на счет Заказчика с указанием реквизитов документов, подтверждающих его внесение.</w:t>
      </w:r>
    </w:p>
    <w:p w:rsidR="00B57CBB" w:rsidRPr="00331BD5" w:rsidRDefault="00B57CBB" w:rsidP="00B57CBB">
      <w:pPr>
        <w:widowControl w:val="0"/>
        <w:spacing w:line="276" w:lineRule="auto"/>
        <w:jc w:val="both"/>
        <w:rPr>
          <w:sz w:val="24"/>
          <w:szCs w:val="24"/>
        </w:rPr>
      </w:pPr>
      <w:r w:rsidRPr="00331BD5">
        <w:rPr>
          <w:sz w:val="24"/>
          <w:szCs w:val="24"/>
        </w:rPr>
        <w:t>14.3. Возврат обеспечения исполнения договора, внесенного денежными средствами, осуществляется Заказчиком после выполнения Подрядчиком работ в объеме, предусмотренном договором, в течение 30 (тридцати) календарных дней после подписания итогового Акта о приемке выполненных работ.</w:t>
      </w:r>
    </w:p>
    <w:p w:rsidR="00B57CBB" w:rsidRPr="00B57CBB" w:rsidRDefault="00B57CBB" w:rsidP="00B57CBB">
      <w:pPr>
        <w:widowControl w:val="0"/>
        <w:spacing w:line="276" w:lineRule="auto"/>
        <w:jc w:val="both"/>
        <w:rPr>
          <w:sz w:val="24"/>
          <w:szCs w:val="24"/>
        </w:rPr>
      </w:pPr>
      <w:r w:rsidRPr="00331BD5">
        <w:rPr>
          <w:sz w:val="24"/>
          <w:szCs w:val="24"/>
        </w:rPr>
        <w:t>14.4. В случае предоставления обеспечения исполнения договора независимой гарантией и необходимости продления сроков исполнения договора Подрядчик обязан внести изменение в срок действия независимой гарантии, который должен быть больше на 30 календарных дней срока исполнения договора.</w:t>
      </w:r>
    </w:p>
    <w:p w:rsidR="00B57CBB" w:rsidRPr="00B57CBB" w:rsidRDefault="00B57CBB" w:rsidP="00B57CBB">
      <w:pPr>
        <w:widowControl w:val="0"/>
        <w:spacing w:line="276" w:lineRule="auto"/>
        <w:jc w:val="center"/>
        <w:rPr>
          <w:b/>
          <w:sz w:val="24"/>
          <w:szCs w:val="24"/>
        </w:rPr>
      </w:pPr>
    </w:p>
    <w:p w:rsidR="00B57CBB" w:rsidRPr="00B57CBB" w:rsidRDefault="00B57CBB" w:rsidP="00B57CBB">
      <w:pPr>
        <w:autoSpaceDE w:val="0"/>
        <w:autoSpaceDN w:val="0"/>
        <w:adjustRightInd w:val="0"/>
        <w:spacing w:line="276" w:lineRule="auto"/>
        <w:jc w:val="center"/>
        <w:rPr>
          <w:b/>
          <w:bCs/>
          <w:sz w:val="24"/>
          <w:szCs w:val="24"/>
        </w:rPr>
      </w:pPr>
      <w:r w:rsidRPr="00B57CBB">
        <w:rPr>
          <w:b/>
          <w:bCs/>
          <w:sz w:val="24"/>
          <w:szCs w:val="24"/>
        </w:rPr>
        <w:t>1</w:t>
      </w:r>
      <w:r w:rsidR="00331BD5">
        <w:rPr>
          <w:b/>
          <w:bCs/>
          <w:sz w:val="24"/>
          <w:szCs w:val="24"/>
        </w:rPr>
        <w:t>5</w:t>
      </w:r>
      <w:r w:rsidRPr="00B57CBB">
        <w:rPr>
          <w:b/>
          <w:bCs/>
          <w:sz w:val="24"/>
          <w:szCs w:val="24"/>
        </w:rPr>
        <w:t>. ЗАКЛЮЧИТЕЛЬНЫЕ ПОЛОЖЕНИЯ</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1</w:t>
      </w:r>
      <w:r w:rsidR="00331BD5">
        <w:rPr>
          <w:sz w:val="24"/>
          <w:szCs w:val="24"/>
        </w:rPr>
        <w:t>5</w:t>
      </w:r>
      <w:r w:rsidRPr="00B57CBB">
        <w:rPr>
          <w:sz w:val="24"/>
          <w:szCs w:val="24"/>
        </w:rPr>
        <w:t>.1. Во всем остальном, что не предусмотрено настоящим договором, Стороны руководствуются действующим законодательством Российской Федерации.</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1</w:t>
      </w:r>
      <w:r w:rsidR="00331BD5">
        <w:rPr>
          <w:sz w:val="24"/>
          <w:szCs w:val="24"/>
        </w:rPr>
        <w:t>5</w:t>
      </w:r>
      <w:r w:rsidRPr="00B57CBB">
        <w:rPr>
          <w:sz w:val="24"/>
          <w:szCs w:val="24"/>
        </w:rPr>
        <w:t>.2. Все уведомления, сообщения, претензии, направляемые в соответствии с настоящим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Сторон» настоящего договора или доставлены лично по юридическим адресам сторон.</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1</w:t>
      </w:r>
      <w:r w:rsidR="00331BD5">
        <w:rPr>
          <w:sz w:val="24"/>
          <w:szCs w:val="24"/>
        </w:rPr>
        <w:t>5</w:t>
      </w:r>
      <w:r w:rsidRPr="00B57CBB">
        <w:rPr>
          <w:sz w:val="24"/>
          <w:szCs w:val="24"/>
        </w:rPr>
        <w:t>.3.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1</w:t>
      </w:r>
      <w:r w:rsidR="00331BD5">
        <w:rPr>
          <w:sz w:val="24"/>
          <w:szCs w:val="24"/>
        </w:rPr>
        <w:t>5</w:t>
      </w:r>
      <w:r w:rsidRPr="00B57CBB">
        <w:rPr>
          <w:sz w:val="24"/>
          <w:szCs w:val="24"/>
        </w:rPr>
        <w:t>.4. Настоящий договор составлен в двух экземплярах, имеющих одинаковую юридическую силу, по одному экземпляру для каждой из Сторон.</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1</w:t>
      </w:r>
      <w:r w:rsidR="00331BD5">
        <w:rPr>
          <w:sz w:val="24"/>
          <w:szCs w:val="24"/>
        </w:rPr>
        <w:t>5</w:t>
      </w:r>
      <w:r w:rsidRPr="00B57CBB">
        <w:rPr>
          <w:sz w:val="24"/>
          <w:szCs w:val="24"/>
        </w:rPr>
        <w:t xml:space="preserve">.5. Стороны обязаны письменно уведомить друг друга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 </w:t>
      </w:r>
    </w:p>
    <w:p w:rsidR="00B57CBB" w:rsidRPr="00B57CBB" w:rsidRDefault="00B57CBB" w:rsidP="00B57CBB">
      <w:pPr>
        <w:autoSpaceDE w:val="0"/>
        <w:autoSpaceDN w:val="0"/>
        <w:adjustRightInd w:val="0"/>
        <w:spacing w:line="276" w:lineRule="auto"/>
        <w:jc w:val="both"/>
        <w:rPr>
          <w:sz w:val="24"/>
          <w:szCs w:val="24"/>
        </w:rPr>
      </w:pPr>
      <w:r w:rsidRPr="00B57CBB">
        <w:rPr>
          <w:sz w:val="24"/>
          <w:szCs w:val="24"/>
        </w:rPr>
        <w:t>14.6. К настоящему договору прикладываются приложения, являющиеся неотъемлемой частью настоящего договора:</w:t>
      </w:r>
    </w:p>
    <w:p w:rsidR="00B57CBB" w:rsidRPr="00B57CBB" w:rsidRDefault="00B57CBB" w:rsidP="00B57CBB">
      <w:pPr>
        <w:widowControl w:val="0"/>
        <w:spacing w:line="276" w:lineRule="auto"/>
        <w:jc w:val="both"/>
        <w:rPr>
          <w:sz w:val="24"/>
          <w:szCs w:val="24"/>
        </w:rPr>
      </w:pPr>
      <w:r w:rsidRPr="00B57CBB">
        <w:rPr>
          <w:sz w:val="24"/>
          <w:szCs w:val="24"/>
        </w:rPr>
        <w:t>-</w:t>
      </w:r>
      <w:r w:rsidRPr="00B57CBB">
        <w:rPr>
          <w:sz w:val="24"/>
          <w:szCs w:val="24"/>
          <w:lang w:val="en-US"/>
        </w:rPr>
        <w:t> </w:t>
      </w:r>
      <w:r w:rsidRPr="00B57CBB">
        <w:rPr>
          <w:sz w:val="24"/>
          <w:szCs w:val="24"/>
        </w:rPr>
        <w:t>Приложение № 1 – Техническое задание;</w:t>
      </w:r>
    </w:p>
    <w:p w:rsidR="00B57CBB" w:rsidRPr="00B57CBB" w:rsidRDefault="00B57CBB" w:rsidP="00B57CBB">
      <w:pPr>
        <w:widowControl w:val="0"/>
        <w:spacing w:line="276" w:lineRule="auto"/>
        <w:jc w:val="both"/>
        <w:rPr>
          <w:sz w:val="24"/>
          <w:szCs w:val="24"/>
        </w:rPr>
      </w:pPr>
      <w:r w:rsidRPr="00B57CBB">
        <w:rPr>
          <w:sz w:val="24"/>
          <w:szCs w:val="24"/>
        </w:rPr>
        <w:t>-</w:t>
      </w:r>
      <w:r w:rsidRPr="00B57CBB">
        <w:rPr>
          <w:sz w:val="24"/>
          <w:szCs w:val="24"/>
          <w:lang w:val="en-US"/>
        </w:rPr>
        <w:t> </w:t>
      </w:r>
      <w:r w:rsidRPr="00B57CBB">
        <w:rPr>
          <w:sz w:val="24"/>
          <w:szCs w:val="24"/>
        </w:rPr>
        <w:t xml:space="preserve">Приложение № 2 – </w:t>
      </w:r>
      <w:r w:rsidRPr="00331BD5">
        <w:rPr>
          <w:sz w:val="24"/>
          <w:szCs w:val="24"/>
        </w:rPr>
        <w:t>Локальный сметный расчет</w:t>
      </w:r>
    </w:p>
    <w:p w:rsidR="00B57CBB" w:rsidRPr="00B57CBB" w:rsidRDefault="00B57CBB" w:rsidP="00B57CBB">
      <w:pPr>
        <w:widowControl w:val="0"/>
        <w:spacing w:line="276" w:lineRule="auto"/>
        <w:rPr>
          <w:sz w:val="24"/>
          <w:szCs w:val="24"/>
        </w:rPr>
      </w:pPr>
    </w:p>
    <w:p w:rsidR="00B57CBB" w:rsidRPr="00B57CBB" w:rsidRDefault="00B57CBB" w:rsidP="00B57CBB">
      <w:pPr>
        <w:widowControl w:val="0"/>
        <w:shd w:val="clear" w:color="auto" w:fill="FFFFFF"/>
        <w:spacing w:line="276" w:lineRule="auto"/>
        <w:jc w:val="center"/>
        <w:rPr>
          <w:b/>
          <w:color w:val="000000"/>
          <w:sz w:val="24"/>
          <w:szCs w:val="24"/>
        </w:rPr>
      </w:pPr>
      <w:r w:rsidRPr="00B57CBB">
        <w:rPr>
          <w:b/>
          <w:color w:val="000000"/>
          <w:sz w:val="24"/>
          <w:szCs w:val="24"/>
        </w:rPr>
        <w:t>15. АДРЕСА И БАНКОВСКИЕ РЕКВИЗИТЫ СТОРОН</w:t>
      </w:r>
    </w:p>
    <w:p w:rsidR="00B57CBB" w:rsidRPr="00B57CBB" w:rsidRDefault="00B57CBB" w:rsidP="00B57CBB">
      <w:pPr>
        <w:widowControl w:val="0"/>
        <w:spacing w:line="276" w:lineRule="auto"/>
        <w:jc w:val="center"/>
        <w:rPr>
          <w:sz w:val="24"/>
          <w:szCs w:val="24"/>
        </w:rPr>
      </w:pPr>
    </w:p>
    <w:tbl>
      <w:tblPr>
        <w:tblW w:w="9900" w:type="dxa"/>
        <w:jc w:val="center"/>
        <w:tblLayout w:type="fixed"/>
        <w:tblLook w:val="0000" w:firstRow="0" w:lastRow="0" w:firstColumn="0" w:lastColumn="0" w:noHBand="0" w:noVBand="0"/>
      </w:tblPr>
      <w:tblGrid>
        <w:gridCol w:w="4861"/>
        <w:gridCol w:w="5039"/>
      </w:tblGrid>
      <w:tr w:rsidR="00B57CBB" w:rsidRPr="00B57CBB" w:rsidTr="00B57CBB">
        <w:trPr>
          <w:jc w:val="center"/>
        </w:trPr>
        <w:tc>
          <w:tcPr>
            <w:tcW w:w="4861" w:type="dxa"/>
          </w:tcPr>
          <w:p w:rsidR="00B57CBB" w:rsidRPr="00B57CBB" w:rsidRDefault="00B57CBB" w:rsidP="00B57CBB">
            <w:pPr>
              <w:widowControl w:val="0"/>
              <w:snapToGrid w:val="0"/>
              <w:spacing w:line="276" w:lineRule="auto"/>
              <w:jc w:val="center"/>
              <w:rPr>
                <w:b/>
                <w:sz w:val="24"/>
                <w:szCs w:val="24"/>
              </w:rPr>
            </w:pPr>
            <w:r w:rsidRPr="00B57CBB">
              <w:rPr>
                <w:sz w:val="24"/>
                <w:szCs w:val="24"/>
              </w:rPr>
              <w:t>ПОДРЯДЧИК</w:t>
            </w:r>
          </w:p>
        </w:tc>
        <w:tc>
          <w:tcPr>
            <w:tcW w:w="5039" w:type="dxa"/>
          </w:tcPr>
          <w:p w:rsidR="00B57CBB" w:rsidRPr="00B57CBB" w:rsidRDefault="00B57CBB" w:rsidP="00B57CBB">
            <w:pPr>
              <w:widowControl w:val="0"/>
              <w:snapToGrid w:val="0"/>
              <w:spacing w:line="276" w:lineRule="auto"/>
              <w:jc w:val="center"/>
              <w:rPr>
                <w:b/>
                <w:sz w:val="24"/>
                <w:szCs w:val="24"/>
              </w:rPr>
            </w:pPr>
            <w:r w:rsidRPr="00B57CBB">
              <w:rPr>
                <w:sz w:val="24"/>
                <w:szCs w:val="24"/>
              </w:rPr>
              <w:t>ЗАКАЗЧИК</w:t>
            </w:r>
          </w:p>
        </w:tc>
      </w:tr>
      <w:tr w:rsidR="00B57CBB" w:rsidRPr="00B57CBB" w:rsidTr="00B57CBB">
        <w:trPr>
          <w:jc w:val="center"/>
        </w:trPr>
        <w:tc>
          <w:tcPr>
            <w:tcW w:w="4861" w:type="dxa"/>
          </w:tcPr>
          <w:p w:rsidR="00B57CBB" w:rsidRPr="00B57CBB" w:rsidRDefault="00B57CBB" w:rsidP="00B57CBB">
            <w:pPr>
              <w:widowControl w:val="0"/>
              <w:snapToGrid w:val="0"/>
              <w:spacing w:line="276" w:lineRule="auto"/>
              <w:rPr>
                <w:sz w:val="24"/>
                <w:szCs w:val="24"/>
              </w:rPr>
            </w:pPr>
          </w:p>
          <w:p w:rsidR="00B57CBB" w:rsidRPr="00B57CBB" w:rsidRDefault="00B57CBB" w:rsidP="00B57CBB">
            <w:pPr>
              <w:widowControl w:val="0"/>
              <w:snapToGrid w:val="0"/>
              <w:spacing w:line="276" w:lineRule="auto"/>
              <w:rPr>
                <w:b/>
                <w:sz w:val="24"/>
                <w:szCs w:val="24"/>
              </w:rPr>
            </w:pPr>
          </w:p>
        </w:tc>
        <w:tc>
          <w:tcPr>
            <w:tcW w:w="5039" w:type="dxa"/>
          </w:tcPr>
          <w:p w:rsidR="00B57CBB" w:rsidRPr="00B57CBB" w:rsidRDefault="00B57CBB" w:rsidP="00B57CBB">
            <w:pPr>
              <w:spacing w:line="276" w:lineRule="auto"/>
              <w:ind w:right="3"/>
              <w:jc w:val="center"/>
              <w:rPr>
                <w:b/>
                <w:sz w:val="24"/>
                <w:szCs w:val="24"/>
              </w:rPr>
            </w:pPr>
            <w:r w:rsidRPr="00B57CBB">
              <w:rPr>
                <w:b/>
                <w:noProof/>
                <w:sz w:val="24"/>
                <w:szCs w:val="24"/>
              </w:rPr>
              <w:lastRenderedPageBreak/>
              <w:t xml:space="preserve">АО </w:t>
            </w:r>
            <w:r w:rsidRPr="00B57CBB">
              <w:rPr>
                <w:b/>
                <w:sz w:val="24"/>
                <w:szCs w:val="24"/>
              </w:rPr>
              <w:t>«</w:t>
            </w:r>
            <w:proofErr w:type="spellStart"/>
            <w:r w:rsidRPr="00B57CBB">
              <w:rPr>
                <w:b/>
                <w:sz w:val="24"/>
                <w:szCs w:val="24"/>
              </w:rPr>
              <w:t>Корякэнерго</w:t>
            </w:r>
            <w:proofErr w:type="spellEnd"/>
            <w:r w:rsidRPr="00B57CBB">
              <w:rPr>
                <w:b/>
                <w:sz w:val="24"/>
                <w:szCs w:val="24"/>
              </w:rPr>
              <w:t>»</w:t>
            </w:r>
          </w:p>
          <w:p w:rsidR="00B57CBB" w:rsidRPr="00B57CBB" w:rsidRDefault="00B57CBB" w:rsidP="00B57CBB">
            <w:pPr>
              <w:widowControl w:val="0"/>
              <w:spacing w:line="240" w:lineRule="atLeast"/>
              <w:ind w:right="-139"/>
              <w:rPr>
                <w:sz w:val="24"/>
                <w:szCs w:val="24"/>
              </w:rPr>
            </w:pPr>
            <w:r w:rsidRPr="00B57CBB">
              <w:rPr>
                <w:b/>
                <w:sz w:val="24"/>
                <w:szCs w:val="24"/>
              </w:rPr>
              <w:lastRenderedPageBreak/>
              <w:t>Юридический адрес</w:t>
            </w:r>
            <w:r w:rsidRPr="00B57CBB">
              <w:rPr>
                <w:sz w:val="24"/>
                <w:szCs w:val="24"/>
              </w:rPr>
              <w:t xml:space="preserve">: </w:t>
            </w:r>
            <w:smartTag w:uri="urn:schemas-microsoft-com:office:smarttags" w:element="metricconverter">
              <w:smartTagPr>
                <w:attr w:name="ProductID" w:val="683013, г"/>
              </w:smartTagPr>
              <w:r w:rsidRPr="00B57CBB">
                <w:rPr>
                  <w:sz w:val="24"/>
                  <w:szCs w:val="24"/>
                </w:rPr>
                <w:t>683013, г</w:t>
              </w:r>
            </w:smartTag>
            <w:r w:rsidRPr="00B57CBB">
              <w:rPr>
                <w:sz w:val="24"/>
                <w:szCs w:val="24"/>
              </w:rPr>
              <w:t>. Петропавловск-Камчатский, ул. Озерная, 41.</w:t>
            </w:r>
          </w:p>
          <w:p w:rsidR="00B57CBB" w:rsidRPr="00B57CBB" w:rsidRDefault="00B57CBB" w:rsidP="00B57CBB">
            <w:pPr>
              <w:widowControl w:val="0"/>
              <w:spacing w:line="240" w:lineRule="atLeast"/>
              <w:ind w:right="-139"/>
              <w:rPr>
                <w:sz w:val="24"/>
                <w:szCs w:val="24"/>
              </w:rPr>
            </w:pPr>
            <w:r w:rsidRPr="00B57CBB">
              <w:rPr>
                <w:b/>
                <w:sz w:val="24"/>
                <w:szCs w:val="24"/>
              </w:rPr>
              <w:t>Фактический адрес:</w:t>
            </w:r>
            <w:smartTag w:uri="urn:schemas-microsoft-com:office:smarttags" w:element="metricconverter">
              <w:smartTagPr>
                <w:attr w:name="ProductID" w:val="683013, г"/>
              </w:smartTagPr>
              <w:r w:rsidRPr="00B57CBB">
                <w:rPr>
                  <w:sz w:val="24"/>
                  <w:szCs w:val="24"/>
                </w:rPr>
                <w:t>683013, г</w:t>
              </w:r>
            </w:smartTag>
            <w:r w:rsidRPr="00B57CBB">
              <w:rPr>
                <w:sz w:val="24"/>
                <w:szCs w:val="24"/>
              </w:rPr>
              <w:t>. Петропавловск-Камчатский, ул. Озерная, 41.</w:t>
            </w:r>
          </w:p>
          <w:p w:rsidR="00B57CBB" w:rsidRPr="00B57CBB" w:rsidRDefault="00B57CBB" w:rsidP="00B57CBB">
            <w:pPr>
              <w:widowControl w:val="0"/>
              <w:spacing w:line="240" w:lineRule="atLeast"/>
              <w:ind w:right="3"/>
              <w:rPr>
                <w:sz w:val="24"/>
                <w:szCs w:val="24"/>
              </w:rPr>
            </w:pPr>
            <w:r w:rsidRPr="00B57CBB">
              <w:rPr>
                <w:sz w:val="24"/>
                <w:szCs w:val="24"/>
              </w:rPr>
              <w:t>т./ф.: +7 (4152) 46-28-46</w:t>
            </w:r>
          </w:p>
          <w:p w:rsidR="00B57CBB" w:rsidRPr="00B57CBB" w:rsidRDefault="00B57CBB" w:rsidP="00B57CBB">
            <w:pPr>
              <w:widowControl w:val="0"/>
              <w:spacing w:line="240" w:lineRule="atLeast"/>
              <w:ind w:right="3"/>
              <w:rPr>
                <w:sz w:val="24"/>
                <w:szCs w:val="24"/>
              </w:rPr>
            </w:pPr>
            <w:hyperlink r:id="rId21" w:history="1">
              <w:r w:rsidRPr="00B57CBB">
                <w:rPr>
                  <w:color w:val="0000FF"/>
                  <w:sz w:val="24"/>
                  <w:szCs w:val="24"/>
                  <w:u w:val="single"/>
                  <w:lang w:val="en-US"/>
                </w:rPr>
                <w:t>secr</w:t>
              </w:r>
              <w:r w:rsidRPr="00B57CBB">
                <w:rPr>
                  <w:color w:val="0000FF"/>
                  <w:sz w:val="24"/>
                  <w:szCs w:val="24"/>
                  <w:u w:val="single"/>
                </w:rPr>
                <w:t>@</w:t>
              </w:r>
              <w:r w:rsidRPr="00B57CBB">
                <w:rPr>
                  <w:color w:val="0000FF"/>
                  <w:sz w:val="24"/>
                  <w:szCs w:val="24"/>
                  <w:u w:val="single"/>
                  <w:lang w:val="en-US"/>
                </w:rPr>
                <w:t>korenergo</w:t>
              </w:r>
              <w:r w:rsidRPr="00B57CBB">
                <w:rPr>
                  <w:color w:val="0000FF"/>
                  <w:sz w:val="24"/>
                  <w:szCs w:val="24"/>
                  <w:u w:val="single"/>
                </w:rPr>
                <w:t>.</w:t>
              </w:r>
              <w:proofErr w:type="spellStart"/>
              <w:r w:rsidRPr="00B57CBB">
                <w:rPr>
                  <w:color w:val="0000FF"/>
                  <w:sz w:val="24"/>
                  <w:szCs w:val="24"/>
                  <w:u w:val="single"/>
                  <w:lang w:val="en-US"/>
                </w:rPr>
                <w:t>ru</w:t>
              </w:r>
              <w:proofErr w:type="spellEnd"/>
            </w:hyperlink>
          </w:p>
          <w:p w:rsidR="00B57CBB" w:rsidRPr="00B57CBB" w:rsidRDefault="00B57CBB" w:rsidP="00B57CBB">
            <w:pPr>
              <w:widowControl w:val="0"/>
              <w:spacing w:line="240" w:lineRule="atLeast"/>
              <w:ind w:right="3"/>
              <w:rPr>
                <w:sz w:val="24"/>
                <w:szCs w:val="24"/>
              </w:rPr>
            </w:pPr>
            <w:r w:rsidRPr="00B57CBB">
              <w:rPr>
                <w:sz w:val="24"/>
                <w:szCs w:val="24"/>
              </w:rPr>
              <w:t>ОГРН: 1058200094204</w:t>
            </w:r>
          </w:p>
          <w:p w:rsidR="00B57CBB" w:rsidRPr="00B57CBB" w:rsidRDefault="00B57CBB" w:rsidP="00B57CBB">
            <w:pPr>
              <w:widowControl w:val="0"/>
              <w:spacing w:line="240" w:lineRule="atLeast"/>
              <w:ind w:right="3"/>
              <w:rPr>
                <w:sz w:val="24"/>
                <w:szCs w:val="24"/>
              </w:rPr>
            </w:pPr>
            <w:r w:rsidRPr="00B57CBB">
              <w:rPr>
                <w:sz w:val="24"/>
                <w:szCs w:val="24"/>
              </w:rPr>
              <w:t>ИНН/КПП: 8202010020/ 410101001</w:t>
            </w:r>
          </w:p>
          <w:p w:rsidR="00B57CBB" w:rsidRPr="00B57CBB" w:rsidRDefault="00B57CBB" w:rsidP="00B57CBB">
            <w:pPr>
              <w:widowControl w:val="0"/>
              <w:spacing w:line="240" w:lineRule="atLeast"/>
              <w:ind w:right="3"/>
              <w:rPr>
                <w:sz w:val="24"/>
                <w:szCs w:val="24"/>
              </w:rPr>
            </w:pPr>
            <w:r w:rsidRPr="00B57CBB">
              <w:rPr>
                <w:sz w:val="24"/>
                <w:szCs w:val="24"/>
              </w:rPr>
              <w:t>Р/С.: 40702810101550008064,</w:t>
            </w:r>
          </w:p>
          <w:p w:rsidR="00B57CBB" w:rsidRPr="00B57CBB" w:rsidRDefault="00B57CBB" w:rsidP="00B57CBB">
            <w:pPr>
              <w:widowControl w:val="0"/>
              <w:spacing w:line="240" w:lineRule="atLeast"/>
              <w:ind w:right="3"/>
              <w:rPr>
                <w:sz w:val="24"/>
                <w:szCs w:val="24"/>
              </w:rPr>
            </w:pPr>
            <w:r w:rsidRPr="00B57CBB">
              <w:rPr>
                <w:sz w:val="24"/>
                <w:szCs w:val="24"/>
              </w:rPr>
              <w:t>«Азиатско-Тихоокеанский Банк» (АО) г. Благовещенск,</w:t>
            </w:r>
          </w:p>
          <w:p w:rsidR="00B57CBB" w:rsidRPr="00B57CBB" w:rsidRDefault="00B57CBB" w:rsidP="00B57CBB">
            <w:pPr>
              <w:widowControl w:val="0"/>
              <w:snapToGrid w:val="0"/>
              <w:spacing w:line="240" w:lineRule="atLeast"/>
              <w:ind w:right="3"/>
              <w:rPr>
                <w:sz w:val="24"/>
                <w:szCs w:val="24"/>
              </w:rPr>
            </w:pPr>
            <w:r w:rsidRPr="00B57CBB">
              <w:rPr>
                <w:sz w:val="24"/>
                <w:szCs w:val="24"/>
              </w:rPr>
              <w:t>Кор/C.: 30101810300000000765,</w:t>
            </w:r>
          </w:p>
          <w:p w:rsidR="00B57CBB" w:rsidRPr="00B57CBB" w:rsidRDefault="00B57CBB" w:rsidP="00B57CBB">
            <w:pPr>
              <w:spacing w:line="276" w:lineRule="auto"/>
              <w:rPr>
                <w:sz w:val="24"/>
                <w:szCs w:val="24"/>
              </w:rPr>
            </w:pPr>
            <w:r w:rsidRPr="00B57CBB">
              <w:rPr>
                <w:sz w:val="24"/>
                <w:szCs w:val="24"/>
              </w:rPr>
              <w:t>БИК: 041012765</w:t>
            </w:r>
          </w:p>
          <w:p w:rsidR="00B57CBB" w:rsidRPr="00B57CBB" w:rsidRDefault="00B57CBB" w:rsidP="00B57CBB">
            <w:pPr>
              <w:snapToGrid w:val="0"/>
              <w:spacing w:line="276" w:lineRule="auto"/>
              <w:ind w:right="3"/>
              <w:rPr>
                <w:sz w:val="24"/>
                <w:szCs w:val="24"/>
              </w:rPr>
            </w:pPr>
          </w:p>
          <w:p w:rsidR="00B57CBB" w:rsidRPr="00B57CBB" w:rsidRDefault="00B57CBB" w:rsidP="00B57CBB">
            <w:pPr>
              <w:snapToGrid w:val="0"/>
              <w:spacing w:line="276" w:lineRule="auto"/>
              <w:jc w:val="both"/>
              <w:rPr>
                <w:snapToGrid w:val="0"/>
                <w:sz w:val="24"/>
                <w:szCs w:val="24"/>
              </w:rPr>
            </w:pPr>
          </w:p>
        </w:tc>
      </w:tr>
      <w:tr w:rsidR="00B57CBB" w:rsidRPr="00B57CBB" w:rsidTr="00B57CBB">
        <w:trPr>
          <w:jc w:val="center"/>
        </w:trPr>
        <w:tc>
          <w:tcPr>
            <w:tcW w:w="4861" w:type="dxa"/>
          </w:tcPr>
          <w:p w:rsidR="00B57CBB" w:rsidRPr="00B57CBB" w:rsidRDefault="00B57CBB" w:rsidP="00B57CBB">
            <w:pPr>
              <w:widowControl w:val="0"/>
              <w:snapToGrid w:val="0"/>
              <w:spacing w:line="276" w:lineRule="auto"/>
              <w:rPr>
                <w:sz w:val="24"/>
                <w:szCs w:val="24"/>
              </w:rPr>
            </w:pPr>
          </w:p>
          <w:p w:rsidR="00B57CBB" w:rsidRPr="00B57CBB" w:rsidRDefault="00B57CBB" w:rsidP="00B57CBB">
            <w:pPr>
              <w:widowControl w:val="0"/>
              <w:snapToGrid w:val="0"/>
              <w:spacing w:line="276" w:lineRule="auto"/>
              <w:rPr>
                <w:sz w:val="24"/>
                <w:szCs w:val="24"/>
              </w:rPr>
            </w:pPr>
          </w:p>
          <w:p w:rsidR="00B57CBB" w:rsidRPr="00B57CBB" w:rsidRDefault="00B57CBB" w:rsidP="00B57CBB">
            <w:pPr>
              <w:widowControl w:val="0"/>
              <w:snapToGrid w:val="0"/>
              <w:spacing w:line="276" w:lineRule="auto"/>
              <w:rPr>
                <w:sz w:val="24"/>
                <w:szCs w:val="24"/>
              </w:rPr>
            </w:pPr>
          </w:p>
          <w:p w:rsidR="00B57CBB" w:rsidRPr="00B57CBB" w:rsidRDefault="00B57CBB" w:rsidP="00B57CBB">
            <w:pPr>
              <w:widowControl w:val="0"/>
              <w:snapToGrid w:val="0"/>
              <w:spacing w:line="276" w:lineRule="auto"/>
              <w:rPr>
                <w:sz w:val="24"/>
                <w:szCs w:val="24"/>
              </w:rPr>
            </w:pPr>
            <w:r w:rsidRPr="00B57CBB">
              <w:rPr>
                <w:sz w:val="24"/>
                <w:szCs w:val="24"/>
              </w:rPr>
              <w:t xml:space="preserve">___________________ </w:t>
            </w:r>
          </w:p>
          <w:p w:rsidR="00B57CBB" w:rsidRPr="00B57CBB" w:rsidRDefault="00B57CBB" w:rsidP="00B57CBB">
            <w:pPr>
              <w:widowControl w:val="0"/>
              <w:snapToGrid w:val="0"/>
              <w:spacing w:line="276" w:lineRule="auto"/>
              <w:rPr>
                <w:sz w:val="24"/>
                <w:szCs w:val="24"/>
              </w:rPr>
            </w:pPr>
          </w:p>
          <w:p w:rsidR="00B57CBB" w:rsidRPr="00B57CBB" w:rsidRDefault="00B57CBB" w:rsidP="00B57CBB">
            <w:pPr>
              <w:widowControl w:val="0"/>
              <w:snapToGrid w:val="0"/>
              <w:spacing w:line="276" w:lineRule="auto"/>
              <w:rPr>
                <w:sz w:val="24"/>
                <w:szCs w:val="24"/>
              </w:rPr>
            </w:pPr>
            <w:r w:rsidRPr="00B57CBB">
              <w:rPr>
                <w:sz w:val="24"/>
                <w:szCs w:val="24"/>
              </w:rPr>
              <w:t>М.П.</w:t>
            </w:r>
          </w:p>
        </w:tc>
        <w:tc>
          <w:tcPr>
            <w:tcW w:w="5039" w:type="dxa"/>
          </w:tcPr>
          <w:p w:rsidR="00331BD5" w:rsidRPr="00140453" w:rsidRDefault="00331BD5" w:rsidP="00331BD5">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331BD5" w:rsidRPr="00140453" w:rsidRDefault="00331BD5" w:rsidP="00331BD5">
            <w:pPr>
              <w:widowControl w:val="0"/>
              <w:snapToGrid w:val="0"/>
              <w:spacing w:line="276" w:lineRule="auto"/>
              <w:rPr>
                <w:sz w:val="24"/>
                <w:szCs w:val="24"/>
              </w:rPr>
            </w:pPr>
            <w:r w:rsidRPr="00140453">
              <w:rPr>
                <w:sz w:val="24"/>
                <w:szCs w:val="24"/>
              </w:rPr>
              <w:t>АО «</w:t>
            </w:r>
            <w:proofErr w:type="spellStart"/>
            <w:r w:rsidRPr="00140453">
              <w:rPr>
                <w:sz w:val="24"/>
                <w:szCs w:val="24"/>
              </w:rPr>
              <w:t>Корякэнерго</w:t>
            </w:r>
            <w:proofErr w:type="spellEnd"/>
            <w:r w:rsidRPr="00140453">
              <w:rPr>
                <w:sz w:val="24"/>
                <w:szCs w:val="24"/>
              </w:rPr>
              <w:t>»</w:t>
            </w:r>
          </w:p>
          <w:p w:rsidR="00331BD5" w:rsidRPr="00140453" w:rsidRDefault="00331BD5" w:rsidP="00331BD5">
            <w:pPr>
              <w:widowControl w:val="0"/>
              <w:snapToGrid w:val="0"/>
              <w:spacing w:line="276" w:lineRule="auto"/>
              <w:rPr>
                <w:sz w:val="24"/>
                <w:szCs w:val="24"/>
              </w:rPr>
            </w:pPr>
          </w:p>
          <w:p w:rsidR="00331BD5" w:rsidRPr="00140453" w:rsidRDefault="00331BD5" w:rsidP="00331BD5">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B57CBB" w:rsidRPr="00B57CBB" w:rsidRDefault="00B57CBB" w:rsidP="00B57CBB">
            <w:pPr>
              <w:widowControl w:val="0"/>
              <w:spacing w:line="276" w:lineRule="auto"/>
              <w:rPr>
                <w:sz w:val="24"/>
                <w:szCs w:val="24"/>
              </w:rPr>
            </w:pPr>
          </w:p>
          <w:p w:rsidR="00B57CBB" w:rsidRPr="00B57CBB" w:rsidRDefault="00B57CBB" w:rsidP="00B57CBB">
            <w:pPr>
              <w:snapToGrid w:val="0"/>
              <w:spacing w:line="276" w:lineRule="auto"/>
              <w:jc w:val="both"/>
              <w:rPr>
                <w:snapToGrid w:val="0"/>
                <w:sz w:val="24"/>
                <w:szCs w:val="24"/>
              </w:rPr>
            </w:pPr>
            <w:r w:rsidRPr="00B57CBB">
              <w:rPr>
                <w:sz w:val="24"/>
                <w:szCs w:val="24"/>
              </w:rPr>
              <w:t>М.П.</w:t>
            </w:r>
          </w:p>
        </w:tc>
      </w:tr>
    </w:tbl>
    <w:p w:rsidR="00B57CBB" w:rsidRPr="00B57CBB" w:rsidRDefault="00B57CBB" w:rsidP="00B57CBB">
      <w:pPr>
        <w:autoSpaceDE w:val="0"/>
        <w:autoSpaceDN w:val="0"/>
        <w:adjustRightInd w:val="0"/>
        <w:spacing w:line="276" w:lineRule="auto"/>
        <w:jc w:val="center"/>
        <w:rPr>
          <w:b/>
          <w:snapToGrid w:val="0"/>
          <w:sz w:val="24"/>
          <w:szCs w:val="24"/>
        </w:rPr>
      </w:pPr>
    </w:p>
    <w:p w:rsidR="00B57CBB" w:rsidRPr="00B57CBB" w:rsidRDefault="00B57CBB" w:rsidP="00B57CBB">
      <w:pPr>
        <w:spacing w:after="200" w:line="276" w:lineRule="auto"/>
        <w:rPr>
          <w:b/>
          <w:snapToGrid w:val="0"/>
          <w:sz w:val="24"/>
          <w:szCs w:val="24"/>
        </w:rPr>
      </w:pPr>
      <w:r w:rsidRPr="00B57CBB">
        <w:rPr>
          <w:b/>
          <w:snapToGrid w:val="0"/>
          <w:sz w:val="24"/>
          <w:szCs w:val="24"/>
        </w:rPr>
        <w:br w:type="page"/>
      </w:r>
    </w:p>
    <w:p w:rsidR="00B57CBB" w:rsidRPr="00B57CBB" w:rsidRDefault="00B57CBB" w:rsidP="00B57CBB">
      <w:pPr>
        <w:keepNext/>
        <w:shd w:val="clear" w:color="auto" w:fill="FFFFFF"/>
        <w:spacing w:line="276" w:lineRule="auto"/>
        <w:jc w:val="right"/>
      </w:pPr>
      <w:r w:rsidRPr="00B57CBB">
        <w:lastRenderedPageBreak/>
        <w:t>Приложение 1 к договору подряда</w:t>
      </w:r>
    </w:p>
    <w:p w:rsidR="00B57CBB" w:rsidRPr="00B57CBB" w:rsidRDefault="00B57CBB" w:rsidP="00B57CBB">
      <w:pPr>
        <w:keepNext/>
        <w:shd w:val="clear" w:color="auto" w:fill="FFFFFF"/>
        <w:spacing w:line="276" w:lineRule="auto"/>
        <w:jc w:val="right"/>
      </w:pPr>
      <w:r w:rsidRPr="00B57CBB">
        <w:t>от «</w:t>
      </w:r>
      <w:r w:rsidRPr="00B57CBB">
        <w:rPr>
          <w:highlight w:val="yellow"/>
        </w:rPr>
        <w:t>____</w:t>
      </w:r>
      <w:r w:rsidRPr="00B57CBB">
        <w:t xml:space="preserve">» </w:t>
      </w:r>
      <w:r w:rsidRPr="00B57CBB">
        <w:rPr>
          <w:highlight w:val="yellow"/>
        </w:rPr>
        <w:t>__________</w:t>
      </w:r>
      <w:r w:rsidRPr="00B57CBB">
        <w:t xml:space="preserve"> 20</w:t>
      </w:r>
      <w:r w:rsidRPr="00B57CBB">
        <w:rPr>
          <w:highlight w:val="yellow"/>
        </w:rPr>
        <w:t>__</w:t>
      </w:r>
      <w:r w:rsidRPr="00B57CBB">
        <w:t xml:space="preserve"> г. № </w:t>
      </w:r>
      <w:r w:rsidRPr="00B57CBB">
        <w:rPr>
          <w:highlight w:val="yellow"/>
        </w:rPr>
        <w:t>_____</w:t>
      </w:r>
    </w:p>
    <w:p w:rsidR="00B57CBB" w:rsidRPr="00B57CBB" w:rsidRDefault="00B57CBB" w:rsidP="00B57CBB">
      <w:pPr>
        <w:keepNext/>
        <w:spacing w:line="276" w:lineRule="auto"/>
        <w:jc w:val="center"/>
        <w:outlineLvl w:val="0"/>
        <w:rPr>
          <w:sz w:val="24"/>
          <w:szCs w:val="24"/>
        </w:rPr>
      </w:pPr>
    </w:p>
    <w:p w:rsidR="00B57CBB" w:rsidRPr="00B57CBB" w:rsidRDefault="00B57CBB" w:rsidP="00B57CBB">
      <w:pPr>
        <w:keepNext/>
        <w:spacing w:line="276" w:lineRule="auto"/>
        <w:jc w:val="center"/>
        <w:outlineLvl w:val="0"/>
        <w:rPr>
          <w:sz w:val="24"/>
          <w:szCs w:val="24"/>
        </w:rPr>
      </w:pPr>
    </w:p>
    <w:p w:rsidR="00B57CBB" w:rsidRPr="00B57CBB" w:rsidRDefault="00B57CBB" w:rsidP="00B57CBB">
      <w:pPr>
        <w:keepNext/>
        <w:spacing w:line="276" w:lineRule="auto"/>
        <w:jc w:val="center"/>
        <w:outlineLvl w:val="0"/>
        <w:rPr>
          <w:b/>
          <w:sz w:val="24"/>
          <w:szCs w:val="24"/>
        </w:rPr>
      </w:pPr>
      <w:r w:rsidRPr="00B57CBB">
        <w:rPr>
          <w:b/>
          <w:sz w:val="24"/>
          <w:szCs w:val="24"/>
        </w:rPr>
        <w:t>ТЕХНИЧЕСКОЕ ЗАДАНИЕ</w:t>
      </w:r>
    </w:p>
    <w:p w:rsidR="00B57CBB" w:rsidRPr="00B57CBB" w:rsidRDefault="00B57CBB" w:rsidP="00B57CBB">
      <w:pPr>
        <w:keepNext/>
        <w:spacing w:line="276" w:lineRule="auto"/>
        <w:jc w:val="center"/>
        <w:rPr>
          <w:sz w:val="24"/>
          <w:szCs w:val="24"/>
        </w:rPr>
      </w:pPr>
    </w:p>
    <w:p w:rsidR="00B57CBB" w:rsidRPr="00B57CBB" w:rsidRDefault="00B57CBB" w:rsidP="00B57CBB">
      <w:pPr>
        <w:keepNext/>
        <w:tabs>
          <w:tab w:val="left" w:pos="540"/>
          <w:tab w:val="left" w:pos="720"/>
        </w:tabs>
        <w:spacing w:after="120" w:line="276" w:lineRule="auto"/>
        <w:jc w:val="center"/>
        <w:rPr>
          <w:szCs w:val="24"/>
        </w:rPr>
      </w:pPr>
    </w:p>
    <w:p w:rsidR="00B57CBB" w:rsidRPr="00B57CBB" w:rsidRDefault="00B57CBB" w:rsidP="00B57CBB">
      <w:pPr>
        <w:keepNext/>
        <w:tabs>
          <w:tab w:val="left" w:pos="540"/>
          <w:tab w:val="left" w:pos="720"/>
        </w:tabs>
        <w:spacing w:after="120" w:line="276" w:lineRule="auto"/>
        <w:jc w:val="center"/>
        <w:rPr>
          <w:szCs w:val="24"/>
        </w:rPr>
      </w:pPr>
    </w:p>
    <w:p w:rsidR="00B57CBB" w:rsidRPr="00B57CBB" w:rsidRDefault="00B57CBB" w:rsidP="00B57CBB">
      <w:pPr>
        <w:keepNext/>
        <w:spacing w:after="120" w:line="276" w:lineRule="auto"/>
        <w:jc w:val="center"/>
        <w:rPr>
          <w:b/>
          <w:sz w:val="24"/>
          <w:szCs w:val="24"/>
        </w:rPr>
      </w:pPr>
      <w:r w:rsidRPr="00B57CBB">
        <w:rPr>
          <w:b/>
          <w:sz w:val="24"/>
          <w:szCs w:val="24"/>
        </w:rPr>
        <w:t xml:space="preserve">на выполнение работ по проведению </w:t>
      </w:r>
      <w:r w:rsidRPr="00B57CBB">
        <w:rPr>
          <w:b/>
          <w:sz w:val="24"/>
          <w:szCs w:val="24"/>
          <w:highlight w:val="yellow"/>
        </w:rPr>
        <w:t>________________________________</w:t>
      </w:r>
    </w:p>
    <w:p w:rsidR="00B57CBB" w:rsidRPr="00B57CBB" w:rsidRDefault="00B57CBB" w:rsidP="00B57CBB">
      <w:pPr>
        <w:keepNext/>
        <w:tabs>
          <w:tab w:val="left" w:pos="540"/>
          <w:tab w:val="left" w:pos="720"/>
        </w:tabs>
        <w:spacing w:after="120" w:line="276" w:lineRule="auto"/>
        <w:jc w:val="center"/>
        <w:rPr>
          <w:sz w:val="24"/>
          <w:szCs w:val="24"/>
        </w:rPr>
      </w:pPr>
    </w:p>
    <w:p w:rsidR="00B57CBB" w:rsidRPr="00B57CBB" w:rsidRDefault="00B57CBB" w:rsidP="00B57CBB">
      <w:pPr>
        <w:keepNext/>
        <w:tabs>
          <w:tab w:val="left" w:pos="540"/>
          <w:tab w:val="left" w:pos="720"/>
        </w:tabs>
        <w:spacing w:after="120" w:line="276" w:lineRule="auto"/>
        <w:jc w:val="center"/>
        <w:rPr>
          <w:sz w:val="24"/>
          <w:szCs w:val="24"/>
        </w:rPr>
      </w:pPr>
    </w:p>
    <w:p w:rsidR="00B57CBB" w:rsidRPr="00B57CBB" w:rsidRDefault="00B57CBB" w:rsidP="00B57CBB">
      <w:pPr>
        <w:keepNext/>
        <w:tabs>
          <w:tab w:val="left" w:pos="0"/>
        </w:tabs>
        <w:spacing w:after="120" w:line="276" w:lineRule="auto"/>
        <w:rPr>
          <w:szCs w:val="24"/>
        </w:rPr>
      </w:pPr>
    </w:p>
    <w:p w:rsidR="00B57CBB" w:rsidRPr="00B57CBB" w:rsidRDefault="00B57CBB" w:rsidP="00B57CBB">
      <w:pPr>
        <w:keepNext/>
        <w:tabs>
          <w:tab w:val="left" w:pos="0"/>
        </w:tabs>
        <w:spacing w:after="120" w:line="276" w:lineRule="auto"/>
        <w:rPr>
          <w:szCs w:val="24"/>
        </w:rPr>
      </w:pPr>
    </w:p>
    <w:p w:rsidR="00B57CBB" w:rsidRPr="00B57CBB" w:rsidRDefault="00B57CBB" w:rsidP="00B57CBB">
      <w:pPr>
        <w:keepNext/>
        <w:tabs>
          <w:tab w:val="left" w:pos="0"/>
        </w:tabs>
        <w:spacing w:after="120" w:line="276" w:lineRule="auto"/>
        <w:rPr>
          <w:szCs w:val="24"/>
        </w:rPr>
      </w:pPr>
    </w:p>
    <w:p w:rsidR="00B57CBB" w:rsidRPr="00B57CBB" w:rsidRDefault="00B57CBB" w:rsidP="00B57CBB">
      <w:pPr>
        <w:keepNext/>
        <w:tabs>
          <w:tab w:val="left" w:pos="0"/>
        </w:tabs>
        <w:spacing w:after="120" w:line="276" w:lineRule="auto"/>
        <w:rPr>
          <w:szCs w:val="24"/>
        </w:rPr>
      </w:pPr>
    </w:p>
    <w:p w:rsidR="00B57CBB" w:rsidRPr="00B57CBB" w:rsidRDefault="00B57CBB" w:rsidP="00B57CBB">
      <w:pPr>
        <w:keepNext/>
        <w:tabs>
          <w:tab w:val="left" w:pos="0"/>
        </w:tabs>
        <w:spacing w:after="120" w:line="276" w:lineRule="auto"/>
        <w:rPr>
          <w:szCs w:val="24"/>
        </w:rPr>
      </w:pPr>
    </w:p>
    <w:p w:rsidR="00B57CBB" w:rsidRPr="00B57CBB" w:rsidRDefault="00B57CBB" w:rsidP="00B57CBB">
      <w:pPr>
        <w:keepNext/>
        <w:tabs>
          <w:tab w:val="left" w:pos="0"/>
        </w:tabs>
        <w:spacing w:after="120" w:line="276" w:lineRule="auto"/>
        <w:rPr>
          <w:szCs w:val="24"/>
        </w:rPr>
      </w:pPr>
    </w:p>
    <w:p w:rsidR="00B57CBB" w:rsidRPr="00B57CBB" w:rsidRDefault="00B57CBB" w:rsidP="00B57CBB">
      <w:pPr>
        <w:keepNext/>
        <w:tabs>
          <w:tab w:val="left" w:pos="0"/>
        </w:tabs>
        <w:spacing w:after="120" w:line="276" w:lineRule="auto"/>
        <w:rPr>
          <w:szCs w:val="24"/>
        </w:rPr>
      </w:pPr>
    </w:p>
    <w:p w:rsidR="00B57CBB" w:rsidRPr="00B57CBB" w:rsidRDefault="00B57CBB" w:rsidP="00B57CBB">
      <w:pPr>
        <w:keepNext/>
        <w:tabs>
          <w:tab w:val="left" w:pos="0"/>
        </w:tabs>
        <w:spacing w:after="120" w:line="276" w:lineRule="auto"/>
        <w:rPr>
          <w:szCs w:val="24"/>
        </w:rPr>
      </w:pPr>
    </w:p>
    <w:p w:rsidR="00B57CBB" w:rsidRPr="00B57CBB" w:rsidRDefault="00B57CBB" w:rsidP="00B57CBB">
      <w:pPr>
        <w:keepNext/>
        <w:tabs>
          <w:tab w:val="left" w:pos="0"/>
        </w:tabs>
        <w:spacing w:after="120" w:line="276" w:lineRule="auto"/>
        <w:rPr>
          <w:szCs w:val="24"/>
        </w:rPr>
      </w:pPr>
    </w:p>
    <w:p w:rsidR="00B57CBB" w:rsidRPr="00B57CBB" w:rsidRDefault="00B57CBB" w:rsidP="00B57CBB">
      <w:pPr>
        <w:keepNext/>
        <w:tabs>
          <w:tab w:val="left" w:pos="0"/>
        </w:tabs>
        <w:spacing w:after="120" w:line="276" w:lineRule="auto"/>
        <w:rPr>
          <w:szCs w:val="24"/>
        </w:rPr>
      </w:pPr>
    </w:p>
    <w:p w:rsidR="00B57CBB" w:rsidRPr="00B57CBB" w:rsidRDefault="00B57CBB" w:rsidP="00B57CBB">
      <w:pPr>
        <w:keepNext/>
        <w:tabs>
          <w:tab w:val="left" w:pos="0"/>
        </w:tabs>
        <w:spacing w:after="120" w:line="276" w:lineRule="auto"/>
        <w:rPr>
          <w:szCs w:val="24"/>
        </w:rPr>
      </w:pPr>
    </w:p>
    <w:tbl>
      <w:tblPr>
        <w:tblW w:w="0" w:type="auto"/>
        <w:tblInd w:w="108" w:type="dxa"/>
        <w:tblLook w:val="01E0" w:firstRow="1" w:lastRow="1" w:firstColumn="1" w:lastColumn="1" w:noHBand="0" w:noVBand="0"/>
      </w:tblPr>
      <w:tblGrid>
        <w:gridCol w:w="5210"/>
        <w:gridCol w:w="5211"/>
      </w:tblGrid>
      <w:tr w:rsidR="00B57CBB" w:rsidRPr="00B57CBB" w:rsidTr="00B57CBB">
        <w:tc>
          <w:tcPr>
            <w:tcW w:w="5210" w:type="dxa"/>
          </w:tcPr>
          <w:p w:rsidR="00B57CBB" w:rsidRPr="00B57CBB" w:rsidRDefault="00B57CBB" w:rsidP="00B57CBB">
            <w:pPr>
              <w:keepNext/>
              <w:tabs>
                <w:tab w:val="left" w:pos="6288"/>
              </w:tabs>
              <w:spacing w:line="276" w:lineRule="auto"/>
              <w:ind w:right="-96"/>
              <w:jc w:val="center"/>
              <w:rPr>
                <w:b/>
                <w:color w:val="000000"/>
                <w:spacing w:val="-5"/>
                <w:sz w:val="24"/>
                <w:szCs w:val="24"/>
                <w:u w:val="single"/>
              </w:rPr>
            </w:pPr>
            <w:r w:rsidRPr="00B57CBB">
              <w:rPr>
                <w:b/>
                <w:color w:val="000000"/>
                <w:spacing w:val="-5"/>
                <w:sz w:val="24"/>
                <w:szCs w:val="24"/>
                <w:u w:val="single"/>
              </w:rPr>
              <w:t>Подрядчик:</w:t>
            </w:r>
          </w:p>
          <w:p w:rsidR="00B57CBB" w:rsidRPr="00B57CBB" w:rsidRDefault="00B57CBB" w:rsidP="00B57CBB">
            <w:pPr>
              <w:keepNext/>
              <w:tabs>
                <w:tab w:val="left" w:pos="6288"/>
              </w:tabs>
              <w:spacing w:line="276" w:lineRule="auto"/>
              <w:ind w:right="-96"/>
              <w:rPr>
                <w:color w:val="000000"/>
                <w:spacing w:val="-5"/>
                <w:sz w:val="24"/>
                <w:szCs w:val="24"/>
              </w:rPr>
            </w:pPr>
          </w:p>
          <w:p w:rsidR="00B57CBB" w:rsidRPr="00B57CBB" w:rsidRDefault="00B57CBB" w:rsidP="00B57CBB">
            <w:pPr>
              <w:keepNext/>
              <w:tabs>
                <w:tab w:val="left" w:pos="6288"/>
              </w:tabs>
              <w:spacing w:line="276" w:lineRule="auto"/>
              <w:ind w:right="-96"/>
              <w:rPr>
                <w:color w:val="000000"/>
                <w:spacing w:val="-5"/>
                <w:sz w:val="24"/>
                <w:szCs w:val="24"/>
              </w:rPr>
            </w:pPr>
          </w:p>
          <w:p w:rsidR="00B57CBB" w:rsidRPr="00B57CBB" w:rsidRDefault="00B57CBB" w:rsidP="00B57CBB">
            <w:pPr>
              <w:keepNext/>
              <w:tabs>
                <w:tab w:val="left" w:pos="6288"/>
              </w:tabs>
              <w:spacing w:line="276" w:lineRule="auto"/>
              <w:ind w:right="-96"/>
              <w:rPr>
                <w:color w:val="000000"/>
                <w:spacing w:val="-5"/>
                <w:sz w:val="24"/>
                <w:szCs w:val="24"/>
              </w:rPr>
            </w:pPr>
          </w:p>
          <w:p w:rsidR="00B57CBB" w:rsidRPr="00B57CBB" w:rsidRDefault="00B57CBB" w:rsidP="00B57CBB">
            <w:pPr>
              <w:keepNext/>
              <w:tabs>
                <w:tab w:val="left" w:pos="6288"/>
              </w:tabs>
              <w:spacing w:line="276" w:lineRule="auto"/>
              <w:ind w:right="-96"/>
              <w:rPr>
                <w:color w:val="000000"/>
                <w:spacing w:val="-5"/>
                <w:sz w:val="24"/>
                <w:szCs w:val="24"/>
              </w:rPr>
            </w:pPr>
            <w:r w:rsidRPr="00B57CBB">
              <w:rPr>
                <w:color w:val="000000"/>
                <w:spacing w:val="-5"/>
                <w:sz w:val="24"/>
                <w:szCs w:val="24"/>
              </w:rPr>
              <w:t xml:space="preserve">_______________ </w:t>
            </w:r>
          </w:p>
          <w:p w:rsidR="00B57CBB" w:rsidRPr="00B57CBB" w:rsidRDefault="00B57CBB" w:rsidP="00B57CBB">
            <w:pPr>
              <w:keepNext/>
              <w:tabs>
                <w:tab w:val="left" w:pos="6288"/>
              </w:tabs>
              <w:spacing w:line="276" w:lineRule="auto"/>
              <w:ind w:right="-96"/>
              <w:rPr>
                <w:color w:val="000000"/>
                <w:spacing w:val="-5"/>
                <w:sz w:val="24"/>
                <w:szCs w:val="24"/>
              </w:rPr>
            </w:pPr>
          </w:p>
          <w:p w:rsidR="00B57CBB" w:rsidRPr="00B57CBB" w:rsidRDefault="00B57CBB" w:rsidP="00B57CBB">
            <w:pPr>
              <w:keepNext/>
              <w:tabs>
                <w:tab w:val="left" w:pos="6288"/>
              </w:tabs>
              <w:snapToGrid w:val="0"/>
              <w:spacing w:line="276" w:lineRule="auto"/>
              <w:ind w:right="-96"/>
              <w:rPr>
                <w:color w:val="000000"/>
                <w:spacing w:val="-12"/>
                <w:sz w:val="24"/>
                <w:szCs w:val="24"/>
              </w:rPr>
            </w:pPr>
            <w:r w:rsidRPr="00B57CBB">
              <w:rPr>
                <w:sz w:val="24"/>
                <w:szCs w:val="24"/>
              </w:rPr>
              <w:t xml:space="preserve">М.П.         </w:t>
            </w:r>
          </w:p>
        </w:tc>
        <w:tc>
          <w:tcPr>
            <w:tcW w:w="5211" w:type="dxa"/>
          </w:tcPr>
          <w:p w:rsidR="00B57CBB" w:rsidRPr="00B57CBB" w:rsidRDefault="00B57CBB" w:rsidP="00B57CBB">
            <w:pPr>
              <w:keepNext/>
              <w:tabs>
                <w:tab w:val="left" w:pos="6288"/>
              </w:tabs>
              <w:spacing w:line="276" w:lineRule="auto"/>
              <w:ind w:right="-96"/>
              <w:jc w:val="center"/>
              <w:rPr>
                <w:b/>
                <w:color w:val="000000"/>
                <w:spacing w:val="-5"/>
                <w:sz w:val="24"/>
                <w:szCs w:val="24"/>
                <w:u w:val="single"/>
              </w:rPr>
            </w:pPr>
            <w:r w:rsidRPr="00B57CBB">
              <w:rPr>
                <w:b/>
                <w:color w:val="000000"/>
                <w:spacing w:val="-5"/>
                <w:sz w:val="24"/>
                <w:szCs w:val="24"/>
                <w:u w:val="single"/>
              </w:rPr>
              <w:t>Заказчик:</w:t>
            </w:r>
          </w:p>
          <w:p w:rsidR="00331BD5" w:rsidRPr="00140453" w:rsidRDefault="00331BD5" w:rsidP="00331BD5">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331BD5" w:rsidRPr="00140453" w:rsidRDefault="00331BD5" w:rsidP="00331BD5">
            <w:pPr>
              <w:widowControl w:val="0"/>
              <w:snapToGrid w:val="0"/>
              <w:spacing w:line="276" w:lineRule="auto"/>
              <w:rPr>
                <w:sz w:val="24"/>
                <w:szCs w:val="24"/>
              </w:rPr>
            </w:pPr>
            <w:r w:rsidRPr="00140453">
              <w:rPr>
                <w:sz w:val="24"/>
                <w:szCs w:val="24"/>
              </w:rPr>
              <w:t>АО «</w:t>
            </w:r>
            <w:proofErr w:type="spellStart"/>
            <w:r w:rsidRPr="00140453">
              <w:rPr>
                <w:sz w:val="24"/>
                <w:szCs w:val="24"/>
              </w:rPr>
              <w:t>Корякэнерго</w:t>
            </w:r>
            <w:proofErr w:type="spellEnd"/>
            <w:r w:rsidRPr="00140453">
              <w:rPr>
                <w:sz w:val="24"/>
                <w:szCs w:val="24"/>
              </w:rPr>
              <w:t>»</w:t>
            </w:r>
          </w:p>
          <w:p w:rsidR="00331BD5" w:rsidRPr="00140453" w:rsidRDefault="00331BD5" w:rsidP="00331BD5">
            <w:pPr>
              <w:widowControl w:val="0"/>
              <w:snapToGrid w:val="0"/>
              <w:spacing w:line="276" w:lineRule="auto"/>
              <w:rPr>
                <w:sz w:val="24"/>
                <w:szCs w:val="24"/>
              </w:rPr>
            </w:pPr>
          </w:p>
          <w:p w:rsidR="00331BD5" w:rsidRPr="00140453" w:rsidRDefault="00331BD5" w:rsidP="00331BD5">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B57CBB" w:rsidRPr="00B57CBB" w:rsidRDefault="00B57CBB" w:rsidP="00B57CBB">
            <w:pPr>
              <w:keepNext/>
              <w:tabs>
                <w:tab w:val="left" w:pos="6288"/>
              </w:tabs>
              <w:spacing w:line="276" w:lineRule="auto"/>
              <w:ind w:right="-96"/>
              <w:rPr>
                <w:color w:val="000000"/>
                <w:spacing w:val="-5"/>
                <w:sz w:val="24"/>
                <w:szCs w:val="24"/>
              </w:rPr>
            </w:pPr>
          </w:p>
          <w:p w:rsidR="00B57CBB" w:rsidRPr="00B57CBB" w:rsidRDefault="00B57CBB" w:rsidP="00B57CBB">
            <w:pPr>
              <w:keepNext/>
              <w:tabs>
                <w:tab w:val="left" w:pos="6288"/>
              </w:tabs>
              <w:spacing w:line="276" w:lineRule="auto"/>
              <w:ind w:right="-96"/>
              <w:rPr>
                <w:sz w:val="24"/>
                <w:szCs w:val="24"/>
              </w:rPr>
            </w:pPr>
            <w:r w:rsidRPr="00B57CBB">
              <w:rPr>
                <w:sz w:val="24"/>
                <w:szCs w:val="24"/>
              </w:rPr>
              <w:t xml:space="preserve">М.П.         </w:t>
            </w:r>
          </w:p>
        </w:tc>
      </w:tr>
    </w:tbl>
    <w:p w:rsidR="00B57CBB" w:rsidRPr="00B57CBB" w:rsidRDefault="00B57CBB" w:rsidP="00B57CBB">
      <w:pPr>
        <w:keepNext/>
        <w:shd w:val="clear" w:color="auto" w:fill="FFFFFF"/>
        <w:spacing w:line="276" w:lineRule="auto"/>
        <w:jc w:val="right"/>
      </w:pPr>
    </w:p>
    <w:p w:rsidR="00B57CBB" w:rsidRPr="00B57CBB" w:rsidRDefault="00B57CBB" w:rsidP="00B57CBB">
      <w:pPr>
        <w:spacing w:after="200" w:line="276" w:lineRule="auto"/>
      </w:pPr>
      <w:r w:rsidRPr="00B57CBB">
        <w:br w:type="page"/>
      </w:r>
    </w:p>
    <w:p w:rsidR="00B57CBB" w:rsidRPr="00B57CBB" w:rsidRDefault="00B57CBB" w:rsidP="00B57CBB">
      <w:pPr>
        <w:keepNext/>
        <w:shd w:val="clear" w:color="auto" w:fill="FFFFFF"/>
        <w:spacing w:line="276" w:lineRule="auto"/>
        <w:jc w:val="right"/>
      </w:pPr>
      <w:r w:rsidRPr="00B57CBB">
        <w:lastRenderedPageBreak/>
        <w:t xml:space="preserve">Приложение 2 к договору подряда </w:t>
      </w:r>
    </w:p>
    <w:p w:rsidR="00B57CBB" w:rsidRPr="00B57CBB" w:rsidRDefault="00B57CBB" w:rsidP="00B57CBB">
      <w:pPr>
        <w:keepNext/>
        <w:shd w:val="clear" w:color="auto" w:fill="FFFFFF"/>
        <w:spacing w:line="276" w:lineRule="auto"/>
        <w:jc w:val="right"/>
      </w:pPr>
      <w:r w:rsidRPr="00B57CBB">
        <w:t>от «</w:t>
      </w:r>
      <w:r w:rsidRPr="00B57CBB">
        <w:rPr>
          <w:highlight w:val="yellow"/>
        </w:rPr>
        <w:t>____</w:t>
      </w:r>
      <w:r w:rsidRPr="00B57CBB">
        <w:t xml:space="preserve">» </w:t>
      </w:r>
      <w:r w:rsidRPr="00B57CBB">
        <w:rPr>
          <w:highlight w:val="yellow"/>
        </w:rPr>
        <w:t>__________</w:t>
      </w:r>
      <w:r w:rsidRPr="00B57CBB">
        <w:t xml:space="preserve"> 20</w:t>
      </w:r>
      <w:r w:rsidRPr="00B57CBB">
        <w:rPr>
          <w:highlight w:val="yellow"/>
        </w:rPr>
        <w:t>__</w:t>
      </w:r>
      <w:r w:rsidRPr="00B57CBB">
        <w:t xml:space="preserve"> г. № </w:t>
      </w:r>
      <w:r w:rsidRPr="00B57CBB">
        <w:rPr>
          <w:highlight w:val="yellow"/>
        </w:rPr>
        <w:t>_____</w:t>
      </w:r>
    </w:p>
    <w:p w:rsidR="00B57CBB" w:rsidRPr="00B57CBB" w:rsidRDefault="00B57CBB" w:rsidP="00B57CBB">
      <w:pPr>
        <w:keepNext/>
        <w:spacing w:line="276" w:lineRule="auto"/>
        <w:jc w:val="center"/>
        <w:outlineLvl w:val="0"/>
        <w:rPr>
          <w:sz w:val="24"/>
          <w:szCs w:val="24"/>
        </w:rPr>
      </w:pPr>
    </w:p>
    <w:p w:rsidR="00B57CBB" w:rsidRPr="00B57CBB" w:rsidRDefault="00B57CBB" w:rsidP="00B57CBB">
      <w:pPr>
        <w:keepNext/>
        <w:spacing w:line="276" w:lineRule="auto"/>
        <w:jc w:val="center"/>
        <w:rPr>
          <w:sz w:val="24"/>
          <w:szCs w:val="24"/>
        </w:rPr>
      </w:pPr>
    </w:p>
    <w:p w:rsidR="00B57CBB" w:rsidRPr="00B57CBB" w:rsidRDefault="00B57CBB" w:rsidP="00B57CBB">
      <w:pPr>
        <w:keepNext/>
        <w:spacing w:line="276" w:lineRule="auto"/>
        <w:jc w:val="center"/>
        <w:rPr>
          <w:sz w:val="24"/>
          <w:szCs w:val="24"/>
        </w:rPr>
      </w:pPr>
    </w:p>
    <w:p w:rsidR="00B57CBB" w:rsidRPr="00B57CBB" w:rsidRDefault="00B57CBB" w:rsidP="00B57CBB">
      <w:pPr>
        <w:keepNext/>
        <w:spacing w:line="276" w:lineRule="auto"/>
        <w:jc w:val="center"/>
        <w:rPr>
          <w:sz w:val="24"/>
          <w:szCs w:val="24"/>
        </w:rPr>
      </w:pPr>
      <w:r w:rsidRPr="00B57CBB">
        <w:rPr>
          <w:b/>
          <w:sz w:val="24"/>
          <w:szCs w:val="24"/>
        </w:rPr>
        <w:t>ЛОКАЛЬНЫЙ СМЕТНЫЙ РАСЧЕТ</w:t>
      </w:r>
    </w:p>
    <w:p w:rsidR="00B57CBB" w:rsidRPr="00B57CBB" w:rsidRDefault="00B57CBB" w:rsidP="00B57CBB">
      <w:pPr>
        <w:keepNext/>
        <w:spacing w:line="276" w:lineRule="auto"/>
        <w:jc w:val="center"/>
        <w:rPr>
          <w:sz w:val="24"/>
          <w:szCs w:val="24"/>
        </w:rPr>
      </w:pPr>
    </w:p>
    <w:p w:rsidR="00B57CBB" w:rsidRPr="00B57CBB" w:rsidRDefault="00B57CBB" w:rsidP="00B57CBB">
      <w:pPr>
        <w:keepNext/>
        <w:spacing w:after="120" w:line="276" w:lineRule="auto"/>
        <w:jc w:val="center"/>
        <w:rPr>
          <w:b/>
          <w:sz w:val="24"/>
          <w:szCs w:val="24"/>
        </w:rPr>
      </w:pPr>
      <w:r w:rsidRPr="00B57CBB">
        <w:rPr>
          <w:b/>
          <w:sz w:val="24"/>
          <w:szCs w:val="24"/>
        </w:rPr>
        <w:t xml:space="preserve">на выполнение работ по проведению </w:t>
      </w:r>
      <w:r w:rsidRPr="00B57CBB">
        <w:rPr>
          <w:b/>
          <w:sz w:val="24"/>
          <w:szCs w:val="24"/>
          <w:highlight w:val="yellow"/>
        </w:rPr>
        <w:t>____________________________________________________________</w:t>
      </w:r>
    </w:p>
    <w:p w:rsidR="00B57CBB" w:rsidRPr="00B57CBB" w:rsidRDefault="00B57CBB" w:rsidP="00B57CBB">
      <w:pPr>
        <w:keepNext/>
        <w:tabs>
          <w:tab w:val="left" w:pos="540"/>
          <w:tab w:val="left" w:pos="720"/>
        </w:tabs>
        <w:spacing w:after="120" w:line="276" w:lineRule="auto"/>
        <w:jc w:val="center"/>
        <w:rPr>
          <w:szCs w:val="24"/>
        </w:rPr>
      </w:pPr>
    </w:p>
    <w:p w:rsidR="00B57CBB" w:rsidRPr="00B57CBB" w:rsidRDefault="00B57CBB" w:rsidP="00B57CBB">
      <w:pPr>
        <w:keepNext/>
        <w:tabs>
          <w:tab w:val="left" w:pos="0"/>
        </w:tabs>
        <w:spacing w:after="120" w:line="276" w:lineRule="auto"/>
        <w:jc w:val="center"/>
        <w:rPr>
          <w:szCs w:val="24"/>
        </w:rPr>
      </w:pPr>
    </w:p>
    <w:p w:rsidR="00B57CBB" w:rsidRPr="00B57CBB" w:rsidRDefault="00B57CBB" w:rsidP="00B57CBB">
      <w:pPr>
        <w:keepNext/>
        <w:spacing w:line="276" w:lineRule="auto"/>
        <w:rPr>
          <w:sz w:val="24"/>
          <w:szCs w:val="24"/>
        </w:rPr>
      </w:pPr>
    </w:p>
    <w:tbl>
      <w:tblPr>
        <w:tblW w:w="9718" w:type="dxa"/>
        <w:tblInd w:w="817" w:type="dxa"/>
        <w:tblLook w:val="01E0" w:firstRow="1" w:lastRow="1" w:firstColumn="1" w:lastColumn="1" w:noHBand="0" w:noVBand="0"/>
      </w:tblPr>
      <w:tblGrid>
        <w:gridCol w:w="4678"/>
        <w:gridCol w:w="5040"/>
      </w:tblGrid>
      <w:tr w:rsidR="00331BD5" w:rsidRPr="00C85BEF" w:rsidTr="001F6115">
        <w:tc>
          <w:tcPr>
            <w:tcW w:w="4678" w:type="dxa"/>
            <w:shd w:val="clear" w:color="auto" w:fill="auto"/>
          </w:tcPr>
          <w:p w:rsidR="00331BD5" w:rsidRPr="00C85BEF" w:rsidRDefault="00331BD5" w:rsidP="001F6115">
            <w:pPr>
              <w:keepNext/>
              <w:tabs>
                <w:tab w:val="left" w:pos="6288"/>
              </w:tabs>
              <w:spacing w:before="72" w:line="276" w:lineRule="auto"/>
              <w:ind w:right="-96"/>
              <w:rPr>
                <w:b/>
                <w:color w:val="000000"/>
                <w:spacing w:val="-5"/>
                <w:sz w:val="24"/>
                <w:szCs w:val="24"/>
                <w:u w:val="single"/>
              </w:rPr>
            </w:pPr>
            <w:r>
              <w:rPr>
                <w:b/>
                <w:color w:val="000000"/>
                <w:spacing w:val="-5"/>
                <w:sz w:val="24"/>
                <w:szCs w:val="24"/>
                <w:u w:val="single"/>
              </w:rPr>
              <w:t>Подрядчик</w:t>
            </w:r>
            <w:r w:rsidRPr="00C85BEF">
              <w:rPr>
                <w:b/>
                <w:color w:val="000000"/>
                <w:spacing w:val="-5"/>
                <w:sz w:val="24"/>
                <w:szCs w:val="24"/>
                <w:u w:val="single"/>
              </w:rPr>
              <w:t>:</w:t>
            </w:r>
          </w:p>
          <w:p w:rsidR="00331BD5" w:rsidRPr="00C85BEF" w:rsidRDefault="00331BD5" w:rsidP="001F6115">
            <w:pPr>
              <w:keepNext/>
              <w:tabs>
                <w:tab w:val="left" w:pos="6288"/>
              </w:tabs>
              <w:spacing w:line="276" w:lineRule="auto"/>
              <w:ind w:right="-96"/>
              <w:rPr>
                <w:color w:val="000000"/>
                <w:spacing w:val="-5"/>
                <w:sz w:val="24"/>
                <w:szCs w:val="24"/>
              </w:rPr>
            </w:pPr>
          </w:p>
          <w:p w:rsidR="00331BD5" w:rsidRPr="00C85BEF" w:rsidRDefault="00331BD5" w:rsidP="001F6115">
            <w:pPr>
              <w:keepNext/>
              <w:tabs>
                <w:tab w:val="left" w:pos="6288"/>
              </w:tabs>
              <w:spacing w:line="276" w:lineRule="auto"/>
              <w:ind w:right="-96"/>
              <w:rPr>
                <w:color w:val="000000"/>
                <w:spacing w:val="-5"/>
                <w:sz w:val="24"/>
                <w:szCs w:val="24"/>
              </w:rPr>
            </w:pPr>
          </w:p>
          <w:p w:rsidR="00331BD5" w:rsidRPr="00170B16" w:rsidRDefault="00331BD5" w:rsidP="001F6115">
            <w:pPr>
              <w:keepNext/>
              <w:tabs>
                <w:tab w:val="left" w:pos="6288"/>
              </w:tabs>
              <w:spacing w:line="276" w:lineRule="auto"/>
              <w:ind w:right="-96"/>
              <w:rPr>
                <w:b/>
                <w:color w:val="000000"/>
                <w:spacing w:val="-5"/>
                <w:sz w:val="24"/>
                <w:szCs w:val="24"/>
              </w:rPr>
            </w:pPr>
            <w:r w:rsidRPr="00170B16">
              <w:rPr>
                <w:b/>
                <w:color w:val="000000"/>
                <w:spacing w:val="-5"/>
                <w:sz w:val="24"/>
                <w:szCs w:val="24"/>
              </w:rPr>
              <w:t xml:space="preserve">_______________ </w:t>
            </w:r>
          </w:p>
          <w:p w:rsidR="00331BD5" w:rsidRPr="00C85BEF" w:rsidRDefault="00331BD5" w:rsidP="001F6115">
            <w:pPr>
              <w:keepNext/>
              <w:tabs>
                <w:tab w:val="left" w:pos="6288"/>
              </w:tabs>
              <w:spacing w:line="276" w:lineRule="auto"/>
              <w:ind w:right="-96"/>
              <w:rPr>
                <w:color w:val="000000"/>
                <w:spacing w:val="-5"/>
                <w:sz w:val="24"/>
                <w:szCs w:val="24"/>
              </w:rPr>
            </w:pPr>
          </w:p>
          <w:p w:rsidR="00331BD5" w:rsidRPr="00C85BEF" w:rsidRDefault="00331BD5" w:rsidP="001F6115">
            <w:pPr>
              <w:keepNext/>
              <w:tabs>
                <w:tab w:val="left" w:pos="6288"/>
              </w:tabs>
              <w:spacing w:before="72" w:line="276" w:lineRule="auto"/>
              <w:ind w:right="-96"/>
              <w:rPr>
                <w:color w:val="000000"/>
                <w:spacing w:val="-12"/>
                <w:sz w:val="24"/>
                <w:szCs w:val="24"/>
              </w:rPr>
            </w:pPr>
            <w:r>
              <w:rPr>
                <w:sz w:val="24"/>
                <w:szCs w:val="24"/>
              </w:rPr>
              <w:t>М.П.</w:t>
            </w:r>
            <w:r w:rsidRPr="00170B16">
              <w:rPr>
                <w:sz w:val="24"/>
                <w:szCs w:val="24"/>
              </w:rPr>
              <w:t xml:space="preserve">         </w:t>
            </w:r>
          </w:p>
        </w:tc>
        <w:tc>
          <w:tcPr>
            <w:tcW w:w="5040" w:type="dxa"/>
            <w:shd w:val="clear" w:color="auto" w:fill="auto"/>
          </w:tcPr>
          <w:p w:rsidR="00331BD5" w:rsidRPr="00C85BEF" w:rsidRDefault="00331BD5" w:rsidP="001F6115">
            <w:pPr>
              <w:keepNext/>
              <w:tabs>
                <w:tab w:val="left" w:pos="6288"/>
              </w:tabs>
              <w:spacing w:before="72" w:line="276" w:lineRule="auto"/>
              <w:ind w:right="-96"/>
              <w:rPr>
                <w:color w:val="000000"/>
                <w:spacing w:val="-5"/>
                <w:sz w:val="24"/>
                <w:szCs w:val="24"/>
                <w:u w:val="single"/>
              </w:rPr>
            </w:pPr>
            <w:r w:rsidRPr="00C85BEF">
              <w:rPr>
                <w:b/>
                <w:color w:val="000000"/>
                <w:spacing w:val="-5"/>
                <w:sz w:val="24"/>
                <w:szCs w:val="24"/>
                <w:u w:val="single"/>
              </w:rPr>
              <w:t>Заказчик:</w:t>
            </w:r>
            <w:r w:rsidRPr="00C85BEF">
              <w:rPr>
                <w:color w:val="000000"/>
                <w:spacing w:val="-5"/>
                <w:sz w:val="24"/>
                <w:szCs w:val="24"/>
                <w:u w:val="single"/>
              </w:rPr>
              <w:t xml:space="preserve"> </w:t>
            </w:r>
          </w:p>
          <w:p w:rsidR="00331BD5" w:rsidRPr="00140453" w:rsidRDefault="00331BD5" w:rsidP="001F6115">
            <w:pPr>
              <w:widowControl w:val="0"/>
              <w:snapToGrid w:val="0"/>
              <w:spacing w:line="276" w:lineRule="auto"/>
              <w:rPr>
                <w:sz w:val="24"/>
                <w:szCs w:val="24"/>
              </w:rPr>
            </w:pPr>
            <w:r>
              <w:rPr>
                <w:sz w:val="24"/>
                <w:szCs w:val="24"/>
              </w:rPr>
              <w:t>И. о. г</w:t>
            </w:r>
            <w:r w:rsidRPr="00140453">
              <w:rPr>
                <w:sz w:val="24"/>
                <w:szCs w:val="24"/>
              </w:rPr>
              <w:t>енеральн</w:t>
            </w:r>
            <w:r>
              <w:rPr>
                <w:sz w:val="24"/>
                <w:szCs w:val="24"/>
              </w:rPr>
              <w:t>ого</w:t>
            </w:r>
            <w:r w:rsidRPr="00140453">
              <w:rPr>
                <w:sz w:val="24"/>
                <w:szCs w:val="24"/>
              </w:rPr>
              <w:t xml:space="preserve"> директор</w:t>
            </w:r>
            <w:r>
              <w:rPr>
                <w:sz w:val="24"/>
                <w:szCs w:val="24"/>
              </w:rPr>
              <w:t>а</w:t>
            </w:r>
            <w:r w:rsidRPr="00140453">
              <w:rPr>
                <w:sz w:val="24"/>
                <w:szCs w:val="24"/>
              </w:rPr>
              <w:t xml:space="preserve"> </w:t>
            </w:r>
          </w:p>
          <w:p w:rsidR="00331BD5" w:rsidRPr="00140453" w:rsidRDefault="00331BD5" w:rsidP="001F6115">
            <w:pPr>
              <w:widowControl w:val="0"/>
              <w:snapToGrid w:val="0"/>
              <w:spacing w:line="276" w:lineRule="auto"/>
              <w:rPr>
                <w:sz w:val="24"/>
                <w:szCs w:val="24"/>
              </w:rPr>
            </w:pPr>
            <w:r w:rsidRPr="00140453">
              <w:rPr>
                <w:sz w:val="24"/>
                <w:szCs w:val="24"/>
              </w:rPr>
              <w:t>АО «</w:t>
            </w:r>
            <w:proofErr w:type="spellStart"/>
            <w:r w:rsidRPr="00140453">
              <w:rPr>
                <w:sz w:val="24"/>
                <w:szCs w:val="24"/>
              </w:rPr>
              <w:t>Корякэнерго</w:t>
            </w:r>
            <w:proofErr w:type="spellEnd"/>
            <w:r w:rsidRPr="00140453">
              <w:rPr>
                <w:sz w:val="24"/>
                <w:szCs w:val="24"/>
              </w:rPr>
              <w:t>»</w:t>
            </w:r>
          </w:p>
          <w:p w:rsidR="00331BD5" w:rsidRPr="00140453" w:rsidRDefault="00331BD5" w:rsidP="001F6115">
            <w:pPr>
              <w:widowControl w:val="0"/>
              <w:snapToGrid w:val="0"/>
              <w:spacing w:line="276" w:lineRule="auto"/>
              <w:rPr>
                <w:sz w:val="24"/>
                <w:szCs w:val="24"/>
              </w:rPr>
            </w:pPr>
          </w:p>
          <w:p w:rsidR="00331BD5" w:rsidRPr="00140453" w:rsidRDefault="00331BD5" w:rsidP="001F6115">
            <w:pPr>
              <w:widowControl w:val="0"/>
              <w:spacing w:line="276" w:lineRule="auto"/>
              <w:rPr>
                <w:sz w:val="24"/>
                <w:szCs w:val="24"/>
              </w:rPr>
            </w:pPr>
            <w:r w:rsidRPr="00140453">
              <w:rPr>
                <w:sz w:val="24"/>
                <w:szCs w:val="24"/>
              </w:rPr>
              <w:t xml:space="preserve">___________________ </w:t>
            </w:r>
            <w:r>
              <w:rPr>
                <w:sz w:val="24"/>
                <w:szCs w:val="24"/>
              </w:rPr>
              <w:t>И.Б. Рыков</w:t>
            </w:r>
            <w:r w:rsidRPr="00140453">
              <w:rPr>
                <w:sz w:val="24"/>
                <w:szCs w:val="24"/>
              </w:rPr>
              <w:t xml:space="preserve"> </w:t>
            </w:r>
          </w:p>
          <w:p w:rsidR="00331BD5" w:rsidRPr="00170B16" w:rsidRDefault="00331BD5" w:rsidP="001F6115">
            <w:pPr>
              <w:keepNext/>
              <w:tabs>
                <w:tab w:val="left" w:pos="6288"/>
              </w:tabs>
              <w:spacing w:line="276" w:lineRule="auto"/>
              <w:ind w:right="-96"/>
              <w:rPr>
                <w:bCs/>
                <w:color w:val="000000"/>
                <w:spacing w:val="-5"/>
                <w:sz w:val="24"/>
                <w:szCs w:val="24"/>
              </w:rPr>
            </w:pPr>
            <w:r w:rsidRPr="00170B16">
              <w:rPr>
                <w:bCs/>
                <w:color w:val="000000"/>
                <w:spacing w:val="-5"/>
                <w:sz w:val="24"/>
                <w:szCs w:val="24"/>
              </w:rPr>
              <w:t xml:space="preserve"> </w:t>
            </w:r>
          </w:p>
          <w:p w:rsidR="00331BD5" w:rsidRPr="00B02C0D" w:rsidRDefault="00331BD5" w:rsidP="001F6115">
            <w:pPr>
              <w:keepNext/>
              <w:tabs>
                <w:tab w:val="left" w:pos="6288"/>
              </w:tabs>
              <w:spacing w:before="72" w:line="276" w:lineRule="auto"/>
              <w:ind w:right="-96"/>
              <w:rPr>
                <w:b/>
                <w:color w:val="000000"/>
                <w:spacing w:val="-5"/>
                <w:sz w:val="24"/>
                <w:szCs w:val="24"/>
                <w:u w:val="single"/>
              </w:rPr>
            </w:pPr>
            <w:r>
              <w:rPr>
                <w:color w:val="000000"/>
                <w:spacing w:val="-5"/>
                <w:sz w:val="24"/>
                <w:szCs w:val="24"/>
              </w:rPr>
              <w:t>М.П.</w:t>
            </w:r>
          </w:p>
        </w:tc>
      </w:tr>
    </w:tbl>
    <w:p w:rsidR="00414C7B" w:rsidRPr="00B56A43" w:rsidRDefault="00414C7B" w:rsidP="00B57CBB">
      <w:pPr>
        <w:autoSpaceDE w:val="0"/>
        <w:autoSpaceDN w:val="0"/>
        <w:adjustRightInd w:val="0"/>
      </w:pPr>
    </w:p>
    <w:sectPr w:rsidR="00414C7B" w:rsidRPr="00B56A43" w:rsidSect="0077377E">
      <w:footerReference w:type="default" r:id="rId22"/>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7CBB" w:rsidRDefault="00B57CBB" w:rsidP="0077377E">
      <w:r>
        <w:separator/>
      </w:r>
    </w:p>
  </w:endnote>
  <w:endnote w:type="continuationSeparator" w:id="0">
    <w:p w:rsidR="00B57CBB" w:rsidRDefault="00B57CBB"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OfficinaSansCTT">
    <w:altName w:val="Times New Roman"/>
    <w:panose1 w:val="00000000000000000000"/>
    <w:charset w:val="CC"/>
    <w:family w:val="auto"/>
    <w:notTrueType/>
    <w:pitch w:val="variable"/>
    <w:sig w:usb0="00000203" w:usb1="00000000" w:usb2="00000000" w:usb3="00000000" w:csb0="00000005" w:csb1="00000000"/>
  </w:font>
  <w:font w:name="CG Time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1408744"/>
      <w:docPartObj>
        <w:docPartGallery w:val="Page Numbers (Bottom of Page)"/>
        <w:docPartUnique/>
      </w:docPartObj>
    </w:sdtPr>
    <w:sdtContent>
      <w:p w:rsidR="00B57CBB" w:rsidRDefault="00B57CBB" w:rsidP="00CC1E4D">
        <w:pPr>
          <w:pStyle w:val="af8"/>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Content>
      <w:p w:rsidR="00B57CBB" w:rsidRDefault="00B57CBB" w:rsidP="00B56A43">
        <w:pPr>
          <w:pStyle w:val="af8"/>
          <w:jc w:val="right"/>
        </w:pPr>
        <w:r>
          <w:fldChar w:fldCharType="begin"/>
        </w:r>
        <w:r>
          <w:instrText>PAGE   \* MERGEFORMAT</w:instrText>
        </w:r>
        <w:r>
          <w:fldChar w:fldCharType="separate"/>
        </w:r>
        <w:r>
          <w:rPr>
            <w:noProof/>
          </w:rPr>
          <w:t>51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057001"/>
      <w:docPartObj>
        <w:docPartGallery w:val="Page Numbers (Bottom of Page)"/>
        <w:docPartUnique/>
      </w:docPartObj>
    </w:sdtPr>
    <w:sdtContent>
      <w:p w:rsidR="00B57CBB" w:rsidRPr="00A62217" w:rsidRDefault="00B57CBB" w:rsidP="00B57CBB">
        <w:pPr>
          <w:pStyle w:val="af8"/>
          <w:jc w:val="right"/>
        </w:pPr>
        <w:r>
          <w:fldChar w:fldCharType="begin"/>
        </w:r>
        <w:r>
          <w:instrText xml:space="preserve"> PAGE   \* MERGEFORMAT </w:instrText>
        </w:r>
        <w:r>
          <w:fldChar w:fldCharType="separate"/>
        </w:r>
        <w:r>
          <w:rPr>
            <w:noProof/>
          </w:rPr>
          <w:t>20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7CBB" w:rsidRDefault="00B57CBB" w:rsidP="0077377E">
      <w:r>
        <w:separator/>
      </w:r>
    </w:p>
  </w:footnote>
  <w:footnote w:type="continuationSeparator" w:id="0">
    <w:p w:rsidR="00B57CBB" w:rsidRDefault="00B57CBB"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6"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7" w15:restartNumberingAfterBreak="0">
    <w:nsid w:val="1FBC2D61"/>
    <w:multiLevelType w:val="hybridMultilevel"/>
    <w:tmpl w:val="3906E68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1F03F7"/>
    <w:multiLevelType w:val="hybridMultilevel"/>
    <w:tmpl w:val="8488ECB0"/>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1" w15:restartNumberingAfterBreak="0">
    <w:nsid w:val="2931652B"/>
    <w:multiLevelType w:val="hybridMultilevel"/>
    <w:tmpl w:val="C2A27A9A"/>
    <w:lvl w:ilvl="0" w:tplc="30B280B8">
      <w:start w:val="1"/>
      <w:numFmt w:val="bullet"/>
      <w:pStyle w:val="10"/>
      <w:lvlText w:val=""/>
      <w:lvlJc w:val="left"/>
      <w:pPr>
        <w:tabs>
          <w:tab w:val="num" w:pos="3142"/>
        </w:tabs>
        <w:ind w:left="3142" w:hanging="360"/>
      </w:pPr>
      <w:rPr>
        <w:rFonts w:ascii="Symbol" w:hAnsi="Symbol" w:hint="default"/>
        <w:sz w:val="10"/>
      </w:rPr>
    </w:lvl>
    <w:lvl w:ilvl="1" w:tplc="79589246">
      <w:start w:val="1"/>
      <w:numFmt w:val="bullet"/>
      <w:pStyle w:val="20"/>
      <w:lvlText w:val=""/>
      <w:lvlJc w:val="left"/>
      <w:pPr>
        <w:tabs>
          <w:tab w:val="num" w:pos="2204"/>
        </w:tabs>
        <w:ind w:left="2204" w:hanging="360"/>
      </w:pPr>
      <w:rPr>
        <w:rFonts w:ascii="Symbol" w:hAnsi="Symbol" w:hint="default"/>
        <w:sz w:val="10"/>
      </w:rPr>
    </w:lvl>
    <w:lvl w:ilvl="2" w:tplc="06CC0FAA">
      <w:start w:val="1"/>
      <w:numFmt w:val="bullet"/>
      <w:lvlText w:val=""/>
      <w:lvlJc w:val="left"/>
      <w:pPr>
        <w:tabs>
          <w:tab w:val="num" w:pos="3011"/>
        </w:tabs>
        <w:ind w:left="3011" w:hanging="360"/>
      </w:pPr>
      <w:rPr>
        <w:rFonts w:ascii="Wingdings" w:hAnsi="Wingdings" w:hint="default"/>
      </w:rPr>
    </w:lvl>
    <w:lvl w:ilvl="3" w:tplc="4B9CF4B6">
      <w:start w:val="1"/>
      <w:numFmt w:val="bullet"/>
      <w:lvlText w:val=""/>
      <w:lvlJc w:val="left"/>
      <w:pPr>
        <w:tabs>
          <w:tab w:val="num" w:pos="3731"/>
        </w:tabs>
        <w:ind w:left="3731" w:hanging="360"/>
      </w:pPr>
      <w:rPr>
        <w:rFonts w:ascii="Symbol" w:hAnsi="Symbol" w:hint="default"/>
      </w:rPr>
    </w:lvl>
    <w:lvl w:ilvl="4" w:tplc="A67C84A0">
      <w:start w:val="1"/>
      <w:numFmt w:val="bullet"/>
      <w:lvlText w:val="o"/>
      <w:lvlJc w:val="left"/>
      <w:pPr>
        <w:tabs>
          <w:tab w:val="num" w:pos="4451"/>
        </w:tabs>
        <w:ind w:left="4451" w:hanging="360"/>
      </w:pPr>
      <w:rPr>
        <w:rFonts w:ascii="Courier New" w:hAnsi="Courier New" w:hint="default"/>
      </w:rPr>
    </w:lvl>
    <w:lvl w:ilvl="5" w:tplc="5360E8FC">
      <w:start w:val="1"/>
      <w:numFmt w:val="bullet"/>
      <w:lvlText w:val=""/>
      <w:lvlJc w:val="left"/>
      <w:pPr>
        <w:tabs>
          <w:tab w:val="num" w:pos="5171"/>
        </w:tabs>
        <w:ind w:left="5171" w:hanging="360"/>
      </w:pPr>
      <w:rPr>
        <w:rFonts w:ascii="Wingdings" w:hAnsi="Wingdings" w:hint="default"/>
      </w:rPr>
    </w:lvl>
    <w:lvl w:ilvl="6" w:tplc="AF9EF446">
      <w:start w:val="1"/>
      <w:numFmt w:val="bullet"/>
      <w:lvlText w:val=""/>
      <w:lvlJc w:val="left"/>
      <w:pPr>
        <w:tabs>
          <w:tab w:val="num" w:pos="5891"/>
        </w:tabs>
        <w:ind w:left="5891" w:hanging="360"/>
      </w:pPr>
      <w:rPr>
        <w:rFonts w:ascii="Symbol" w:hAnsi="Symbol" w:hint="default"/>
      </w:rPr>
    </w:lvl>
    <w:lvl w:ilvl="7" w:tplc="CE5060C8">
      <w:start w:val="1"/>
      <w:numFmt w:val="bullet"/>
      <w:lvlText w:val="o"/>
      <w:lvlJc w:val="left"/>
      <w:pPr>
        <w:tabs>
          <w:tab w:val="num" w:pos="6611"/>
        </w:tabs>
        <w:ind w:left="6611" w:hanging="360"/>
      </w:pPr>
      <w:rPr>
        <w:rFonts w:ascii="Courier New" w:hAnsi="Courier New" w:hint="default"/>
      </w:rPr>
    </w:lvl>
    <w:lvl w:ilvl="8" w:tplc="6D78132C">
      <w:start w:val="1"/>
      <w:numFmt w:val="bullet"/>
      <w:lvlText w:val=""/>
      <w:lvlJc w:val="left"/>
      <w:pPr>
        <w:tabs>
          <w:tab w:val="num" w:pos="7331"/>
        </w:tabs>
        <w:ind w:left="7331" w:hanging="360"/>
      </w:pPr>
      <w:rPr>
        <w:rFonts w:ascii="Wingdings" w:hAnsi="Wingdings" w:hint="default"/>
      </w:r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4" w15:restartNumberingAfterBreak="0">
    <w:nsid w:val="354966E0"/>
    <w:multiLevelType w:val="hybridMultilevel"/>
    <w:tmpl w:val="D990E222"/>
    <w:lvl w:ilvl="0" w:tplc="0BF61F62">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368422A2"/>
    <w:multiLevelType w:val="hybridMultilevel"/>
    <w:tmpl w:val="8E828B18"/>
    <w:lvl w:ilvl="0" w:tplc="BD9236BE">
      <w:start w:val="1"/>
      <w:numFmt w:val="bullet"/>
      <w:lvlText w:val=""/>
      <w:lvlJc w:val="left"/>
      <w:pPr>
        <w:tabs>
          <w:tab w:val="num" w:pos="1418"/>
        </w:tabs>
        <w:ind w:left="1418" w:hanging="360"/>
      </w:pPr>
      <w:rPr>
        <w:rFonts w:ascii="Symbol" w:hAnsi="Symbol" w:hint="default"/>
      </w:rPr>
    </w:lvl>
    <w:lvl w:ilvl="1" w:tplc="6CEAB7DE">
      <w:start w:val="1"/>
      <w:numFmt w:val="bullet"/>
      <w:lvlText w:val="o"/>
      <w:lvlJc w:val="left"/>
      <w:pPr>
        <w:tabs>
          <w:tab w:val="num" w:pos="2138"/>
        </w:tabs>
        <w:ind w:left="2138" w:hanging="360"/>
      </w:pPr>
      <w:rPr>
        <w:rFonts w:ascii="Courier New" w:hAnsi="Courier New" w:hint="default"/>
      </w:rPr>
    </w:lvl>
    <w:lvl w:ilvl="2" w:tplc="709219E2">
      <w:start w:val="1"/>
      <w:numFmt w:val="bullet"/>
      <w:lvlText w:val=""/>
      <w:lvlJc w:val="left"/>
      <w:pPr>
        <w:tabs>
          <w:tab w:val="num" w:pos="2858"/>
        </w:tabs>
        <w:ind w:left="2858" w:hanging="360"/>
      </w:pPr>
      <w:rPr>
        <w:rFonts w:ascii="Wingdings" w:hAnsi="Wingdings" w:hint="default"/>
      </w:rPr>
    </w:lvl>
    <w:lvl w:ilvl="3" w:tplc="464AE67C">
      <w:start w:val="1"/>
      <w:numFmt w:val="bullet"/>
      <w:lvlText w:val=""/>
      <w:lvlJc w:val="left"/>
      <w:pPr>
        <w:tabs>
          <w:tab w:val="num" w:pos="3578"/>
        </w:tabs>
        <w:ind w:left="3578" w:hanging="360"/>
      </w:pPr>
      <w:rPr>
        <w:rFonts w:ascii="Symbol" w:hAnsi="Symbol" w:hint="default"/>
      </w:rPr>
    </w:lvl>
    <w:lvl w:ilvl="4" w:tplc="CC80D13A">
      <w:start w:val="1"/>
      <w:numFmt w:val="bullet"/>
      <w:lvlText w:val="o"/>
      <w:lvlJc w:val="left"/>
      <w:pPr>
        <w:tabs>
          <w:tab w:val="num" w:pos="4298"/>
        </w:tabs>
        <w:ind w:left="4298" w:hanging="360"/>
      </w:pPr>
      <w:rPr>
        <w:rFonts w:ascii="Courier New" w:hAnsi="Courier New" w:hint="default"/>
      </w:rPr>
    </w:lvl>
    <w:lvl w:ilvl="5" w:tplc="1F3EF5AC">
      <w:start w:val="1"/>
      <w:numFmt w:val="bullet"/>
      <w:lvlText w:val=""/>
      <w:lvlJc w:val="left"/>
      <w:pPr>
        <w:tabs>
          <w:tab w:val="num" w:pos="5018"/>
        </w:tabs>
        <w:ind w:left="5018" w:hanging="360"/>
      </w:pPr>
      <w:rPr>
        <w:rFonts w:ascii="Wingdings" w:hAnsi="Wingdings" w:hint="default"/>
      </w:rPr>
    </w:lvl>
    <w:lvl w:ilvl="6" w:tplc="4C107AC4">
      <w:start w:val="1"/>
      <w:numFmt w:val="bullet"/>
      <w:lvlText w:val=""/>
      <w:lvlJc w:val="left"/>
      <w:pPr>
        <w:tabs>
          <w:tab w:val="num" w:pos="5738"/>
        </w:tabs>
        <w:ind w:left="5738" w:hanging="360"/>
      </w:pPr>
      <w:rPr>
        <w:rFonts w:ascii="Symbol" w:hAnsi="Symbol" w:hint="default"/>
      </w:rPr>
    </w:lvl>
    <w:lvl w:ilvl="7" w:tplc="295CFA60">
      <w:start w:val="1"/>
      <w:numFmt w:val="bullet"/>
      <w:lvlText w:val="o"/>
      <w:lvlJc w:val="left"/>
      <w:pPr>
        <w:tabs>
          <w:tab w:val="num" w:pos="6458"/>
        </w:tabs>
        <w:ind w:left="6458" w:hanging="360"/>
      </w:pPr>
      <w:rPr>
        <w:rFonts w:ascii="Courier New" w:hAnsi="Courier New" w:hint="default"/>
      </w:rPr>
    </w:lvl>
    <w:lvl w:ilvl="8" w:tplc="01046FF6">
      <w:start w:val="1"/>
      <w:numFmt w:val="bullet"/>
      <w:lvlText w:val=""/>
      <w:lvlJc w:val="left"/>
      <w:pPr>
        <w:tabs>
          <w:tab w:val="num" w:pos="7178"/>
        </w:tabs>
        <w:ind w:left="7178" w:hanging="360"/>
      </w:pPr>
      <w:rPr>
        <w:rFonts w:ascii="Wingdings" w:hAnsi="Wingdings" w:hint="default"/>
      </w:rPr>
    </w:lvl>
  </w:abstractNum>
  <w:abstractNum w:abstractNumId="27" w15:restartNumberingAfterBreak="0">
    <w:nsid w:val="38D03DF7"/>
    <w:multiLevelType w:val="hybridMultilevel"/>
    <w:tmpl w:val="4C18BDD0"/>
    <w:lvl w:ilvl="0" w:tplc="5E1CE39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EE47CB"/>
    <w:multiLevelType w:val="multilevel"/>
    <w:tmpl w:val="E4789402"/>
    <w:lvl w:ilvl="0">
      <w:start w:val="1"/>
      <w:numFmt w:val="decimal"/>
      <w:pStyle w:val="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6630ABE"/>
    <w:multiLevelType w:val="hybridMultilevel"/>
    <w:tmpl w:val="B6F4327E"/>
    <w:lvl w:ilvl="0" w:tplc="F5F68830">
      <w:start w:val="1"/>
      <w:numFmt w:val="bullet"/>
      <w:lvlText w:val=""/>
      <w:lvlJc w:val="left"/>
      <w:pPr>
        <w:tabs>
          <w:tab w:val="num" w:pos="1134"/>
        </w:tabs>
        <w:ind w:left="1134" w:hanging="360"/>
      </w:pPr>
      <w:rPr>
        <w:rFonts w:ascii="Symbol" w:hAnsi="Symbol" w:hint="default"/>
      </w:rPr>
    </w:lvl>
    <w:lvl w:ilvl="1" w:tplc="1158A1A8">
      <w:start w:val="1"/>
      <w:numFmt w:val="bullet"/>
      <w:lvlText w:val="o"/>
      <w:lvlJc w:val="left"/>
      <w:pPr>
        <w:tabs>
          <w:tab w:val="num" w:pos="1854"/>
        </w:tabs>
        <w:ind w:left="1854" w:hanging="360"/>
      </w:pPr>
      <w:rPr>
        <w:rFonts w:ascii="Courier New" w:hAnsi="Courier New" w:hint="default"/>
      </w:rPr>
    </w:lvl>
    <w:lvl w:ilvl="2" w:tplc="3E326F16">
      <w:start w:val="1"/>
      <w:numFmt w:val="bullet"/>
      <w:lvlText w:val=""/>
      <w:lvlJc w:val="left"/>
      <w:pPr>
        <w:tabs>
          <w:tab w:val="num" w:pos="2574"/>
        </w:tabs>
        <w:ind w:left="2574" w:hanging="360"/>
      </w:pPr>
      <w:rPr>
        <w:rFonts w:ascii="Wingdings" w:hAnsi="Wingdings" w:hint="default"/>
      </w:rPr>
    </w:lvl>
    <w:lvl w:ilvl="3" w:tplc="307679A6">
      <w:start w:val="1"/>
      <w:numFmt w:val="bullet"/>
      <w:lvlText w:val=""/>
      <w:lvlJc w:val="left"/>
      <w:pPr>
        <w:tabs>
          <w:tab w:val="num" w:pos="3294"/>
        </w:tabs>
        <w:ind w:left="3294" w:hanging="360"/>
      </w:pPr>
      <w:rPr>
        <w:rFonts w:ascii="Symbol" w:hAnsi="Symbol" w:hint="default"/>
      </w:rPr>
    </w:lvl>
    <w:lvl w:ilvl="4" w:tplc="46AA5F96">
      <w:start w:val="1"/>
      <w:numFmt w:val="bullet"/>
      <w:lvlText w:val="o"/>
      <w:lvlJc w:val="left"/>
      <w:pPr>
        <w:tabs>
          <w:tab w:val="num" w:pos="4014"/>
        </w:tabs>
        <w:ind w:left="4014" w:hanging="360"/>
      </w:pPr>
      <w:rPr>
        <w:rFonts w:ascii="Courier New" w:hAnsi="Courier New" w:hint="default"/>
      </w:rPr>
    </w:lvl>
    <w:lvl w:ilvl="5" w:tplc="6A0CA812">
      <w:start w:val="1"/>
      <w:numFmt w:val="bullet"/>
      <w:lvlText w:val=""/>
      <w:lvlJc w:val="left"/>
      <w:pPr>
        <w:tabs>
          <w:tab w:val="num" w:pos="4734"/>
        </w:tabs>
        <w:ind w:left="4734" w:hanging="360"/>
      </w:pPr>
      <w:rPr>
        <w:rFonts w:ascii="Wingdings" w:hAnsi="Wingdings" w:hint="default"/>
      </w:rPr>
    </w:lvl>
    <w:lvl w:ilvl="6" w:tplc="6D40CDC2">
      <w:start w:val="1"/>
      <w:numFmt w:val="bullet"/>
      <w:lvlText w:val=""/>
      <w:lvlJc w:val="left"/>
      <w:pPr>
        <w:tabs>
          <w:tab w:val="num" w:pos="5454"/>
        </w:tabs>
        <w:ind w:left="5454" w:hanging="360"/>
      </w:pPr>
      <w:rPr>
        <w:rFonts w:ascii="Symbol" w:hAnsi="Symbol" w:hint="default"/>
      </w:rPr>
    </w:lvl>
    <w:lvl w:ilvl="7" w:tplc="2DDA4FA2">
      <w:start w:val="1"/>
      <w:numFmt w:val="bullet"/>
      <w:lvlText w:val="o"/>
      <w:lvlJc w:val="left"/>
      <w:pPr>
        <w:tabs>
          <w:tab w:val="num" w:pos="6174"/>
        </w:tabs>
        <w:ind w:left="6174" w:hanging="360"/>
      </w:pPr>
      <w:rPr>
        <w:rFonts w:ascii="Courier New" w:hAnsi="Courier New" w:hint="default"/>
      </w:rPr>
    </w:lvl>
    <w:lvl w:ilvl="8" w:tplc="818EB76E">
      <w:start w:val="1"/>
      <w:numFmt w:val="bullet"/>
      <w:lvlText w:val=""/>
      <w:lvlJc w:val="left"/>
      <w:pPr>
        <w:tabs>
          <w:tab w:val="num" w:pos="6894"/>
        </w:tabs>
        <w:ind w:left="6894" w:hanging="360"/>
      </w:pPr>
      <w:rPr>
        <w:rFonts w:ascii="Wingdings" w:hAnsi="Wingdings" w:hint="default"/>
      </w:rPr>
    </w:lvl>
  </w:abstractNum>
  <w:abstractNum w:abstractNumId="32" w15:restartNumberingAfterBreak="0">
    <w:nsid w:val="49C55C29"/>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34"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7"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64346E07"/>
    <w:multiLevelType w:val="singleLevel"/>
    <w:tmpl w:val="4370B446"/>
    <w:lvl w:ilvl="0">
      <w:start w:val="1"/>
      <w:numFmt w:val="decimal"/>
      <w:pStyle w:val="BodyTextIndent21"/>
      <w:lvlText w:val="%1)"/>
      <w:lvlJc w:val="left"/>
      <w:pPr>
        <w:tabs>
          <w:tab w:val="num" w:pos="644"/>
        </w:tabs>
        <w:ind w:firstLine="284"/>
      </w:pPr>
      <w:rPr>
        <w:rFonts w:cs="Times New Roman" w:hint="default"/>
      </w:rPr>
    </w:lvl>
  </w:abstractNum>
  <w:abstractNum w:abstractNumId="4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44"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46"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762F48F5"/>
    <w:multiLevelType w:val="hybridMultilevel"/>
    <w:tmpl w:val="426EFF82"/>
    <w:lvl w:ilvl="0" w:tplc="42180CE2">
      <w:start w:val="1"/>
      <w:numFmt w:val="bullet"/>
      <w:lvlText w:val=""/>
      <w:lvlJc w:val="left"/>
      <w:pPr>
        <w:ind w:left="720" w:hanging="360"/>
      </w:pPr>
      <w:rPr>
        <w:rFonts w:ascii="Symbol" w:hAnsi="Symbol" w:hint="default"/>
      </w:rPr>
    </w:lvl>
    <w:lvl w:ilvl="1" w:tplc="754EA11C" w:tentative="1">
      <w:start w:val="1"/>
      <w:numFmt w:val="bullet"/>
      <w:lvlText w:val="o"/>
      <w:lvlJc w:val="left"/>
      <w:pPr>
        <w:ind w:left="1440" w:hanging="360"/>
      </w:pPr>
      <w:rPr>
        <w:rFonts w:ascii="Courier New" w:hAnsi="Courier New" w:cs="Courier New" w:hint="default"/>
      </w:rPr>
    </w:lvl>
    <w:lvl w:ilvl="2" w:tplc="579EADEC" w:tentative="1">
      <w:start w:val="1"/>
      <w:numFmt w:val="bullet"/>
      <w:lvlText w:val=""/>
      <w:lvlJc w:val="left"/>
      <w:pPr>
        <w:ind w:left="2160" w:hanging="360"/>
      </w:pPr>
      <w:rPr>
        <w:rFonts w:ascii="Wingdings" w:hAnsi="Wingdings" w:hint="default"/>
      </w:rPr>
    </w:lvl>
    <w:lvl w:ilvl="3" w:tplc="B03C6B40" w:tentative="1">
      <w:start w:val="1"/>
      <w:numFmt w:val="bullet"/>
      <w:lvlText w:val=""/>
      <w:lvlJc w:val="left"/>
      <w:pPr>
        <w:ind w:left="2880" w:hanging="360"/>
      </w:pPr>
      <w:rPr>
        <w:rFonts w:ascii="Symbol" w:hAnsi="Symbol" w:hint="default"/>
      </w:rPr>
    </w:lvl>
    <w:lvl w:ilvl="4" w:tplc="DA14D622" w:tentative="1">
      <w:start w:val="1"/>
      <w:numFmt w:val="bullet"/>
      <w:lvlText w:val="o"/>
      <w:lvlJc w:val="left"/>
      <w:pPr>
        <w:ind w:left="3600" w:hanging="360"/>
      </w:pPr>
      <w:rPr>
        <w:rFonts w:ascii="Courier New" w:hAnsi="Courier New" w:cs="Courier New" w:hint="default"/>
      </w:rPr>
    </w:lvl>
    <w:lvl w:ilvl="5" w:tplc="75968E8E" w:tentative="1">
      <w:start w:val="1"/>
      <w:numFmt w:val="bullet"/>
      <w:lvlText w:val=""/>
      <w:lvlJc w:val="left"/>
      <w:pPr>
        <w:ind w:left="4320" w:hanging="360"/>
      </w:pPr>
      <w:rPr>
        <w:rFonts w:ascii="Wingdings" w:hAnsi="Wingdings" w:hint="default"/>
      </w:rPr>
    </w:lvl>
    <w:lvl w:ilvl="6" w:tplc="5148C254" w:tentative="1">
      <w:start w:val="1"/>
      <w:numFmt w:val="bullet"/>
      <w:lvlText w:val=""/>
      <w:lvlJc w:val="left"/>
      <w:pPr>
        <w:ind w:left="5040" w:hanging="360"/>
      </w:pPr>
      <w:rPr>
        <w:rFonts w:ascii="Symbol" w:hAnsi="Symbol" w:hint="default"/>
      </w:rPr>
    </w:lvl>
    <w:lvl w:ilvl="7" w:tplc="993E46CE" w:tentative="1">
      <w:start w:val="1"/>
      <w:numFmt w:val="bullet"/>
      <w:lvlText w:val="o"/>
      <w:lvlJc w:val="left"/>
      <w:pPr>
        <w:ind w:left="5760" w:hanging="360"/>
      </w:pPr>
      <w:rPr>
        <w:rFonts w:ascii="Courier New" w:hAnsi="Courier New" w:cs="Courier New" w:hint="default"/>
      </w:rPr>
    </w:lvl>
    <w:lvl w:ilvl="8" w:tplc="E33628F4" w:tentative="1">
      <w:start w:val="1"/>
      <w:numFmt w:val="bullet"/>
      <w:lvlText w:val=""/>
      <w:lvlJc w:val="left"/>
      <w:pPr>
        <w:ind w:left="6480" w:hanging="360"/>
      </w:pPr>
      <w:rPr>
        <w:rFonts w:ascii="Wingdings" w:hAnsi="Wingdings" w:hint="default"/>
      </w:rPr>
    </w:lvl>
  </w:abstractNum>
  <w:abstractNum w:abstractNumId="50" w15:restartNumberingAfterBreak="0">
    <w:nsid w:val="77DB68F9"/>
    <w:multiLevelType w:val="multilevel"/>
    <w:tmpl w:val="D7569E5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9A1766D"/>
    <w:multiLevelType w:val="singleLevel"/>
    <w:tmpl w:val="08864AE4"/>
    <w:lvl w:ilvl="0">
      <w:numFmt w:val="none"/>
      <w:pStyle w:val="TableNormal"/>
      <w:lvlText w:val=""/>
      <w:lvlJc w:val="left"/>
      <w:pPr>
        <w:tabs>
          <w:tab w:val="num" w:pos="360"/>
        </w:tabs>
      </w:pPr>
    </w:lvl>
  </w:abstractNum>
  <w:abstractNum w:abstractNumId="52" w15:restartNumberingAfterBreak="0">
    <w:nsid w:val="7B2F0BC7"/>
    <w:multiLevelType w:val="hybridMultilevel"/>
    <w:tmpl w:val="3EFA45EC"/>
    <w:lvl w:ilvl="0" w:tplc="6ED8E14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53" w15:restartNumberingAfterBreak="0">
    <w:nsid w:val="7F926767"/>
    <w:multiLevelType w:val="multilevel"/>
    <w:tmpl w:val="498CD86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23"/>
  </w:num>
  <w:num w:numId="2">
    <w:abstractNumId w:val="34"/>
  </w:num>
  <w:num w:numId="3">
    <w:abstractNumId w:val="8"/>
  </w:num>
  <w:num w:numId="4">
    <w:abstractNumId w:val="15"/>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5"/>
  </w:num>
  <w:num w:numId="6">
    <w:abstractNumId w:val="13"/>
  </w:num>
  <w:num w:numId="7">
    <w:abstractNumId w:val="29"/>
  </w:num>
  <w:num w:numId="8">
    <w:abstractNumId w:val="43"/>
  </w:num>
  <w:num w:numId="9">
    <w:abstractNumId w:val="38"/>
  </w:num>
  <w:num w:numId="10">
    <w:abstractNumId w:val="33"/>
  </w:num>
  <w:num w:numId="11">
    <w:abstractNumId w:val="36"/>
  </w:num>
  <w:num w:numId="12">
    <w:abstractNumId w:val="20"/>
  </w:num>
  <w:num w:numId="13">
    <w:abstractNumId w:val="28"/>
  </w:num>
  <w:num w:numId="14">
    <w:abstractNumId w:val="30"/>
  </w:num>
  <w:num w:numId="15">
    <w:abstractNumId w:val="39"/>
  </w:num>
  <w:num w:numId="16">
    <w:abstractNumId w:val="5"/>
  </w:num>
  <w:num w:numId="17">
    <w:abstractNumId w:val="10"/>
  </w:num>
  <w:num w:numId="18">
    <w:abstractNumId w:val="19"/>
  </w:num>
  <w:num w:numId="19">
    <w:abstractNumId w:val="51"/>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8"/>
  </w:num>
  <w:num w:numId="27">
    <w:abstractNumId w:val="16"/>
  </w:num>
  <w:num w:numId="28">
    <w:abstractNumId w:val="46"/>
  </w:num>
  <w:num w:numId="29">
    <w:abstractNumId w:val="22"/>
  </w:num>
  <w:num w:numId="30">
    <w:abstractNumId w:val="47"/>
  </w:num>
  <w:num w:numId="31">
    <w:abstractNumId w:val="42"/>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0"/>
  </w:num>
  <w:num w:numId="35">
    <w:abstractNumId w:val="9"/>
  </w:num>
  <w:num w:numId="36">
    <w:abstractNumId w:val="37"/>
  </w:num>
  <w:num w:numId="37">
    <w:abstractNumId w:val="7"/>
  </w:num>
  <w:num w:numId="38">
    <w:abstractNumId w:val="25"/>
  </w:num>
  <w:num w:numId="39">
    <w:abstractNumId w:val="24"/>
  </w:num>
  <w:num w:numId="40">
    <w:abstractNumId w:val="35"/>
  </w:num>
  <w:num w:numId="41">
    <w:abstractNumId w:val="14"/>
  </w:num>
  <w:num w:numId="42">
    <w:abstractNumId w:val="44"/>
  </w:num>
  <w:num w:numId="43">
    <w:abstractNumId w:val="32"/>
  </w:num>
  <w:num w:numId="44">
    <w:abstractNumId w:val="21"/>
  </w:num>
  <w:num w:numId="45">
    <w:abstractNumId w:val="41"/>
  </w:num>
  <w:num w:numId="46">
    <w:abstractNumId w:val="26"/>
  </w:num>
  <w:num w:numId="47">
    <w:abstractNumId w:val="31"/>
  </w:num>
  <w:num w:numId="48">
    <w:abstractNumId w:val="17"/>
  </w:num>
  <w:num w:numId="49">
    <w:abstractNumId w:val="18"/>
  </w:num>
  <w:num w:numId="50">
    <w:abstractNumId w:val="49"/>
  </w:num>
  <w:num w:numId="51">
    <w:abstractNumId w:val="52"/>
  </w:num>
  <w:num w:numId="52">
    <w:abstractNumId w:val="27"/>
  </w:num>
  <w:num w:numId="53">
    <w:abstractNumId w:val="50"/>
  </w:num>
  <w:num w:numId="54">
    <w:abstractNumId w:val="5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14C7B"/>
    <w:rsid w:val="00003728"/>
    <w:rsid w:val="000107C2"/>
    <w:rsid w:val="00012957"/>
    <w:rsid w:val="00014B13"/>
    <w:rsid w:val="00017909"/>
    <w:rsid w:val="000265E2"/>
    <w:rsid w:val="00031133"/>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A30B3"/>
    <w:rsid w:val="001D0D5E"/>
    <w:rsid w:val="001D1ADE"/>
    <w:rsid w:val="001D248A"/>
    <w:rsid w:val="001E5CF0"/>
    <w:rsid w:val="001F2A23"/>
    <w:rsid w:val="001F4DC0"/>
    <w:rsid w:val="0020084B"/>
    <w:rsid w:val="00203A9B"/>
    <w:rsid w:val="00205729"/>
    <w:rsid w:val="002169B4"/>
    <w:rsid w:val="002215E3"/>
    <w:rsid w:val="0022675A"/>
    <w:rsid w:val="00245116"/>
    <w:rsid w:val="0026326F"/>
    <w:rsid w:val="00265EAF"/>
    <w:rsid w:val="00266AC8"/>
    <w:rsid w:val="00285789"/>
    <w:rsid w:val="002858C7"/>
    <w:rsid w:val="00296003"/>
    <w:rsid w:val="002B4036"/>
    <w:rsid w:val="002D00D6"/>
    <w:rsid w:val="002F5C02"/>
    <w:rsid w:val="00306A0F"/>
    <w:rsid w:val="0032022E"/>
    <w:rsid w:val="003202CE"/>
    <w:rsid w:val="00320CF5"/>
    <w:rsid w:val="00320FE3"/>
    <w:rsid w:val="00331BD5"/>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5573"/>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67AC"/>
    <w:rsid w:val="005178C6"/>
    <w:rsid w:val="005230A1"/>
    <w:rsid w:val="00523974"/>
    <w:rsid w:val="0052627E"/>
    <w:rsid w:val="005364EE"/>
    <w:rsid w:val="005612B1"/>
    <w:rsid w:val="00566F8D"/>
    <w:rsid w:val="00570090"/>
    <w:rsid w:val="00573758"/>
    <w:rsid w:val="005854A1"/>
    <w:rsid w:val="005969C1"/>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7430E"/>
    <w:rsid w:val="00682B6F"/>
    <w:rsid w:val="006A0B9F"/>
    <w:rsid w:val="006B5206"/>
    <w:rsid w:val="006C0862"/>
    <w:rsid w:val="006C1039"/>
    <w:rsid w:val="006C4B26"/>
    <w:rsid w:val="006C5B9A"/>
    <w:rsid w:val="006C7503"/>
    <w:rsid w:val="006D1396"/>
    <w:rsid w:val="006D623B"/>
    <w:rsid w:val="006F1956"/>
    <w:rsid w:val="006F38E6"/>
    <w:rsid w:val="006F4359"/>
    <w:rsid w:val="00700A95"/>
    <w:rsid w:val="007044CE"/>
    <w:rsid w:val="00705A0A"/>
    <w:rsid w:val="00717931"/>
    <w:rsid w:val="00720748"/>
    <w:rsid w:val="00753627"/>
    <w:rsid w:val="00773420"/>
    <w:rsid w:val="0077377E"/>
    <w:rsid w:val="007815A8"/>
    <w:rsid w:val="00781A6A"/>
    <w:rsid w:val="00787A52"/>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E0A35"/>
    <w:rsid w:val="008F2202"/>
    <w:rsid w:val="008F420C"/>
    <w:rsid w:val="008F7E10"/>
    <w:rsid w:val="00906CFD"/>
    <w:rsid w:val="009202C5"/>
    <w:rsid w:val="009203AE"/>
    <w:rsid w:val="00926B13"/>
    <w:rsid w:val="009321ED"/>
    <w:rsid w:val="00933B15"/>
    <w:rsid w:val="00935603"/>
    <w:rsid w:val="00942237"/>
    <w:rsid w:val="00945282"/>
    <w:rsid w:val="00947852"/>
    <w:rsid w:val="00952FD2"/>
    <w:rsid w:val="00961AEC"/>
    <w:rsid w:val="009668E9"/>
    <w:rsid w:val="00973411"/>
    <w:rsid w:val="009751C2"/>
    <w:rsid w:val="0099675B"/>
    <w:rsid w:val="009A3E82"/>
    <w:rsid w:val="009A44E7"/>
    <w:rsid w:val="009A4C58"/>
    <w:rsid w:val="009B1446"/>
    <w:rsid w:val="009B1F04"/>
    <w:rsid w:val="009C278B"/>
    <w:rsid w:val="009D5D96"/>
    <w:rsid w:val="009D6180"/>
    <w:rsid w:val="009D7FF4"/>
    <w:rsid w:val="009E5656"/>
    <w:rsid w:val="00A06637"/>
    <w:rsid w:val="00A44055"/>
    <w:rsid w:val="00A71261"/>
    <w:rsid w:val="00A71724"/>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57CBB"/>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41B5"/>
    <w:rsid w:val="00C113F5"/>
    <w:rsid w:val="00C12DB7"/>
    <w:rsid w:val="00C13AE6"/>
    <w:rsid w:val="00C1463C"/>
    <w:rsid w:val="00C1474B"/>
    <w:rsid w:val="00C17F9A"/>
    <w:rsid w:val="00C277E6"/>
    <w:rsid w:val="00C34707"/>
    <w:rsid w:val="00C5384B"/>
    <w:rsid w:val="00C61947"/>
    <w:rsid w:val="00C70E4B"/>
    <w:rsid w:val="00C82E4C"/>
    <w:rsid w:val="00C83B59"/>
    <w:rsid w:val="00C906DA"/>
    <w:rsid w:val="00C90A56"/>
    <w:rsid w:val="00C914FF"/>
    <w:rsid w:val="00CA5254"/>
    <w:rsid w:val="00CB2DB6"/>
    <w:rsid w:val="00CB5105"/>
    <w:rsid w:val="00CB7271"/>
    <w:rsid w:val="00CB77E2"/>
    <w:rsid w:val="00CC1E4D"/>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1D34"/>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A002E"/>
    <w:rsid w:val="00EA2A5D"/>
    <w:rsid w:val="00EA37B2"/>
    <w:rsid w:val="00EA6BF2"/>
    <w:rsid w:val="00EA731B"/>
    <w:rsid w:val="00EB5357"/>
    <w:rsid w:val="00ED497F"/>
    <w:rsid w:val="00EE451A"/>
    <w:rsid w:val="00EE7262"/>
    <w:rsid w:val="00EF270F"/>
    <w:rsid w:val="00EF4D55"/>
    <w:rsid w:val="00F0388A"/>
    <w:rsid w:val="00F0468F"/>
    <w:rsid w:val="00F10326"/>
    <w:rsid w:val="00F13945"/>
    <w:rsid w:val="00F23B12"/>
    <w:rsid w:val="00F25BC8"/>
    <w:rsid w:val="00F34F3D"/>
    <w:rsid w:val="00F50CFB"/>
    <w:rsid w:val="00F513EE"/>
    <w:rsid w:val="00F65BDA"/>
    <w:rsid w:val="00F819ED"/>
    <w:rsid w:val="00F81FA5"/>
    <w:rsid w:val="00F83320"/>
    <w:rsid w:val="00F90DC8"/>
    <w:rsid w:val="00F90E3F"/>
    <w:rsid w:val="00F95BB2"/>
    <w:rsid w:val="00FA7FCA"/>
    <w:rsid w:val="00FB75D4"/>
    <w:rsid w:val="00FC4893"/>
    <w:rsid w:val="00FD14CA"/>
    <w:rsid w:val="00FD4C18"/>
    <w:rsid w:val="00FD5351"/>
    <w:rsid w:val="00FD73AB"/>
    <w:rsid w:val="00FE057D"/>
    <w:rsid w:val="00FE10D8"/>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420C485"/>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2"/>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2">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3"/>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1"/>
    <w:rsid w:val="00414C7B"/>
    <w:rPr>
      <w:rFonts w:ascii="Arial" w:eastAsia="Times New Roman" w:hAnsi="Arial" w:cs="Times New Roman"/>
      <w:b/>
      <w:kern w:val="28"/>
      <w:sz w:val="40"/>
      <w:szCs w:val="20"/>
      <w:lang w:eastAsia="ru-RU"/>
    </w:rPr>
  </w:style>
  <w:style w:type="character" w:customStyle="1" w:styleId="23">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2"/>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3"/>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aliases w:val="Table-Normal,RSHB_Table-Normal,Заголовок_3,Подпись рисунка"/>
    <w:basedOn w:val="a7"/>
    <w:link w:val="af0"/>
    <w:uiPriority w:val="34"/>
    <w:qFormat/>
    <w:rsid w:val="00414C7B"/>
    <w:pPr>
      <w:ind w:left="720"/>
      <w:contextualSpacing/>
    </w:pPr>
  </w:style>
  <w:style w:type="character" w:styleId="af1">
    <w:name w:val="Hyperlink"/>
    <w:uiPriority w:val="99"/>
    <w:rsid w:val="00414C7B"/>
    <w:rPr>
      <w:color w:val="0000FF"/>
      <w:u w:val="single"/>
    </w:rPr>
  </w:style>
  <w:style w:type="paragraph" w:styleId="af2">
    <w:name w:val="Balloon Text"/>
    <w:basedOn w:val="a7"/>
    <w:link w:val="af3"/>
    <w:uiPriority w:val="99"/>
    <w:semiHidden/>
    <w:unhideWhenUsed/>
    <w:rsid w:val="00414C7B"/>
    <w:rPr>
      <w:rFonts w:ascii="Tahoma" w:hAnsi="Tahoma" w:cs="Tahoma"/>
      <w:sz w:val="16"/>
      <w:szCs w:val="16"/>
    </w:rPr>
  </w:style>
  <w:style w:type="character" w:customStyle="1" w:styleId="af3">
    <w:name w:val="Текст выноски Знак"/>
    <w:basedOn w:val="a8"/>
    <w:link w:val="af2"/>
    <w:uiPriority w:val="99"/>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4"/>
    <w:rsid w:val="00414C7B"/>
    <w:pPr>
      <w:tabs>
        <w:tab w:val="clear" w:pos="2814"/>
        <w:tab w:val="num" w:pos="1134"/>
      </w:tabs>
      <w:ind w:left="1134"/>
    </w:pPr>
  </w:style>
  <w:style w:type="paragraph" w:customStyle="1" w:styleId="24">
    <w:name w:val="Пункт2"/>
    <w:basedOn w:val="ab"/>
    <w:link w:val="25"/>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4">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3">
    <w:name w:val="Пункт Знак1"/>
    <w:link w:val="ab"/>
    <w:rsid w:val="00414C7B"/>
    <w:rPr>
      <w:rFonts w:ascii="Times New Roman" w:eastAsia="Times New Roman" w:hAnsi="Times New Roman" w:cs="Times New Roman"/>
      <w:snapToGrid w:val="0"/>
      <w:sz w:val="28"/>
      <w:szCs w:val="20"/>
      <w:lang w:eastAsia="ru-RU"/>
    </w:rPr>
  </w:style>
  <w:style w:type="paragraph" w:customStyle="1" w:styleId="15">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6">
    <w:name w:val="Стиль2"/>
    <w:basedOn w:val="21"/>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7"/>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2"/>
    <w:rsid w:val="00414C7B"/>
    <w:pPr>
      <w:spacing w:before="240"/>
      <w:ind w:firstLine="720"/>
      <w:jc w:val="both"/>
    </w:pPr>
    <w:rPr>
      <w:bCs/>
      <w:iCs/>
      <w:sz w:val="28"/>
    </w:rPr>
  </w:style>
  <w:style w:type="paragraph" w:styleId="21">
    <w:name w:val="List Number 2"/>
    <w:basedOn w:val="a7"/>
    <w:unhideWhenUsed/>
    <w:rsid w:val="00414C7B"/>
    <w:pPr>
      <w:numPr>
        <w:numId w:val="13"/>
      </w:numPr>
      <w:tabs>
        <w:tab w:val="num" w:pos="643"/>
      </w:tabs>
      <w:ind w:left="643" w:hanging="360"/>
      <w:contextualSpacing/>
    </w:pPr>
  </w:style>
  <w:style w:type="paragraph" w:styleId="27">
    <w:name w:val="Body Text Indent 2"/>
    <w:basedOn w:val="a7"/>
    <w:link w:val="28"/>
    <w:unhideWhenUsed/>
    <w:rsid w:val="00414C7B"/>
    <w:pPr>
      <w:spacing w:after="120" w:line="480" w:lineRule="auto"/>
      <w:ind w:left="283"/>
    </w:pPr>
  </w:style>
  <w:style w:type="character" w:customStyle="1" w:styleId="28">
    <w:name w:val="Основной текст с отступом 2 Знак"/>
    <w:basedOn w:val="a8"/>
    <w:link w:val="27"/>
    <w:rsid w:val="00414C7B"/>
    <w:rPr>
      <w:rFonts w:ascii="Times New Roman" w:eastAsia="Times New Roman" w:hAnsi="Times New Roman" w:cs="Times New Roman"/>
      <w:sz w:val="20"/>
      <w:szCs w:val="20"/>
      <w:lang w:eastAsia="ru-RU"/>
    </w:rPr>
  </w:style>
  <w:style w:type="paragraph" w:styleId="af6">
    <w:name w:val="header"/>
    <w:basedOn w:val="a7"/>
    <w:link w:val="af7"/>
    <w:uiPriority w:val="99"/>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uiPriority w:val="99"/>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6">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9">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uiPriority w:val="39"/>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uiPriority w:val="39"/>
    <w:rsid w:val="00414C7B"/>
    <w:pPr>
      <w:tabs>
        <w:tab w:val="left" w:pos="2268"/>
        <w:tab w:val="right" w:leader="dot" w:pos="10195"/>
      </w:tabs>
      <w:spacing w:after="60"/>
      <w:ind w:left="2268" w:right="1134" w:hanging="567"/>
    </w:pPr>
    <w:rPr>
      <w:sz w:val="24"/>
      <w:szCs w:val="24"/>
    </w:rPr>
  </w:style>
  <w:style w:type="character" w:styleId="afc">
    <w:name w:val="FollowedHyperlink"/>
    <w:uiPriority w:val="99"/>
    <w:rsid w:val="00414C7B"/>
    <w:rPr>
      <w:rFonts w:cs="Times New Roman"/>
      <w:color w:val="800080"/>
      <w:u w:val="single"/>
    </w:rPr>
  </w:style>
  <w:style w:type="paragraph" w:styleId="afd">
    <w:name w:val="Document Map"/>
    <w:basedOn w:val="a7"/>
    <w:link w:val="afe"/>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uiPriority w:val="39"/>
    <w:rsid w:val="00414C7B"/>
    <w:pPr>
      <w:spacing w:line="360" w:lineRule="auto"/>
      <w:ind w:left="1120" w:firstLine="567"/>
    </w:pPr>
    <w:rPr>
      <w:sz w:val="18"/>
      <w:szCs w:val="18"/>
    </w:rPr>
  </w:style>
  <w:style w:type="paragraph" w:styleId="61">
    <w:name w:val="toc 6"/>
    <w:basedOn w:val="a7"/>
    <w:next w:val="a7"/>
    <w:autoRedefine/>
    <w:uiPriority w:val="39"/>
    <w:rsid w:val="00414C7B"/>
    <w:pPr>
      <w:spacing w:line="360" w:lineRule="auto"/>
      <w:ind w:left="1400" w:firstLine="567"/>
    </w:pPr>
    <w:rPr>
      <w:sz w:val="18"/>
      <w:szCs w:val="18"/>
    </w:rPr>
  </w:style>
  <w:style w:type="paragraph" w:styleId="71">
    <w:name w:val="toc 7"/>
    <w:basedOn w:val="a7"/>
    <w:next w:val="a7"/>
    <w:autoRedefine/>
    <w:uiPriority w:val="39"/>
    <w:rsid w:val="00414C7B"/>
    <w:pPr>
      <w:spacing w:line="360" w:lineRule="auto"/>
      <w:ind w:left="1680" w:firstLine="567"/>
    </w:pPr>
    <w:rPr>
      <w:sz w:val="18"/>
      <w:szCs w:val="18"/>
    </w:rPr>
  </w:style>
  <w:style w:type="paragraph" w:styleId="81">
    <w:name w:val="toc 8"/>
    <w:basedOn w:val="a7"/>
    <w:next w:val="a7"/>
    <w:autoRedefine/>
    <w:uiPriority w:val="39"/>
    <w:rsid w:val="00414C7B"/>
    <w:pPr>
      <w:spacing w:line="360" w:lineRule="auto"/>
      <w:ind w:left="1960" w:firstLine="567"/>
    </w:pPr>
    <w:rPr>
      <w:sz w:val="18"/>
      <w:szCs w:val="18"/>
    </w:rPr>
  </w:style>
  <w:style w:type="paragraph" w:styleId="91">
    <w:name w:val="toc 9"/>
    <w:basedOn w:val="a7"/>
    <w:next w:val="a7"/>
    <w:autoRedefine/>
    <w:uiPriority w:val="39"/>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5">
    <w:name w:val="Пункт2 Знак"/>
    <w:link w:val="24"/>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uiPriority w:val="99"/>
    <w:rsid w:val="00414C7B"/>
    <w:pPr>
      <w:spacing w:line="360" w:lineRule="auto"/>
      <w:ind w:firstLine="567"/>
      <w:jc w:val="both"/>
    </w:pPr>
  </w:style>
  <w:style w:type="character" w:customStyle="1" w:styleId="affb">
    <w:name w:val="Текст примечания Знак"/>
    <w:basedOn w:val="a8"/>
    <w:link w:val="affa"/>
    <w:uiPriority w:val="99"/>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rsid w:val="00414C7B"/>
    <w:rPr>
      <w:b/>
      <w:bCs/>
    </w:rPr>
  </w:style>
  <w:style w:type="character" w:customStyle="1" w:styleId="affd">
    <w:name w:val="Тема примечания Знак"/>
    <w:basedOn w:val="affb"/>
    <w:link w:val="affc"/>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a">
    <w:name w:val="Body Text 2"/>
    <w:basedOn w:val="a7"/>
    <w:link w:val="2b"/>
    <w:rsid w:val="00414C7B"/>
    <w:pPr>
      <w:spacing w:after="120" w:line="480" w:lineRule="auto"/>
      <w:ind w:firstLine="567"/>
      <w:jc w:val="both"/>
    </w:pPr>
    <w:rPr>
      <w:sz w:val="28"/>
    </w:rPr>
  </w:style>
  <w:style w:type="character" w:customStyle="1" w:styleId="2b">
    <w:name w:val="Основной текст 2 Знак"/>
    <w:basedOn w:val="a8"/>
    <w:link w:val="2a"/>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uiPriority w:val="99"/>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7">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8">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9">
    <w:name w:val="Знак Знак1"/>
    <w:basedOn w:val="a7"/>
    <w:rsid w:val="00414C7B"/>
    <w:pPr>
      <w:tabs>
        <w:tab w:val="num" w:pos="360"/>
      </w:tabs>
      <w:spacing w:after="160" w:line="240" w:lineRule="exact"/>
    </w:pPr>
    <w:rPr>
      <w:rFonts w:ascii="Verdana" w:hAnsi="Verdana"/>
      <w:lang w:val="en-US" w:eastAsia="en-US"/>
    </w:rPr>
  </w:style>
  <w:style w:type="character" w:customStyle="1" w:styleId="1a">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c">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b">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1"/>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c">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7"/>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uiPriority w:val="99"/>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d">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1"/>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2"/>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d">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e">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e">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aliases w:val="Table-Normal Знак,RSHB_Table-Normal Знак,Заголовок_3 Знак,Подпись рисунка Знак"/>
    <w:link w:val="af"/>
    <w:uiPriority w:val="34"/>
    <w:qFormat/>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7"/>
      </w:numPr>
      <w:suppressAutoHyphens/>
      <w:autoSpaceDE w:val="0"/>
      <w:spacing w:before="60" w:line="360" w:lineRule="auto"/>
      <w:jc w:val="both"/>
    </w:pPr>
    <w:rPr>
      <w:sz w:val="28"/>
      <w:szCs w:val="24"/>
      <w:lang w:eastAsia="ar-SA"/>
    </w:rPr>
  </w:style>
  <w:style w:type="numbering" w:customStyle="1" w:styleId="1f">
    <w:name w:val="Нет списка1"/>
    <w:next w:val="aa"/>
    <w:uiPriority w:val="99"/>
    <w:semiHidden/>
    <w:unhideWhenUsed/>
    <w:rsid w:val="00B56A43"/>
  </w:style>
  <w:style w:type="table" w:customStyle="1" w:styleId="1f0">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 w:type="paragraph" w:customStyle="1" w:styleId="msonormal0">
    <w:name w:val="msonormal"/>
    <w:basedOn w:val="a7"/>
    <w:rsid w:val="00CC1E4D"/>
    <w:pPr>
      <w:spacing w:before="100" w:beforeAutospacing="1" w:after="100" w:afterAutospacing="1"/>
    </w:pPr>
    <w:rPr>
      <w:sz w:val="24"/>
      <w:szCs w:val="24"/>
    </w:rPr>
  </w:style>
  <w:style w:type="paragraph" w:customStyle="1" w:styleId="font6">
    <w:name w:val="font6"/>
    <w:basedOn w:val="a7"/>
    <w:rsid w:val="00CC1E4D"/>
    <w:pPr>
      <w:spacing w:before="100" w:beforeAutospacing="1" w:after="100" w:afterAutospacing="1"/>
    </w:pPr>
    <w:rPr>
      <w:rFonts w:ascii="Times New Roman CYR" w:hAnsi="Times New Roman CYR" w:cs="Times New Roman CYR"/>
      <w:color w:val="000000"/>
    </w:rPr>
  </w:style>
  <w:style w:type="paragraph" w:customStyle="1" w:styleId="font7">
    <w:name w:val="font7"/>
    <w:basedOn w:val="a7"/>
    <w:rsid w:val="00CC1E4D"/>
    <w:pPr>
      <w:spacing w:before="100" w:beforeAutospacing="1" w:after="100" w:afterAutospacing="1"/>
    </w:pPr>
    <w:rPr>
      <w:rFonts w:ascii="Times New Roman CYR" w:hAnsi="Times New Roman CYR" w:cs="Times New Roman CYR"/>
      <w:color w:val="000000"/>
    </w:rPr>
  </w:style>
  <w:style w:type="paragraph" w:customStyle="1" w:styleId="font8">
    <w:name w:val="font8"/>
    <w:basedOn w:val="a7"/>
    <w:rsid w:val="00CC1E4D"/>
    <w:pPr>
      <w:spacing w:before="100" w:beforeAutospacing="1" w:after="100" w:afterAutospacing="1"/>
    </w:pPr>
    <w:rPr>
      <w:rFonts w:ascii="Times New Roman CYR" w:hAnsi="Times New Roman CYR" w:cs="Times New Roman CYR"/>
      <w:i/>
      <w:iCs/>
      <w:color w:val="000000"/>
      <w:sz w:val="15"/>
      <w:szCs w:val="15"/>
    </w:rPr>
  </w:style>
  <w:style w:type="paragraph" w:customStyle="1" w:styleId="xl63">
    <w:name w:val="xl63"/>
    <w:basedOn w:val="a7"/>
    <w:rsid w:val="00CC1E4D"/>
    <w:pPr>
      <w:spacing w:before="100" w:beforeAutospacing="1" w:after="100" w:afterAutospacing="1"/>
      <w:textAlignment w:val="top"/>
    </w:pPr>
    <w:rPr>
      <w:sz w:val="24"/>
      <w:szCs w:val="24"/>
    </w:rPr>
  </w:style>
  <w:style w:type="paragraph" w:customStyle="1" w:styleId="xl64">
    <w:name w:val="xl64"/>
    <w:basedOn w:val="a7"/>
    <w:rsid w:val="00CC1E4D"/>
    <w:pPr>
      <w:spacing w:before="100" w:beforeAutospacing="1" w:after="100" w:afterAutospacing="1"/>
      <w:textAlignment w:val="top"/>
    </w:pPr>
    <w:rPr>
      <w:rFonts w:ascii="Times New Roman CYR" w:hAnsi="Times New Roman CYR" w:cs="Times New Roman CYR"/>
      <w:color w:val="333333"/>
      <w:sz w:val="24"/>
      <w:szCs w:val="24"/>
    </w:rPr>
  </w:style>
  <w:style w:type="paragraph" w:customStyle="1" w:styleId="xl114">
    <w:name w:val="xl114"/>
    <w:basedOn w:val="a7"/>
    <w:rsid w:val="00CC1E4D"/>
    <w:pPr>
      <w:spacing w:before="100" w:beforeAutospacing="1" w:after="100" w:afterAutospacing="1"/>
      <w:jc w:val="center"/>
      <w:textAlignment w:val="center"/>
    </w:pPr>
    <w:rPr>
      <w:sz w:val="24"/>
      <w:szCs w:val="24"/>
    </w:rPr>
  </w:style>
  <w:style w:type="paragraph" w:customStyle="1" w:styleId="xl115">
    <w:name w:val="xl115"/>
    <w:basedOn w:val="a7"/>
    <w:rsid w:val="00CC1E4D"/>
    <w:pPr>
      <w:shd w:val="clear" w:color="CCFFCC" w:fill="auto"/>
      <w:spacing w:before="100" w:beforeAutospacing="1" w:after="100" w:afterAutospacing="1"/>
      <w:jc w:val="center"/>
      <w:textAlignment w:val="center"/>
    </w:pPr>
    <w:rPr>
      <w:sz w:val="24"/>
      <w:szCs w:val="24"/>
    </w:rPr>
  </w:style>
  <w:style w:type="paragraph" w:customStyle="1" w:styleId="xl116">
    <w:name w:val="xl116"/>
    <w:basedOn w:val="a7"/>
    <w:rsid w:val="00CC1E4D"/>
    <w:pPr>
      <w:pBdr>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17">
    <w:name w:val="xl117"/>
    <w:basedOn w:val="a7"/>
    <w:rsid w:val="00CC1E4D"/>
    <w:pPr>
      <w:pBdr>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118">
    <w:name w:val="xl118"/>
    <w:basedOn w:val="a7"/>
    <w:rsid w:val="00CC1E4D"/>
    <w:pPr>
      <w:pBdr>
        <w:left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19">
    <w:name w:val="xl119"/>
    <w:basedOn w:val="a7"/>
    <w:rsid w:val="00CC1E4D"/>
    <w:pPr>
      <w:pBdr>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20">
    <w:name w:val="xl120"/>
    <w:basedOn w:val="a7"/>
    <w:rsid w:val="00CC1E4D"/>
    <w:pPr>
      <w:pBdr>
        <w:top w:val="single" w:sz="4" w:space="0" w:color="auto"/>
        <w:bottom w:val="single" w:sz="4" w:space="0" w:color="auto"/>
        <w:right w:val="single" w:sz="4" w:space="0" w:color="auto"/>
      </w:pBdr>
      <w:shd w:val="clear" w:color="CCFFCC" w:fill="auto"/>
      <w:spacing w:before="100" w:beforeAutospacing="1" w:after="100" w:afterAutospacing="1"/>
      <w:jc w:val="center"/>
      <w:textAlignment w:val="center"/>
    </w:pPr>
    <w:rPr>
      <w:b/>
      <w:bCs/>
      <w:sz w:val="24"/>
      <w:szCs w:val="24"/>
    </w:rPr>
  </w:style>
  <w:style w:type="paragraph" w:customStyle="1" w:styleId="xl121">
    <w:name w:val="xl121"/>
    <w:basedOn w:val="a7"/>
    <w:rsid w:val="00CC1E4D"/>
    <w:pPr>
      <w:spacing w:before="100" w:beforeAutospacing="1" w:after="100" w:afterAutospacing="1"/>
      <w:textAlignment w:val="center"/>
    </w:pPr>
    <w:rPr>
      <w:sz w:val="24"/>
      <w:szCs w:val="24"/>
    </w:rPr>
  </w:style>
  <w:style w:type="paragraph" w:customStyle="1" w:styleId="xl122">
    <w:name w:val="xl122"/>
    <w:basedOn w:val="a7"/>
    <w:rsid w:val="00CC1E4D"/>
    <w:pPr>
      <w:pBdr>
        <w:top w:val="single" w:sz="4" w:space="0" w:color="CCCCCC"/>
        <w:left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23">
    <w:name w:val="xl123"/>
    <w:basedOn w:val="a7"/>
    <w:rsid w:val="00CC1E4D"/>
    <w:pPr>
      <w:pBdr>
        <w:top w:val="single" w:sz="4" w:space="0" w:color="CCCCCC"/>
        <w:right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124">
    <w:name w:val="xl124"/>
    <w:basedOn w:val="a7"/>
    <w:rsid w:val="00CC1E4D"/>
    <w:pPr>
      <w:pBdr>
        <w:top w:val="single" w:sz="4" w:space="0" w:color="CCCCCC"/>
        <w:right w:val="single" w:sz="4" w:space="0" w:color="CCCCCC"/>
      </w:pBdr>
      <w:spacing w:before="100" w:beforeAutospacing="1" w:after="100" w:afterAutospacing="1"/>
      <w:textAlignment w:val="top"/>
    </w:pPr>
    <w:rPr>
      <w:sz w:val="24"/>
      <w:szCs w:val="24"/>
    </w:rPr>
  </w:style>
  <w:style w:type="paragraph" w:customStyle="1" w:styleId="xl125">
    <w:name w:val="xl125"/>
    <w:basedOn w:val="a7"/>
    <w:rsid w:val="00CC1E4D"/>
    <w:pPr>
      <w:pBdr>
        <w:top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b/>
      <w:bCs/>
      <w:sz w:val="24"/>
      <w:szCs w:val="24"/>
    </w:rPr>
  </w:style>
  <w:style w:type="paragraph" w:customStyle="1" w:styleId="xl126">
    <w:name w:val="xl126"/>
    <w:basedOn w:val="a7"/>
    <w:rsid w:val="00CC1E4D"/>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7">
    <w:name w:val="xl127"/>
    <w:basedOn w:val="a7"/>
    <w:rsid w:val="00CC1E4D"/>
    <w:pPr>
      <w:pBdr>
        <w:top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28">
    <w:name w:val="xl128"/>
    <w:basedOn w:val="a7"/>
    <w:rsid w:val="00CC1E4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29">
    <w:name w:val="xl129"/>
    <w:basedOn w:val="a7"/>
    <w:rsid w:val="00CC1E4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30">
    <w:name w:val="xl130"/>
    <w:basedOn w:val="a7"/>
    <w:rsid w:val="00CC1E4D"/>
    <w:pP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31">
    <w:name w:val="xl131"/>
    <w:basedOn w:val="a7"/>
    <w:rsid w:val="00CC1E4D"/>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32">
    <w:name w:val="xl132"/>
    <w:basedOn w:val="a7"/>
    <w:rsid w:val="00CC1E4D"/>
    <w:pPr>
      <w:pBdr>
        <w:top w:val="single" w:sz="4" w:space="0" w:color="CCCCCC"/>
        <w:bottom w:val="single" w:sz="4" w:space="0" w:color="CCCCCC"/>
        <w:right w:val="single" w:sz="4" w:space="7" w:color="CCCCCC"/>
      </w:pBdr>
      <w:spacing w:before="100" w:beforeAutospacing="1" w:after="100" w:afterAutospacing="1"/>
      <w:ind w:firstLineChars="100"/>
      <w:jc w:val="right"/>
      <w:textAlignment w:val="top"/>
    </w:pPr>
    <w:rPr>
      <w:rFonts w:ascii="Times New Roman CYR" w:hAnsi="Times New Roman CYR" w:cs="Times New Roman CYR"/>
      <w:color w:val="000000"/>
      <w:sz w:val="24"/>
      <w:szCs w:val="24"/>
    </w:rPr>
  </w:style>
  <w:style w:type="paragraph" w:customStyle="1" w:styleId="xl133">
    <w:name w:val="xl133"/>
    <w:basedOn w:val="a7"/>
    <w:rsid w:val="00CC1E4D"/>
    <w:pPr>
      <w:pBdr>
        <w:top w:val="single" w:sz="4" w:space="0" w:color="CCCCCC"/>
        <w:bottom w:val="single" w:sz="4" w:space="0" w:color="CCCCCC"/>
        <w:right w:val="single" w:sz="4" w:space="0" w:color="CCCCCC"/>
      </w:pBdr>
      <w:spacing w:before="100" w:beforeAutospacing="1" w:after="100" w:afterAutospacing="1"/>
      <w:textAlignment w:val="top"/>
    </w:pPr>
    <w:rPr>
      <w:rFonts w:ascii="Times New Roman CYR" w:hAnsi="Times New Roman CYR" w:cs="Times New Roman CYR"/>
      <w:color w:val="000000"/>
      <w:sz w:val="24"/>
      <w:szCs w:val="24"/>
    </w:rPr>
  </w:style>
  <w:style w:type="paragraph" w:customStyle="1" w:styleId="xl134">
    <w:name w:val="xl134"/>
    <w:basedOn w:val="a7"/>
    <w:rsid w:val="00CC1E4D"/>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000000"/>
      <w:sz w:val="24"/>
      <w:szCs w:val="24"/>
    </w:rPr>
  </w:style>
  <w:style w:type="paragraph" w:customStyle="1" w:styleId="xl135">
    <w:name w:val="xl135"/>
    <w:basedOn w:val="a7"/>
    <w:rsid w:val="00CC1E4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36">
    <w:name w:val="xl136"/>
    <w:basedOn w:val="a7"/>
    <w:rsid w:val="00CC1E4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37">
    <w:name w:val="xl137"/>
    <w:basedOn w:val="a7"/>
    <w:rsid w:val="00CC1E4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38">
    <w:name w:val="xl138"/>
    <w:basedOn w:val="a7"/>
    <w:rsid w:val="00CC1E4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39">
    <w:name w:val="xl139"/>
    <w:basedOn w:val="a7"/>
    <w:rsid w:val="00CC1E4D"/>
    <w:pPr>
      <w:pBdr>
        <w:top w:val="single" w:sz="4" w:space="0" w:color="CCCCCC"/>
        <w:left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C0C0C0"/>
      <w:sz w:val="16"/>
      <w:szCs w:val="16"/>
    </w:rPr>
  </w:style>
  <w:style w:type="paragraph" w:customStyle="1" w:styleId="xl140">
    <w:name w:val="xl140"/>
    <w:basedOn w:val="a7"/>
    <w:rsid w:val="00CC1E4D"/>
    <w:pPr>
      <w:pBdr>
        <w:top w:val="single" w:sz="4" w:space="0" w:color="CCCCCC"/>
        <w:bottom w:val="single" w:sz="4" w:space="0" w:color="CCCCCC"/>
        <w:right w:val="single" w:sz="4" w:space="0" w:color="CCCCCC"/>
      </w:pBdr>
      <w:spacing w:before="100" w:beforeAutospacing="1" w:after="100" w:afterAutospacing="1"/>
      <w:ind w:firstLineChars="100"/>
      <w:textAlignment w:val="top"/>
    </w:pPr>
    <w:rPr>
      <w:rFonts w:ascii="Times New Roman CYR" w:hAnsi="Times New Roman CYR" w:cs="Times New Roman CYR"/>
      <w:color w:val="000000"/>
      <w:sz w:val="24"/>
      <w:szCs w:val="24"/>
    </w:rPr>
  </w:style>
  <w:style w:type="paragraph" w:customStyle="1" w:styleId="xl141">
    <w:name w:val="xl141"/>
    <w:basedOn w:val="a7"/>
    <w:rsid w:val="00CC1E4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000000"/>
      <w:sz w:val="24"/>
      <w:szCs w:val="24"/>
    </w:rPr>
  </w:style>
  <w:style w:type="paragraph" w:customStyle="1" w:styleId="xl142">
    <w:name w:val="xl142"/>
    <w:basedOn w:val="a7"/>
    <w:rsid w:val="00CC1E4D"/>
    <w:pPr>
      <w:spacing w:before="100" w:beforeAutospacing="1" w:after="100" w:afterAutospacing="1"/>
      <w:textAlignment w:val="top"/>
    </w:pPr>
    <w:rPr>
      <w:rFonts w:ascii="Times New Roman CYR" w:hAnsi="Times New Roman CYR" w:cs="Times New Roman CYR"/>
      <w:i/>
      <w:iCs/>
      <w:color w:val="000080"/>
      <w:sz w:val="24"/>
      <w:szCs w:val="24"/>
    </w:rPr>
  </w:style>
  <w:style w:type="paragraph" w:customStyle="1" w:styleId="xl143">
    <w:name w:val="xl143"/>
    <w:basedOn w:val="a7"/>
    <w:rsid w:val="00CC1E4D"/>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44">
    <w:name w:val="xl144"/>
    <w:basedOn w:val="a7"/>
    <w:rsid w:val="00CC1E4D"/>
    <w:pPr>
      <w:pBdr>
        <w:top w:val="single" w:sz="4" w:space="0" w:color="CCCCCC"/>
        <w:bottom w:val="single" w:sz="4" w:space="0" w:color="CCCCCC"/>
        <w:right w:val="single" w:sz="4" w:space="7" w:color="CCCCCC"/>
      </w:pBdr>
      <w:spacing w:before="100" w:beforeAutospacing="1" w:after="100" w:afterAutospacing="1"/>
      <w:ind w:firstLineChars="100"/>
      <w:jc w:val="right"/>
      <w:textAlignment w:val="top"/>
    </w:pPr>
    <w:rPr>
      <w:rFonts w:ascii="Times New Roman CYR" w:hAnsi="Times New Roman CYR" w:cs="Times New Roman CYR"/>
      <w:color w:val="355E00"/>
      <w:sz w:val="24"/>
      <w:szCs w:val="24"/>
    </w:rPr>
  </w:style>
  <w:style w:type="paragraph" w:customStyle="1" w:styleId="xl145">
    <w:name w:val="xl145"/>
    <w:basedOn w:val="a7"/>
    <w:rsid w:val="00CC1E4D"/>
    <w:pPr>
      <w:pBdr>
        <w:top w:val="single" w:sz="4" w:space="0" w:color="CCCCCC"/>
        <w:bottom w:val="single" w:sz="4" w:space="0" w:color="CCCCCC"/>
        <w:right w:val="single" w:sz="4" w:space="0" w:color="CCCCCC"/>
      </w:pBdr>
      <w:spacing w:before="100" w:beforeAutospacing="1" w:after="100" w:afterAutospacing="1"/>
      <w:ind w:firstLineChars="100"/>
      <w:textAlignment w:val="top"/>
    </w:pPr>
    <w:rPr>
      <w:rFonts w:ascii="Times New Roman CYR" w:hAnsi="Times New Roman CYR" w:cs="Times New Roman CYR"/>
      <w:color w:val="355E00"/>
      <w:sz w:val="24"/>
      <w:szCs w:val="24"/>
    </w:rPr>
  </w:style>
  <w:style w:type="paragraph" w:customStyle="1" w:styleId="xl146">
    <w:name w:val="xl146"/>
    <w:basedOn w:val="a7"/>
    <w:rsid w:val="00CC1E4D"/>
    <w:pPr>
      <w:pBdr>
        <w:top w:val="single" w:sz="4" w:space="0" w:color="CCCCCC"/>
        <w:bottom w:val="single" w:sz="4" w:space="0" w:color="CCCCCC"/>
        <w:right w:val="single" w:sz="4" w:space="0" w:color="CCCCCC"/>
      </w:pBdr>
      <w:spacing w:before="100" w:beforeAutospacing="1" w:after="100" w:afterAutospacing="1"/>
      <w:jc w:val="center"/>
      <w:textAlignment w:val="top"/>
    </w:pPr>
    <w:rPr>
      <w:rFonts w:ascii="Times New Roman CYR" w:hAnsi="Times New Roman CYR" w:cs="Times New Roman CYR"/>
      <w:color w:val="355E00"/>
      <w:sz w:val="24"/>
      <w:szCs w:val="24"/>
    </w:rPr>
  </w:style>
  <w:style w:type="paragraph" w:customStyle="1" w:styleId="xl147">
    <w:name w:val="xl147"/>
    <w:basedOn w:val="a7"/>
    <w:rsid w:val="00CC1E4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48">
    <w:name w:val="xl148"/>
    <w:basedOn w:val="a7"/>
    <w:rsid w:val="00CC1E4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49">
    <w:name w:val="xl149"/>
    <w:basedOn w:val="a7"/>
    <w:rsid w:val="00CC1E4D"/>
    <w:pPr>
      <w:spacing w:before="100" w:beforeAutospacing="1" w:after="100" w:afterAutospacing="1"/>
      <w:textAlignment w:val="top"/>
    </w:pPr>
    <w:rPr>
      <w:i/>
      <w:iCs/>
      <w:color w:val="000000"/>
      <w:sz w:val="24"/>
      <w:szCs w:val="24"/>
    </w:rPr>
  </w:style>
  <w:style w:type="paragraph" w:customStyle="1" w:styleId="xl150">
    <w:name w:val="xl150"/>
    <w:basedOn w:val="a7"/>
    <w:rsid w:val="00CC1E4D"/>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51">
    <w:name w:val="xl151"/>
    <w:basedOn w:val="a7"/>
    <w:rsid w:val="00CC1E4D"/>
    <w:pPr>
      <w:pBdr>
        <w:top w:val="single" w:sz="4" w:space="0" w:color="CCCCCC"/>
        <w:bottom w:val="single" w:sz="4" w:space="0" w:color="CCCCCC"/>
        <w:right w:val="single" w:sz="4" w:space="7" w:color="CCCCCC"/>
      </w:pBdr>
      <w:spacing w:before="100" w:beforeAutospacing="1" w:after="100" w:afterAutospacing="1"/>
      <w:ind w:firstLineChars="100"/>
      <w:jc w:val="right"/>
      <w:textAlignment w:val="center"/>
    </w:pPr>
    <w:rPr>
      <w:b/>
      <w:bCs/>
      <w:color w:val="333333"/>
      <w:sz w:val="24"/>
      <w:szCs w:val="24"/>
    </w:rPr>
  </w:style>
  <w:style w:type="paragraph" w:customStyle="1" w:styleId="xl152">
    <w:name w:val="xl152"/>
    <w:basedOn w:val="a7"/>
    <w:rsid w:val="00CC1E4D"/>
    <w:pPr>
      <w:pBdr>
        <w:top w:val="single" w:sz="4" w:space="0" w:color="000000"/>
        <w:bottom w:val="single" w:sz="4" w:space="0" w:color="CCCCCC"/>
        <w:right w:val="single" w:sz="4" w:space="0" w:color="CCCCCC"/>
      </w:pBdr>
      <w:spacing w:before="100" w:beforeAutospacing="1" w:after="100" w:afterAutospacing="1"/>
      <w:textAlignment w:val="center"/>
    </w:pPr>
    <w:rPr>
      <w:color w:val="000000"/>
      <w:sz w:val="24"/>
      <w:szCs w:val="24"/>
    </w:rPr>
  </w:style>
  <w:style w:type="paragraph" w:customStyle="1" w:styleId="xl153">
    <w:name w:val="xl153"/>
    <w:basedOn w:val="a7"/>
    <w:rsid w:val="00CC1E4D"/>
    <w:pPr>
      <w:pBdr>
        <w:top w:val="single" w:sz="4" w:space="0" w:color="000000"/>
        <w:bottom w:val="single" w:sz="4" w:space="0" w:color="CCCCCC"/>
        <w:right w:val="single" w:sz="4" w:space="0" w:color="CCCCCC"/>
      </w:pBdr>
      <w:spacing w:before="100" w:beforeAutospacing="1" w:after="100" w:afterAutospacing="1"/>
      <w:jc w:val="center"/>
      <w:textAlignment w:val="center"/>
    </w:pPr>
    <w:rPr>
      <w:color w:val="000000"/>
      <w:sz w:val="24"/>
      <w:szCs w:val="24"/>
    </w:rPr>
  </w:style>
  <w:style w:type="paragraph" w:customStyle="1" w:styleId="xl154">
    <w:name w:val="xl154"/>
    <w:basedOn w:val="a7"/>
    <w:rsid w:val="00CC1E4D"/>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55">
    <w:name w:val="xl155"/>
    <w:basedOn w:val="a7"/>
    <w:rsid w:val="00CC1E4D"/>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56">
    <w:name w:val="xl156"/>
    <w:basedOn w:val="a7"/>
    <w:rsid w:val="00CC1E4D"/>
    <w:pPr>
      <w:pBdr>
        <w:top w:val="single" w:sz="4" w:space="0" w:color="000000"/>
        <w:bottom w:val="single" w:sz="4" w:space="0" w:color="CCCCCC"/>
        <w:right w:val="single" w:sz="4" w:space="0" w:color="CCCCCC"/>
      </w:pBdr>
      <w:spacing w:before="100" w:beforeAutospacing="1" w:after="100" w:afterAutospacing="1"/>
      <w:jc w:val="right"/>
      <w:textAlignment w:val="center"/>
    </w:pPr>
    <w:rPr>
      <w:color w:val="000000"/>
      <w:sz w:val="24"/>
      <w:szCs w:val="24"/>
    </w:rPr>
  </w:style>
  <w:style w:type="paragraph" w:customStyle="1" w:styleId="xl157">
    <w:name w:val="xl157"/>
    <w:basedOn w:val="a7"/>
    <w:rsid w:val="00CC1E4D"/>
    <w:pPr>
      <w:pBdr>
        <w:top w:val="single" w:sz="4" w:space="0" w:color="CCCCCC"/>
        <w:left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58">
    <w:name w:val="xl158"/>
    <w:basedOn w:val="a7"/>
    <w:rsid w:val="00CC1E4D"/>
    <w:pPr>
      <w:pBdr>
        <w:top w:val="single" w:sz="4" w:space="0" w:color="CCCCCC"/>
        <w:bottom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59">
    <w:name w:val="xl159"/>
    <w:basedOn w:val="a7"/>
    <w:rsid w:val="00CC1E4D"/>
    <w:pPr>
      <w:pBdr>
        <w:top w:val="single" w:sz="4" w:space="0" w:color="CCCCCC"/>
        <w:bottom w:val="single" w:sz="4" w:space="0" w:color="CCCCCC"/>
        <w:right w:val="single" w:sz="4" w:space="0" w:color="CCCCCC"/>
      </w:pBdr>
      <w:spacing w:before="100" w:beforeAutospacing="1" w:after="100" w:afterAutospacing="1"/>
      <w:ind w:firstLineChars="200"/>
      <w:textAlignment w:val="center"/>
    </w:pPr>
    <w:rPr>
      <w:rFonts w:ascii="Times New Roman CYR" w:hAnsi="Times New Roman CYR" w:cs="Times New Roman CYR"/>
      <w:color w:val="333333"/>
      <w:sz w:val="24"/>
      <w:szCs w:val="24"/>
    </w:rPr>
  </w:style>
  <w:style w:type="paragraph" w:customStyle="1" w:styleId="xl160">
    <w:name w:val="xl160"/>
    <w:basedOn w:val="a7"/>
    <w:rsid w:val="00CC1E4D"/>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1">
    <w:name w:val="xl161"/>
    <w:basedOn w:val="a7"/>
    <w:rsid w:val="00CC1E4D"/>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2">
    <w:name w:val="xl162"/>
    <w:basedOn w:val="a7"/>
    <w:rsid w:val="00CC1E4D"/>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63">
    <w:name w:val="xl163"/>
    <w:basedOn w:val="a7"/>
    <w:rsid w:val="00CC1E4D"/>
    <w:pPr>
      <w:spacing w:before="100" w:beforeAutospacing="1" w:after="100" w:afterAutospacing="1"/>
      <w:textAlignment w:val="top"/>
    </w:pPr>
    <w:rPr>
      <w:i/>
      <w:iCs/>
      <w:color w:val="000080"/>
      <w:sz w:val="24"/>
      <w:szCs w:val="24"/>
    </w:rPr>
  </w:style>
  <w:style w:type="paragraph" w:customStyle="1" w:styleId="xl164">
    <w:name w:val="xl164"/>
    <w:basedOn w:val="a7"/>
    <w:rsid w:val="00CC1E4D"/>
    <w:pPr>
      <w:pBdr>
        <w:top w:val="single" w:sz="4" w:space="0" w:color="C0C0C0"/>
        <w:bottom w:val="single" w:sz="4" w:space="0" w:color="CCCCCC"/>
        <w:right w:val="single" w:sz="4" w:space="0" w:color="CCCCCC"/>
      </w:pBdr>
      <w:spacing w:before="100" w:beforeAutospacing="1" w:after="100" w:afterAutospacing="1"/>
      <w:jc w:val="center"/>
      <w:textAlignment w:val="top"/>
    </w:pPr>
    <w:rPr>
      <w:sz w:val="24"/>
      <w:szCs w:val="24"/>
    </w:rPr>
  </w:style>
  <w:style w:type="paragraph" w:customStyle="1" w:styleId="xl165">
    <w:name w:val="xl165"/>
    <w:basedOn w:val="a7"/>
    <w:rsid w:val="00CC1E4D"/>
    <w:pPr>
      <w:pBdr>
        <w:top w:val="single" w:sz="4" w:space="0" w:color="C0C0C0"/>
        <w:bottom w:val="single" w:sz="4" w:space="0" w:color="CCCCCC"/>
      </w:pBdr>
      <w:spacing w:before="100" w:beforeAutospacing="1" w:after="100" w:afterAutospacing="1"/>
      <w:ind w:firstLineChars="100"/>
      <w:textAlignment w:val="top"/>
    </w:pPr>
    <w:rPr>
      <w:b/>
      <w:bCs/>
      <w:sz w:val="24"/>
      <w:szCs w:val="24"/>
    </w:rPr>
  </w:style>
  <w:style w:type="paragraph" w:customStyle="1" w:styleId="xl166">
    <w:name w:val="xl166"/>
    <w:basedOn w:val="a7"/>
    <w:rsid w:val="00CC1E4D"/>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67">
    <w:name w:val="xl167"/>
    <w:basedOn w:val="a7"/>
    <w:rsid w:val="00CC1E4D"/>
    <w:pPr>
      <w:pBdr>
        <w:top w:val="single" w:sz="4" w:space="0" w:color="C0C0C0"/>
        <w:bottom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68">
    <w:name w:val="xl168"/>
    <w:basedOn w:val="a7"/>
    <w:rsid w:val="00CC1E4D"/>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69">
    <w:name w:val="xl169"/>
    <w:basedOn w:val="a7"/>
    <w:rsid w:val="00CC1E4D"/>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0">
    <w:name w:val="xl170"/>
    <w:basedOn w:val="a7"/>
    <w:rsid w:val="00CC1E4D"/>
    <w:pPr>
      <w:pBdr>
        <w:top w:val="single" w:sz="4" w:space="0" w:color="C0C0C0"/>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71">
    <w:name w:val="xl171"/>
    <w:basedOn w:val="a7"/>
    <w:rsid w:val="00CC1E4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2">
    <w:name w:val="xl172"/>
    <w:basedOn w:val="a7"/>
    <w:rsid w:val="00CC1E4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3">
    <w:name w:val="xl173"/>
    <w:basedOn w:val="a7"/>
    <w:rsid w:val="00CC1E4D"/>
    <w:pPr>
      <w:pBdr>
        <w:top w:val="single" w:sz="4" w:space="0" w:color="CCCCCC"/>
        <w:right w:val="single" w:sz="4" w:space="0" w:color="CCCCCC"/>
      </w:pBdr>
      <w:spacing w:before="100" w:beforeAutospacing="1" w:after="100" w:afterAutospacing="1"/>
      <w:jc w:val="right"/>
      <w:textAlignment w:val="top"/>
    </w:pPr>
    <w:rPr>
      <w:sz w:val="24"/>
      <w:szCs w:val="24"/>
    </w:rPr>
  </w:style>
  <w:style w:type="paragraph" w:customStyle="1" w:styleId="xl174">
    <w:name w:val="xl174"/>
    <w:basedOn w:val="a7"/>
    <w:rsid w:val="00CC1E4D"/>
    <w:pPr>
      <w:pBdr>
        <w:top w:val="single" w:sz="4" w:space="0" w:color="CCCCCC"/>
        <w:bottom w:val="single" w:sz="4" w:space="0" w:color="CCCCCC"/>
        <w:right w:val="single" w:sz="4" w:space="0" w:color="CCCCCC"/>
      </w:pBdr>
      <w:spacing w:before="100" w:beforeAutospacing="1" w:after="100" w:afterAutospacing="1"/>
      <w:jc w:val="right"/>
      <w:textAlignment w:val="top"/>
    </w:pPr>
    <w:rPr>
      <w:rFonts w:ascii="Times New Roman CYR" w:hAnsi="Times New Roman CYR" w:cs="Times New Roman CYR"/>
      <w:color w:val="355E00"/>
      <w:sz w:val="24"/>
      <w:szCs w:val="24"/>
    </w:rPr>
  </w:style>
  <w:style w:type="paragraph" w:customStyle="1" w:styleId="xl175">
    <w:name w:val="xl175"/>
    <w:basedOn w:val="a7"/>
    <w:rsid w:val="00CC1E4D"/>
    <w:pPr>
      <w:pBdr>
        <w:top w:val="single" w:sz="4" w:space="0" w:color="CCCCCC"/>
        <w:left w:val="single" w:sz="4" w:space="0" w:color="CCCCCC"/>
        <w:bottom w:val="single" w:sz="4" w:space="0" w:color="CCCCCC"/>
      </w:pBdr>
      <w:spacing w:before="100" w:beforeAutospacing="1" w:after="100" w:afterAutospacing="1"/>
      <w:textAlignment w:val="top"/>
    </w:pPr>
    <w:rPr>
      <w:sz w:val="24"/>
      <w:szCs w:val="24"/>
    </w:rPr>
  </w:style>
  <w:style w:type="paragraph" w:customStyle="1" w:styleId="xl176">
    <w:name w:val="xl176"/>
    <w:basedOn w:val="a7"/>
    <w:rsid w:val="00CC1E4D"/>
    <w:pPr>
      <w:pBdr>
        <w:top w:val="single" w:sz="4" w:space="0" w:color="CCCCCC"/>
        <w:bottom w:val="single" w:sz="4" w:space="0" w:color="CCCCCC"/>
      </w:pBdr>
      <w:spacing w:before="100" w:beforeAutospacing="1" w:after="100" w:afterAutospacing="1"/>
      <w:textAlignment w:val="top"/>
    </w:pPr>
    <w:rPr>
      <w:sz w:val="24"/>
      <w:szCs w:val="24"/>
    </w:rPr>
  </w:style>
  <w:style w:type="paragraph" w:customStyle="1" w:styleId="xl177">
    <w:name w:val="xl177"/>
    <w:basedOn w:val="a7"/>
    <w:rsid w:val="00CC1E4D"/>
    <w:pPr>
      <w:pBdr>
        <w:top w:val="single" w:sz="4" w:space="0" w:color="CCCCCC"/>
        <w:bottom w:val="single" w:sz="4" w:space="0" w:color="CCCCCC"/>
        <w:right w:val="single" w:sz="4" w:space="0" w:color="CCCCCC"/>
      </w:pBdr>
      <w:spacing w:before="100" w:beforeAutospacing="1" w:after="100" w:afterAutospacing="1"/>
      <w:textAlignment w:val="top"/>
    </w:pPr>
    <w:rPr>
      <w:b/>
      <w:bCs/>
      <w:sz w:val="24"/>
      <w:szCs w:val="24"/>
    </w:rPr>
  </w:style>
  <w:style w:type="paragraph" w:customStyle="1" w:styleId="xl178">
    <w:name w:val="xl178"/>
    <w:basedOn w:val="a7"/>
    <w:rsid w:val="00CC1E4D"/>
    <w:pPr>
      <w:pBdr>
        <w:left w:val="single" w:sz="4" w:space="0" w:color="CCCCCC"/>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79">
    <w:name w:val="xl179"/>
    <w:basedOn w:val="a7"/>
    <w:rsid w:val="00CC1E4D"/>
    <w:pPr>
      <w:pBdr>
        <w:right w:val="single" w:sz="4" w:space="0" w:color="CCCCCC"/>
      </w:pBdr>
      <w:spacing w:before="100" w:beforeAutospacing="1" w:after="100" w:afterAutospacing="1"/>
      <w:textAlignment w:val="center"/>
    </w:pPr>
    <w:rPr>
      <w:rFonts w:ascii="Times New Roman CYR" w:hAnsi="Times New Roman CYR" w:cs="Times New Roman CYR"/>
      <w:color w:val="333333"/>
      <w:sz w:val="24"/>
      <w:szCs w:val="24"/>
    </w:rPr>
  </w:style>
  <w:style w:type="paragraph" w:customStyle="1" w:styleId="xl180">
    <w:name w:val="xl180"/>
    <w:basedOn w:val="a7"/>
    <w:rsid w:val="00CC1E4D"/>
    <w:pPr>
      <w:pBdr>
        <w:right w:val="single" w:sz="4" w:space="0" w:color="CCCCCC"/>
      </w:pBdr>
      <w:spacing w:before="100" w:beforeAutospacing="1" w:after="100" w:afterAutospacing="1"/>
      <w:jc w:val="center"/>
      <w:textAlignment w:val="center"/>
    </w:pPr>
    <w:rPr>
      <w:rFonts w:ascii="Times New Roman CYR" w:hAnsi="Times New Roman CYR" w:cs="Times New Roman CYR"/>
      <w:color w:val="333333"/>
      <w:sz w:val="24"/>
      <w:szCs w:val="24"/>
    </w:rPr>
  </w:style>
  <w:style w:type="paragraph" w:customStyle="1" w:styleId="xl181">
    <w:name w:val="xl181"/>
    <w:basedOn w:val="a7"/>
    <w:rsid w:val="00CC1E4D"/>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82">
    <w:name w:val="xl182"/>
    <w:basedOn w:val="a7"/>
    <w:rsid w:val="00CC1E4D"/>
    <w:pPr>
      <w:pBdr>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83">
    <w:name w:val="xl183"/>
    <w:basedOn w:val="a7"/>
    <w:rsid w:val="00CC1E4D"/>
    <w:pPr>
      <w:pBdr>
        <w:top w:val="single" w:sz="4" w:space="0" w:color="CCCCCC"/>
        <w:bottom w:val="single" w:sz="4" w:space="0" w:color="CCCCCC"/>
        <w:right w:val="single" w:sz="4" w:space="0" w:color="CCCCCC"/>
      </w:pBdr>
      <w:spacing w:before="100" w:beforeAutospacing="1" w:after="100" w:afterAutospacing="1"/>
      <w:jc w:val="right"/>
      <w:textAlignment w:val="center"/>
    </w:pPr>
    <w:rPr>
      <w:rFonts w:ascii="Times New Roman CYR" w:hAnsi="Times New Roman CYR" w:cs="Times New Roman CYR"/>
      <w:color w:val="333333"/>
      <w:sz w:val="24"/>
      <w:szCs w:val="24"/>
    </w:rPr>
  </w:style>
  <w:style w:type="paragraph" w:customStyle="1" w:styleId="xl184">
    <w:name w:val="xl184"/>
    <w:basedOn w:val="a7"/>
    <w:rsid w:val="00CC1E4D"/>
    <w:pPr>
      <w:pBdr>
        <w:top w:val="single" w:sz="4" w:space="0" w:color="CCCCCC"/>
        <w:left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85">
    <w:name w:val="xl185"/>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b/>
      <w:bCs/>
      <w:sz w:val="18"/>
      <w:szCs w:val="18"/>
    </w:rPr>
  </w:style>
  <w:style w:type="paragraph" w:customStyle="1" w:styleId="xl186">
    <w:name w:val="xl186"/>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187">
    <w:name w:val="xl187"/>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88">
    <w:name w:val="xl188"/>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189">
    <w:name w:val="xl189"/>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0">
    <w:name w:val="xl190"/>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1">
    <w:name w:val="xl191"/>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192">
    <w:name w:val="xl192"/>
    <w:basedOn w:val="a7"/>
    <w:rsid w:val="00CC1E4D"/>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93">
    <w:name w:val="xl193"/>
    <w:basedOn w:val="a7"/>
    <w:rsid w:val="00CC1E4D"/>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i/>
      <w:iCs/>
      <w:color w:val="003300"/>
      <w:sz w:val="18"/>
      <w:szCs w:val="18"/>
    </w:rPr>
  </w:style>
  <w:style w:type="paragraph" w:customStyle="1" w:styleId="xl194">
    <w:name w:val="xl194"/>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ind w:firstLineChars="400"/>
      <w:textAlignment w:val="top"/>
    </w:pPr>
    <w:rPr>
      <w:rFonts w:ascii="Times New Roman CYR" w:hAnsi="Times New Roman CYR" w:cs="Times New Roman CYR"/>
      <w:b/>
      <w:bCs/>
      <w:i/>
      <w:iCs/>
      <w:color w:val="003300"/>
      <w:sz w:val="18"/>
      <w:szCs w:val="18"/>
    </w:rPr>
  </w:style>
  <w:style w:type="paragraph" w:customStyle="1" w:styleId="xl195">
    <w:name w:val="xl195"/>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i/>
      <w:iCs/>
      <w:color w:val="003300"/>
      <w:sz w:val="18"/>
      <w:szCs w:val="18"/>
    </w:rPr>
  </w:style>
  <w:style w:type="paragraph" w:customStyle="1" w:styleId="xl196">
    <w:name w:val="xl196"/>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97">
    <w:name w:val="xl197"/>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198">
    <w:name w:val="xl198"/>
    <w:basedOn w:val="a7"/>
    <w:rsid w:val="00CC1E4D"/>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199">
    <w:name w:val="xl199"/>
    <w:basedOn w:val="a7"/>
    <w:rsid w:val="00CC1E4D"/>
    <w:pPr>
      <w:pBdr>
        <w:top w:val="single" w:sz="4" w:space="0" w:color="CCCCCC"/>
        <w:bottom w:val="single" w:sz="4" w:space="0" w:color="CCCCCC"/>
      </w:pBdr>
      <w:shd w:val="clear" w:color="CCFFCC" w:fill="auto"/>
      <w:spacing w:before="100" w:beforeAutospacing="1" w:after="100" w:afterAutospacing="1"/>
      <w:textAlignment w:val="top"/>
    </w:pPr>
    <w:rPr>
      <w:sz w:val="18"/>
      <w:szCs w:val="18"/>
    </w:rPr>
  </w:style>
  <w:style w:type="paragraph" w:customStyle="1" w:styleId="xl200">
    <w:name w:val="xl200"/>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ind w:firstLineChars="200"/>
      <w:textAlignment w:val="top"/>
    </w:pPr>
    <w:rPr>
      <w:b/>
      <w:bCs/>
      <w:sz w:val="18"/>
      <w:szCs w:val="18"/>
    </w:rPr>
  </w:style>
  <w:style w:type="paragraph" w:customStyle="1" w:styleId="xl201">
    <w:name w:val="xl201"/>
    <w:basedOn w:val="a7"/>
    <w:rsid w:val="00CC1E4D"/>
    <w:pPr>
      <w:pBdr>
        <w:top w:val="single" w:sz="4" w:space="0" w:color="CCCCCC"/>
        <w:left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02">
    <w:name w:val="xl202"/>
    <w:basedOn w:val="a7"/>
    <w:rsid w:val="00CC1E4D"/>
    <w:pPr>
      <w:pBdr>
        <w:top w:val="single" w:sz="4" w:space="0" w:color="CCCCCC"/>
        <w:bottom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03">
    <w:name w:val="xl203"/>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textAlignment w:val="top"/>
    </w:pPr>
    <w:rPr>
      <w:rFonts w:ascii="Times New Roman CYR" w:hAnsi="Times New Roman CYR" w:cs="Times New Roman CYR"/>
      <w:sz w:val="18"/>
      <w:szCs w:val="18"/>
    </w:rPr>
  </w:style>
  <w:style w:type="paragraph" w:customStyle="1" w:styleId="xl204">
    <w:name w:val="xl204"/>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sz w:val="18"/>
      <w:szCs w:val="18"/>
    </w:rPr>
  </w:style>
  <w:style w:type="paragraph" w:customStyle="1" w:styleId="xl205">
    <w:name w:val="xl205"/>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06">
    <w:name w:val="xl206"/>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07">
    <w:name w:val="xl207"/>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sz w:val="24"/>
      <w:szCs w:val="24"/>
    </w:rPr>
  </w:style>
  <w:style w:type="paragraph" w:customStyle="1" w:styleId="xl208">
    <w:name w:val="xl208"/>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09">
    <w:name w:val="xl209"/>
    <w:basedOn w:val="a7"/>
    <w:rsid w:val="00CC1E4D"/>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rFonts w:ascii="Times New Roman CYR" w:hAnsi="Times New Roman CYR" w:cs="Times New Roman CYR"/>
      <w:b/>
      <w:bCs/>
      <w:sz w:val="18"/>
      <w:szCs w:val="18"/>
    </w:rPr>
  </w:style>
  <w:style w:type="paragraph" w:customStyle="1" w:styleId="xl210">
    <w:name w:val="xl210"/>
    <w:basedOn w:val="a7"/>
    <w:rsid w:val="00CC1E4D"/>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1">
    <w:name w:val="xl211"/>
    <w:basedOn w:val="a7"/>
    <w:rsid w:val="00CC1E4D"/>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2">
    <w:name w:val="xl212"/>
    <w:basedOn w:val="a7"/>
    <w:rsid w:val="00CC1E4D"/>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3">
    <w:name w:val="xl213"/>
    <w:basedOn w:val="a7"/>
    <w:rsid w:val="00CC1E4D"/>
    <w:pPr>
      <w:pBdr>
        <w:top w:val="double" w:sz="6"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4">
    <w:name w:val="xl214"/>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rFonts w:ascii="Times New Roman CYR" w:hAnsi="Times New Roman CYR" w:cs="Times New Roman CYR"/>
      <w:i/>
      <w:iCs/>
      <w:color w:val="003300"/>
      <w:sz w:val="24"/>
      <w:szCs w:val="24"/>
    </w:rPr>
  </w:style>
  <w:style w:type="paragraph" w:customStyle="1" w:styleId="xl215">
    <w:name w:val="xl215"/>
    <w:basedOn w:val="a7"/>
    <w:rsid w:val="00CC1E4D"/>
    <w:pPr>
      <w:pBdr>
        <w:top w:val="single" w:sz="4" w:space="0" w:color="CCCCCC"/>
        <w:bottom w:val="single" w:sz="4" w:space="0" w:color="CCCCCC"/>
        <w:right w:val="single" w:sz="4" w:space="0" w:color="CCCCCC"/>
      </w:pBdr>
      <w:shd w:val="clear" w:color="CCFFCC" w:fill="auto"/>
      <w:spacing w:before="100" w:beforeAutospacing="1" w:after="100" w:afterAutospacing="1"/>
      <w:jc w:val="right"/>
      <w:textAlignment w:val="top"/>
    </w:pPr>
    <w:rPr>
      <w:sz w:val="24"/>
      <w:szCs w:val="24"/>
    </w:rPr>
  </w:style>
  <w:style w:type="paragraph" w:customStyle="1" w:styleId="xl216">
    <w:name w:val="xl216"/>
    <w:basedOn w:val="a7"/>
    <w:rsid w:val="00CC1E4D"/>
    <w:pPr>
      <w:pBdr>
        <w:top w:val="single" w:sz="4" w:space="0" w:color="CCCCCC"/>
        <w:bottom w:val="single" w:sz="4" w:space="0" w:color="CCCCCC"/>
        <w:right w:val="single" w:sz="4" w:space="0" w:color="CCCCCC"/>
      </w:pBdr>
      <w:shd w:val="clear" w:color="CCFFCC" w:fill="FFFF00"/>
      <w:spacing w:before="100" w:beforeAutospacing="1" w:after="100" w:afterAutospacing="1"/>
      <w:jc w:val="right"/>
      <w:textAlignment w:val="top"/>
    </w:pPr>
    <w:rPr>
      <w:rFonts w:ascii="Times New Roman CYR" w:hAnsi="Times New Roman CYR" w:cs="Times New Roman CYR"/>
      <w:b/>
      <w:bCs/>
      <w:sz w:val="24"/>
      <w:szCs w:val="24"/>
    </w:rPr>
  </w:style>
  <w:style w:type="paragraph" w:customStyle="1" w:styleId="xl217">
    <w:name w:val="xl217"/>
    <w:basedOn w:val="a7"/>
    <w:rsid w:val="00CC1E4D"/>
    <w:pPr>
      <w:pBdr>
        <w:top w:val="single" w:sz="4" w:space="0" w:color="auto"/>
        <w:left w:val="single" w:sz="4" w:space="0" w:color="000000"/>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18">
    <w:name w:val="xl218"/>
    <w:basedOn w:val="a7"/>
    <w:rsid w:val="00CC1E4D"/>
    <w:pPr>
      <w:pBdr>
        <w:top w:val="single" w:sz="4" w:space="0" w:color="auto"/>
        <w:bottom w:val="single" w:sz="4" w:space="0" w:color="auto"/>
      </w:pBdr>
      <w:shd w:val="clear" w:color="CCFFCC" w:fill="auto"/>
      <w:spacing w:before="100" w:beforeAutospacing="1" w:after="100" w:afterAutospacing="1"/>
      <w:jc w:val="center"/>
      <w:textAlignment w:val="center"/>
    </w:pPr>
    <w:rPr>
      <w:sz w:val="18"/>
      <w:szCs w:val="18"/>
    </w:rPr>
  </w:style>
  <w:style w:type="paragraph" w:customStyle="1" w:styleId="xl219">
    <w:name w:val="xl219"/>
    <w:basedOn w:val="a7"/>
    <w:rsid w:val="00CC1E4D"/>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18"/>
      <w:szCs w:val="18"/>
    </w:rPr>
  </w:style>
  <w:style w:type="paragraph" w:customStyle="1" w:styleId="xl220">
    <w:name w:val="xl220"/>
    <w:basedOn w:val="a7"/>
    <w:rsid w:val="00CC1E4D"/>
    <w:pPr>
      <w:pBdr>
        <w:top w:val="single" w:sz="4" w:space="0" w:color="auto"/>
        <w:left w:val="single" w:sz="4" w:space="0" w:color="auto"/>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21">
    <w:name w:val="xl221"/>
    <w:basedOn w:val="a7"/>
    <w:rsid w:val="00CC1E4D"/>
    <w:pPr>
      <w:pBdr>
        <w:left w:val="single" w:sz="4" w:space="0" w:color="auto"/>
        <w:bottom w:val="single" w:sz="4" w:space="0" w:color="000000"/>
        <w:right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22">
    <w:name w:val="xl222"/>
    <w:basedOn w:val="a7"/>
    <w:rsid w:val="00CC1E4D"/>
    <w:pPr>
      <w:pBdr>
        <w:top w:val="single" w:sz="4" w:space="0" w:color="auto"/>
        <w:left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23">
    <w:name w:val="xl223"/>
    <w:basedOn w:val="a7"/>
    <w:rsid w:val="00CC1E4D"/>
    <w:pPr>
      <w:pBdr>
        <w:top w:val="single" w:sz="4" w:space="0" w:color="auto"/>
        <w:bottom w:val="single" w:sz="4" w:space="0" w:color="auto"/>
      </w:pBdr>
      <w:shd w:val="clear" w:color="CCFFCC" w:fill="auto"/>
      <w:spacing w:before="100" w:beforeAutospacing="1" w:after="100" w:afterAutospacing="1"/>
      <w:jc w:val="center"/>
      <w:textAlignment w:val="center"/>
    </w:pPr>
    <w:rPr>
      <w:sz w:val="24"/>
      <w:szCs w:val="24"/>
    </w:rPr>
  </w:style>
  <w:style w:type="paragraph" w:customStyle="1" w:styleId="xl224">
    <w:name w:val="xl224"/>
    <w:basedOn w:val="a7"/>
    <w:rsid w:val="00CC1E4D"/>
    <w:pPr>
      <w:pBdr>
        <w:top w:val="single" w:sz="4" w:space="0" w:color="auto"/>
        <w:bottom w:val="single" w:sz="4" w:space="0" w:color="auto"/>
        <w:right w:val="single" w:sz="4" w:space="0" w:color="000000"/>
      </w:pBdr>
      <w:shd w:val="clear" w:color="CCFFCC" w:fill="auto"/>
      <w:spacing w:before="100" w:beforeAutospacing="1" w:after="100" w:afterAutospacing="1"/>
      <w:jc w:val="center"/>
      <w:textAlignment w:val="center"/>
    </w:pPr>
    <w:rPr>
      <w:sz w:val="24"/>
      <w:szCs w:val="24"/>
    </w:rPr>
  </w:style>
  <w:style w:type="paragraph" w:customStyle="1" w:styleId="xl225">
    <w:name w:val="xl225"/>
    <w:basedOn w:val="a7"/>
    <w:rsid w:val="00CC1E4D"/>
    <w:pPr>
      <w:pBdr>
        <w:top w:val="single" w:sz="4" w:space="0" w:color="CCCCCC"/>
        <w:bottom w:val="single" w:sz="4" w:space="0" w:color="CCCCCC"/>
        <w:right w:val="single" w:sz="4" w:space="0" w:color="CCCCCC"/>
      </w:pBdr>
      <w:spacing w:before="100" w:beforeAutospacing="1" w:after="100" w:afterAutospacing="1"/>
      <w:textAlignment w:val="top"/>
    </w:pPr>
    <w:rPr>
      <w:sz w:val="24"/>
      <w:szCs w:val="24"/>
    </w:rPr>
  </w:style>
  <w:style w:type="paragraph" w:customStyle="1" w:styleId="xl226">
    <w:name w:val="xl226"/>
    <w:basedOn w:val="a7"/>
    <w:rsid w:val="00CC1E4D"/>
    <w:pPr>
      <w:spacing w:before="100" w:beforeAutospacing="1" w:after="100" w:afterAutospacing="1"/>
    </w:pPr>
    <w:rPr>
      <w:b/>
      <w:bCs/>
      <w:sz w:val="22"/>
      <w:szCs w:val="22"/>
    </w:rPr>
  </w:style>
  <w:style w:type="paragraph" w:customStyle="1" w:styleId="xl227">
    <w:name w:val="xl227"/>
    <w:basedOn w:val="a7"/>
    <w:rsid w:val="00CC1E4D"/>
    <w:pPr>
      <w:pBdr>
        <w:top w:val="single" w:sz="4" w:space="0" w:color="auto"/>
        <w:left w:val="single" w:sz="4" w:space="0" w:color="C0C0C0"/>
        <w:bottom w:val="single" w:sz="4" w:space="0" w:color="CCCCCC"/>
      </w:pBdr>
      <w:spacing w:before="100" w:beforeAutospacing="1" w:after="100" w:afterAutospacing="1"/>
    </w:pPr>
    <w:rPr>
      <w:sz w:val="24"/>
      <w:szCs w:val="24"/>
    </w:rPr>
  </w:style>
  <w:style w:type="paragraph" w:customStyle="1" w:styleId="xl228">
    <w:name w:val="xl228"/>
    <w:basedOn w:val="a7"/>
    <w:rsid w:val="00CC1E4D"/>
    <w:pPr>
      <w:pBdr>
        <w:top w:val="single" w:sz="4" w:space="0" w:color="auto"/>
        <w:bottom w:val="single" w:sz="4" w:space="0" w:color="CCCCCC"/>
      </w:pBdr>
      <w:spacing w:before="100" w:beforeAutospacing="1" w:after="100" w:afterAutospacing="1"/>
    </w:pPr>
    <w:rPr>
      <w:sz w:val="24"/>
      <w:szCs w:val="24"/>
    </w:rPr>
  </w:style>
  <w:style w:type="paragraph" w:customStyle="1" w:styleId="xl229">
    <w:name w:val="xl229"/>
    <w:basedOn w:val="a7"/>
    <w:rsid w:val="00CC1E4D"/>
    <w:pPr>
      <w:pBdr>
        <w:top w:val="single" w:sz="4" w:space="0" w:color="auto"/>
        <w:bottom w:val="single" w:sz="4" w:space="0" w:color="CCCCCC"/>
        <w:right w:val="single" w:sz="4" w:space="0" w:color="C0C0C0"/>
      </w:pBdr>
      <w:spacing w:before="100" w:beforeAutospacing="1" w:after="100" w:afterAutospacing="1"/>
    </w:pPr>
    <w:rPr>
      <w:sz w:val="24"/>
      <w:szCs w:val="24"/>
    </w:rPr>
  </w:style>
  <w:style w:type="paragraph" w:customStyle="1" w:styleId="xl230">
    <w:name w:val="xl230"/>
    <w:basedOn w:val="a7"/>
    <w:rsid w:val="00CC1E4D"/>
    <w:pPr>
      <w:pBdr>
        <w:top w:val="single" w:sz="4" w:space="0" w:color="CCCCCC"/>
        <w:left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31">
    <w:name w:val="xl231"/>
    <w:basedOn w:val="a7"/>
    <w:rsid w:val="00CC1E4D"/>
    <w:pPr>
      <w:pBdr>
        <w:top w:val="single" w:sz="4" w:space="0" w:color="CCCCCC"/>
        <w:bottom w:val="double" w:sz="6" w:space="0" w:color="CCCCCC"/>
      </w:pBdr>
      <w:shd w:val="clear" w:color="000000" w:fill="auto"/>
      <w:spacing w:before="100" w:beforeAutospacing="1" w:after="100" w:afterAutospacing="1"/>
      <w:jc w:val="center"/>
    </w:pPr>
    <w:rPr>
      <w:b/>
      <w:bCs/>
      <w:sz w:val="22"/>
      <w:szCs w:val="22"/>
    </w:rPr>
  </w:style>
  <w:style w:type="paragraph" w:customStyle="1" w:styleId="xl232">
    <w:name w:val="xl232"/>
    <w:basedOn w:val="a7"/>
    <w:rsid w:val="00CC1E4D"/>
    <w:pPr>
      <w:pBdr>
        <w:top w:val="single" w:sz="4" w:space="0" w:color="CCCCCC"/>
        <w:bottom w:val="double" w:sz="6" w:space="0" w:color="CCCCCC"/>
        <w:right w:val="single" w:sz="4" w:space="0" w:color="CCCCCC"/>
      </w:pBdr>
      <w:shd w:val="clear" w:color="000000" w:fill="auto"/>
      <w:spacing w:before="100" w:beforeAutospacing="1" w:after="100" w:afterAutospacing="1"/>
      <w:jc w:val="center"/>
    </w:pPr>
    <w:rPr>
      <w:b/>
      <w:bCs/>
      <w:sz w:val="22"/>
      <w:szCs w:val="22"/>
    </w:rPr>
  </w:style>
  <w:style w:type="paragraph" w:customStyle="1" w:styleId="xl233">
    <w:name w:val="xl233"/>
    <w:basedOn w:val="a7"/>
    <w:rsid w:val="00CC1E4D"/>
    <w:pPr>
      <w:pBdr>
        <w:top w:val="single" w:sz="4" w:space="0" w:color="CCCCCC"/>
        <w:bottom w:val="single" w:sz="4" w:space="0" w:color="CCCCCC"/>
      </w:pBdr>
      <w:spacing w:before="100" w:beforeAutospacing="1" w:after="100" w:afterAutospacing="1"/>
      <w:textAlignment w:val="top"/>
    </w:pPr>
    <w:rPr>
      <w:rFonts w:ascii="Times New Roman CYR" w:hAnsi="Times New Roman CYR" w:cs="Times New Roman CYR"/>
      <w:b/>
      <w:bCs/>
      <w:sz w:val="24"/>
      <w:szCs w:val="24"/>
    </w:rPr>
  </w:style>
  <w:style w:type="paragraph" w:customStyle="1" w:styleId="xl234">
    <w:name w:val="xl234"/>
    <w:basedOn w:val="a7"/>
    <w:rsid w:val="00CC1E4D"/>
    <w:pPr>
      <w:pBdr>
        <w:top w:val="single" w:sz="4" w:space="0" w:color="CCCCCC"/>
        <w:left w:val="single" w:sz="4" w:space="0" w:color="CCCCCC"/>
        <w:bottom w:val="double" w:sz="6" w:space="0" w:color="CCCCCC"/>
      </w:pBdr>
      <w:spacing w:before="100" w:beforeAutospacing="1" w:after="100" w:afterAutospacing="1"/>
      <w:textAlignment w:val="top"/>
    </w:pPr>
    <w:rPr>
      <w:sz w:val="24"/>
      <w:szCs w:val="24"/>
    </w:rPr>
  </w:style>
  <w:style w:type="paragraph" w:customStyle="1" w:styleId="xl235">
    <w:name w:val="xl235"/>
    <w:basedOn w:val="a7"/>
    <w:rsid w:val="00CC1E4D"/>
    <w:pPr>
      <w:pBdr>
        <w:top w:val="single" w:sz="4" w:space="0" w:color="CCCCCC"/>
        <w:bottom w:val="double" w:sz="6" w:space="0" w:color="CCCCCC"/>
      </w:pBdr>
      <w:spacing w:before="100" w:beforeAutospacing="1" w:after="100" w:afterAutospacing="1"/>
      <w:textAlignment w:val="top"/>
    </w:pPr>
    <w:rPr>
      <w:sz w:val="24"/>
      <w:szCs w:val="24"/>
    </w:rPr>
  </w:style>
  <w:style w:type="paragraph" w:customStyle="1" w:styleId="xl236">
    <w:name w:val="xl236"/>
    <w:basedOn w:val="a7"/>
    <w:rsid w:val="00CC1E4D"/>
    <w:pPr>
      <w:pBdr>
        <w:top w:val="single" w:sz="4" w:space="0" w:color="CCCCCC"/>
        <w:bottom w:val="double" w:sz="6" w:space="0" w:color="CCCCCC"/>
        <w:right w:val="single" w:sz="4" w:space="0" w:color="CCCCCC"/>
      </w:pBdr>
      <w:spacing w:before="100" w:beforeAutospacing="1" w:after="100" w:afterAutospacing="1"/>
      <w:textAlignment w:val="top"/>
    </w:pPr>
    <w:rPr>
      <w:sz w:val="24"/>
      <w:szCs w:val="24"/>
    </w:rPr>
  </w:style>
  <w:style w:type="paragraph" w:customStyle="1" w:styleId="xl237">
    <w:name w:val="xl237"/>
    <w:basedOn w:val="a7"/>
    <w:rsid w:val="00CC1E4D"/>
    <w:pPr>
      <w:pBdr>
        <w:top w:val="double" w:sz="6" w:space="0" w:color="CCCCCC"/>
        <w:left w:val="single" w:sz="4"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8">
    <w:name w:val="xl238"/>
    <w:basedOn w:val="a7"/>
    <w:rsid w:val="00CC1E4D"/>
    <w:pPr>
      <w:pBdr>
        <w:top w:val="double" w:sz="6" w:space="0" w:color="CCCCCC"/>
        <w:bottom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39">
    <w:name w:val="xl239"/>
    <w:basedOn w:val="a7"/>
    <w:rsid w:val="00CC1E4D"/>
    <w:pPr>
      <w:pBdr>
        <w:top w:val="double" w:sz="6" w:space="0" w:color="CCCCCC"/>
        <w:bottom w:val="single" w:sz="4" w:space="0" w:color="CCCCCC"/>
        <w:right w:val="single" w:sz="4" w:space="0" w:color="CCCCCC"/>
      </w:pBdr>
      <w:shd w:val="clear" w:color="CCFFCC" w:fill="auto"/>
      <w:spacing w:before="100" w:beforeAutospacing="1" w:after="100" w:afterAutospacing="1"/>
      <w:jc w:val="center"/>
      <w:textAlignment w:val="top"/>
    </w:pPr>
    <w:rPr>
      <w:b/>
      <w:bCs/>
      <w:sz w:val="18"/>
      <w:szCs w:val="18"/>
    </w:rPr>
  </w:style>
  <w:style w:type="paragraph" w:customStyle="1" w:styleId="xl240">
    <w:name w:val="xl240"/>
    <w:basedOn w:val="a7"/>
    <w:rsid w:val="00CC1E4D"/>
    <w:pPr>
      <w:pBdr>
        <w:bottom w:val="single" w:sz="4" w:space="0" w:color="auto"/>
      </w:pBdr>
      <w:spacing w:before="100" w:beforeAutospacing="1" w:after="100" w:afterAutospacing="1"/>
      <w:jc w:val="center"/>
      <w:textAlignment w:val="top"/>
    </w:pPr>
    <w:rPr>
      <w:sz w:val="24"/>
      <w:szCs w:val="24"/>
    </w:rPr>
  </w:style>
  <w:style w:type="numbering" w:customStyle="1" w:styleId="2f">
    <w:name w:val="Нет списка2"/>
    <w:next w:val="aa"/>
    <w:uiPriority w:val="99"/>
    <w:semiHidden/>
    <w:unhideWhenUsed/>
    <w:rsid w:val="00F0468F"/>
  </w:style>
  <w:style w:type="table" w:customStyle="1" w:styleId="2f0">
    <w:name w:val="Сетка таблицы2"/>
    <w:basedOn w:val="a9"/>
    <w:next w:val="affe"/>
    <w:rsid w:val="00F0468F"/>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a"/>
    <w:semiHidden/>
    <w:unhideWhenUsed/>
    <w:rsid w:val="00F0468F"/>
  </w:style>
  <w:style w:type="table" w:customStyle="1" w:styleId="111">
    <w:name w:val="Сетка таблицы11"/>
    <w:basedOn w:val="a9"/>
    <w:next w:val="affe"/>
    <w:rsid w:val="00F0468F"/>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a"/>
    <w:uiPriority w:val="99"/>
    <w:semiHidden/>
    <w:unhideWhenUsed/>
    <w:rsid w:val="00F0468F"/>
  </w:style>
  <w:style w:type="paragraph" w:customStyle="1" w:styleId="1f1">
    <w:name w:val="Пункт1"/>
    <w:basedOn w:val="a7"/>
    <w:rsid w:val="00F0468F"/>
    <w:pPr>
      <w:tabs>
        <w:tab w:val="num" w:pos="567"/>
      </w:tabs>
      <w:spacing w:before="240" w:line="360" w:lineRule="auto"/>
      <w:ind w:left="567" w:hanging="279"/>
      <w:jc w:val="center"/>
    </w:pPr>
    <w:rPr>
      <w:rFonts w:ascii="Arial" w:hAnsi="Arial"/>
      <w:b/>
      <w:snapToGrid w:val="0"/>
      <w:sz w:val="28"/>
      <w:szCs w:val="28"/>
    </w:rPr>
  </w:style>
  <w:style w:type="paragraph" w:customStyle="1" w:styleId="20">
    <w:name w:val="Пункт_2"/>
    <w:basedOn w:val="a7"/>
    <w:rsid w:val="00F0468F"/>
    <w:pPr>
      <w:numPr>
        <w:ilvl w:val="1"/>
        <w:numId w:val="44"/>
      </w:numPr>
      <w:tabs>
        <w:tab w:val="left" w:pos="1134"/>
      </w:tabs>
      <w:spacing w:line="360" w:lineRule="auto"/>
      <w:jc w:val="both"/>
    </w:pPr>
    <w:rPr>
      <w:snapToGrid w:val="0"/>
      <w:sz w:val="28"/>
    </w:rPr>
  </w:style>
  <w:style w:type="paragraph" w:customStyle="1" w:styleId="10">
    <w:name w:val="Пункт_1"/>
    <w:basedOn w:val="a7"/>
    <w:rsid w:val="00F0468F"/>
    <w:pPr>
      <w:keepNext/>
      <w:numPr>
        <w:numId w:val="44"/>
      </w:numPr>
      <w:spacing w:before="240" w:line="360" w:lineRule="auto"/>
      <w:ind w:hanging="278"/>
      <w:jc w:val="center"/>
    </w:pPr>
    <w:rPr>
      <w:rFonts w:ascii="Arial" w:hAnsi="Arial"/>
      <w:b/>
      <w:snapToGrid w:val="0"/>
      <w:sz w:val="28"/>
      <w:szCs w:val="28"/>
    </w:rPr>
  </w:style>
  <w:style w:type="paragraph" w:customStyle="1" w:styleId="2f1">
    <w:name w:val="Обычный2"/>
    <w:rsid w:val="00F0468F"/>
    <w:pPr>
      <w:spacing w:after="0" w:line="240" w:lineRule="auto"/>
    </w:pPr>
    <w:rPr>
      <w:rFonts w:ascii="Times New Roman" w:eastAsia="Times New Roman" w:hAnsi="Times New Roman" w:cs="Times New Roman"/>
      <w:sz w:val="20"/>
      <w:szCs w:val="20"/>
      <w:lang w:eastAsia="ru-RU"/>
    </w:rPr>
  </w:style>
  <w:style w:type="paragraph" w:customStyle="1" w:styleId="112">
    <w:name w:val="Заголовок 11"/>
    <w:basedOn w:val="2f1"/>
    <w:next w:val="2f1"/>
    <w:rsid w:val="00F0468F"/>
    <w:pPr>
      <w:keepNext/>
      <w:jc w:val="center"/>
    </w:pPr>
    <w:rPr>
      <w:b/>
    </w:rPr>
  </w:style>
  <w:style w:type="paragraph" w:customStyle="1" w:styleId="310">
    <w:name w:val="Основной текст с отступом 31"/>
    <w:basedOn w:val="2f1"/>
    <w:rsid w:val="00F0468F"/>
    <w:pPr>
      <w:spacing w:line="220" w:lineRule="auto"/>
      <w:ind w:firstLine="426"/>
      <w:jc w:val="both"/>
    </w:pPr>
  </w:style>
  <w:style w:type="paragraph" w:customStyle="1" w:styleId="1f2">
    <w:name w:val="Цитата1"/>
    <w:basedOn w:val="2f1"/>
    <w:rsid w:val="00F0468F"/>
    <w:pPr>
      <w:ind w:left="7088" w:right="-23"/>
    </w:pPr>
  </w:style>
  <w:style w:type="paragraph" w:styleId="afffff8">
    <w:name w:val="List"/>
    <w:basedOn w:val="a7"/>
    <w:rsid w:val="00F0468F"/>
    <w:pPr>
      <w:spacing w:line="360" w:lineRule="auto"/>
      <w:ind w:left="283" w:hanging="283"/>
      <w:contextualSpacing/>
      <w:jc w:val="both"/>
    </w:pPr>
    <w:rPr>
      <w:snapToGrid w:val="0"/>
      <w:sz w:val="28"/>
    </w:rPr>
  </w:style>
  <w:style w:type="paragraph" w:customStyle="1" w:styleId="Preformat">
    <w:name w:val="Preformat"/>
    <w:rsid w:val="00F0468F"/>
    <w:pPr>
      <w:spacing w:after="0" w:line="240" w:lineRule="auto"/>
    </w:pPr>
    <w:rPr>
      <w:rFonts w:ascii="Courier New" w:eastAsia="Times New Roman" w:hAnsi="Courier New" w:cs="Times New Roman"/>
      <w:b/>
      <w:i/>
      <w:sz w:val="24"/>
      <w:szCs w:val="20"/>
      <w:lang w:eastAsia="ru-RU"/>
    </w:rPr>
  </w:style>
  <w:style w:type="paragraph" w:customStyle="1" w:styleId="220">
    <w:name w:val="Заголовок 2.Заголовок 2 Знак"/>
    <w:basedOn w:val="a7"/>
    <w:next w:val="a7"/>
    <w:rsid w:val="00F0468F"/>
    <w:pPr>
      <w:keepNext/>
      <w:jc w:val="both"/>
      <w:outlineLvl w:val="1"/>
    </w:pPr>
    <w:rPr>
      <w:b/>
      <w:sz w:val="32"/>
    </w:rPr>
  </w:style>
  <w:style w:type="character" w:customStyle="1" w:styleId="1f3">
    <w:name w:val="Основной текст Знак1"/>
    <w:aliases w:val="Body Text Char Знак Знак Знак1,Body Text Char Знак Знак1,Body Text Char Знак Знак Знак Знак1,Body Text Char Знак1,Body Text Char Знак Знак Знак Знак Знак Знак Знак1"/>
    <w:rsid w:val="00F0468F"/>
    <w:rPr>
      <w:sz w:val="24"/>
    </w:rPr>
  </w:style>
  <w:style w:type="paragraph" w:customStyle="1" w:styleId="1f4">
    <w:name w:val="Знак Знак Знак Знак Знак Знак1 Знак Знак Знак Знак Знак Знак Знак"/>
    <w:basedOn w:val="a7"/>
    <w:rsid w:val="00F0468F"/>
    <w:pPr>
      <w:spacing w:before="100" w:beforeAutospacing="1" w:after="100" w:afterAutospacing="1"/>
    </w:pPr>
    <w:rPr>
      <w:rFonts w:ascii="Tahoma" w:hAnsi="Tahoma"/>
      <w:lang w:val="en-US" w:eastAsia="en-US"/>
    </w:rPr>
  </w:style>
  <w:style w:type="character" w:customStyle="1" w:styleId="HeaderChar">
    <w:name w:val="Header Char"/>
    <w:semiHidden/>
    <w:rsid w:val="00F0468F"/>
    <w:rPr>
      <w:rFonts w:cs="Times New Roman"/>
      <w:sz w:val="20"/>
      <w:szCs w:val="20"/>
    </w:rPr>
  </w:style>
  <w:style w:type="paragraph" w:customStyle="1" w:styleId="1f5">
    <w:name w:val="Основной текст с отступом1"/>
    <w:basedOn w:val="a7"/>
    <w:link w:val="BodyTextIndentChar"/>
    <w:rsid w:val="00F0468F"/>
    <w:pPr>
      <w:ind w:firstLine="284"/>
      <w:jc w:val="both"/>
    </w:pPr>
    <w:rPr>
      <w:rFonts w:ascii="Arial" w:hAnsi="Arial"/>
      <w:sz w:val="24"/>
      <w:szCs w:val="24"/>
    </w:rPr>
  </w:style>
  <w:style w:type="character" w:customStyle="1" w:styleId="BodyTextIndentChar">
    <w:name w:val="Body Text Indent Char"/>
    <w:link w:val="1f5"/>
    <w:rsid w:val="00F0468F"/>
    <w:rPr>
      <w:rFonts w:ascii="Arial" w:eastAsia="Times New Roman" w:hAnsi="Arial" w:cs="Times New Roman"/>
      <w:sz w:val="24"/>
      <w:szCs w:val="24"/>
      <w:lang w:eastAsia="ru-RU"/>
    </w:rPr>
  </w:style>
  <w:style w:type="paragraph" w:customStyle="1" w:styleId="Normal1">
    <w:name w:val="Normal1"/>
    <w:rsid w:val="00F0468F"/>
    <w:pPr>
      <w:widowControl w:val="0"/>
      <w:spacing w:after="0" w:line="300" w:lineRule="auto"/>
      <w:ind w:firstLine="540"/>
    </w:pPr>
    <w:rPr>
      <w:rFonts w:ascii="Times New Roman" w:eastAsia="Times New Roman" w:hAnsi="Times New Roman" w:cs="Times New Roman"/>
      <w:sz w:val="24"/>
      <w:szCs w:val="24"/>
      <w:lang w:eastAsia="ru-RU"/>
    </w:rPr>
  </w:style>
  <w:style w:type="paragraph" w:customStyle="1" w:styleId="BodyText21">
    <w:name w:val="Body Text 21"/>
    <w:basedOn w:val="a7"/>
    <w:rsid w:val="00F0468F"/>
    <w:pPr>
      <w:overflowPunct w:val="0"/>
      <w:autoSpaceDE w:val="0"/>
      <w:autoSpaceDN w:val="0"/>
      <w:adjustRightInd w:val="0"/>
      <w:textAlignment w:val="baseline"/>
    </w:pPr>
    <w:rPr>
      <w:sz w:val="24"/>
      <w:szCs w:val="24"/>
    </w:rPr>
  </w:style>
  <w:style w:type="paragraph" w:customStyle="1" w:styleId="Noeeu13ptiioaiooIaaonoeioaaaeiieooiiue">
    <w:name w:val="Noeeu 13 pt ii oaio?o Ia?aono?.eioa?aae:  iieooi?iue"/>
    <w:basedOn w:val="a7"/>
    <w:rsid w:val="00F0468F"/>
    <w:pPr>
      <w:overflowPunct w:val="0"/>
      <w:autoSpaceDE w:val="0"/>
      <w:autoSpaceDN w:val="0"/>
      <w:adjustRightInd w:val="0"/>
      <w:spacing w:line="360" w:lineRule="auto"/>
      <w:jc w:val="center"/>
      <w:textAlignment w:val="baseline"/>
    </w:pPr>
    <w:rPr>
      <w:sz w:val="26"/>
      <w:szCs w:val="26"/>
      <w:lang w:eastAsia="ja-JP"/>
    </w:rPr>
  </w:style>
  <w:style w:type="character" w:customStyle="1" w:styleId="EmailStyle701">
    <w:name w:val="EmailStyle701"/>
    <w:semiHidden/>
    <w:rsid w:val="00F0468F"/>
    <w:rPr>
      <w:rFonts w:ascii="OfficinaSansCTT" w:hAnsi="OfficinaSansCTT" w:cs="OfficinaSansCTT"/>
      <w:color w:val="auto"/>
      <w:sz w:val="24"/>
      <w:szCs w:val="24"/>
      <w:u w:val="none"/>
    </w:rPr>
  </w:style>
  <w:style w:type="paragraph" w:customStyle="1" w:styleId="BodyTextIndent21">
    <w:name w:val="Body Text Indent 21"/>
    <w:basedOn w:val="a7"/>
    <w:rsid w:val="00F0468F"/>
    <w:pPr>
      <w:pageBreakBefore/>
      <w:numPr>
        <w:numId w:val="45"/>
      </w:numPr>
      <w:tabs>
        <w:tab w:val="clear" w:pos="644"/>
      </w:tabs>
      <w:overflowPunct w:val="0"/>
      <w:autoSpaceDE w:val="0"/>
      <w:autoSpaceDN w:val="0"/>
      <w:adjustRightInd w:val="0"/>
      <w:spacing w:line="360" w:lineRule="auto"/>
      <w:ind w:firstLine="851"/>
      <w:jc w:val="both"/>
      <w:textAlignment w:val="baseline"/>
    </w:pPr>
    <w:rPr>
      <w:sz w:val="26"/>
      <w:szCs w:val="26"/>
    </w:rPr>
  </w:style>
  <w:style w:type="paragraph" w:customStyle="1" w:styleId="afffff9">
    <w:name w:val="скобка"/>
    <w:basedOn w:val="41"/>
    <w:rsid w:val="00F0468F"/>
    <w:pPr>
      <w:keepNext w:val="0"/>
      <w:widowControl w:val="0"/>
      <w:numPr>
        <w:ilvl w:val="0"/>
        <w:numId w:val="0"/>
      </w:numPr>
      <w:tabs>
        <w:tab w:val="clear" w:pos="1134"/>
        <w:tab w:val="num" w:pos="432"/>
      </w:tabs>
      <w:suppressAutoHyphens w:val="0"/>
      <w:spacing w:before="0" w:after="0" w:line="360" w:lineRule="auto"/>
      <w:ind w:left="432" w:hanging="432"/>
    </w:pPr>
    <w:rPr>
      <w:b w:val="0"/>
      <w:i w:val="0"/>
      <w:sz w:val="24"/>
      <w:szCs w:val="24"/>
    </w:rPr>
  </w:style>
  <w:style w:type="paragraph" w:customStyle="1" w:styleId="BodyTextIndent211">
    <w:name w:val="Body Text Indent 211"/>
    <w:basedOn w:val="a7"/>
    <w:rsid w:val="00F0468F"/>
    <w:pPr>
      <w:pageBreakBefore/>
      <w:overflowPunct w:val="0"/>
      <w:autoSpaceDE w:val="0"/>
      <w:autoSpaceDN w:val="0"/>
      <w:adjustRightInd w:val="0"/>
      <w:spacing w:line="360" w:lineRule="auto"/>
      <w:ind w:firstLine="851"/>
      <w:jc w:val="both"/>
      <w:textAlignment w:val="baseline"/>
    </w:pPr>
    <w:rPr>
      <w:sz w:val="26"/>
      <w:szCs w:val="26"/>
    </w:rPr>
  </w:style>
  <w:style w:type="paragraph" w:customStyle="1" w:styleId="BodyTextIndent31">
    <w:name w:val="Body Text Indent 31"/>
    <w:basedOn w:val="a7"/>
    <w:rsid w:val="00F0468F"/>
    <w:pPr>
      <w:overflowPunct w:val="0"/>
      <w:autoSpaceDE w:val="0"/>
      <w:autoSpaceDN w:val="0"/>
      <w:adjustRightInd w:val="0"/>
      <w:ind w:firstLine="426"/>
      <w:jc w:val="both"/>
      <w:textAlignment w:val="baseline"/>
    </w:pPr>
    <w:rPr>
      <w:rFonts w:ascii="Arial" w:hAnsi="Arial" w:cs="Arial"/>
      <w:color w:val="000000"/>
    </w:rPr>
  </w:style>
  <w:style w:type="paragraph" w:customStyle="1" w:styleId="BodyText211">
    <w:name w:val="Body Text 211"/>
    <w:basedOn w:val="a7"/>
    <w:rsid w:val="00F0468F"/>
    <w:pPr>
      <w:overflowPunct w:val="0"/>
      <w:autoSpaceDE w:val="0"/>
      <w:autoSpaceDN w:val="0"/>
      <w:adjustRightInd w:val="0"/>
      <w:ind w:left="1843" w:hanging="1843"/>
      <w:jc w:val="center"/>
      <w:textAlignment w:val="baseline"/>
    </w:pPr>
    <w:rPr>
      <w:sz w:val="26"/>
      <w:szCs w:val="26"/>
    </w:rPr>
  </w:style>
  <w:style w:type="paragraph" w:customStyle="1" w:styleId="123">
    <w:name w:val="Стиль Верхний колонтитул + 12 пт"/>
    <w:basedOn w:val="af6"/>
    <w:link w:val="124"/>
    <w:rsid w:val="00F0468F"/>
    <w:rPr>
      <w:snapToGrid w:val="0"/>
    </w:rPr>
  </w:style>
  <w:style w:type="character" w:customStyle="1" w:styleId="124">
    <w:name w:val="Стиль Верхний колонтитул + 12 пт Знак"/>
    <w:basedOn w:val="af7"/>
    <w:link w:val="123"/>
    <w:rsid w:val="00F0468F"/>
    <w:rPr>
      <w:rFonts w:ascii="Times New Roman" w:eastAsia="Times New Roman" w:hAnsi="Times New Roman" w:cs="Times New Roman"/>
      <w:i/>
      <w:snapToGrid w:val="0"/>
      <w:sz w:val="20"/>
      <w:szCs w:val="20"/>
      <w:lang w:eastAsia="ru-RU"/>
    </w:rPr>
  </w:style>
  <w:style w:type="paragraph" w:customStyle="1" w:styleId="3f0">
    <w:name w:val="заголовок 3"/>
    <w:basedOn w:val="a7"/>
    <w:next w:val="a7"/>
    <w:rsid w:val="00F0468F"/>
    <w:pPr>
      <w:keepNext/>
    </w:pPr>
    <w:rPr>
      <w:sz w:val="24"/>
      <w:szCs w:val="24"/>
    </w:rPr>
  </w:style>
  <w:style w:type="paragraph" w:styleId="2f2">
    <w:name w:val="Body Text First Indent 2"/>
    <w:basedOn w:val="1f5"/>
    <w:link w:val="2f3"/>
    <w:rsid w:val="00F0468F"/>
    <w:pPr>
      <w:spacing w:after="120"/>
      <w:ind w:left="283" w:firstLine="210"/>
      <w:jc w:val="left"/>
    </w:pPr>
    <w:rPr>
      <w:rFonts w:ascii="CG Times" w:hAnsi="CG Times"/>
    </w:rPr>
  </w:style>
  <w:style w:type="character" w:customStyle="1" w:styleId="2f3">
    <w:name w:val="Красная строка 2 Знак"/>
    <w:basedOn w:val="afff0"/>
    <w:link w:val="2f2"/>
    <w:rsid w:val="00F0468F"/>
    <w:rPr>
      <w:rFonts w:ascii="CG Times" w:eastAsia="Times New Roman" w:hAnsi="CG Times" w:cs="Times New Roman"/>
      <w:sz w:val="24"/>
      <w:szCs w:val="24"/>
      <w:lang w:eastAsia="ru-RU"/>
    </w:rPr>
  </w:style>
  <w:style w:type="character" w:customStyle="1" w:styleId="1f6">
    <w:name w:val="Основной текст с отступом Знак1"/>
    <w:rsid w:val="00F0468F"/>
    <w:rPr>
      <w:rFonts w:ascii="CG Times" w:hAnsi="CG Times"/>
      <w:sz w:val="24"/>
    </w:rPr>
  </w:style>
  <w:style w:type="paragraph" w:styleId="2f4">
    <w:name w:val="List 2"/>
    <w:basedOn w:val="a7"/>
    <w:rsid w:val="00F0468F"/>
    <w:pPr>
      <w:ind w:left="566" w:hanging="283"/>
    </w:pPr>
    <w:rPr>
      <w:sz w:val="24"/>
      <w:szCs w:val="24"/>
    </w:rPr>
  </w:style>
  <w:style w:type="paragraph" w:styleId="47">
    <w:name w:val="List 4"/>
    <w:basedOn w:val="a7"/>
    <w:rsid w:val="00F0468F"/>
    <w:pPr>
      <w:ind w:left="1132" w:hanging="283"/>
    </w:pPr>
    <w:rPr>
      <w:sz w:val="24"/>
      <w:szCs w:val="24"/>
    </w:rPr>
  </w:style>
  <w:style w:type="paragraph" w:styleId="afffffa">
    <w:name w:val="Body Text First Indent"/>
    <w:basedOn w:val="afff5"/>
    <w:link w:val="afffffb"/>
    <w:rsid w:val="00F0468F"/>
    <w:pPr>
      <w:ind w:firstLine="210"/>
    </w:pPr>
    <w:rPr>
      <w:sz w:val="24"/>
      <w:szCs w:val="24"/>
    </w:rPr>
  </w:style>
  <w:style w:type="character" w:customStyle="1" w:styleId="afffffb">
    <w:name w:val="Красная строка Знак"/>
    <w:basedOn w:val="afff6"/>
    <w:link w:val="afffffa"/>
    <w:rsid w:val="00F0468F"/>
    <w:rPr>
      <w:rFonts w:ascii="Times New Roman" w:eastAsia="Times New Roman" w:hAnsi="Times New Roman" w:cs="Times New Roman"/>
      <w:sz w:val="24"/>
      <w:szCs w:val="24"/>
      <w:lang w:eastAsia="ru-RU"/>
    </w:rPr>
  </w:style>
  <w:style w:type="paragraph" w:styleId="2f5">
    <w:name w:val="List Continue 2"/>
    <w:basedOn w:val="a7"/>
    <w:rsid w:val="00F0468F"/>
    <w:pPr>
      <w:spacing w:after="120"/>
      <w:ind w:left="566"/>
    </w:pPr>
    <w:rPr>
      <w:sz w:val="24"/>
      <w:szCs w:val="24"/>
    </w:rPr>
  </w:style>
  <w:style w:type="paragraph" w:customStyle="1" w:styleId="2f6">
    <w:name w:val="Абзац списка2"/>
    <w:basedOn w:val="a7"/>
    <w:rsid w:val="00F0468F"/>
    <w:pPr>
      <w:ind w:left="720"/>
    </w:pPr>
    <w:rPr>
      <w:rFonts w:ascii="Calibri" w:hAnsi="Calibri" w:cs="Calibri"/>
      <w:sz w:val="22"/>
      <w:szCs w:val="22"/>
    </w:rPr>
  </w:style>
  <w:style w:type="paragraph" w:customStyle="1" w:styleId="Style1">
    <w:name w:val="Style1"/>
    <w:basedOn w:val="a7"/>
    <w:rsid w:val="00F0468F"/>
    <w:pPr>
      <w:widowControl w:val="0"/>
      <w:autoSpaceDE w:val="0"/>
      <w:autoSpaceDN w:val="0"/>
      <w:adjustRightInd w:val="0"/>
      <w:spacing w:line="274" w:lineRule="exact"/>
    </w:pPr>
    <w:rPr>
      <w:sz w:val="24"/>
      <w:szCs w:val="24"/>
    </w:rPr>
  </w:style>
  <w:style w:type="paragraph" w:customStyle="1" w:styleId="Style4">
    <w:name w:val="Style4"/>
    <w:basedOn w:val="a7"/>
    <w:rsid w:val="00F0468F"/>
    <w:pPr>
      <w:widowControl w:val="0"/>
      <w:autoSpaceDE w:val="0"/>
      <w:autoSpaceDN w:val="0"/>
      <w:adjustRightInd w:val="0"/>
      <w:spacing w:line="278" w:lineRule="exact"/>
      <w:jc w:val="center"/>
    </w:pPr>
    <w:rPr>
      <w:sz w:val="24"/>
      <w:szCs w:val="24"/>
    </w:rPr>
  </w:style>
  <w:style w:type="paragraph" w:customStyle="1" w:styleId="Style5">
    <w:name w:val="Style5"/>
    <w:basedOn w:val="a7"/>
    <w:rsid w:val="00F0468F"/>
    <w:pPr>
      <w:widowControl w:val="0"/>
      <w:autoSpaceDE w:val="0"/>
      <w:autoSpaceDN w:val="0"/>
      <w:adjustRightInd w:val="0"/>
    </w:pPr>
    <w:rPr>
      <w:sz w:val="24"/>
      <w:szCs w:val="24"/>
    </w:rPr>
  </w:style>
  <w:style w:type="paragraph" w:customStyle="1" w:styleId="Style8">
    <w:name w:val="Style8"/>
    <w:basedOn w:val="a7"/>
    <w:rsid w:val="00F0468F"/>
    <w:pPr>
      <w:widowControl w:val="0"/>
      <w:autoSpaceDE w:val="0"/>
      <w:autoSpaceDN w:val="0"/>
      <w:adjustRightInd w:val="0"/>
    </w:pPr>
    <w:rPr>
      <w:sz w:val="24"/>
      <w:szCs w:val="24"/>
    </w:rPr>
  </w:style>
  <w:style w:type="paragraph" w:customStyle="1" w:styleId="Style9">
    <w:name w:val="Style9"/>
    <w:basedOn w:val="a7"/>
    <w:rsid w:val="00F0468F"/>
    <w:pPr>
      <w:widowControl w:val="0"/>
      <w:autoSpaceDE w:val="0"/>
      <w:autoSpaceDN w:val="0"/>
      <w:adjustRightInd w:val="0"/>
    </w:pPr>
    <w:rPr>
      <w:sz w:val="24"/>
      <w:szCs w:val="24"/>
    </w:rPr>
  </w:style>
  <w:style w:type="character" w:customStyle="1" w:styleId="FontStyle12">
    <w:name w:val="Font Style12"/>
    <w:rsid w:val="00F0468F"/>
    <w:rPr>
      <w:rFonts w:ascii="Times New Roman" w:hAnsi="Times New Roman" w:cs="Times New Roman"/>
      <w:sz w:val="22"/>
      <w:szCs w:val="22"/>
    </w:rPr>
  </w:style>
  <w:style w:type="character" w:customStyle="1" w:styleId="FontStyle14">
    <w:name w:val="Font Style14"/>
    <w:rsid w:val="00F0468F"/>
    <w:rPr>
      <w:rFonts w:ascii="Times New Roman" w:hAnsi="Times New Roman" w:cs="Times New Roman"/>
      <w:spacing w:val="-10"/>
      <w:sz w:val="24"/>
      <w:szCs w:val="24"/>
    </w:rPr>
  </w:style>
  <w:style w:type="paragraph" w:customStyle="1" w:styleId="Style2">
    <w:name w:val="Style2"/>
    <w:basedOn w:val="a7"/>
    <w:rsid w:val="00F0468F"/>
    <w:pPr>
      <w:widowControl w:val="0"/>
      <w:autoSpaceDE w:val="0"/>
      <w:autoSpaceDN w:val="0"/>
      <w:adjustRightInd w:val="0"/>
    </w:pPr>
    <w:rPr>
      <w:sz w:val="24"/>
      <w:szCs w:val="24"/>
    </w:rPr>
  </w:style>
  <w:style w:type="paragraph" w:customStyle="1" w:styleId="Style7">
    <w:name w:val="Style7"/>
    <w:basedOn w:val="a7"/>
    <w:rsid w:val="00F0468F"/>
    <w:pPr>
      <w:widowControl w:val="0"/>
      <w:autoSpaceDE w:val="0"/>
      <w:autoSpaceDN w:val="0"/>
      <w:adjustRightInd w:val="0"/>
      <w:spacing w:line="274" w:lineRule="exact"/>
      <w:ind w:firstLine="288"/>
      <w:jc w:val="both"/>
    </w:pPr>
    <w:rPr>
      <w:sz w:val="24"/>
      <w:szCs w:val="24"/>
    </w:rPr>
  </w:style>
  <w:style w:type="character" w:customStyle="1" w:styleId="FontStyle29">
    <w:name w:val="Font Style29"/>
    <w:rsid w:val="00F0468F"/>
    <w:rPr>
      <w:rFonts w:ascii="Times New Roman" w:hAnsi="Times New Roman" w:cs="Times New Roman"/>
      <w:sz w:val="22"/>
      <w:szCs w:val="22"/>
    </w:rPr>
  </w:style>
  <w:style w:type="character" w:customStyle="1" w:styleId="FontStyle11">
    <w:name w:val="Font Style11"/>
    <w:rsid w:val="00F0468F"/>
    <w:rPr>
      <w:rFonts w:ascii="Times New Roman" w:hAnsi="Times New Roman" w:cs="Times New Roman"/>
      <w:sz w:val="22"/>
      <w:szCs w:val="22"/>
    </w:rPr>
  </w:style>
  <w:style w:type="character" w:customStyle="1" w:styleId="230">
    <w:name w:val="Знак Знак23"/>
    <w:rsid w:val="00F0468F"/>
    <w:rPr>
      <w:rFonts w:ascii="Cambria" w:hAnsi="Cambria" w:cs="Cambria"/>
      <w:b/>
      <w:bCs/>
      <w:kern w:val="32"/>
      <w:sz w:val="32"/>
      <w:szCs w:val="32"/>
    </w:rPr>
  </w:style>
  <w:style w:type="numbering" w:customStyle="1" w:styleId="212">
    <w:name w:val="Нет списка21"/>
    <w:next w:val="aa"/>
    <w:semiHidden/>
    <w:rsid w:val="00F0468F"/>
  </w:style>
  <w:style w:type="paragraph" w:customStyle="1" w:styleId="1f7">
    <w:name w:val="Знак Знак Знак Знак Знак Знак1 Знак Знак Знак Знак"/>
    <w:basedOn w:val="a7"/>
    <w:rsid w:val="00F0468F"/>
    <w:pPr>
      <w:spacing w:before="100" w:beforeAutospacing="1" w:after="100" w:afterAutospacing="1"/>
    </w:pPr>
    <w:rPr>
      <w:rFonts w:ascii="Tahoma" w:hAnsi="Tahoma"/>
      <w:lang w:val="en-US" w:eastAsia="en-US"/>
    </w:rPr>
  </w:style>
  <w:style w:type="numbering" w:customStyle="1" w:styleId="3f1">
    <w:name w:val="Нет списка3"/>
    <w:next w:val="aa"/>
    <w:semiHidden/>
    <w:rsid w:val="00F0468F"/>
  </w:style>
  <w:style w:type="paragraph" w:customStyle="1" w:styleId="48">
    <w:name w:val="Обычный4"/>
    <w:rsid w:val="00F0468F"/>
    <w:pPr>
      <w:spacing w:after="0" w:line="240" w:lineRule="auto"/>
    </w:pPr>
    <w:rPr>
      <w:rFonts w:ascii="Times New Roman" w:eastAsia="Times New Roman" w:hAnsi="Times New Roman" w:cs="Times New Roman"/>
      <w:sz w:val="20"/>
      <w:szCs w:val="20"/>
      <w:lang w:eastAsia="ru-RU"/>
    </w:rPr>
  </w:style>
  <w:style w:type="paragraph" w:customStyle="1" w:styleId="125">
    <w:name w:val="Заголовок 12"/>
    <w:basedOn w:val="48"/>
    <w:next w:val="48"/>
    <w:rsid w:val="00F0468F"/>
    <w:pPr>
      <w:keepNext/>
      <w:jc w:val="center"/>
    </w:pPr>
    <w:rPr>
      <w:b/>
    </w:rPr>
  </w:style>
  <w:style w:type="paragraph" w:customStyle="1" w:styleId="320">
    <w:name w:val="Основной текст с отступом 32"/>
    <w:basedOn w:val="48"/>
    <w:rsid w:val="00F0468F"/>
    <w:pPr>
      <w:spacing w:line="220" w:lineRule="auto"/>
      <w:ind w:firstLine="426"/>
      <w:jc w:val="both"/>
    </w:pPr>
  </w:style>
  <w:style w:type="paragraph" w:customStyle="1" w:styleId="2f7">
    <w:name w:val="Цитата2"/>
    <w:basedOn w:val="48"/>
    <w:rsid w:val="00F0468F"/>
    <w:pPr>
      <w:ind w:left="7088" w:right="-23"/>
    </w:pPr>
  </w:style>
  <w:style w:type="paragraph" w:customStyle="1" w:styleId="2f8">
    <w:name w:val="Основной текст с отступом2"/>
    <w:basedOn w:val="a7"/>
    <w:rsid w:val="00F0468F"/>
    <w:pPr>
      <w:ind w:firstLine="284"/>
      <w:jc w:val="both"/>
    </w:pPr>
    <w:rPr>
      <w:rFonts w:ascii="Arial" w:hAnsi="Arial"/>
      <w:sz w:val="24"/>
      <w:szCs w:val="24"/>
    </w:rPr>
  </w:style>
  <w:style w:type="paragraph" w:customStyle="1" w:styleId="3f2">
    <w:name w:val="Абзац списка3"/>
    <w:basedOn w:val="a7"/>
    <w:rsid w:val="00F0468F"/>
    <w:pPr>
      <w:ind w:left="720"/>
    </w:pPr>
    <w:rPr>
      <w:rFonts w:ascii="Calibri" w:hAnsi="Calibri" w:cs="Calibri"/>
      <w:sz w:val="22"/>
      <w:szCs w:val="22"/>
    </w:rPr>
  </w:style>
  <w:style w:type="paragraph" w:customStyle="1" w:styleId="afffffc">
    <w:name w:val="Обычнаый"/>
    <w:basedOn w:val="a7"/>
    <w:rsid w:val="00F0468F"/>
    <w:pPr>
      <w:jc w:val="center"/>
    </w:pPr>
    <w:rPr>
      <w:b/>
      <w:sz w:val="24"/>
      <w:szCs w:val="24"/>
    </w:rPr>
  </w:style>
  <w:style w:type="paragraph" w:customStyle="1" w:styleId="54">
    <w:name w:val="Обычный5"/>
    <w:rsid w:val="00F0468F"/>
    <w:pPr>
      <w:spacing w:after="0" w:line="240" w:lineRule="auto"/>
    </w:pPr>
    <w:rPr>
      <w:rFonts w:ascii="Times New Roman" w:eastAsia="Times New Roman" w:hAnsi="Times New Roman" w:cs="Times New Roman"/>
      <w:sz w:val="20"/>
      <w:szCs w:val="20"/>
      <w:lang w:eastAsia="ru-RU"/>
    </w:rPr>
  </w:style>
  <w:style w:type="paragraph" w:customStyle="1" w:styleId="130">
    <w:name w:val="Заголовок 13"/>
    <w:basedOn w:val="54"/>
    <w:next w:val="54"/>
    <w:rsid w:val="00F0468F"/>
    <w:pPr>
      <w:keepNext/>
      <w:jc w:val="center"/>
    </w:pPr>
    <w:rPr>
      <w:b/>
    </w:rPr>
  </w:style>
  <w:style w:type="paragraph" w:customStyle="1" w:styleId="330">
    <w:name w:val="Основной текст с отступом 33"/>
    <w:basedOn w:val="54"/>
    <w:rsid w:val="00F0468F"/>
    <w:pPr>
      <w:spacing w:line="220" w:lineRule="auto"/>
      <w:ind w:firstLine="426"/>
      <w:jc w:val="both"/>
    </w:pPr>
  </w:style>
  <w:style w:type="paragraph" w:customStyle="1" w:styleId="3f3">
    <w:name w:val="Цитата3"/>
    <w:basedOn w:val="54"/>
    <w:rsid w:val="00F0468F"/>
    <w:pPr>
      <w:ind w:left="7088" w:right="-23"/>
    </w:pPr>
  </w:style>
  <w:style w:type="paragraph" w:customStyle="1" w:styleId="3f4">
    <w:name w:val="Основной текст с отступом3"/>
    <w:basedOn w:val="a7"/>
    <w:rsid w:val="00F0468F"/>
    <w:pPr>
      <w:ind w:firstLine="284"/>
      <w:jc w:val="both"/>
    </w:pPr>
    <w:rPr>
      <w:rFonts w:ascii="Arial" w:hAnsi="Arial"/>
      <w:sz w:val="24"/>
      <w:szCs w:val="24"/>
    </w:rPr>
  </w:style>
  <w:style w:type="paragraph" w:customStyle="1" w:styleId="49">
    <w:name w:val="Абзац списка4"/>
    <w:basedOn w:val="a7"/>
    <w:rsid w:val="00F0468F"/>
    <w:pPr>
      <w:ind w:left="720"/>
    </w:pPr>
    <w:rPr>
      <w:rFonts w:ascii="Calibri" w:hAnsi="Calibri" w:cs="Calibri"/>
      <w:sz w:val="22"/>
      <w:szCs w:val="22"/>
    </w:rPr>
  </w:style>
  <w:style w:type="paragraph" w:customStyle="1" w:styleId="62">
    <w:name w:val="Обычный6"/>
    <w:rsid w:val="00F0468F"/>
    <w:pPr>
      <w:spacing w:after="0" w:line="240" w:lineRule="auto"/>
    </w:pPr>
    <w:rPr>
      <w:rFonts w:ascii="Times New Roman" w:eastAsia="Times New Roman" w:hAnsi="Times New Roman" w:cs="Times New Roman"/>
      <w:sz w:val="20"/>
      <w:szCs w:val="20"/>
      <w:lang w:eastAsia="ru-RU"/>
    </w:rPr>
  </w:style>
  <w:style w:type="paragraph" w:customStyle="1" w:styleId="140">
    <w:name w:val="Заголовок 14"/>
    <w:basedOn w:val="62"/>
    <w:next w:val="62"/>
    <w:rsid w:val="00F0468F"/>
    <w:pPr>
      <w:keepNext/>
      <w:jc w:val="center"/>
    </w:pPr>
    <w:rPr>
      <w:b/>
    </w:rPr>
  </w:style>
  <w:style w:type="paragraph" w:customStyle="1" w:styleId="340">
    <w:name w:val="Основной текст с отступом 34"/>
    <w:basedOn w:val="62"/>
    <w:rsid w:val="00F0468F"/>
    <w:pPr>
      <w:spacing w:line="220" w:lineRule="auto"/>
      <w:ind w:firstLine="426"/>
      <w:jc w:val="both"/>
    </w:pPr>
  </w:style>
  <w:style w:type="paragraph" w:customStyle="1" w:styleId="4a">
    <w:name w:val="Цитата4"/>
    <w:basedOn w:val="62"/>
    <w:rsid w:val="00F0468F"/>
    <w:pPr>
      <w:ind w:left="7088" w:right="-23"/>
    </w:pPr>
  </w:style>
  <w:style w:type="paragraph" w:customStyle="1" w:styleId="4b">
    <w:name w:val="Основной текст с отступом4"/>
    <w:basedOn w:val="a7"/>
    <w:rsid w:val="00F0468F"/>
    <w:pPr>
      <w:ind w:firstLine="284"/>
      <w:jc w:val="both"/>
    </w:pPr>
    <w:rPr>
      <w:rFonts w:ascii="Arial" w:hAnsi="Arial"/>
      <w:sz w:val="24"/>
      <w:szCs w:val="24"/>
    </w:rPr>
  </w:style>
  <w:style w:type="paragraph" w:customStyle="1" w:styleId="55">
    <w:name w:val="Абзац списка5"/>
    <w:basedOn w:val="a7"/>
    <w:rsid w:val="00F0468F"/>
    <w:pPr>
      <w:ind w:left="720"/>
    </w:pPr>
    <w:rPr>
      <w:rFonts w:ascii="Calibri" w:hAnsi="Calibri" w:cs="Calibri"/>
      <w:sz w:val="22"/>
      <w:szCs w:val="22"/>
    </w:rPr>
  </w:style>
  <w:style w:type="table" w:customStyle="1" w:styleId="3f5">
    <w:name w:val="Сетка таблицы3"/>
    <w:basedOn w:val="a9"/>
    <w:next w:val="affe"/>
    <w:rsid w:val="00F0468F"/>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Сетка таблицы4"/>
    <w:basedOn w:val="a9"/>
    <w:next w:val="affe"/>
    <w:rsid w:val="00F0468F"/>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d">
    <w:name w:val="Нет списка4"/>
    <w:next w:val="aa"/>
    <w:uiPriority w:val="99"/>
    <w:semiHidden/>
    <w:unhideWhenUsed/>
    <w:rsid w:val="00B57C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145372">
      <w:bodyDiv w:val="1"/>
      <w:marLeft w:val="0"/>
      <w:marRight w:val="0"/>
      <w:marTop w:val="0"/>
      <w:marBottom w:val="0"/>
      <w:divBdr>
        <w:top w:val="none" w:sz="0" w:space="0" w:color="auto"/>
        <w:left w:val="none" w:sz="0" w:space="0" w:color="auto"/>
        <w:bottom w:val="none" w:sz="0" w:space="0" w:color="auto"/>
        <w:right w:val="none" w:sz="0" w:space="0" w:color="auto"/>
      </w:divBdr>
    </w:div>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 w:id="2089498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318&amp;dst=10072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hyperlink" Target="https://login.consultant.ru/link/?req=doc&amp;base=LAW&amp;n=494410&amp;dst=6678"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62C2B-18A6-42D6-A54E-2DF076BD7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100</Pages>
  <Words>39054</Words>
  <Characters>222611</Characters>
  <Application>Microsoft Office Word</Application>
  <DocSecurity>0</DocSecurity>
  <Lines>1855</Lines>
  <Paragraphs>522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55</cp:revision>
  <cp:lastPrinted>2021-07-14T03:41:00Z</cp:lastPrinted>
  <dcterms:created xsi:type="dcterms:W3CDTF">2021-07-14T03:46:00Z</dcterms:created>
  <dcterms:modified xsi:type="dcterms:W3CDTF">2025-10-28T22:57:00Z</dcterms:modified>
</cp:coreProperties>
</file>