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240AE1"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240AE1">
            <w:pPr>
              <w:suppressAutoHyphens/>
              <w:spacing w:line="240" w:lineRule="auto"/>
              <w:ind w:firstLine="0"/>
              <w:jc w:val="left"/>
              <w:rPr>
                <w:b/>
                <w:snapToGrid/>
                <w:sz w:val="26"/>
                <w:szCs w:val="26"/>
                <w:lang w:eastAsia="ar-SA"/>
              </w:rPr>
            </w:pPr>
            <w:r>
              <w:rPr>
                <w:b/>
                <w:snapToGrid/>
                <w:sz w:val="24"/>
                <w:szCs w:val="24"/>
                <w:lang w:eastAsia="ar-SA"/>
              </w:rPr>
              <w:t>1</w:t>
            </w:r>
            <w:r w:rsidR="00240AE1">
              <w:rPr>
                <w:b/>
                <w:snapToGrid/>
                <w:sz w:val="24"/>
                <w:szCs w:val="24"/>
                <w:lang w:eastAsia="ar-SA"/>
              </w:rPr>
              <w:t>2</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D34699" w:rsidRPr="00D34699">
              <w:rPr>
                <w:b/>
                <w:snapToGrid/>
                <w:sz w:val="22"/>
                <w:szCs w:val="22"/>
                <w:lang w:eastAsia="ar-SA"/>
              </w:rPr>
              <w:t>4</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D34699" w:rsidRPr="00D34699">
              <w:rPr>
                <w:i/>
                <w:snapToGrid/>
                <w:sz w:val="22"/>
                <w:szCs w:val="22"/>
                <w:lang w:eastAsia="ar-SA"/>
              </w:rPr>
              <w:t>Легковой а/м повышенной проходимости</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до 3</w:t>
            </w:r>
            <w:r w:rsidR="00D34699" w:rsidRPr="00D34699">
              <w:rPr>
                <w:color w:val="000000"/>
                <w:sz w:val="22"/>
                <w:szCs w:val="22"/>
              </w:rPr>
              <w:t>1.05.2026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240AE1">
              <w:rPr>
                <w:sz w:val="22"/>
                <w:szCs w:val="22"/>
              </w:rPr>
              <w:t>3</w:t>
            </w:r>
            <w:r w:rsidRPr="00BB227C">
              <w:rPr>
                <w:sz w:val="22"/>
                <w:szCs w:val="22"/>
              </w:rPr>
              <w:t xml:space="preserve">» </w:t>
            </w:r>
            <w:bookmarkStart w:id="0" w:name="_GoBack"/>
            <w:r w:rsidR="00A71462">
              <w:rPr>
                <w:sz w:val="22"/>
                <w:szCs w:val="22"/>
              </w:rPr>
              <w:t>март</w:t>
            </w:r>
            <w:bookmarkEnd w:id="0"/>
            <w:r w:rsidR="00A71462">
              <w:rPr>
                <w:sz w:val="22"/>
                <w:szCs w:val="22"/>
              </w:rPr>
              <w:t>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240AE1">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w:t>
            </w:r>
            <w:r w:rsidR="00240AE1">
              <w:rPr>
                <w:sz w:val="22"/>
                <w:szCs w:val="22"/>
              </w:rPr>
              <w:t>3</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w:t>
            </w:r>
            <w:r w:rsidR="00240AE1">
              <w:rPr>
                <w:color w:val="000000"/>
                <w:sz w:val="22"/>
                <w:szCs w:val="22"/>
              </w:rPr>
              <w:t>3</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240AE1">
              <w:rPr>
                <w:color w:val="000000"/>
                <w:sz w:val="22"/>
                <w:szCs w:val="22"/>
              </w:rPr>
              <w:t>5</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240AE1">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w:t>
            </w:r>
            <w:r w:rsidR="00240AE1">
              <w:rPr>
                <w:color w:val="000000"/>
                <w:sz w:val="22"/>
                <w:szCs w:val="22"/>
              </w:rPr>
              <w:t>1</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B227C" w:rsidP="00AB6279">
            <w:pPr>
              <w:pStyle w:val="1"/>
              <w:numPr>
                <w:ilvl w:val="0"/>
                <w:numId w:val="0"/>
              </w:numPr>
              <w:suppressLineNumbers/>
              <w:suppressAutoHyphens/>
              <w:spacing w:before="0" w:line="240" w:lineRule="auto"/>
              <w:ind w:left="34"/>
              <w:rPr>
                <w:sz w:val="22"/>
                <w:szCs w:val="22"/>
              </w:rPr>
            </w:pPr>
            <w:r w:rsidRPr="00BB227C">
              <w:rPr>
                <w:b/>
                <w:sz w:val="22"/>
                <w:szCs w:val="22"/>
              </w:rPr>
              <w:t>3 069 000,00</w:t>
            </w:r>
            <w:r w:rsidR="00F6650A" w:rsidRPr="00BB227C">
              <w:rPr>
                <w:sz w:val="22"/>
                <w:szCs w:val="22"/>
              </w:rPr>
              <w:t xml:space="preserve"> </w:t>
            </w:r>
            <w:r w:rsidR="00463AEA" w:rsidRPr="00BB227C">
              <w:rPr>
                <w:b/>
                <w:sz w:val="22"/>
                <w:szCs w:val="22"/>
              </w:rPr>
              <w:t>рублей</w:t>
            </w:r>
            <w:r w:rsidR="00463AEA" w:rsidRPr="00BB227C">
              <w:rPr>
                <w:sz w:val="22"/>
                <w:szCs w:val="22"/>
              </w:rPr>
              <w:t xml:space="preserve"> </w:t>
            </w:r>
            <w:r w:rsidR="00F6650A" w:rsidRPr="00BB227C">
              <w:rPr>
                <w:sz w:val="22"/>
                <w:szCs w:val="22"/>
              </w:rPr>
              <w:t>(</w:t>
            </w:r>
            <w:r w:rsidRPr="00BB227C">
              <w:rPr>
                <w:b/>
                <w:sz w:val="22"/>
                <w:szCs w:val="22"/>
              </w:rPr>
              <w:t>три миллиона шестьдесят девять тысяч рублей 00 копеек</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lastRenderedPageBreak/>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 xml:space="preserve">принимает, как товар происхождения из иностранных государств (не </w:t>
            </w:r>
            <w:r w:rsidR="00423DE3">
              <w:rPr>
                <w:sz w:val="22"/>
                <w:szCs w:val="22"/>
              </w:rPr>
              <w:lastRenderedPageBreak/>
              <w:t>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w:t>
            </w:r>
            <w:r w:rsidRPr="00482CE0">
              <w:rPr>
                <w:snapToGrid/>
                <w:sz w:val="22"/>
                <w:szCs w:val="22"/>
              </w:rPr>
              <w:lastRenderedPageBreak/>
              <w:t xml:space="preserve">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w:t>
            </w:r>
            <w:r w:rsidRPr="00E525BE">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w:t>
            </w:r>
            <w:r w:rsidRPr="001D1ADE">
              <w:rPr>
                <w:sz w:val="22"/>
                <w:szCs w:val="22"/>
              </w:rPr>
              <w:lastRenderedPageBreak/>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недобросовестных поставщиков, предусмотренном Федеральным </w:t>
            </w:r>
            <w:r w:rsidRPr="00B56A43">
              <w:rPr>
                <w:sz w:val="22"/>
                <w:szCs w:val="22"/>
              </w:rPr>
              <w:lastRenderedPageBreak/>
              <w:t>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2C5E09">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поставку л</w:t>
      </w:r>
      <w:r w:rsidR="003015CA" w:rsidRPr="003015CA">
        <w:rPr>
          <w:b/>
          <w:sz w:val="24"/>
          <w:szCs w:val="24"/>
        </w:rPr>
        <w:t>егково</w:t>
      </w:r>
      <w:r w:rsidR="003015CA">
        <w:rPr>
          <w:b/>
          <w:sz w:val="24"/>
          <w:szCs w:val="24"/>
        </w:rPr>
        <w:t>го</w:t>
      </w:r>
      <w:r w:rsidR="003015CA" w:rsidRPr="003015CA">
        <w:rPr>
          <w:b/>
          <w:sz w:val="24"/>
          <w:szCs w:val="24"/>
        </w:rPr>
        <w:t xml:space="preserve"> </w:t>
      </w:r>
      <w:r w:rsidR="003015CA">
        <w:rPr>
          <w:b/>
          <w:sz w:val="24"/>
          <w:szCs w:val="24"/>
        </w:rPr>
        <w:t>автомобиля</w:t>
      </w:r>
      <w:r w:rsidR="003015CA" w:rsidRPr="003015CA">
        <w:rPr>
          <w:b/>
          <w:sz w:val="24"/>
          <w:szCs w:val="24"/>
        </w:rPr>
        <w:t xml:space="preserve"> повышенной проходимости</w:t>
      </w: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A15582" w:rsidTr="00860CD7">
        <w:trPr>
          <w:trHeight w:val="734"/>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923"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3402"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3015CA">
        <w:trPr>
          <w:trHeight w:val="141"/>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923" w:type="dxa"/>
            <w:vAlign w:val="center"/>
          </w:tcPr>
          <w:p w:rsidR="003015CA" w:rsidRPr="00BD1CB1" w:rsidRDefault="003015CA" w:rsidP="003015CA">
            <w:pPr>
              <w:spacing w:line="240" w:lineRule="auto"/>
              <w:ind w:firstLine="0"/>
              <w:rPr>
                <w:sz w:val="20"/>
              </w:rPr>
            </w:pPr>
            <w:r w:rsidRPr="00BD1CB1">
              <w:rPr>
                <w:sz w:val="22"/>
                <w:szCs w:val="22"/>
              </w:rPr>
              <w:t>45.11.39.000</w:t>
            </w:r>
          </w:p>
        </w:tc>
        <w:tc>
          <w:tcPr>
            <w:tcW w:w="3402" w:type="dxa"/>
            <w:vAlign w:val="center"/>
          </w:tcPr>
          <w:p w:rsidR="003015CA" w:rsidRPr="00BD1CB1" w:rsidRDefault="003015CA" w:rsidP="003015CA">
            <w:pPr>
              <w:spacing w:line="240" w:lineRule="auto"/>
              <w:ind w:firstLine="0"/>
              <w:rPr>
                <w:sz w:val="24"/>
                <w:szCs w:val="24"/>
              </w:rPr>
            </w:pPr>
            <w:r w:rsidRPr="00BD1CB1">
              <w:rPr>
                <w:sz w:val="24"/>
                <w:szCs w:val="24"/>
              </w:rPr>
              <w:t xml:space="preserve">Пассажирское транспортное средство </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BD1CB1" w:rsidP="00BD1CB1">
      <w:pPr>
        <w:pStyle w:val="a9"/>
        <w:numPr>
          <w:ilvl w:val="0"/>
          <w:numId w:val="25"/>
        </w:numPr>
        <w:spacing w:line="240" w:lineRule="auto"/>
        <w:rPr>
          <w:b/>
          <w:sz w:val="24"/>
          <w:szCs w:val="24"/>
        </w:rPr>
      </w:pPr>
      <w:r>
        <w:rPr>
          <w:b/>
          <w:sz w:val="24"/>
          <w:szCs w:val="24"/>
        </w:rPr>
        <w:t>Предлагаемый Товар должен соответствовать следующим т</w:t>
      </w:r>
      <w:r w:rsidRPr="0018515D">
        <w:rPr>
          <w:b/>
          <w:sz w:val="24"/>
          <w:szCs w:val="24"/>
        </w:rPr>
        <w:t>ехнически</w:t>
      </w:r>
      <w:r>
        <w:rPr>
          <w:b/>
          <w:sz w:val="24"/>
          <w:szCs w:val="24"/>
        </w:rPr>
        <w:t>м</w:t>
      </w:r>
      <w:r w:rsidRPr="0018515D">
        <w:rPr>
          <w:b/>
          <w:sz w:val="24"/>
          <w:szCs w:val="24"/>
        </w:rPr>
        <w:t xml:space="preserve"> характеристик</w:t>
      </w:r>
      <w:r>
        <w:rPr>
          <w:b/>
          <w:sz w:val="24"/>
          <w:szCs w:val="24"/>
        </w:rPr>
        <w:t>ам</w:t>
      </w:r>
      <w:r w:rsidRPr="0018515D">
        <w:rPr>
          <w:b/>
          <w:sz w:val="24"/>
          <w:szCs w:val="24"/>
        </w:rPr>
        <w:t>:</w:t>
      </w:r>
    </w:p>
    <w:p w:rsidR="00BD1CB1" w:rsidRDefault="00BD1CB1" w:rsidP="00BD1CB1">
      <w:pPr>
        <w:pStyle w:val="a9"/>
        <w:spacing w:line="240" w:lineRule="auto"/>
        <w:ind w:firstLine="0"/>
        <w:jc w:val="center"/>
        <w:rPr>
          <w:b/>
          <w:sz w:val="24"/>
          <w:szCs w:val="24"/>
        </w:rPr>
      </w:pPr>
      <w:r>
        <w:rPr>
          <w:b/>
          <w:sz w:val="24"/>
          <w:szCs w:val="24"/>
        </w:rPr>
        <w:t>Таблица 2. Технические характеристики</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BD1CB1" w:rsidRPr="00BD1CB1" w:rsidTr="00BD1CB1">
        <w:trPr>
          <w:gridAfter w:val="1"/>
          <w:wAfter w:w="7" w:type="dxa"/>
          <w:trHeight w:val="20"/>
        </w:trPr>
        <w:tc>
          <w:tcPr>
            <w:tcW w:w="5495" w:type="dxa"/>
            <w:shd w:val="clear" w:color="auto" w:fill="auto"/>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380" w:type="dxa"/>
            <w:shd w:val="clear" w:color="auto" w:fill="auto"/>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Требуемое значение (количество, величина параметра, наличие, соответствие)</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Общие характеристики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В</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более 99</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ниже пятого</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4 х 4 / все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Капотная / переднее поперечное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Пикап, установлен на раме, без дополнительного оборудования / 4 (четыре боковые одностворчатые двери кабины)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5</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4</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Масса и габаритные размеры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5200 и не более 5400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1800 и не более 2000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1800 и не более 2000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2900 и не более 3100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200</w:t>
            </w:r>
          </w:p>
        </w:tc>
      </w:tr>
      <w:tr w:rsidR="00BD1CB1" w:rsidRPr="00BD1CB1" w:rsidTr="00BD1CB1">
        <w:trPr>
          <w:trHeight w:val="20"/>
        </w:trPr>
        <w:tc>
          <w:tcPr>
            <w:tcW w:w="10882" w:type="dxa"/>
            <w:gridSpan w:val="3"/>
            <w:shd w:val="clear" w:color="auto" w:fill="auto"/>
            <w:noWrap/>
            <w:vAlign w:val="center"/>
          </w:tcPr>
          <w:p w:rsidR="00BD1CB1" w:rsidRPr="00BD1CB1" w:rsidRDefault="00BD1CB1" w:rsidP="00BD1CB1">
            <w:pPr>
              <w:spacing w:line="240" w:lineRule="auto"/>
              <w:ind w:firstLine="0"/>
              <w:jc w:val="center"/>
              <w:rPr>
                <w:b/>
                <w:bCs/>
                <w:sz w:val="22"/>
                <w:szCs w:val="22"/>
              </w:rPr>
            </w:pPr>
            <w:r w:rsidRPr="00BD1CB1">
              <w:rPr>
                <w:b/>
                <w:bCs/>
                <w:sz w:val="22"/>
                <w:szCs w:val="22"/>
              </w:rPr>
              <w:t>Грузовой отсек</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1450 и не более 1600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1450 и не более 1600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850 кг</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b/>
                <w:bCs/>
                <w:sz w:val="22"/>
                <w:szCs w:val="22"/>
              </w:rPr>
              <w:t>Двигатель</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BD1CB1" w:rsidRPr="00BD1CB1" w:rsidRDefault="00BD1CB1" w:rsidP="00BD1CB1">
            <w:pPr>
              <w:spacing w:line="240" w:lineRule="auto"/>
              <w:ind w:firstLine="0"/>
              <w:rPr>
                <w:sz w:val="22"/>
                <w:szCs w:val="22"/>
              </w:rPr>
            </w:pPr>
            <w:r w:rsidRPr="00BD1CB1">
              <w:rPr>
                <w:sz w:val="22"/>
                <w:szCs w:val="22"/>
              </w:rPr>
              <w:t>Четырёхтактный, с искровым зажиганием или c воспламенением от сжатия</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4, рядное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2000 и не более 2500/ не менее 145 (~ 200)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Бензин с октановым числом не менее 95 или дизельное топливо ( стандарт ЕВРО 5)</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b/>
                <w:bCs/>
                <w:sz w:val="22"/>
                <w:szCs w:val="22"/>
              </w:rPr>
              <w:t>Технические характеристики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Трансмиссия</w:t>
            </w:r>
          </w:p>
        </w:tc>
        <w:tc>
          <w:tcPr>
            <w:tcW w:w="5380" w:type="dxa"/>
            <w:shd w:val="clear" w:color="auto" w:fill="auto"/>
            <w:vAlign w:val="center"/>
          </w:tcPr>
          <w:p w:rsidR="00BD1CB1" w:rsidRPr="00BD1CB1" w:rsidRDefault="00BD1CB1" w:rsidP="00BD1CB1">
            <w:pPr>
              <w:spacing w:line="240" w:lineRule="auto"/>
              <w:ind w:firstLine="0"/>
              <w:rPr>
                <w:b/>
                <w:bCs/>
                <w:sz w:val="22"/>
                <w:szCs w:val="22"/>
              </w:rPr>
            </w:pPr>
            <w:r w:rsidRPr="00BD1CB1">
              <w:rPr>
                <w:sz w:val="22"/>
                <w:szCs w:val="22"/>
              </w:rPr>
              <w:t>Механическая</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С ручным управлением / вперед - не менее 6, назад - не менее 1</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Двухступенчатая, механическая, с функцией отключения привода переднего моста</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 xml:space="preserve">Независимая / Зависимая на продольных полуэллиптических рессорах, с телескопическими </w:t>
            </w:r>
            <w:r w:rsidRPr="00BD1CB1">
              <w:rPr>
                <w:sz w:val="22"/>
                <w:szCs w:val="22"/>
              </w:rPr>
              <w:lastRenderedPageBreak/>
              <w:t>амортизаторами</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i/>
                <w:iCs/>
                <w:sz w:val="22"/>
                <w:szCs w:val="22"/>
              </w:rPr>
            </w:pPr>
            <w:r w:rsidRPr="00BD1CB1">
              <w:rPr>
                <w:b/>
                <w:bCs/>
                <w:sz w:val="22"/>
                <w:szCs w:val="22"/>
              </w:rPr>
              <w:lastRenderedPageBreak/>
              <w:t>Шины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sz w:val="22"/>
                <w:szCs w:val="22"/>
              </w:rPr>
              <w:t>Обычная (дорожная) шина с рисунком и резиной протектора, позволяющими эксплуатировать ее в летних и зимних условиях.</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hideMark/>
          </w:tcPr>
          <w:p w:rsidR="00BD1CB1" w:rsidRPr="00BD1CB1" w:rsidRDefault="00BD1CB1" w:rsidP="00BD1CB1">
            <w:pPr>
              <w:spacing w:line="240" w:lineRule="auto"/>
              <w:ind w:firstLine="0"/>
              <w:jc w:val="center"/>
              <w:rPr>
                <w:b/>
                <w:sz w:val="22"/>
                <w:szCs w:val="22"/>
              </w:rPr>
            </w:pPr>
            <w:r w:rsidRPr="00BD1CB1">
              <w:rPr>
                <w:rStyle w:val="aa"/>
                <w:color w:val="0A0A0A"/>
                <w:sz w:val="22"/>
                <w:szCs w:val="22"/>
                <w:shd w:val="clear" w:color="auto" w:fill="FFFFFF"/>
              </w:rPr>
              <w:t>265/60 R18</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i/>
                <w:iCs/>
                <w:sz w:val="22"/>
                <w:szCs w:val="22"/>
              </w:rPr>
            </w:pPr>
            <w:r w:rsidRPr="00BD1CB1">
              <w:rPr>
                <w:b/>
                <w:bCs/>
                <w:sz w:val="22"/>
                <w:szCs w:val="22"/>
              </w:rPr>
              <w:t>Оборудование и опции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BD1CB1" w:rsidRPr="00BD1CB1" w:rsidRDefault="00BD1CB1" w:rsidP="00BD1CB1">
            <w:pPr>
              <w:spacing w:line="240" w:lineRule="auto"/>
              <w:ind w:firstLine="0"/>
              <w:jc w:val="left"/>
              <w:rPr>
                <w:i/>
                <w:iCs/>
                <w:sz w:val="22"/>
                <w:szCs w:val="22"/>
              </w:rPr>
            </w:pPr>
            <w:r w:rsidRPr="00BD1CB1">
              <w:rPr>
                <w:i/>
                <w:iCs/>
                <w:sz w:val="22"/>
                <w:szCs w:val="22"/>
              </w:rPr>
              <w:t>Антиблокировочная система (ABS)</w:t>
            </w:r>
          </w:p>
          <w:p w:rsidR="00BD1CB1" w:rsidRPr="00BD1CB1" w:rsidRDefault="00BD1CB1" w:rsidP="00BD1CB1">
            <w:pPr>
              <w:spacing w:line="240" w:lineRule="auto"/>
              <w:ind w:firstLine="0"/>
              <w:jc w:val="left"/>
              <w:rPr>
                <w:i/>
                <w:iCs/>
                <w:sz w:val="22"/>
                <w:szCs w:val="22"/>
              </w:rPr>
            </w:pPr>
            <w:r w:rsidRPr="00BD1CB1">
              <w:rPr>
                <w:i/>
                <w:iCs/>
                <w:sz w:val="22"/>
                <w:szCs w:val="22"/>
              </w:rPr>
              <w:t>Полноразмерное запасное колесо</w:t>
            </w:r>
          </w:p>
          <w:p w:rsidR="00BD1CB1" w:rsidRPr="00BD1CB1" w:rsidRDefault="00BD1CB1" w:rsidP="00BD1CB1">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sz w:val="22"/>
                <w:szCs w:val="22"/>
              </w:rPr>
              <w:t>Наличие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Защита картера двигателя (тип) / толщина материала,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Металлическая / не менее 2,0 мм</w:t>
            </w:r>
          </w:p>
        </w:tc>
      </w:tr>
    </w:tbl>
    <w:p w:rsidR="00BD1CB1" w:rsidRPr="0018515D" w:rsidRDefault="00BD1CB1" w:rsidP="00BD1CB1">
      <w:pPr>
        <w:pStyle w:val="a9"/>
        <w:numPr>
          <w:ilvl w:val="0"/>
          <w:numId w:val="25"/>
        </w:numPr>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содержать восстановленных элементов;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2C5E09" w:rsidRDefault="002C5E09" w:rsidP="00BD1CB1">
      <w:pPr>
        <w:pStyle w:val="a9"/>
        <w:tabs>
          <w:tab w:val="left" w:pos="9558"/>
          <w:tab w:val="left" w:pos="9822"/>
        </w:tabs>
        <w:spacing w:line="240" w:lineRule="auto"/>
        <w:ind w:left="0"/>
        <w:rPr>
          <w:sz w:val="24"/>
          <w:szCs w:val="24"/>
        </w:rPr>
      </w:pPr>
    </w:p>
    <w:p w:rsidR="00BD1CB1" w:rsidRPr="0018515D" w:rsidRDefault="00BD1CB1" w:rsidP="00BD1CB1">
      <w:pPr>
        <w:pStyle w:val="a9"/>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Pr>
          <w:sz w:val="24"/>
          <w:szCs w:val="24"/>
        </w:rPr>
        <w:t>.</w:t>
      </w:r>
    </w:p>
    <w:p w:rsidR="00BD1CB1" w:rsidRPr="0018515D"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073B68">
        <w:rPr>
          <w:sz w:val="24"/>
          <w:szCs w:val="24"/>
        </w:rPr>
        <w:t>3</w:t>
      </w:r>
      <w:r w:rsidRPr="0018515D">
        <w:rPr>
          <w:sz w:val="24"/>
          <w:szCs w:val="24"/>
        </w:rPr>
        <w:t>1.05.2026 года</w:t>
      </w:r>
      <w:r>
        <w:rPr>
          <w:sz w:val="24"/>
          <w:szCs w:val="24"/>
        </w:rPr>
        <w:t>.</w:t>
      </w:r>
    </w:p>
    <w:p w:rsidR="00BD1CB1" w:rsidRPr="0018515D" w:rsidRDefault="00BD1CB1" w:rsidP="00BD1CB1">
      <w:pPr>
        <w:pStyle w:val="a9"/>
        <w:spacing w:line="240" w:lineRule="auto"/>
        <w:ind w:left="0"/>
        <w:rPr>
          <w:bCs/>
          <w:sz w:val="24"/>
          <w:szCs w:val="24"/>
        </w:rPr>
      </w:pPr>
      <w:r>
        <w:rPr>
          <w:sz w:val="24"/>
          <w:szCs w:val="24"/>
        </w:rPr>
        <w:t xml:space="preserve">4.3. </w:t>
      </w:r>
      <w:r w:rsidRPr="0018515D">
        <w:rPr>
          <w:sz w:val="24"/>
          <w:szCs w:val="24"/>
        </w:rPr>
        <w:t xml:space="preserve"> </w:t>
      </w:r>
      <w:r w:rsidRPr="0018515D">
        <w:rPr>
          <w:bCs/>
          <w:sz w:val="24"/>
          <w:szCs w:val="24"/>
        </w:rPr>
        <w:t>Поставщик поставляет товар, про</w:t>
      </w:r>
      <w:r>
        <w:rPr>
          <w:bCs/>
          <w:sz w:val="24"/>
          <w:szCs w:val="24"/>
        </w:rPr>
        <w:t>шедший предпродажную подготовку.</w:t>
      </w:r>
    </w:p>
    <w:p w:rsidR="00BD1CB1" w:rsidRDefault="00BD1CB1" w:rsidP="00BD1CB1">
      <w:pPr>
        <w:pStyle w:val="a9"/>
        <w:tabs>
          <w:tab w:val="left" w:pos="2199"/>
        </w:tabs>
        <w:spacing w:line="240" w:lineRule="auto"/>
        <w:ind w:left="0"/>
        <w:rPr>
          <w:sz w:val="24"/>
          <w:szCs w:val="24"/>
        </w:rPr>
      </w:pPr>
      <w:r>
        <w:rPr>
          <w:sz w:val="24"/>
          <w:szCs w:val="24"/>
        </w:rPr>
        <w:t xml:space="preserve">4.4. </w:t>
      </w:r>
      <w:r w:rsidRPr="0018515D">
        <w:rPr>
          <w:sz w:val="24"/>
          <w:szCs w:val="24"/>
        </w:rPr>
        <w:t xml:space="preserve">Гарантийный период на технику 36 месяцев или 100 000 километров пробега (что наступит ранее).  </w:t>
      </w:r>
    </w:p>
    <w:p w:rsidR="002C5E09" w:rsidRPr="0018515D" w:rsidRDefault="002C5E09" w:rsidP="00BD1CB1">
      <w:pPr>
        <w:pStyle w:val="a9"/>
        <w:tabs>
          <w:tab w:val="left" w:pos="2199"/>
        </w:tabs>
        <w:spacing w:line="240" w:lineRule="auto"/>
        <w:ind w:left="0"/>
        <w:rPr>
          <w:sz w:val="24"/>
          <w:szCs w:val="24"/>
        </w:rPr>
      </w:pPr>
    </w:p>
    <w:p w:rsidR="002C5E09" w:rsidRPr="002C5E09" w:rsidRDefault="00BD1CB1" w:rsidP="002C5E09">
      <w:pPr>
        <w:pStyle w:val="a9"/>
        <w:numPr>
          <w:ilvl w:val="0"/>
          <w:numId w:val="27"/>
        </w:numPr>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2C5E09" w:rsidRPr="002C5E09" w:rsidRDefault="002C5E09" w:rsidP="002C5E09">
      <w:pPr>
        <w:pStyle w:val="a9"/>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620A7A" w:rsidP="00293538">
            <w:pPr>
              <w:spacing w:line="240" w:lineRule="auto"/>
              <w:ind w:firstLine="0"/>
              <w:rPr>
                <w:sz w:val="22"/>
                <w:szCs w:val="22"/>
              </w:rPr>
            </w:pPr>
            <w:r w:rsidRPr="00620A7A">
              <w:rPr>
                <w:sz w:val="22"/>
                <w:szCs w:val="22"/>
              </w:rPr>
              <w:t>Пассажирское транспортное средство</w:t>
            </w:r>
          </w:p>
        </w:tc>
        <w:tc>
          <w:tcPr>
            <w:tcW w:w="3702" w:type="dxa"/>
          </w:tcPr>
          <w:p w:rsidR="00293538" w:rsidRPr="00620A7A" w:rsidRDefault="00620A7A" w:rsidP="00293538">
            <w:pPr>
              <w:spacing w:line="240" w:lineRule="auto"/>
              <w:ind w:firstLine="0"/>
              <w:jc w:val="center"/>
              <w:rPr>
                <w:sz w:val="22"/>
                <w:szCs w:val="22"/>
              </w:rPr>
            </w:pPr>
            <w:r w:rsidRPr="00620A7A">
              <w:rPr>
                <w:sz w:val="22"/>
                <w:szCs w:val="22"/>
              </w:rPr>
              <w:t>3 069 000,00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3703B6"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3703B6" w:rsidRPr="00BD1CB1" w:rsidTr="00A71462">
        <w:trPr>
          <w:gridAfter w:val="1"/>
          <w:wAfter w:w="7" w:type="dxa"/>
          <w:trHeight w:val="20"/>
        </w:trPr>
        <w:tc>
          <w:tcPr>
            <w:tcW w:w="5495" w:type="dxa"/>
            <w:shd w:val="clear" w:color="auto" w:fill="auto"/>
            <w:vAlign w:val="center"/>
            <w:hideMark/>
          </w:tcPr>
          <w:p w:rsidR="003703B6" w:rsidRPr="00BD1CB1" w:rsidRDefault="003703B6" w:rsidP="00A71462">
            <w:pPr>
              <w:spacing w:line="240" w:lineRule="auto"/>
              <w:ind w:firstLine="0"/>
              <w:jc w:val="center"/>
              <w:rPr>
                <w:b/>
                <w:bCs/>
                <w:sz w:val="22"/>
                <w:szCs w:val="22"/>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380" w:type="dxa"/>
            <w:shd w:val="clear" w:color="auto" w:fill="auto"/>
            <w:vAlign w:val="center"/>
            <w:hideMark/>
          </w:tcPr>
          <w:p w:rsidR="003703B6" w:rsidRPr="00BD1CB1" w:rsidRDefault="003703B6" w:rsidP="00A71462">
            <w:pPr>
              <w:spacing w:line="240" w:lineRule="auto"/>
              <w:ind w:firstLine="0"/>
              <w:jc w:val="center"/>
              <w:rPr>
                <w:b/>
                <w:bCs/>
                <w:sz w:val="22"/>
                <w:szCs w:val="22"/>
              </w:rPr>
            </w:pPr>
            <w:r w:rsidRPr="00BD1CB1">
              <w:rPr>
                <w:b/>
                <w:bCs/>
                <w:sz w:val="22"/>
                <w:szCs w:val="22"/>
              </w:rPr>
              <w:t>Требуемое значение (количество, величина параметра, наличие, соответствие)</w:t>
            </w: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b/>
                <w:bCs/>
                <w:sz w:val="22"/>
                <w:szCs w:val="22"/>
              </w:rPr>
            </w:pPr>
            <w:r w:rsidRPr="00BD1CB1">
              <w:rPr>
                <w:b/>
                <w:bCs/>
                <w:sz w:val="22"/>
                <w:szCs w:val="22"/>
              </w:rPr>
              <w:t>Общие характеристики</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b/>
                <w:bCs/>
                <w:sz w:val="22"/>
                <w:szCs w:val="22"/>
              </w:rPr>
            </w:pPr>
            <w:r w:rsidRPr="00BD1CB1">
              <w:rPr>
                <w:b/>
                <w:bCs/>
                <w:sz w:val="22"/>
                <w:szCs w:val="22"/>
              </w:rPr>
              <w:t>Масса и габаритные размеры</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gridAfter w:val="1"/>
          <w:wAfter w:w="7" w:type="dxa"/>
          <w:trHeight w:val="20"/>
        </w:trPr>
        <w:tc>
          <w:tcPr>
            <w:tcW w:w="5495" w:type="dxa"/>
            <w:shd w:val="clear" w:color="auto" w:fill="auto"/>
            <w:noWrap/>
            <w:vAlign w:val="center"/>
          </w:tcPr>
          <w:p w:rsidR="003703B6" w:rsidRPr="00BD1CB1" w:rsidRDefault="003703B6" w:rsidP="00A71462">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trHeight w:val="20"/>
        </w:trPr>
        <w:tc>
          <w:tcPr>
            <w:tcW w:w="10882" w:type="dxa"/>
            <w:gridSpan w:val="3"/>
            <w:shd w:val="clear" w:color="auto" w:fill="auto"/>
            <w:noWrap/>
            <w:vAlign w:val="center"/>
          </w:tcPr>
          <w:p w:rsidR="003703B6" w:rsidRPr="00BD1CB1" w:rsidRDefault="003703B6" w:rsidP="00A71462">
            <w:pPr>
              <w:spacing w:line="240" w:lineRule="auto"/>
              <w:ind w:firstLine="0"/>
              <w:jc w:val="center"/>
              <w:rPr>
                <w:b/>
                <w:bCs/>
                <w:sz w:val="22"/>
                <w:szCs w:val="22"/>
              </w:rPr>
            </w:pPr>
            <w:r w:rsidRPr="00BD1CB1">
              <w:rPr>
                <w:b/>
                <w:bCs/>
                <w:sz w:val="22"/>
                <w:szCs w:val="22"/>
              </w:rPr>
              <w:t>Грузовой отсек</w:t>
            </w:r>
          </w:p>
        </w:tc>
      </w:tr>
      <w:tr w:rsidR="003703B6" w:rsidRPr="00BD1CB1" w:rsidTr="00A71462">
        <w:trPr>
          <w:gridAfter w:val="1"/>
          <w:wAfter w:w="7" w:type="dxa"/>
          <w:trHeight w:val="20"/>
        </w:trPr>
        <w:tc>
          <w:tcPr>
            <w:tcW w:w="5495" w:type="dxa"/>
            <w:shd w:val="clear" w:color="auto" w:fill="auto"/>
            <w:noWrap/>
            <w:vAlign w:val="center"/>
          </w:tcPr>
          <w:p w:rsidR="003703B6" w:rsidRPr="00BD1CB1" w:rsidRDefault="003703B6" w:rsidP="00A71462">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gridAfter w:val="1"/>
          <w:wAfter w:w="7" w:type="dxa"/>
          <w:trHeight w:val="20"/>
        </w:trPr>
        <w:tc>
          <w:tcPr>
            <w:tcW w:w="5495" w:type="dxa"/>
            <w:shd w:val="clear" w:color="auto" w:fill="auto"/>
            <w:noWrap/>
            <w:vAlign w:val="center"/>
          </w:tcPr>
          <w:p w:rsidR="003703B6" w:rsidRPr="00BD1CB1" w:rsidRDefault="003703B6" w:rsidP="00A71462">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gridAfter w:val="1"/>
          <w:wAfter w:w="7" w:type="dxa"/>
          <w:trHeight w:val="20"/>
        </w:trPr>
        <w:tc>
          <w:tcPr>
            <w:tcW w:w="5495" w:type="dxa"/>
            <w:shd w:val="clear" w:color="auto" w:fill="auto"/>
            <w:noWrap/>
            <w:vAlign w:val="center"/>
          </w:tcPr>
          <w:p w:rsidR="003703B6" w:rsidRPr="00BD1CB1" w:rsidRDefault="003703B6" w:rsidP="00A71462">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sz w:val="22"/>
                <w:szCs w:val="22"/>
              </w:rPr>
            </w:pPr>
            <w:r w:rsidRPr="00BD1CB1">
              <w:rPr>
                <w:b/>
                <w:bCs/>
                <w:sz w:val="22"/>
                <w:szCs w:val="22"/>
              </w:rPr>
              <w:t>Двигатель</w:t>
            </w:r>
          </w:p>
        </w:tc>
      </w:tr>
      <w:tr w:rsidR="003703B6" w:rsidRPr="00BD1CB1" w:rsidTr="00A71462">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3703B6" w:rsidRPr="00BD1CB1" w:rsidRDefault="003703B6" w:rsidP="00A71462">
            <w:pPr>
              <w:spacing w:line="240" w:lineRule="auto"/>
              <w:ind w:firstLine="0"/>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sz w:val="22"/>
                <w:szCs w:val="22"/>
              </w:rPr>
            </w:pPr>
            <w:r w:rsidRPr="00BD1CB1">
              <w:rPr>
                <w:b/>
                <w:bCs/>
                <w:sz w:val="22"/>
                <w:szCs w:val="22"/>
              </w:rPr>
              <w:t>Технические характеристики</w:t>
            </w:r>
          </w:p>
        </w:tc>
      </w:tr>
      <w:tr w:rsidR="003703B6" w:rsidRPr="00BD1CB1" w:rsidTr="00A71462">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b/>
                <w:bCs/>
                <w:sz w:val="22"/>
                <w:szCs w:val="22"/>
              </w:rPr>
            </w:pPr>
            <w:r w:rsidRPr="00BD1CB1">
              <w:rPr>
                <w:i/>
                <w:iCs/>
                <w:sz w:val="22"/>
                <w:szCs w:val="22"/>
              </w:rPr>
              <w:lastRenderedPageBreak/>
              <w:t>Трансмиссия</w:t>
            </w:r>
          </w:p>
        </w:tc>
        <w:tc>
          <w:tcPr>
            <w:tcW w:w="5380" w:type="dxa"/>
            <w:shd w:val="clear" w:color="auto" w:fill="auto"/>
            <w:vAlign w:val="center"/>
          </w:tcPr>
          <w:p w:rsidR="003703B6" w:rsidRPr="00BD1CB1" w:rsidRDefault="003703B6" w:rsidP="00A71462">
            <w:pPr>
              <w:spacing w:line="240" w:lineRule="auto"/>
              <w:ind w:firstLine="0"/>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i/>
                <w:iCs/>
                <w:sz w:val="22"/>
                <w:szCs w:val="22"/>
              </w:rPr>
            </w:pPr>
            <w:r w:rsidRPr="00BD1CB1">
              <w:rPr>
                <w:b/>
                <w:bCs/>
                <w:sz w:val="22"/>
                <w:szCs w:val="22"/>
              </w:rPr>
              <w:t>Шины</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tcPr>
          <w:p w:rsidR="003703B6" w:rsidRPr="00BD1CB1" w:rsidRDefault="003703B6" w:rsidP="00A71462">
            <w:pPr>
              <w:spacing w:line="240" w:lineRule="auto"/>
              <w:ind w:firstLine="0"/>
              <w:jc w:val="center"/>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tcPr>
          <w:p w:rsidR="003703B6" w:rsidRPr="00BD1CB1" w:rsidRDefault="003703B6" w:rsidP="00A71462">
            <w:pPr>
              <w:spacing w:line="240" w:lineRule="auto"/>
              <w:ind w:firstLine="0"/>
              <w:jc w:val="center"/>
              <w:rPr>
                <w:b/>
                <w:sz w:val="22"/>
                <w:szCs w:val="22"/>
              </w:rPr>
            </w:pPr>
          </w:p>
        </w:tc>
      </w:tr>
      <w:tr w:rsidR="003703B6" w:rsidRPr="00BD1CB1" w:rsidTr="00A71462">
        <w:trPr>
          <w:trHeight w:val="20"/>
        </w:trPr>
        <w:tc>
          <w:tcPr>
            <w:tcW w:w="10882" w:type="dxa"/>
            <w:gridSpan w:val="3"/>
            <w:shd w:val="clear" w:color="auto" w:fill="auto"/>
            <w:noWrap/>
            <w:vAlign w:val="center"/>
            <w:hideMark/>
          </w:tcPr>
          <w:p w:rsidR="003703B6" w:rsidRPr="00BD1CB1" w:rsidRDefault="003703B6" w:rsidP="00A71462">
            <w:pPr>
              <w:spacing w:line="240" w:lineRule="auto"/>
              <w:ind w:firstLine="0"/>
              <w:jc w:val="center"/>
              <w:rPr>
                <w:i/>
                <w:iCs/>
                <w:sz w:val="22"/>
                <w:szCs w:val="22"/>
              </w:rPr>
            </w:pPr>
            <w:r w:rsidRPr="00BD1CB1">
              <w:rPr>
                <w:b/>
                <w:bCs/>
                <w:sz w:val="22"/>
                <w:szCs w:val="22"/>
              </w:rPr>
              <w:t>Оборудование и опции</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3703B6" w:rsidRPr="00BD1CB1" w:rsidRDefault="003703B6" w:rsidP="00A71462">
            <w:pPr>
              <w:spacing w:line="240" w:lineRule="auto"/>
              <w:ind w:firstLine="0"/>
              <w:jc w:val="left"/>
              <w:rPr>
                <w:i/>
                <w:iCs/>
                <w:sz w:val="22"/>
                <w:szCs w:val="22"/>
              </w:rPr>
            </w:pPr>
            <w:r w:rsidRPr="00BD1CB1">
              <w:rPr>
                <w:i/>
                <w:iCs/>
                <w:sz w:val="22"/>
                <w:szCs w:val="22"/>
              </w:rPr>
              <w:t>Антиблокировочная система (ABS)</w:t>
            </w:r>
          </w:p>
          <w:p w:rsidR="003703B6" w:rsidRPr="00BD1CB1" w:rsidRDefault="003703B6" w:rsidP="00A71462">
            <w:pPr>
              <w:spacing w:line="240" w:lineRule="auto"/>
              <w:ind w:firstLine="0"/>
              <w:jc w:val="left"/>
              <w:rPr>
                <w:i/>
                <w:iCs/>
                <w:sz w:val="22"/>
                <w:szCs w:val="22"/>
              </w:rPr>
            </w:pPr>
            <w:r w:rsidRPr="00BD1CB1">
              <w:rPr>
                <w:i/>
                <w:iCs/>
                <w:sz w:val="22"/>
                <w:szCs w:val="22"/>
              </w:rPr>
              <w:t>Полноразмерное запасное колесо</w:t>
            </w:r>
          </w:p>
          <w:p w:rsidR="003703B6" w:rsidRPr="00BD1CB1" w:rsidRDefault="003703B6" w:rsidP="00A71462">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tcPr>
          <w:p w:rsidR="003703B6" w:rsidRPr="00BD1CB1" w:rsidRDefault="003703B6" w:rsidP="00A71462">
            <w:pPr>
              <w:spacing w:line="240" w:lineRule="auto"/>
              <w:ind w:firstLine="0"/>
              <w:jc w:val="center"/>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A71462">
            <w:pPr>
              <w:spacing w:line="240" w:lineRule="auto"/>
              <w:ind w:firstLine="0"/>
              <w:rPr>
                <w:i/>
                <w:iCs/>
                <w:sz w:val="22"/>
                <w:szCs w:val="22"/>
              </w:rPr>
            </w:pPr>
            <w:r w:rsidRPr="00BD1CB1">
              <w:rPr>
                <w:i/>
                <w:iCs/>
                <w:sz w:val="22"/>
                <w:szCs w:val="22"/>
              </w:rPr>
              <w:t>Защита картера двигателя (тип) / толщина материала, мм</w:t>
            </w:r>
          </w:p>
        </w:tc>
        <w:tc>
          <w:tcPr>
            <w:tcW w:w="5380" w:type="dxa"/>
            <w:shd w:val="clear" w:color="auto" w:fill="auto"/>
            <w:noWrap/>
            <w:vAlign w:val="center"/>
          </w:tcPr>
          <w:p w:rsidR="003703B6" w:rsidRPr="00BD1CB1" w:rsidRDefault="003703B6" w:rsidP="00A71462">
            <w:pPr>
              <w:spacing w:line="240" w:lineRule="auto"/>
              <w:ind w:firstLine="0"/>
              <w:jc w:val="center"/>
              <w:rPr>
                <w:sz w:val="22"/>
                <w:szCs w:val="22"/>
              </w:rPr>
            </w:pPr>
          </w:p>
        </w:tc>
      </w:tr>
    </w:tbl>
    <w:p w:rsidR="003703B6" w:rsidRDefault="003703B6" w:rsidP="003703B6">
      <w:pPr>
        <w:keepNext/>
        <w:keepLines/>
        <w:suppressLineNumbers/>
        <w:suppressAutoHyphens/>
        <w:snapToGrid w:val="0"/>
        <w:spacing w:line="240" w:lineRule="auto"/>
        <w:ind w:firstLine="700"/>
        <w:rPr>
          <w:sz w:val="24"/>
          <w:szCs w:val="24"/>
        </w:rPr>
      </w:pPr>
    </w:p>
    <w:p w:rsidR="003703B6" w:rsidRDefault="003703B6"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lastRenderedPageBreak/>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Pr="001B2217">
        <w:rPr>
          <w:b/>
          <w:sz w:val="24"/>
          <w:szCs w:val="24"/>
          <w:highlight w:val="yellow"/>
        </w:rPr>
        <w:t>___________</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lastRenderedPageBreak/>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240AE1"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2639EC" w:rsidRDefault="002639EC" w:rsidP="001B2217">
      <w:pPr>
        <w:pStyle w:val="a5"/>
        <w:tabs>
          <w:tab w:val="clear" w:pos="9355"/>
          <w:tab w:val="left" w:pos="1590"/>
        </w:tabs>
        <w:spacing w:line="276" w:lineRule="auto"/>
        <w:ind w:left="142"/>
        <w:jc w:val="center"/>
        <w:rPr>
          <w:b/>
          <w:sz w:val="24"/>
          <w:szCs w:val="24"/>
        </w:rPr>
      </w:pPr>
    </w:p>
    <w:p w:rsidR="001B2217" w:rsidRPr="006E6049" w:rsidRDefault="001B2217" w:rsidP="001B2217">
      <w:pPr>
        <w:pStyle w:val="a5"/>
        <w:tabs>
          <w:tab w:val="clear" w:pos="9355"/>
          <w:tab w:val="left" w:pos="1590"/>
        </w:tabs>
        <w:spacing w:line="276" w:lineRule="auto"/>
        <w:ind w:left="142"/>
        <w:jc w:val="center"/>
        <w:rPr>
          <w:b/>
          <w:sz w:val="24"/>
          <w:szCs w:val="24"/>
        </w:rPr>
      </w:pPr>
      <w:r w:rsidRPr="006E6049">
        <w:rPr>
          <w:b/>
          <w:sz w:val="24"/>
          <w:szCs w:val="24"/>
        </w:rPr>
        <w:t xml:space="preserve">СПЕЦИФИКАЦИЯ </w:t>
      </w:r>
    </w:p>
    <w:p w:rsidR="001B2217" w:rsidRPr="002A1012" w:rsidRDefault="001B2217" w:rsidP="001B2217">
      <w:pPr>
        <w:spacing w:line="276" w:lineRule="auto"/>
        <w:ind w:left="142" w:firstLine="0"/>
        <w:jc w:val="center"/>
        <w:rPr>
          <w:sz w:val="24"/>
          <w:szCs w:val="24"/>
        </w:rPr>
      </w:pPr>
      <w:r w:rsidRPr="00D33551">
        <w:rPr>
          <w:b/>
          <w:sz w:val="24"/>
          <w:szCs w:val="24"/>
        </w:rPr>
        <w:t xml:space="preserve">на </w:t>
      </w:r>
      <w:r w:rsidR="002C5E09">
        <w:rPr>
          <w:b/>
          <w:sz w:val="24"/>
          <w:szCs w:val="24"/>
        </w:rPr>
        <w:t xml:space="preserve">поставку </w:t>
      </w:r>
      <w:r w:rsidR="003D3088">
        <w:rPr>
          <w:b/>
          <w:sz w:val="24"/>
          <w:szCs w:val="24"/>
        </w:rPr>
        <w:t>легкового автомобиля</w:t>
      </w:r>
      <w:r w:rsidRPr="005A08F2">
        <w:rPr>
          <w:b/>
          <w:sz w:val="24"/>
          <w:szCs w:val="24"/>
        </w:rPr>
        <w:t xml:space="preserve"> </w:t>
      </w:r>
      <w:r w:rsidR="002C5E09" w:rsidRPr="003015CA">
        <w:rPr>
          <w:b/>
          <w:sz w:val="24"/>
          <w:szCs w:val="24"/>
        </w:rPr>
        <w:t>повышенной проходимости</w:t>
      </w:r>
    </w:p>
    <w:p w:rsidR="001B2217" w:rsidRPr="006E6049" w:rsidRDefault="001B2217" w:rsidP="001B2217">
      <w:pPr>
        <w:pStyle w:val="a5"/>
        <w:tabs>
          <w:tab w:val="clear" w:pos="9355"/>
          <w:tab w:val="left" w:pos="1590"/>
        </w:tabs>
        <w:spacing w:line="276" w:lineRule="auto"/>
        <w:ind w:left="142"/>
        <w:jc w:val="center"/>
        <w:rPr>
          <w:b/>
          <w:sz w:val="24"/>
          <w:szCs w:val="24"/>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969"/>
        <w:gridCol w:w="1559"/>
        <w:gridCol w:w="850"/>
        <w:gridCol w:w="851"/>
        <w:gridCol w:w="1417"/>
        <w:gridCol w:w="1418"/>
      </w:tblGrid>
      <w:tr w:rsidR="001B2217" w:rsidRPr="00D33551" w:rsidTr="00A71462">
        <w:trPr>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969"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559"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A71462">
        <w:trPr>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969" w:type="dxa"/>
            <w:vAlign w:val="center"/>
          </w:tcPr>
          <w:p w:rsidR="001B2217" w:rsidRPr="00D33551" w:rsidRDefault="001B2217" w:rsidP="008E21C7">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________________</w:t>
            </w:r>
          </w:p>
        </w:tc>
        <w:tc>
          <w:tcPr>
            <w:tcW w:w="1559"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vAlign w:val="center"/>
          </w:tcPr>
          <w:p w:rsidR="001B2217" w:rsidRPr="00D33551" w:rsidRDefault="001B2217" w:rsidP="00A71462">
            <w:pPr>
              <w:spacing w:line="276" w:lineRule="auto"/>
              <w:ind w:hanging="29"/>
              <w:jc w:val="center"/>
              <w:rPr>
                <w:sz w:val="22"/>
                <w:szCs w:val="22"/>
              </w:rPr>
            </w:pPr>
          </w:p>
        </w:tc>
      </w:tr>
      <w:tr w:rsidR="001B2217" w:rsidRPr="00D33551" w:rsidTr="00A71462">
        <w:trPr>
          <w:trHeight w:val="91"/>
        </w:trPr>
        <w:tc>
          <w:tcPr>
            <w:tcW w:w="9356" w:type="dxa"/>
            <w:gridSpan w:val="6"/>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tcPr>
          <w:p w:rsidR="001B2217" w:rsidRPr="00D33551" w:rsidRDefault="001B2217" w:rsidP="00A71462">
            <w:pPr>
              <w:spacing w:line="276" w:lineRule="auto"/>
              <w:ind w:firstLine="33"/>
              <w:jc w:val="center"/>
              <w:rPr>
                <w:sz w:val="22"/>
                <w:szCs w:val="22"/>
              </w:rPr>
            </w:pPr>
          </w:p>
        </w:tc>
      </w:tr>
      <w:tr w:rsidR="001B2217" w:rsidRPr="00D33551" w:rsidTr="00A71462">
        <w:trPr>
          <w:trHeight w:val="260"/>
        </w:trPr>
        <w:tc>
          <w:tcPr>
            <w:tcW w:w="9356" w:type="dxa"/>
            <w:gridSpan w:val="6"/>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p>
        </w:tc>
        <w:tc>
          <w:tcPr>
            <w:tcW w:w="1418" w:type="dxa"/>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1B2217" w:rsidRDefault="001B2217" w:rsidP="001B2217">
      <w:pPr>
        <w:keepNext/>
        <w:spacing w:line="276" w:lineRule="auto"/>
        <w:ind w:left="142" w:right="-14" w:firstLine="700"/>
        <w:rPr>
          <w:sz w:val="24"/>
        </w:rPr>
      </w:pPr>
    </w:p>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w:t>
      </w:r>
      <w:r>
        <w:rPr>
          <w:sz w:val="24"/>
          <w:szCs w:val="24"/>
        </w:rPr>
        <w:t>до г. Петропавловск-Камчатский</w:t>
      </w:r>
      <w:r w:rsidR="002060F8">
        <w:rPr>
          <w:sz w:val="24"/>
          <w:szCs w:val="24"/>
        </w:rPr>
        <w:t>.</w:t>
      </w:r>
    </w:p>
    <w:p w:rsidR="001B2217" w:rsidRDefault="002C5E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Pr>
          <w:sz w:val="24"/>
          <w:szCs w:val="24"/>
        </w:rPr>
        <w:t>до 3</w:t>
      </w:r>
      <w:r w:rsidR="001B2217" w:rsidRPr="00C20B05">
        <w:rPr>
          <w:sz w:val="24"/>
          <w:szCs w:val="24"/>
        </w:rPr>
        <w:t xml:space="preserve">1 мая </w:t>
      </w:r>
      <w:r w:rsidR="001B2217">
        <w:rPr>
          <w:sz w:val="24"/>
          <w:szCs w:val="24"/>
        </w:rPr>
        <w:t>2026</w:t>
      </w:r>
      <w:r w:rsidR="001B2217" w:rsidRPr="00AC07B3">
        <w:rPr>
          <w:sz w:val="24"/>
          <w:szCs w:val="24"/>
        </w:rPr>
        <w:t xml:space="preserve"> года.</w:t>
      </w:r>
    </w:p>
    <w:p w:rsidR="002C5E09" w:rsidRPr="002C5E09" w:rsidRDefault="002C5E09" w:rsidP="001B2217">
      <w:pPr>
        <w:keepNext/>
        <w:spacing w:line="276" w:lineRule="auto"/>
        <w:ind w:right="-14" w:firstLine="700"/>
        <w:rPr>
          <w:b/>
          <w:sz w:val="24"/>
          <w:szCs w:val="24"/>
        </w:rPr>
      </w:pPr>
      <w:r w:rsidRPr="002C5E09">
        <w:rPr>
          <w:b/>
          <w:sz w:val="24"/>
          <w:szCs w:val="24"/>
        </w:rPr>
        <w:t>4. Технические характеристики товара:</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b/>
                <w:bCs/>
                <w:sz w:val="22"/>
                <w:szCs w:val="22"/>
              </w:rPr>
            </w:pPr>
            <w:r w:rsidRPr="00BD1CB1">
              <w:rPr>
                <w:b/>
                <w:bCs/>
                <w:sz w:val="22"/>
                <w:szCs w:val="22"/>
              </w:rPr>
              <w:t>Общие характеристики</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b/>
                <w:bCs/>
                <w:sz w:val="22"/>
                <w:szCs w:val="22"/>
              </w:rPr>
            </w:pPr>
            <w:r w:rsidRPr="00BD1CB1">
              <w:rPr>
                <w:b/>
                <w:bCs/>
                <w:sz w:val="22"/>
                <w:szCs w:val="22"/>
              </w:rPr>
              <w:t>Масса и габаритные размеры</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tcPr>
          <w:p w:rsidR="002C5E09" w:rsidRPr="00BD1CB1" w:rsidRDefault="002C5E09" w:rsidP="002C5E09">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trHeight w:val="20"/>
        </w:trPr>
        <w:tc>
          <w:tcPr>
            <w:tcW w:w="10882" w:type="dxa"/>
            <w:gridSpan w:val="3"/>
            <w:shd w:val="clear" w:color="auto" w:fill="auto"/>
            <w:noWrap/>
            <w:vAlign w:val="center"/>
          </w:tcPr>
          <w:p w:rsidR="002C5E09" w:rsidRPr="00BD1CB1" w:rsidRDefault="002C5E09" w:rsidP="002C5E09">
            <w:pPr>
              <w:spacing w:line="240" w:lineRule="auto"/>
              <w:ind w:firstLine="0"/>
              <w:jc w:val="center"/>
              <w:rPr>
                <w:b/>
                <w:bCs/>
                <w:sz w:val="22"/>
                <w:szCs w:val="22"/>
              </w:rPr>
            </w:pPr>
            <w:r w:rsidRPr="00BD1CB1">
              <w:rPr>
                <w:b/>
                <w:bCs/>
                <w:sz w:val="22"/>
                <w:szCs w:val="22"/>
              </w:rPr>
              <w:t>Грузовой отсек</w:t>
            </w:r>
          </w:p>
        </w:tc>
      </w:tr>
      <w:tr w:rsidR="002C5E09" w:rsidRPr="00BD1CB1" w:rsidTr="002C5E09">
        <w:trPr>
          <w:gridAfter w:val="1"/>
          <w:wAfter w:w="7" w:type="dxa"/>
          <w:trHeight w:val="20"/>
        </w:trPr>
        <w:tc>
          <w:tcPr>
            <w:tcW w:w="5495" w:type="dxa"/>
            <w:shd w:val="clear" w:color="auto" w:fill="auto"/>
            <w:noWrap/>
            <w:vAlign w:val="center"/>
          </w:tcPr>
          <w:p w:rsidR="002C5E09" w:rsidRPr="00BD1CB1" w:rsidRDefault="002C5E09" w:rsidP="002C5E09">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tcPr>
          <w:p w:rsidR="002C5E09" w:rsidRPr="00BD1CB1" w:rsidRDefault="002C5E09" w:rsidP="002C5E09">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tcPr>
          <w:p w:rsidR="002C5E09" w:rsidRPr="00BD1CB1" w:rsidRDefault="002C5E09" w:rsidP="002C5E09">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sz w:val="22"/>
                <w:szCs w:val="22"/>
              </w:rPr>
            </w:pPr>
            <w:r w:rsidRPr="00BD1CB1">
              <w:rPr>
                <w:b/>
                <w:bCs/>
                <w:sz w:val="22"/>
                <w:szCs w:val="22"/>
              </w:rPr>
              <w:t>Двигатель</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2C5E09" w:rsidRPr="00BD1CB1" w:rsidRDefault="002C5E09" w:rsidP="002C5E09">
            <w:pPr>
              <w:spacing w:line="240" w:lineRule="auto"/>
              <w:ind w:firstLine="0"/>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sz w:val="22"/>
                <w:szCs w:val="22"/>
              </w:rPr>
            </w:pPr>
            <w:r w:rsidRPr="00BD1CB1">
              <w:rPr>
                <w:b/>
                <w:bCs/>
                <w:sz w:val="22"/>
                <w:szCs w:val="22"/>
              </w:rPr>
              <w:t>Технические характеристики</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b/>
                <w:bCs/>
                <w:sz w:val="22"/>
                <w:szCs w:val="22"/>
              </w:rPr>
            </w:pPr>
            <w:r w:rsidRPr="00BD1CB1">
              <w:rPr>
                <w:i/>
                <w:iCs/>
                <w:sz w:val="22"/>
                <w:szCs w:val="22"/>
              </w:rPr>
              <w:t>Трансмиссия</w:t>
            </w:r>
          </w:p>
        </w:tc>
        <w:tc>
          <w:tcPr>
            <w:tcW w:w="5380" w:type="dxa"/>
            <w:shd w:val="clear" w:color="auto" w:fill="auto"/>
            <w:vAlign w:val="center"/>
          </w:tcPr>
          <w:p w:rsidR="002C5E09" w:rsidRPr="00BD1CB1" w:rsidRDefault="002C5E09" w:rsidP="002C5E09">
            <w:pPr>
              <w:spacing w:line="240" w:lineRule="auto"/>
              <w:ind w:firstLine="0"/>
              <w:rPr>
                <w:b/>
                <w:bCs/>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i/>
                <w:iCs/>
                <w:sz w:val="22"/>
                <w:szCs w:val="22"/>
              </w:rPr>
            </w:pPr>
            <w:r w:rsidRPr="00BD1CB1">
              <w:rPr>
                <w:b/>
                <w:bCs/>
                <w:sz w:val="22"/>
                <w:szCs w:val="22"/>
              </w:rPr>
              <w:t>Шины</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tcPr>
          <w:p w:rsidR="002C5E09" w:rsidRPr="00BD1CB1" w:rsidRDefault="002C5E09" w:rsidP="002C5E09">
            <w:pPr>
              <w:spacing w:line="240" w:lineRule="auto"/>
              <w:ind w:firstLine="0"/>
              <w:jc w:val="center"/>
              <w:rPr>
                <w:b/>
                <w:bCs/>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tcPr>
          <w:p w:rsidR="002C5E09" w:rsidRPr="00BD1CB1" w:rsidRDefault="002C5E09" w:rsidP="002C5E09">
            <w:pPr>
              <w:spacing w:line="240" w:lineRule="auto"/>
              <w:ind w:firstLine="0"/>
              <w:jc w:val="center"/>
              <w:rPr>
                <w:b/>
                <w:sz w:val="22"/>
                <w:szCs w:val="22"/>
              </w:rPr>
            </w:pPr>
          </w:p>
        </w:tc>
      </w:tr>
      <w:tr w:rsidR="002C5E09" w:rsidRPr="00BD1CB1" w:rsidTr="002C5E09">
        <w:trPr>
          <w:trHeight w:val="20"/>
        </w:trPr>
        <w:tc>
          <w:tcPr>
            <w:tcW w:w="10882" w:type="dxa"/>
            <w:gridSpan w:val="3"/>
            <w:shd w:val="clear" w:color="auto" w:fill="auto"/>
            <w:noWrap/>
            <w:vAlign w:val="center"/>
            <w:hideMark/>
          </w:tcPr>
          <w:p w:rsidR="002C5E09" w:rsidRPr="00BD1CB1" w:rsidRDefault="002C5E09" w:rsidP="002C5E09">
            <w:pPr>
              <w:spacing w:line="240" w:lineRule="auto"/>
              <w:ind w:firstLine="0"/>
              <w:jc w:val="center"/>
              <w:rPr>
                <w:i/>
                <w:iCs/>
                <w:sz w:val="22"/>
                <w:szCs w:val="22"/>
              </w:rPr>
            </w:pPr>
            <w:r w:rsidRPr="00BD1CB1">
              <w:rPr>
                <w:b/>
                <w:bCs/>
                <w:sz w:val="22"/>
                <w:szCs w:val="22"/>
              </w:rPr>
              <w:t>Оборудование и опции</w:t>
            </w: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lastRenderedPageBreak/>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2C5E09" w:rsidRPr="00BD1CB1" w:rsidRDefault="002C5E09" w:rsidP="002C5E09">
            <w:pPr>
              <w:spacing w:line="240" w:lineRule="auto"/>
              <w:ind w:firstLine="0"/>
              <w:jc w:val="left"/>
              <w:rPr>
                <w:i/>
                <w:iCs/>
                <w:sz w:val="22"/>
                <w:szCs w:val="22"/>
              </w:rPr>
            </w:pPr>
            <w:r w:rsidRPr="00BD1CB1">
              <w:rPr>
                <w:i/>
                <w:iCs/>
                <w:sz w:val="22"/>
                <w:szCs w:val="22"/>
              </w:rPr>
              <w:t>Антиблокировочная система (ABS)</w:t>
            </w:r>
          </w:p>
          <w:p w:rsidR="002C5E09" w:rsidRPr="00BD1CB1" w:rsidRDefault="002C5E09" w:rsidP="002C5E09">
            <w:pPr>
              <w:spacing w:line="240" w:lineRule="auto"/>
              <w:ind w:firstLine="0"/>
              <w:jc w:val="left"/>
              <w:rPr>
                <w:i/>
                <w:iCs/>
                <w:sz w:val="22"/>
                <w:szCs w:val="22"/>
              </w:rPr>
            </w:pPr>
            <w:r w:rsidRPr="00BD1CB1">
              <w:rPr>
                <w:i/>
                <w:iCs/>
                <w:sz w:val="22"/>
                <w:szCs w:val="22"/>
              </w:rPr>
              <w:t>Полноразмерное запасное колесо</w:t>
            </w:r>
          </w:p>
          <w:p w:rsidR="002C5E09" w:rsidRPr="00BD1CB1" w:rsidRDefault="002C5E09" w:rsidP="002C5E09">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tcPr>
          <w:p w:rsidR="002C5E09" w:rsidRPr="00BD1CB1" w:rsidRDefault="002C5E09" w:rsidP="002C5E09">
            <w:pPr>
              <w:spacing w:line="240" w:lineRule="auto"/>
              <w:ind w:firstLine="0"/>
              <w:jc w:val="center"/>
              <w:rPr>
                <w:b/>
                <w:bCs/>
                <w:sz w:val="22"/>
                <w:szCs w:val="22"/>
              </w:rPr>
            </w:pPr>
          </w:p>
        </w:tc>
      </w:tr>
      <w:tr w:rsidR="002C5E09" w:rsidRPr="00BD1CB1" w:rsidTr="002C5E09">
        <w:trPr>
          <w:gridAfter w:val="1"/>
          <w:wAfter w:w="7" w:type="dxa"/>
          <w:trHeight w:val="20"/>
        </w:trPr>
        <w:tc>
          <w:tcPr>
            <w:tcW w:w="5495" w:type="dxa"/>
            <w:shd w:val="clear" w:color="auto" w:fill="auto"/>
            <w:noWrap/>
            <w:vAlign w:val="center"/>
            <w:hideMark/>
          </w:tcPr>
          <w:p w:rsidR="002C5E09" w:rsidRPr="00BD1CB1" w:rsidRDefault="002C5E09" w:rsidP="002C5E09">
            <w:pPr>
              <w:spacing w:line="240" w:lineRule="auto"/>
              <w:ind w:firstLine="0"/>
              <w:rPr>
                <w:i/>
                <w:iCs/>
                <w:sz w:val="22"/>
                <w:szCs w:val="22"/>
              </w:rPr>
            </w:pPr>
            <w:r w:rsidRPr="00BD1CB1">
              <w:rPr>
                <w:i/>
                <w:iCs/>
                <w:sz w:val="22"/>
                <w:szCs w:val="22"/>
              </w:rPr>
              <w:lastRenderedPageBreak/>
              <w:t>Защита картера двигателя (тип) / толщина материала, мм</w:t>
            </w:r>
          </w:p>
        </w:tc>
        <w:tc>
          <w:tcPr>
            <w:tcW w:w="5380" w:type="dxa"/>
            <w:shd w:val="clear" w:color="auto" w:fill="auto"/>
            <w:noWrap/>
            <w:vAlign w:val="center"/>
          </w:tcPr>
          <w:p w:rsidR="002C5E09" w:rsidRPr="00BD1CB1" w:rsidRDefault="002C5E09" w:rsidP="002C5E09">
            <w:pPr>
              <w:spacing w:line="240" w:lineRule="auto"/>
              <w:ind w:firstLine="0"/>
              <w:jc w:val="center"/>
              <w:rPr>
                <w:sz w:val="22"/>
                <w:szCs w:val="22"/>
              </w:rPr>
            </w:pPr>
          </w:p>
        </w:tc>
      </w:tr>
    </w:tbl>
    <w:p w:rsidR="002C5E09" w:rsidRPr="00AC07B3" w:rsidRDefault="002C5E09" w:rsidP="001B2217">
      <w:pPr>
        <w:keepNext/>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2639EC"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A73EA" w:rsidRPr="00293538" w:rsidRDefault="002A73EA" w:rsidP="002A73EA">
      <w:pPr>
        <w:spacing w:line="240" w:lineRule="auto"/>
        <w:ind w:firstLine="709"/>
        <w:rPr>
          <w:b/>
        </w:rPr>
      </w:pPr>
      <w:r w:rsidRPr="002A73EA">
        <w:rPr>
          <w:sz w:val="24"/>
          <w:szCs w:val="24"/>
        </w:rPr>
        <w:t>Сведения о</w:t>
      </w:r>
      <w:r>
        <w:rPr>
          <w:sz w:val="24"/>
          <w:szCs w:val="24"/>
        </w:rPr>
        <w:t xml:space="preserve"> цене</w:t>
      </w:r>
      <w:r w:rsidRPr="002A73EA">
        <w:rPr>
          <w:sz w:val="24"/>
          <w:szCs w:val="24"/>
        </w:rPr>
        <w:t xml:space="preserve"> товар</w:t>
      </w:r>
      <w:r>
        <w:rPr>
          <w:sz w:val="24"/>
          <w:szCs w:val="24"/>
        </w:rPr>
        <w:t>а</w:t>
      </w:r>
      <w:r w:rsidRPr="002A73EA">
        <w:rPr>
          <w:sz w:val="24"/>
          <w:szCs w:val="24"/>
        </w:rPr>
        <w:t xml:space="preserve"> получены путем направления запросов о предоставлении ценовой информации поставщикам</w:t>
      </w:r>
      <w:r>
        <w:rPr>
          <w:sz w:val="24"/>
          <w:szCs w:val="24"/>
        </w:rPr>
        <w:t>. НМЦД рассчитано на основании одного коммерческого предложения, так как в ответ на запросы было получено только одно коммерческое предложение, что и легло в расчет начальной цены договора.</w:t>
      </w:r>
    </w:p>
    <w:p w:rsidR="002060F8" w:rsidRPr="00C20B05"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2501AB">
        <w:rPr>
          <w:b/>
          <w:sz w:val="24"/>
        </w:rPr>
        <w:t>3 069</w:t>
      </w:r>
      <w:r w:rsidRPr="00C20B05">
        <w:rPr>
          <w:b/>
          <w:sz w:val="24"/>
        </w:rPr>
        <w:t xml:space="preserve"> 000,00</w:t>
      </w:r>
      <w:r w:rsidRPr="00C20B05">
        <w:rPr>
          <w:sz w:val="24"/>
        </w:rPr>
        <w:t xml:space="preserve"> </w:t>
      </w:r>
      <w:r w:rsidRPr="00C20B05">
        <w:rPr>
          <w:b/>
          <w:sz w:val="24"/>
        </w:rPr>
        <w:t>рублей</w:t>
      </w:r>
      <w:r w:rsidRPr="00C20B05">
        <w:rPr>
          <w:sz w:val="24"/>
        </w:rPr>
        <w:t xml:space="preserve"> (</w:t>
      </w:r>
      <w:r w:rsidR="00356C63">
        <w:rPr>
          <w:b/>
          <w:sz w:val="24"/>
        </w:rPr>
        <w:t>три миллиона шестьдесят девять тысяч</w:t>
      </w:r>
      <w:r w:rsidRPr="00C20B05">
        <w:rPr>
          <w:b/>
          <w:sz w:val="24"/>
        </w:rPr>
        <w:t xml:space="preserve"> рублей 00 копеек</w:t>
      </w:r>
      <w:r w:rsidRPr="00C20B05">
        <w:rPr>
          <w:sz w:val="24"/>
        </w:rPr>
        <w:t>) без учета НДС.</w:t>
      </w:r>
    </w:p>
    <w:p w:rsidR="002060F8" w:rsidRPr="00293538" w:rsidRDefault="002060F8" w:rsidP="002060F8">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E09" w:rsidRDefault="002C5E09" w:rsidP="00293538">
      <w:pPr>
        <w:spacing w:line="240" w:lineRule="auto"/>
      </w:pPr>
      <w:r>
        <w:separator/>
      </w:r>
    </w:p>
  </w:endnote>
  <w:endnote w:type="continuationSeparator" w:id="0">
    <w:p w:rsidR="002C5E09" w:rsidRDefault="002C5E0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C5E09" w:rsidRDefault="002C5E0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240AE1">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E09" w:rsidRDefault="002C5E09" w:rsidP="00293538">
      <w:pPr>
        <w:spacing w:line="240" w:lineRule="auto"/>
      </w:pPr>
      <w:r>
        <w:separator/>
      </w:r>
    </w:p>
  </w:footnote>
  <w:footnote w:type="continuationSeparator" w:id="0">
    <w:p w:rsidR="002C5E09" w:rsidRDefault="002C5E0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961A59"/>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21"/>
    <w:lvlOverride w:ilvl="0">
      <w:startOverride w:val="1"/>
    </w:lvlOverride>
  </w:num>
  <w:num w:numId="4">
    <w:abstractNumId w:val="21"/>
  </w:num>
  <w:num w:numId="5">
    <w:abstractNumId w:val="9"/>
  </w:num>
  <w:num w:numId="6">
    <w:abstractNumId w:val="2"/>
  </w:num>
  <w:num w:numId="7">
    <w:abstractNumId w:val="19"/>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20"/>
  </w:num>
  <w:num w:numId="13">
    <w:abstractNumId w:val="0"/>
  </w:num>
  <w:num w:numId="14">
    <w:abstractNumId w:val="5"/>
  </w:num>
  <w:num w:numId="15">
    <w:abstractNumId w:val="6"/>
  </w:num>
  <w:num w:numId="16">
    <w:abstractNumId w:val="12"/>
  </w:num>
  <w:num w:numId="17">
    <w:abstractNumId w:val="11"/>
  </w:num>
  <w:num w:numId="18">
    <w:abstractNumId w:val="17"/>
  </w:num>
  <w:num w:numId="19">
    <w:abstractNumId w:val="3"/>
  </w:num>
  <w:num w:numId="20">
    <w:abstractNumId w:val="23"/>
  </w:num>
  <w:num w:numId="21">
    <w:abstractNumId w:val="21"/>
    <w:lvlOverride w:ilvl="0">
      <w:startOverride w:val="1"/>
    </w:lvlOverride>
  </w:num>
  <w:num w:numId="22">
    <w:abstractNumId w:val="8"/>
  </w:num>
  <w:num w:numId="23">
    <w:abstractNumId w:val="22"/>
  </w:num>
  <w:num w:numId="24">
    <w:abstractNumId w:val="7"/>
  </w:num>
  <w:num w:numId="25">
    <w:abstractNumId w:val="18"/>
  </w:num>
  <w:num w:numId="26">
    <w:abstractNumId w:val="14"/>
  </w:num>
  <w:num w:numId="27">
    <w:abstractNumId w:val="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93F51"/>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0AE1"/>
    <w:rsid w:val="00246BE7"/>
    <w:rsid w:val="002501AB"/>
    <w:rsid w:val="002639EC"/>
    <w:rsid w:val="002650A3"/>
    <w:rsid w:val="00267FAC"/>
    <w:rsid w:val="002703C1"/>
    <w:rsid w:val="00282550"/>
    <w:rsid w:val="00293538"/>
    <w:rsid w:val="002944CF"/>
    <w:rsid w:val="002A73EA"/>
    <w:rsid w:val="002A77D1"/>
    <w:rsid w:val="002B0FE3"/>
    <w:rsid w:val="002C5E09"/>
    <w:rsid w:val="002D5393"/>
    <w:rsid w:val="002E15B3"/>
    <w:rsid w:val="002E2287"/>
    <w:rsid w:val="003015CA"/>
    <w:rsid w:val="00326CDC"/>
    <w:rsid w:val="00327961"/>
    <w:rsid w:val="003444FD"/>
    <w:rsid w:val="00356C63"/>
    <w:rsid w:val="00360CC6"/>
    <w:rsid w:val="003645CD"/>
    <w:rsid w:val="003703B6"/>
    <w:rsid w:val="003C705E"/>
    <w:rsid w:val="003D3088"/>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E21C7"/>
    <w:rsid w:val="008F0FAA"/>
    <w:rsid w:val="009035B0"/>
    <w:rsid w:val="00935F4B"/>
    <w:rsid w:val="009453E4"/>
    <w:rsid w:val="00947C33"/>
    <w:rsid w:val="00965CC4"/>
    <w:rsid w:val="00996C48"/>
    <w:rsid w:val="009A58D1"/>
    <w:rsid w:val="009C30F3"/>
    <w:rsid w:val="009E05DD"/>
    <w:rsid w:val="009E1FD6"/>
    <w:rsid w:val="009E449A"/>
    <w:rsid w:val="009F1DD2"/>
    <w:rsid w:val="009F566D"/>
    <w:rsid w:val="009F7062"/>
    <w:rsid w:val="00A021DF"/>
    <w:rsid w:val="00A0295A"/>
    <w:rsid w:val="00A33999"/>
    <w:rsid w:val="00A530EF"/>
    <w:rsid w:val="00A71462"/>
    <w:rsid w:val="00A7224A"/>
    <w:rsid w:val="00A93265"/>
    <w:rsid w:val="00A9452A"/>
    <w:rsid w:val="00AA47BE"/>
    <w:rsid w:val="00AB6279"/>
    <w:rsid w:val="00AC1656"/>
    <w:rsid w:val="00AC3548"/>
    <w:rsid w:val="00AC70BF"/>
    <w:rsid w:val="00AD1E44"/>
    <w:rsid w:val="00AD4224"/>
    <w:rsid w:val="00B04B7D"/>
    <w:rsid w:val="00B25588"/>
    <w:rsid w:val="00B44AEC"/>
    <w:rsid w:val="00B52317"/>
    <w:rsid w:val="00BA69B8"/>
    <w:rsid w:val="00BB227C"/>
    <w:rsid w:val="00BD1CB1"/>
    <w:rsid w:val="00BD5837"/>
    <w:rsid w:val="00BE11A3"/>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951399C"/>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934F6-3769-46EE-8F61-EF2EFA53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32</Pages>
  <Words>11965</Words>
  <Characters>68203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57</cp:revision>
  <dcterms:created xsi:type="dcterms:W3CDTF">2021-07-15T02:19:00Z</dcterms:created>
  <dcterms:modified xsi:type="dcterms:W3CDTF">2026-03-12T02:15:00Z</dcterms:modified>
</cp:coreProperties>
</file>