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9E374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9E374F">
            <w:pPr>
              <w:suppressAutoHyphens/>
              <w:spacing w:line="240" w:lineRule="auto"/>
              <w:ind w:firstLine="0"/>
              <w:jc w:val="left"/>
              <w:rPr>
                <w:b/>
                <w:snapToGrid/>
                <w:sz w:val="26"/>
                <w:szCs w:val="26"/>
                <w:lang w:eastAsia="ar-SA"/>
              </w:rPr>
            </w:pPr>
            <w:r>
              <w:rPr>
                <w:b/>
                <w:snapToGrid/>
                <w:sz w:val="24"/>
                <w:szCs w:val="24"/>
                <w:lang w:eastAsia="ar-SA"/>
              </w:rPr>
              <w:t>1</w:t>
            </w:r>
            <w:r w:rsidR="009E374F">
              <w:rPr>
                <w:b/>
                <w:snapToGrid/>
                <w:sz w:val="24"/>
                <w:szCs w:val="24"/>
                <w:lang w:eastAsia="ar-SA"/>
              </w:rPr>
              <w:t>2</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C63E38">
              <w:rPr>
                <w:b/>
                <w:snapToGrid/>
                <w:sz w:val="22"/>
                <w:szCs w:val="22"/>
                <w:lang w:eastAsia="ar-SA"/>
              </w:rPr>
              <w:t>2</w:t>
            </w:r>
            <w:r w:rsidR="00D34699" w:rsidRPr="00D34699">
              <w:rPr>
                <w:b/>
                <w:snapToGrid/>
                <w:sz w:val="22"/>
                <w:szCs w:val="22"/>
                <w:lang w:eastAsia="ar-SA"/>
              </w:rPr>
              <w:t>4</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C63E38" w:rsidRPr="00C63E38">
              <w:rPr>
                <w:i/>
                <w:snapToGrid/>
                <w:sz w:val="22"/>
                <w:szCs w:val="22"/>
                <w:lang w:eastAsia="ar-SA"/>
              </w:rPr>
              <w:t>Поставка автовышки на базе автомобиля ГАЗ 4х4</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FE203D">
              <w:rPr>
                <w:color w:val="000000"/>
                <w:sz w:val="22"/>
                <w:szCs w:val="22"/>
              </w:rPr>
              <w:t>30</w:t>
            </w:r>
            <w:r w:rsidR="00C63E38">
              <w:rPr>
                <w:color w:val="000000"/>
                <w:sz w:val="22"/>
                <w:szCs w:val="22"/>
              </w:rPr>
              <w:t>.0</w:t>
            </w:r>
            <w:r w:rsidR="00FE203D">
              <w:rPr>
                <w:color w:val="000000"/>
                <w:sz w:val="22"/>
                <w:szCs w:val="22"/>
              </w:rPr>
              <w:t>6</w:t>
            </w:r>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9E374F">
              <w:rPr>
                <w:sz w:val="22"/>
                <w:szCs w:val="22"/>
              </w:rPr>
              <w:t>3</w:t>
            </w:r>
            <w:r w:rsidRPr="00BB227C">
              <w:rPr>
                <w:sz w:val="22"/>
                <w:szCs w:val="22"/>
              </w:rPr>
              <w:t xml:space="preserve">» </w:t>
            </w:r>
            <w:r w:rsidR="00A71462">
              <w:rPr>
                <w:sz w:val="22"/>
                <w:szCs w:val="22"/>
              </w:rPr>
              <w:t>марта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9E374F">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w:t>
            </w:r>
            <w:r w:rsidR="009E374F">
              <w:rPr>
                <w:sz w:val="22"/>
                <w:szCs w:val="22"/>
              </w:rPr>
              <w:t>3</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w:t>
            </w:r>
            <w:r w:rsidR="009E374F">
              <w:rPr>
                <w:color w:val="000000"/>
                <w:sz w:val="22"/>
                <w:szCs w:val="22"/>
              </w:rPr>
              <w:t>3</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9E374F">
              <w:rPr>
                <w:color w:val="000000"/>
                <w:sz w:val="22"/>
                <w:szCs w:val="22"/>
              </w:rPr>
              <w:t>5</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9E374F">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w:t>
            </w:r>
            <w:r w:rsidR="009E374F">
              <w:rPr>
                <w:color w:val="000000"/>
                <w:sz w:val="22"/>
                <w:szCs w:val="22"/>
              </w:rPr>
              <w:t>1</w:t>
            </w:r>
            <w:bookmarkStart w:id="0" w:name="_GoBack"/>
            <w:bookmarkEnd w:id="0"/>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C63E38" w:rsidP="00AB6279">
            <w:pPr>
              <w:pStyle w:val="1"/>
              <w:numPr>
                <w:ilvl w:val="0"/>
                <w:numId w:val="0"/>
              </w:numPr>
              <w:suppressLineNumbers/>
              <w:suppressAutoHyphens/>
              <w:spacing w:before="0" w:line="240" w:lineRule="auto"/>
              <w:ind w:left="34"/>
              <w:rPr>
                <w:sz w:val="22"/>
                <w:szCs w:val="22"/>
              </w:rPr>
            </w:pPr>
            <w:r>
              <w:rPr>
                <w:b/>
                <w:sz w:val="22"/>
                <w:szCs w:val="22"/>
              </w:rPr>
              <w:t xml:space="preserve">11 687 500,00 </w:t>
            </w:r>
            <w:r w:rsidR="00463AEA" w:rsidRPr="00BB227C">
              <w:rPr>
                <w:b/>
                <w:sz w:val="22"/>
                <w:szCs w:val="22"/>
              </w:rPr>
              <w:t>рублей</w:t>
            </w:r>
            <w:r w:rsidR="00463AEA" w:rsidRPr="00BB227C">
              <w:rPr>
                <w:sz w:val="22"/>
                <w:szCs w:val="22"/>
              </w:rPr>
              <w:t xml:space="preserve"> </w:t>
            </w:r>
            <w:r w:rsidR="00F6650A" w:rsidRPr="00BB227C">
              <w:rPr>
                <w:sz w:val="22"/>
                <w:szCs w:val="22"/>
              </w:rPr>
              <w:t>(</w:t>
            </w:r>
            <w:r>
              <w:rPr>
                <w:b/>
                <w:sz w:val="22"/>
                <w:szCs w:val="22"/>
              </w:rPr>
              <w:t xml:space="preserve">одиннадцать </w:t>
            </w:r>
            <w:r w:rsidR="00BB227C" w:rsidRPr="00BB227C">
              <w:rPr>
                <w:b/>
                <w:sz w:val="22"/>
                <w:szCs w:val="22"/>
              </w:rPr>
              <w:t>миллион</w:t>
            </w:r>
            <w:r>
              <w:rPr>
                <w:b/>
                <w:sz w:val="22"/>
                <w:szCs w:val="22"/>
              </w:rPr>
              <w:t xml:space="preserve">ов </w:t>
            </w:r>
            <w:r w:rsidR="00BB227C" w:rsidRPr="00BB227C">
              <w:rPr>
                <w:b/>
                <w:sz w:val="22"/>
                <w:szCs w:val="22"/>
              </w:rPr>
              <w:t>шесть</w:t>
            </w:r>
            <w:r>
              <w:rPr>
                <w:b/>
                <w:sz w:val="22"/>
                <w:szCs w:val="22"/>
              </w:rPr>
              <w:t>сот восемьдесят семь т</w:t>
            </w:r>
            <w:r w:rsidR="00BB227C" w:rsidRPr="00BB227C">
              <w:rPr>
                <w:b/>
                <w:sz w:val="22"/>
                <w:szCs w:val="22"/>
              </w:rPr>
              <w:t xml:space="preserve">ысяч </w:t>
            </w:r>
            <w:r>
              <w:rPr>
                <w:b/>
                <w:sz w:val="22"/>
                <w:szCs w:val="22"/>
              </w:rPr>
              <w:t xml:space="preserve">пятьсот </w:t>
            </w:r>
            <w:r w:rsidR="00BB227C" w:rsidRPr="00BB227C">
              <w:rPr>
                <w:b/>
                <w:sz w:val="22"/>
                <w:szCs w:val="22"/>
              </w:rPr>
              <w:t>рублей 00 копеек</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7E5608">
              <w:rPr>
                <w:sz w:val="22"/>
                <w:szCs w:val="22"/>
              </w:rPr>
              <w:lastRenderedPageBreak/>
              <w:t>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lastRenderedPageBreak/>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lastRenderedPageBreak/>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w:t>
            </w:r>
            <w:r w:rsidRPr="00E525BE">
              <w:rPr>
                <w:rFonts w:eastAsiaTheme="minorHAnsi"/>
                <w:snapToGrid/>
                <w:sz w:val="22"/>
                <w:szCs w:val="22"/>
                <w:lang w:eastAsia="en-US"/>
              </w:rPr>
              <w:lastRenderedPageBreak/>
              <w:t>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w:t>
            </w:r>
            <w:r w:rsidRPr="00B56A43">
              <w:rPr>
                <w:sz w:val="22"/>
                <w:szCs w:val="22"/>
              </w:rPr>
              <w:lastRenderedPageBreak/>
              <w:t>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w:t>
            </w:r>
            <w:r>
              <w:rPr>
                <w:sz w:val="22"/>
                <w:szCs w:val="22"/>
              </w:rPr>
              <w:lastRenderedPageBreak/>
              <w:t>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w:t>
            </w:r>
            <w:r w:rsidRPr="00E525BE">
              <w:rPr>
                <w:snapToGrid/>
                <w:sz w:val="22"/>
                <w:szCs w:val="22"/>
              </w:rPr>
              <w:lastRenderedPageBreak/>
              <w:t>(поставщика,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lastRenderedPageBreak/>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FE203D">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7F3D5F" w:rsidRPr="007F3D5F">
        <w:rPr>
          <w:b/>
          <w:sz w:val="24"/>
          <w:szCs w:val="24"/>
        </w:rPr>
        <w:t>автовышки на базе автомобиля ГАЗ 4х4</w:t>
      </w:r>
    </w:p>
    <w:p w:rsidR="00FE203D" w:rsidRDefault="00FE203D"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A15582" w:rsidTr="006F4543">
        <w:trPr>
          <w:trHeight w:val="734"/>
          <w:jc w:val="center"/>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56"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019"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6F4543">
        <w:trPr>
          <w:trHeight w:val="141"/>
          <w:jc w:val="center"/>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456" w:type="dxa"/>
            <w:vAlign w:val="center"/>
          </w:tcPr>
          <w:p w:rsidR="003015CA" w:rsidRPr="00BD1CB1" w:rsidRDefault="003015CA" w:rsidP="006F4543">
            <w:pPr>
              <w:spacing w:line="240" w:lineRule="auto"/>
              <w:ind w:firstLine="0"/>
              <w:jc w:val="center"/>
              <w:rPr>
                <w:sz w:val="20"/>
              </w:rPr>
            </w:pPr>
            <w:r w:rsidRPr="00BD1CB1">
              <w:rPr>
                <w:sz w:val="22"/>
                <w:szCs w:val="22"/>
              </w:rPr>
              <w:t>45.11.39.000</w:t>
            </w:r>
          </w:p>
        </w:tc>
        <w:tc>
          <w:tcPr>
            <w:tcW w:w="4019" w:type="dxa"/>
            <w:vAlign w:val="center"/>
          </w:tcPr>
          <w:p w:rsidR="003015CA" w:rsidRPr="00BD1CB1" w:rsidRDefault="00A6605C" w:rsidP="005429BB">
            <w:pPr>
              <w:spacing w:line="240" w:lineRule="auto"/>
              <w:ind w:firstLine="0"/>
              <w:rPr>
                <w:sz w:val="24"/>
                <w:szCs w:val="24"/>
              </w:rPr>
            </w:pPr>
            <w:r>
              <w:rPr>
                <w:sz w:val="24"/>
                <w:szCs w:val="24"/>
              </w:rPr>
              <w:t>А</w:t>
            </w:r>
            <w:r w:rsidRPr="00A6605C">
              <w:rPr>
                <w:sz w:val="24"/>
                <w:szCs w:val="24"/>
              </w:rPr>
              <w:t>втовышка на базе автомобиля ГАЗ 4х4 (с дополнительным навесным оборудованием)</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BD1CB1" w:rsidP="00BD1CB1">
      <w:pPr>
        <w:pStyle w:val="a9"/>
        <w:numPr>
          <w:ilvl w:val="0"/>
          <w:numId w:val="25"/>
        </w:numPr>
        <w:spacing w:line="240" w:lineRule="auto"/>
        <w:rPr>
          <w:b/>
          <w:sz w:val="24"/>
          <w:szCs w:val="24"/>
        </w:rPr>
      </w:pPr>
      <w:r>
        <w:rPr>
          <w:b/>
          <w:sz w:val="24"/>
          <w:szCs w:val="24"/>
        </w:rPr>
        <w:t>Предлагаемый Товар должен соответствовать следующим т</w:t>
      </w:r>
      <w:r w:rsidRPr="0018515D">
        <w:rPr>
          <w:b/>
          <w:sz w:val="24"/>
          <w:szCs w:val="24"/>
        </w:rPr>
        <w:t>ехнически</w:t>
      </w:r>
      <w:r>
        <w:rPr>
          <w:b/>
          <w:sz w:val="24"/>
          <w:szCs w:val="24"/>
        </w:rPr>
        <w:t>м</w:t>
      </w:r>
      <w:r w:rsidRPr="0018515D">
        <w:rPr>
          <w:b/>
          <w:sz w:val="24"/>
          <w:szCs w:val="24"/>
        </w:rPr>
        <w:t xml:space="preserve"> характеристик</w:t>
      </w:r>
      <w:r>
        <w:rPr>
          <w:b/>
          <w:sz w:val="24"/>
          <w:szCs w:val="24"/>
        </w:rPr>
        <w:t>ам</w:t>
      </w:r>
      <w:r w:rsidRPr="0018515D">
        <w:rPr>
          <w:b/>
          <w:sz w:val="24"/>
          <w:szCs w:val="24"/>
        </w:rPr>
        <w:t>:</w:t>
      </w:r>
    </w:p>
    <w:p w:rsidR="00BD1CB1" w:rsidRPr="00BA56F7" w:rsidRDefault="00A6605C" w:rsidP="00BA56F7">
      <w:pPr>
        <w:pStyle w:val="a9"/>
        <w:spacing w:line="240" w:lineRule="auto"/>
        <w:ind w:firstLine="0"/>
        <w:jc w:val="right"/>
        <w:rPr>
          <w:b/>
          <w:sz w:val="24"/>
          <w:szCs w:val="24"/>
        </w:rPr>
      </w:pPr>
      <w:r>
        <w:rPr>
          <w:b/>
          <w:sz w:val="24"/>
          <w:szCs w:val="24"/>
        </w:rPr>
        <w:t xml:space="preserve">табл. </w:t>
      </w:r>
      <w:r w:rsidR="00BA56F7">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BA56F7" w:rsidRPr="00D90573" w:rsidTr="00681A78">
        <w:trPr>
          <w:trHeight w:val="280"/>
        </w:trPr>
        <w:tc>
          <w:tcPr>
            <w:tcW w:w="10284" w:type="dxa"/>
            <w:gridSpan w:val="2"/>
          </w:tcPr>
          <w:p w:rsidR="00BA56F7" w:rsidRPr="00D63098" w:rsidRDefault="00BA56F7" w:rsidP="00BA56F7">
            <w:pPr>
              <w:shd w:val="clear" w:color="auto" w:fill="FFFFFF" w:themeFill="background1"/>
              <w:spacing w:line="240" w:lineRule="auto"/>
              <w:ind w:firstLine="0"/>
              <w:jc w:val="center"/>
              <w:rPr>
                <w:b/>
                <w:sz w:val="24"/>
                <w:szCs w:val="24"/>
              </w:rPr>
            </w:pPr>
            <w:r>
              <w:rPr>
                <w:b/>
                <w:sz w:val="24"/>
                <w:szCs w:val="24"/>
              </w:rPr>
              <w:t>Технические характеристики базового шасси</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 xml:space="preserve">Модель </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ГАЗ Садко</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Общее число мест</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2+1</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Бортовая платформа ДхШхВ, мм</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Не менее 3500х2300х400</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Колесная формула</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4х4</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ошиновка</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односкатная</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Допустимая полная масса , кг</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Не менее 6850</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 xml:space="preserve">Двигатель </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Дизельный</w:t>
            </w:r>
          </w:p>
        </w:tc>
      </w:tr>
      <w:tr w:rsidR="00BA56F7" w:rsidRPr="00D90573" w:rsidTr="00681A78">
        <w:trPr>
          <w:trHeight w:val="258"/>
        </w:trPr>
        <w:tc>
          <w:tcPr>
            <w:tcW w:w="5142" w:type="dxa"/>
            <w:vAlign w:val="center"/>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Мощность, л. с.</w:t>
            </w:r>
          </w:p>
        </w:tc>
        <w:tc>
          <w:tcPr>
            <w:tcW w:w="5142" w:type="dxa"/>
            <w:vAlign w:val="center"/>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Не менее 148</w:t>
            </w:r>
          </w:p>
        </w:tc>
      </w:tr>
      <w:tr w:rsidR="00BA56F7" w:rsidRPr="00D90573" w:rsidTr="00681A78">
        <w:trPr>
          <w:trHeight w:val="258"/>
        </w:trPr>
        <w:tc>
          <w:tcPr>
            <w:tcW w:w="5142" w:type="dxa"/>
            <w:vAlign w:val="center"/>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Диски</w:t>
            </w:r>
          </w:p>
        </w:tc>
        <w:tc>
          <w:tcPr>
            <w:tcW w:w="5142" w:type="dxa"/>
            <w:vAlign w:val="center"/>
          </w:tcPr>
          <w:p w:rsidR="00BA56F7" w:rsidRPr="00BA56F7" w:rsidRDefault="00BA56F7" w:rsidP="00BA56F7">
            <w:pPr>
              <w:shd w:val="clear" w:color="auto" w:fill="FFFFFF" w:themeFill="background1"/>
              <w:spacing w:line="240" w:lineRule="auto"/>
              <w:ind w:firstLine="0"/>
              <w:jc w:val="center"/>
              <w:rPr>
                <w:sz w:val="24"/>
                <w:szCs w:val="24"/>
              </w:rPr>
            </w:pPr>
            <w:r w:rsidRPr="00BA56F7">
              <w:rPr>
                <w:sz w:val="24"/>
                <w:szCs w:val="24"/>
              </w:rPr>
              <w:t>Стальные, штампованные</w:t>
            </w:r>
          </w:p>
        </w:tc>
      </w:tr>
      <w:tr w:rsidR="00BA56F7" w:rsidRPr="00D90573" w:rsidTr="00681A78">
        <w:trPr>
          <w:trHeight w:val="258"/>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 xml:space="preserve">Трансмиссия </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r>
              <w:rPr>
                <w:sz w:val="24"/>
                <w:szCs w:val="24"/>
              </w:rPr>
              <w:t>Механическая</w:t>
            </w:r>
          </w:p>
        </w:tc>
      </w:tr>
      <w:tr w:rsidR="00BA56F7" w:rsidRPr="00D90573" w:rsidTr="00681A78">
        <w:trPr>
          <w:trHeight w:val="258"/>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 xml:space="preserve">Рабочая тормозная система </w:t>
            </w:r>
          </w:p>
        </w:tc>
        <w:tc>
          <w:tcPr>
            <w:tcW w:w="5142" w:type="dxa"/>
            <w:vAlign w:val="center"/>
          </w:tcPr>
          <w:p w:rsidR="00BA56F7" w:rsidRPr="00AC57BF" w:rsidRDefault="00BA56F7" w:rsidP="00BA56F7">
            <w:pPr>
              <w:shd w:val="clear" w:color="auto" w:fill="FFFFFF" w:themeFill="background1"/>
              <w:spacing w:line="240" w:lineRule="auto"/>
              <w:ind w:firstLine="0"/>
              <w:jc w:val="center"/>
              <w:rPr>
                <w:sz w:val="24"/>
                <w:szCs w:val="24"/>
              </w:rPr>
            </w:pPr>
            <w:r>
              <w:rPr>
                <w:sz w:val="24"/>
                <w:szCs w:val="24"/>
              </w:rPr>
              <w:t xml:space="preserve">Двухконтурная с пневматическим приводом с </w:t>
            </w:r>
            <w:r>
              <w:rPr>
                <w:sz w:val="24"/>
                <w:szCs w:val="24"/>
                <w:lang w:val="en-US"/>
              </w:rPr>
              <w:t>ABS</w:t>
            </w:r>
            <w:r w:rsidRPr="00AC57BF">
              <w:rPr>
                <w:sz w:val="24"/>
                <w:szCs w:val="24"/>
              </w:rPr>
              <w:t xml:space="preserve"> </w:t>
            </w:r>
            <w:r>
              <w:rPr>
                <w:sz w:val="24"/>
                <w:szCs w:val="24"/>
              </w:rPr>
              <w:t xml:space="preserve">и </w:t>
            </w:r>
            <w:r>
              <w:rPr>
                <w:sz w:val="24"/>
                <w:szCs w:val="24"/>
                <w:lang w:val="en-US"/>
              </w:rPr>
              <w:t>ASR</w:t>
            </w:r>
          </w:p>
        </w:tc>
      </w:tr>
      <w:tr w:rsidR="00BA56F7" w:rsidRPr="00D90573" w:rsidTr="00681A78">
        <w:trPr>
          <w:trHeight w:val="258"/>
        </w:trPr>
        <w:tc>
          <w:tcPr>
            <w:tcW w:w="5142" w:type="dxa"/>
          </w:tcPr>
          <w:p w:rsidR="00BA56F7" w:rsidRPr="00363E13" w:rsidRDefault="00BA56F7" w:rsidP="00BA56F7">
            <w:pPr>
              <w:shd w:val="clear" w:color="auto" w:fill="FFFFFF" w:themeFill="background1"/>
              <w:spacing w:line="240" w:lineRule="auto"/>
              <w:ind w:firstLine="0"/>
              <w:rPr>
                <w:sz w:val="24"/>
                <w:szCs w:val="24"/>
              </w:rPr>
            </w:pPr>
            <w:r>
              <w:rPr>
                <w:sz w:val="24"/>
                <w:szCs w:val="24"/>
              </w:rPr>
              <w:t>Тормозные механизмы передних/задних колес</w:t>
            </w:r>
          </w:p>
        </w:tc>
        <w:tc>
          <w:tcPr>
            <w:tcW w:w="5142" w:type="dxa"/>
          </w:tcPr>
          <w:p w:rsidR="00BA56F7" w:rsidRPr="00D90573" w:rsidRDefault="00BA56F7" w:rsidP="00BA56F7">
            <w:pPr>
              <w:shd w:val="clear" w:color="auto" w:fill="FFFFFF" w:themeFill="background1"/>
              <w:spacing w:line="240" w:lineRule="auto"/>
              <w:ind w:firstLine="0"/>
              <w:jc w:val="center"/>
              <w:rPr>
                <w:sz w:val="24"/>
                <w:szCs w:val="24"/>
              </w:rPr>
            </w:pPr>
            <w:r>
              <w:rPr>
                <w:sz w:val="24"/>
                <w:szCs w:val="24"/>
              </w:rPr>
              <w:t>Барабанные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Pr>
                <w:sz w:val="24"/>
                <w:szCs w:val="24"/>
              </w:rPr>
              <w:t>Круиз-контроль</w:t>
            </w:r>
          </w:p>
        </w:tc>
        <w:tc>
          <w:tcPr>
            <w:tcW w:w="5142" w:type="dxa"/>
          </w:tcPr>
          <w:p w:rsidR="00BA56F7" w:rsidRDefault="00BA56F7" w:rsidP="00BA56F7">
            <w:pPr>
              <w:shd w:val="clear" w:color="auto" w:fill="FFFFFF" w:themeFill="background1"/>
              <w:spacing w:line="240" w:lineRule="auto"/>
              <w:ind w:firstLine="0"/>
              <w:jc w:val="center"/>
              <w:rPr>
                <w:sz w:val="24"/>
                <w:szCs w:val="24"/>
              </w:rPr>
            </w:pPr>
            <w:r>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Центральный замок</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Сигнализатор открытого положения двери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Электростеклоподъемники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Рулевая колонка с возможностью регулировки по высоте</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r>
              <w:t xml:space="preserve"> </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Гидроусилитель руля</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Бортовой компьютер</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Регулируемое освещение приборной панели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Электроподогрев наружных зеркал заднего вида</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Держатели для пластиковых бутылок (4 шт.), подстаканники, ящик вещевой, карман для хранения документов формата А4 и мелких вещей, ниши для хранения мелких вещей</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Аудиоподготовка (антенна, провода, динамики)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Салонный фильтр</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Система отопления и вентиляции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Стабилизаторы передней и задней подвески</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Полноразмерное запасное колесо</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Утеплитель радиатора</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Комплект инструментов</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lastRenderedPageBreak/>
              <w:t>Отделения для хранения инструмента (в подножках дверей)</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Индикатор износа тормозных колодок</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Блок-фары головного света с дневными ходовыми огнями с корректором угла наклона</w:t>
            </w:r>
          </w:p>
        </w:tc>
        <w:tc>
          <w:tcPr>
            <w:tcW w:w="5142" w:type="dxa"/>
          </w:tcPr>
          <w:p w:rsidR="00BA56F7" w:rsidRDefault="00BA56F7" w:rsidP="00BA56F7">
            <w:pPr>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10284" w:type="dxa"/>
            <w:gridSpan w:val="2"/>
          </w:tcPr>
          <w:p w:rsidR="00BA56F7" w:rsidRPr="00556241" w:rsidRDefault="00BA56F7" w:rsidP="00BA56F7">
            <w:pPr>
              <w:shd w:val="clear" w:color="auto" w:fill="FFFFFF" w:themeFill="background1"/>
              <w:spacing w:line="240" w:lineRule="auto"/>
              <w:ind w:firstLine="0"/>
              <w:jc w:val="center"/>
              <w:rPr>
                <w:b/>
                <w:sz w:val="24"/>
                <w:szCs w:val="24"/>
              </w:rPr>
            </w:pPr>
            <w:r w:rsidRPr="00556241">
              <w:rPr>
                <w:b/>
                <w:sz w:val="24"/>
                <w:szCs w:val="24"/>
              </w:rPr>
              <w:t>Характеристики крановой установки</w:t>
            </w: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Грузовой момент, кг/м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r>
              <w:rPr>
                <w:sz w:val="24"/>
                <w:szCs w:val="24"/>
              </w:rPr>
              <w:t>Не менее 7000</w:t>
            </w:r>
          </w:p>
        </w:tc>
      </w:tr>
      <w:tr w:rsidR="00BA56F7" w:rsidRPr="00D90573" w:rsidTr="00681A78">
        <w:trPr>
          <w:trHeight w:val="245"/>
        </w:trPr>
        <w:tc>
          <w:tcPr>
            <w:tcW w:w="5142" w:type="dxa"/>
            <w:vAlign w:val="center"/>
          </w:tcPr>
          <w:p w:rsidR="00BA56F7" w:rsidRPr="00C515B3" w:rsidRDefault="00BA56F7" w:rsidP="00BA56F7">
            <w:pPr>
              <w:shd w:val="clear" w:color="auto" w:fill="FFFFFF" w:themeFill="background1"/>
              <w:spacing w:line="240" w:lineRule="auto"/>
              <w:ind w:firstLine="0"/>
              <w:rPr>
                <w:sz w:val="24"/>
                <w:szCs w:val="24"/>
              </w:rPr>
            </w:pPr>
            <w:r>
              <w:rPr>
                <w:sz w:val="24"/>
                <w:szCs w:val="24"/>
              </w:rPr>
              <w:t>Грузоподъемность, кг/м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 xml:space="preserve">Не менее </w:t>
            </w:r>
            <w:r w:rsidRPr="00C515B3">
              <w:rPr>
                <w:sz w:val="24"/>
                <w:szCs w:val="24"/>
              </w:rPr>
              <w:t>3500</w:t>
            </w:r>
            <w:r>
              <w:rPr>
                <w:sz w:val="24"/>
                <w:szCs w:val="24"/>
              </w:rPr>
              <w:t>/2.0</w:t>
            </w:r>
          </w:p>
          <w:p w:rsidR="00BA56F7" w:rsidRDefault="00BA56F7" w:rsidP="00BA56F7">
            <w:pPr>
              <w:shd w:val="clear" w:color="auto" w:fill="FFFFFF" w:themeFill="background1"/>
              <w:spacing w:line="240" w:lineRule="auto"/>
              <w:ind w:firstLine="0"/>
              <w:jc w:val="center"/>
              <w:rPr>
                <w:sz w:val="24"/>
                <w:szCs w:val="24"/>
              </w:rPr>
            </w:pPr>
            <w:r>
              <w:rPr>
                <w:sz w:val="24"/>
                <w:szCs w:val="24"/>
              </w:rPr>
              <w:t>Не менее 1200/6.0</w:t>
            </w:r>
          </w:p>
          <w:p w:rsidR="00BA56F7" w:rsidRDefault="00BA56F7" w:rsidP="00BA56F7">
            <w:pPr>
              <w:shd w:val="clear" w:color="auto" w:fill="FFFFFF" w:themeFill="background1"/>
              <w:spacing w:line="240" w:lineRule="auto"/>
              <w:ind w:firstLine="0"/>
              <w:jc w:val="center"/>
              <w:rPr>
                <w:sz w:val="24"/>
                <w:szCs w:val="24"/>
              </w:rPr>
            </w:pPr>
            <w:r>
              <w:rPr>
                <w:sz w:val="24"/>
                <w:szCs w:val="24"/>
              </w:rPr>
              <w:t>Не менее 770/8.0</w:t>
            </w:r>
          </w:p>
          <w:p w:rsidR="00BA56F7" w:rsidRPr="00C515B3" w:rsidRDefault="00BA56F7" w:rsidP="00BA56F7">
            <w:pPr>
              <w:shd w:val="clear" w:color="auto" w:fill="FFFFFF" w:themeFill="background1"/>
              <w:spacing w:line="240" w:lineRule="auto"/>
              <w:ind w:firstLine="0"/>
              <w:jc w:val="center"/>
              <w:rPr>
                <w:sz w:val="24"/>
                <w:szCs w:val="24"/>
              </w:rPr>
            </w:pPr>
            <w:r>
              <w:rPr>
                <w:sz w:val="24"/>
                <w:szCs w:val="24"/>
              </w:rPr>
              <w:t>Не менее 350/12.5</w:t>
            </w: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Максимальный рабочий радиус стрелы, 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r>
              <w:rPr>
                <w:sz w:val="24"/>
                <w:szCs w:val="24"/>
              </w:rPr>
              <w:t>Не менее 12,5</w:t>
            </w:r>
          </w:p>
        </w:tc>
      </w:tr>
      <w:tr w:rsidR="00BA56F7" w:rsidRPr="00D90573" w:rsidTr="00681A78">
        <w:trPr>
          <w:trHeight w:val="245"/>
        </w:trPr>
        <w:tc>
          <w:tcPr>
            <w:tcW w:w="5142" w:type="dxa"/>
            <w:vAlign w:val="center"/>
          </w:tcPr>
          <w:p w:rsidR="00BA56F7" w:rsidRPr="00C81F12" w:rsidRDefault="00BA56F7" w:rsidP="00BA56F7">
            <w:pPr>
              <w:shd w:val="clear" w:color="auto" w:fill="FFFFFF" w:themeFill="background1"/>
              <w:spacing w:line="240" w:lineRule="auto"/>
              <w:ind w:firstLine="0"/>
              <w:rPr>
                <w:sz w:val="24"/>
                <w:szCs w:val="24"/>
              </w:rPr>
            </w:pPr>
            <w:r>
              <w:rPr>
                <w:sz w:val="24"/>
                <w:szCs w:val="24"/>
              </w:rPr>
              <w:t>Максимальная высота подъема корзины, 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r>
              <w:rPr>
                <w:sz w:val="24"/>
                <w:szCs w:val="24"/>
              </w:rPr>
              <w:t>Не менее 15,5</w:t>
            </w: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Тип стрелы</w:t>
            </w:r>
          </w:p>
        </w:tc>
        <w:tc>
          <w:tcPr>
            <w:tcW w:w="5142" w:type="dxa"/>
            <w:vAlign w:val="center"/>
          </w:tcPr>
          <w:p w:rsidR="00BA56F7" w:rsidRPr="00DE1F4E" w:rsidRDefault="00BA56F7" w:rsidP="00BA56F7">
            <w:pPr>
              <w:shd w:val="clear" w:color="auto" w:fill="FFFFFF" w:themeFill="background1"/>
              <w:spacing w:line="240" w:lineRule="auto"/>
              <w:ind w:firstLine="0"/>
              <w:jc w:val="center"/>
              <w:rPr>
                <w:sz w:val="24"/>
                <w:szCs w:val="24"/>
              </w:rPr>
            </w:pPr>
            <w:r>
              <w:rPr>
                <w:sz w:val="24"/>
                <w:szCs w:val="24"/>
              </w:rPr>
              <w:t>6-гранная</w:t>
            </w:r>
          </w:p>
        </w:tc>
      </w:tr>
      <w:tr w:rsidR="00BA56F7" w:rsidRPr="00D90573" w:rsidTr="00681A78">
        <w:trPr>
          <w:trHeight w:val="245"/>
        </w:trPr>
        <w:tc>
          <w:tcPr>
            <w:tcW w:w="5142" w:type="dxa"/>
            <w:vAlign w:val="center"/>
          </w:tcPr>
          <w:p w:rsidR="00BA56F7" w:rsidRPr="006B20F1" w:rsidRDefault="00BA56F7" w:rsidP="00BA56F7">
            <w:pPr>
              <w:shd w:val="clear" w:color="auto" w:fill="FFFFFF" w:themeFill="background1"/>
              <w:spacing w:line="240" w:lineRule="auto"/>
              <w:ind w:firstLine="0"/>
              <w:rPr>
                <w:sz w:val="24"/>
                <w:szCs w:val="24"/>
              </w:rPr>
            </w:pPr>
            <w:r>
              <w:rPr>
                <w:sz w:val="24"/>
                <w:szCs w:val="24"/>
              </w:rPr>
              <w:t>Количество секций</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5</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Угол подъема стрелы</w:t>
            </w:r>
          </w:p>
        </w:tc>
        <w:tc>
          <w:tcPr>
            <w:tcW w:w="5142" w:type="dxa"/>
            <w:vAlign w:val="center"/>
          </w:tcPr>
          <w:p w:rsidR="00BA56F7" w:rsidRPr="00464964" w:rsidRDefault="00BA56F7" w:rsidP="00BA56F7">
            <w:pPr>
              <w:shd w:val="clear" w:color="auto" w:fill="FFFFFF" w:themeFill="background1"/>
              <w:spacing w:line="240" w:lineRule="auto"/>
              <w:ind w:firstLine="0"/>
              <w:jc w:val="center"/>
              <w:rPr>
                <w:sz w:val="24"/>
                <w:szCs w:val="24"/>
                <w:lang w:val="en-US"/>
              </w:rPr>
            </w:pPr>
            <w:r>
              <w:rPr>
                <w:sz w:val="24"/>
                <w:szCs w:val="24"/>
              </w:rPr>
              <w:t>-10</w:t>
            </w:r>
            <w:r>
              <w:rPr>
                <w:sz w:val="24"/>
                <w:szCs w:val="24"/>
                <w:vertAlign w:val="superscript"/>
              </w:rPr>
              <w:t>°</w:t>
            </w:r>
            <w:r>
              <w:rPr>
                <w:sz w:val="24"/>
                <w:szCs w:val="24"/>
                <w:lang w:val="en-US"/>
              </w:rPr>
              <w:t>~70°</w:t>
            </w:r>
          </w:p>
        </w:tc>
      </w:tr>
      <w:tr w:rsidR="00BA56F7" w:rsidRPr="00D90573" w:rsidTr="00681A78">
        <w:trPr>
          <w:trHeight w:val="245"/>
        </w:trPr>
        <w:tc>
          <w:tcPr>
            <w:tcW w:w="5142" w:type="dxa"/>
            <w:vAlign w:val="center"/>
          </w:tcPr>
          <w:p w:rsidR="00BA56F7" w:rsidRPr="000C2FCD" w:rsidRDefault="00BA56F7" w:rsidP="00BA56F7">
            <w:pPr>
              <w:shd w:val="clear" w:color="auto" w:fill="FFFFFF" w:themeFill="background1"/>
              <w:spacing w:line="240" w:lineRule="auto"/>
              <w:ind w:firstLine="0"/>
              <w:rPr>
                <w:sz w:val="24"/>
                <w:szCs w:val="24"/>
              </w:rPr>
            </w:pPr>
            <w:r>
              <w:rPr>
                <w:sz w:val="24"/>
                <w:szCs w:val="24"/>
              </w:rPr>
              <w:t>Угол вращения колонны вокруг своей оси</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360° непрерывно</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Трос (лебедка), диметр*м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8*70</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Аутригеры (опоры)</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Гидравлические выдвижные опоры</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Сертифицированная монтажная корзина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наличие</w:t>
            </w:r>
          </w:p>
        </w:tc>
      </w:tr>
      <w:tr w:rsidR="00BA56F7" w:rsidRPr="00D90573" w:rsidTr="00681A78">
        <w:trPr>
          <w:trHeight w:val="245"/>
        </w:trPr>
        <w:tc>
          <w:tcPr>
            <w:tcW w:w="10284" w:type="dxa"/>
            <w:gridSpan w:val="2"/>
            <w:vAlign w:val="center"/>
          </w:tcPr>
          <w:p w:rsidR="00BA56F7" w:rsidRPr="00512BE7" w:rsidRDefault="00BA56F7" w:rsidP="00BA56F7">
            <w:pPr>
              <w:shd w:val="clear" w:color="auto" w:fill="FFFFFF" w:themeFill="background1"/>
              <w:spacing w:line="240" w:lineRule="auto"/>
              <w:ind w:firstLine="0"/>
              <w:jc w:val="center"/>
              <w:rPr>
                <w:b/>
                <w:sz w:val="24"/>
                <w:szCs w:val="24"/>
              </w:rPr>
            </w:pPr>
            <w:r>
              <w:rPr>
                <w:b/>
                <w:sz w:val="24"/>
                <w:szCs w:val="24"/>
              </w:rPr>
              <w:t>Характеристики бурового оборудования</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Глубина бурения, 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До 8 и не менее 6</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Диаметр бурения, 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От 0,15 до 0,8</w:t>
            </w:r>
          </w:p>
        </w:tc>
      </w:tr>
      <w:tr w:rsidR="00BA56F7" w:rsidRPr="00D90573" w:rsidTr="00681A78">
        <w:trPr>
          <w:trHeight w:val="245"/>
        </w:trPr>
        <w:tc>
          <w:tcPr>
            <w:tcW w:w="5142" w:type="dxa"/>
            <w:vAlign w:val="center"/>
          </w:tcPr>
          <w:p w:rsidR="00BA56F7" w:rsidRPr="001E270D" w:rsidRDefault="00BA56F7" w:rsidP="00BA56F7">
            <w:pPr>
              <w:shd w:val="clear" w:color="auto" w:fill="FFFFFF" w:themeFill="background1"/>
              <w:spacing w:line="240" w:lineRule="auto"/>
              <w:ind w:firstLine="0"/>
              <w:rPr>
                <w:sz w:val="24"/>
                <w:szCs w:val="24"/>
              </w:rPr>
            </w:pPr>
            <w:r w:rsidRPr="001E270D">
              <w:rPr>
                <w:sz w:val="24"/>
                <w:szCs w:val="24"/>
              </w:rPr>
              <w:t>Максимальный крутящий</w:t>
            </w:r>
            <w:r>
              <w:rPr>
                <w:sz w:val="24"/>
                <w:szCs w:val="24"/>
              </w:rPr>
              <w:t xml:space="preserve"> момент на вращателе, Нм</w:t>
            </w:r>
            <w:r w:rsidRPr="001E270D">
              <w:rPr>
                <w:sz w:val="24"/>
                <w:szCs w:val="24"/>
              </w:rPr>
              <w:t xml:space="preserve"> </w:t>
            </w:r>
          </w:p>
        </w:tc>
        <w:tc>
          <w:tcPr>
            <w:tcW w:w="5142" w:type="dxa"/>
            <w:vAlign w:val="center"/>
          </w:tcPr>
          <w:p w:rsidR="00BA56F7" w:rsidRPr="00DF2828" w:rsidRDefault="00BA56F7" w:rsidP="00BA56F7">
            <w:pPr>
              <w:shd w:val="clear" w:color="auto" w:fill="FFFFFF" w:themeFill="background1"/>
              <w:spacing w:line="240" w:lineRule="auto"/>
              <w:ind w:firstLine="0"/>
              <w:jc w:val="center"/>
              <w:rPr>
                <w:sz w:val="24"/>
                <w:szCs w:val="24"/>
              </w:rPr>
            </w:pPr>
            <w:r>
              <w:rPr>
                <w:sz w:val="24"/>
                <w:szCs w:val="24"/>
              </w:rPr>
              <w:t xml:space="preserve"> Не менее </w:t>
            </w:r>
            <w:r w:rsidRPr="00DF2828">
              <w:rPr>
                <w:sz w:val="24"/>
                <w:szCs w:val="24"/>
              </w:rPr>
              <w:t>6000</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Вращение бурового инструмента, об/мин</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35</w:t>
            </w: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Максимальный рабочий радиус бура, м</w:t>
            </w:r>
          </w:p>
        </w:tc>
        <w:tc>
          <w:tcPr>
            <w:tcW w:w="5142" w:type="dxa"/>
            <w:vAlign w:val="center"/>
          </w:tcPr>
          <w:p w:rsidR="00BA56F7" w:rsidRPr="000864B2" w:rsidRDefault="00BA56F7" w:rsidP="00BA56F7">
            <w:pPr>
              <w:shd w:val="clear" w:color="auto" w:fill="FFFFFF" w:themeFill="background1"/>
              <w:spacing w:line="240" w:lineRule="auto"/>
              <w:ind w:firstLine="0"/>
              <w:jc w:val="center"/>
              <w:rPr>
                <w:sz w:val="24"/>
                <w:szCs w:val="24"/>
              </w:rPr>
            </w:pPr>
            <w:r>
              <w:rPr>
                <w:sz w:val="24"/>
                <w:szCs w:val="24"/>
              </w:rPr>
              <w:t>Не менее 6</w:t>
            </w:r>
          </w:p>
        </w:tc>
      </w:tr>
      <w:tr w:rsidR="00BA56F7" w:rsidRPr="00D90573" w:rsidTr="00681A78">
        <w:trPr>
          <w:trHeight w:val="245"/>
        </w:trPr>
        <w:tc>
          <w:tcPr>
            <w:tcW w:w="10284" w:type="dxa"/>
            <w:gridSpan w:val="2"/>
            <w:vAlign w:val="center"/>
          </w:tcPr>
          <w:p w:rsidR="00BA56F7" w:rsidRPr="006D30E3" w:rsidRDefault="00BA56F7" w:rsidP="00BA56F7">
            <w:pPr>
              <w:shd w:val="clear" w:color="auto" w:fill="FFFFFF" w:themeFill="background1"/>
              <w:spacing w:line="240" w:lineRule="auto"/>
              <w:ind w:firstLine="0"/>
              <w:jc w:val="center"/>
              <w:rPr>
                <w:b/>
                <w:sz w:val="24"/>
                <w:szCs w:val="24"/>
              </w:rPr>
            </w:pPr>
            <w:r w:rsidRPr="006D30E3">
              <w:rPr>
                <w:b/>
                <w:sz w:val="24"/>
                <w:szCs w:val="24"/>
              </w:rPr>
              <w:t>Комплект документов</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Руководство по эксплуатации</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Pr>
                <w:sz w:val="24"/>
                <w:szCs w:val="24"/>
              </w:rPr>
              <w:t>наличие</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Паспорт транспортного средства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sidRPr="0089216C">
              <w:rPr>
                <w:sz w:val="24"/>
                <w:szCs w:val="24"/>
              </w:rPr>
              <w:t>наличие</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Сертификат ТС КМУ</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sidRPr="0089216C">
              <w:rPr>
                <w:sz w:val="24"/>
                <w:szCs w:val="24"/>
              </w:rPr>
              <w:t>наличие</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Паспорт технического устройства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sidRPr="0089216C">
              <w:rPr>
                <w:sz w:val="24"/>
                <w:szCs w:val="24"/>
              </w:rPr>
              <w:t>наличие</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Сервисная книга для КМУ</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sidRPr="0089216C">
              <w:rPr>
                <w:sz w:val="24"/>
                <w:szCs w:val="24"/>
              </w:rPr>
              <w:t>наличие</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Сервисная книга для автомобиля</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r w:rsidRPr="0089216C">
              <w:rPr>
                <w:sz w:val="24"/>
                <w:szCs w:val="24"/>
              </w:rPr>
              <w:t>наличие</w:t>
            </w:r>
          </w:p>
        </w:tc>
      </w:tr>
    </w:tbl>
    <w:p w:rsidR="00BA56F7" w:rsidRDefault="00BA56F7" w:rsidP="00BD1CB1">
      <w:pPr>
        <w:pStyle w:val="a9"/>
        <w:spacing w:line="240" w:lineRule="auto"/>
        <w:ind w:firstLine="0"/>
        <w:jc w:val="center"/>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A6605C" w:rsidRPr="0018515D" w:rsidRDefault="00A6605C" w:rsidP="00A6605C">
      <w:pPr>
        <w:pStyle w:val="a9"/>
        <w:tabs>
          <w:tab w:val="left" w:pos="9558"/>
          <w:tab w:val="left" w:pos="9822"/>
        </w:tabs>
        <w:spacing w:line="240" w:lineRule="auto"/>
        <w:ind w:left="0"/>
        <w:rPr>
          <w:sz w:val="24"/>
          <w:szCs w:val="24"/>
        </w:rPr>
      </w:pPr>
      <w:r>
        <w:rPr>
          <w:sz w:val="24"/>
          <w:szCs w:val="24"/>
        </w:rPr>
        <w:t>3.3. Эквивалент не предусматривается.</w:t>
      </w:r>
    </w:p>
    <w:p w:rsidR="00A6605C" w:rsidRDefault="00A6605C" w:rsidP="00BD1CB1">
      <w:pPr>
        <w:pStyle w:val="a9"/>
        <w:tabs>
          <w:tab w:val="left" w:pos="9558"/>
          <w:tab w:val="left" w:pos="9822"/>
        </w:tabs>
        <w:spacing w:line="240" w:lineRule="auto"/>
        <w:ind w:left="0"/>
        <w:rPr>
          <w:sz w:val="24"/>
          <w:szCs w:val="24"/>
        </w:rPr>
      </w:pPr>
    </w:p>
    <w:p w:rsidR="00BD1CB1" w:rsidRPr="0018515D" w:rsidRDefault="00BD1CB1" w:rsidP="00A6605C">
      <w:pPr>
        <w:pStyle w:val="a9"/>
        <w:tabs>
          <w:tab w:val="left" w:pos="993"/>
        </w:tabs>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FE203D">
        <w:rPr>
          <w:sz w:val="24"/>
          <w:szCs w:val="24"/>
        </w:rPr>
        <w:t>30</w:t>
      </w:r>
      <w:r w:rsidRPr="0018515D">
        <w:rPr>
          <w:sz w:val="24"/>
          <w:szCs w:val="24"/>
        </w:rPr>
        <w:t>.0</w:t>
      </w:r>
      <w:r w:rsidR="00FE203D">
        <w:rPr>
          <w:sz w:val="24"/>
          <w:szCs w:val="24"/>
        </w:rPr>
        <w:t>6</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A6605C" w:rsidRPr="0018515D" w:rsidRDefault="00A6605C" w:rsidP="00BD1CB1">
      <w:pPr>
        <w:pStyle w:val="a9"/>
        <w:spacing w:line="240" w:lineRule="auto"/>
        <w:ind w:left="0"/>
        <w:rPr>
          <w:bCs/>
          <w:sz w:val="24"/>
          <w:szCs w:val="24"/>
        </w:rPr>
      </w:pPr>
      <w:r>
        <w:rPr>
          <w:bCs/>
          <w:sz w:val="24"/>
          <w:szCs w:val="24"/>
        </w:rPr>
        <w:t xml:space="preserve">4.4. </w:t>
      </w:r>
      <w:r w:rsidRPr="00A6605C">
        <w:rPr>
          <w:bCs/>
          <w:sz w:val="24"/>
          <w:szCs w:val="24"/>
        </w:rPr>
        <w:t>Пробег автомобиля на момент подписания акта приема-передачи не должен превышать 100 км.</w:t>
      </w:r>
    </w:p>
    <w:p w:rsidR="00BD1CB1" w:rsidRPr="0018515D" w:rsidRDefault="00BD1CB1" w:rsidP="00BD1CB1">
      <w:pPr>
        <w:pStyle w:val="a9"/>
        <w:tabs>
          <w:tab w:val="left" w:pos="2199"/>
        </w:tabs>
        <w:spacing w:line="240" w:lineRule="auto"/>
        <w:ind w:left="0"/>
        <w:rPr>
          <w:sz w:val="24"/>
          <w:szCs w:val="24"/>
        </w:rPr>
      </w:pPr>
      <w:r>
        <w:rPr>
          <w:sz w:val="24"/>
          <w:szCs w:val="24"/>
        </w:rPr>
        <w:t>4.</w:t>
      </w:r>
      <w:r w:rsidR="00A6605C">
        <w:rPr>
          <w:sz w:val="24"/>
          <w:szCs w:val="24"/>
        </w:rPr>
        <w:t>5</w:t>
      </w:r>
      <w:r>
        <w:rPr>
          <w:sz w:val="24"/>
          <w:szCs w:val="24"/>
        </w:rPr>
        <w:t xml:space="preserve">. </w:t>
      </w:r>
      <w:r w:rsidR="00A6605C" w:rsidRPr="00A6605C">
        <w:rPr>
          <w:sz w:val="24"/>
          <w:szCs w:val="24"/>
        </w:rPr>
        <w:t>Гарантийный период на технику 12 месяцев или 2 000 моточасов наработки (что наступит ранее)</w:t>
      </w:r>
      <w:r w:rsidR="00A6605C">
        <w:rPr>
          <w:sz w:val="24"/>
          <w:szCs w:val="24"/>
        </w:rPr>
        <w:t>.</w:t>
      </w:r>
    </w:p>
    <w:p w:rsidR="00BD1CB1" w:rsidRPr="00A6605C"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BD1CB1" w:rsidRDefault="00BD1CB1" w:rsidP="00BD1CB1">
      <w:pPr>
        <w:spacing w:line="240" w:lineRule="auto"/>
        <w:rPr>
          <w:b/>
          <w:sz w:val="24"/>
          <w:szCs w:val="24"/>
        </w:rPr>
      </w:pPr>
      <w:r>
        <w:rPr>
          <w:b/>
          <w:sz w:val="24"/>
          <w:szCs w:val="24"/>
        </w:rPr>
        <w:lastRenderedPageBreak/>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A6605C" w:rsidP="00293538">
            <w:pPr>
              <w:spacing w:line="240" w:lineRule="auto"/>
              <w:ind w:firstLine="0"/>
              <w:rPr>
                <w:sz w:val="22"/>
                <w:szCs w:val="22"/>
              </w:rPr>
            </w:pPr>
            <w:r>
              <w:rPr>
                <w:sz w:val="24"/>
                <w:szCs w:val="24"/>
              </w:rPr>
              <w:t>Автовышка</w:t>
            </w:r>
            <w:r w:rsidRPr="00A6605C">
              <w:rPr>
                <w:sz w:val="24"/>
                <w:szCs w:val="24"/>
              </w:rPr>
              <w:t xml:space="preserve"> на базе автомобиля ГАЗ 4х4</w:t>
            </w:r>
          </w:p>
        </w:tc>
        <w:tc>
          <w:tcPr>
            <w:tcW w:w="3702" w:type="dxa"/>
          </w:tcPr>
          <w:p w:rsidR="00293538" w:rsidRPr="00620A7A" w:rsidRDefault="00A6605C" w:rsidP="00293538">
            <w:pPr>
              <w:spacing w:line="240" w:lineRule="auto"/>
              <w:ind w:firstLine="0"/>
              <w:jc w:val="center"/>
              <w:rPr>
                <w:sz w:val="22"/>
                <w:szCs w:val="22"/>
              </w:rPr>
            </w:pPr>
            <w:r>
              <w:rPr>
                <w:sz w:val="22"/>
                <w:szCs w:val="22"/>
              </w:rPr>
              <w:t>11 687 500,00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BA56F7" w:rsidRPr="00D90573" w:rsidTr="00681A78">
        <w:trPr>
          <w:trHeight w:val="280"/>
        </w:trPr>
        <w:tc>
          <w:tcPr>
            <w:tcW w:w="5142" w:type="dxa"/>
          </w:tcPr>
          <w:p w:rsidR="00BA56F7" w:rsidRDefault="00BA56F7" w:rsidP="00BA56F7">
            <w:pPr>
              <w:shd w:val="clear" w:color="auto" w:fill="FFFFFF" w:themeFill="background1"/>
              <w:spacing w:line="240" w:lineRule="auto"/>
              <w:ind w:firstLine="0"/>
              <w:jc w:val="center"/>
              <w:rPr>
                <w:b/>
                <w:sz w:val="24"/>
                <w:szCs w:val="24"/>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142" w:type="dxa"/>
          </w:tcPr>
          <w:p w:rsidR="00BA56F7" w:rsidRDefault="00BA56F7" w:rsidP="00BA56F7">
            <w:pPr>
              <w:shd w:val="clear" w:color="auto" w:fill="FFFFFF" w:themeFill="background1"/>
              <w:spacing w:line="240" w:lineRule="auto"/>
              <w:ind w:firstLine="0"/>
              <w:jc w:val="center"/>
              <w:rPr>
                <w:b/>
                <w:sz w:val="24"/>
                <w:szCs w:val="24"/>
              </w:rPr>
            </w:pPr>
            <w:r w:rsidRPr="00A6605C">
              <w:rPr>
                <w:b/>
                <w:sz w:val="24"/>
                <w:szCs w:val="24"/>
              </w:rPr>
              <w:t>Требуемое значение (количество, величина параметра, наличие, соответствие)</w:t>
            </w:r>
          </w:p>
        </w:tc>
      </w:tr>
      <w:tr w:rsidR="00BA56F7" w:rsidRPr="00D90573" w:rsidTr="00A6130D">
        <w:trPr>
          <w:trHeight w:val="280"/>
        </w:trPr>
        <w:tc>
          <w:tcPr>
            <w:tcW w:w="10284" w:type="dxa"/>
            <w:gridSpan w:val="2"/>
          </w:tcPr>
          <w:p w:rsidR="00BA56F7" w:rsidRPr="00BA56F7" w:rsidRDefault="00BA56F7" w:rsidP="00BA56F7">
            <w:pPr>
              <w:shd w:val="clear" w:color="auto" w:fill="FFFFFF" w:themeFill="background1"/>
              <w:spacing w:line="240" w:lineRule="auto"/>
              <w:ind w:firstLine="0"/>
              <w:jc w:val="center"/>
              <w:rPr>
                <w:sz w:val="24"/>
                <w:szCs w:val="24"/>
              </w:rPr>
            </w:pPr>
            <w:r>
              <w:rPr>
                <w:b/>
                <w:sz w:val="24"/>
                <w:szCs w:val="24"/>
              </w:rPr>
              <w:t>Технические характеристики базового шасси</w:t>
            </w: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 xml:space="preserve">Модель </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Общее число мест</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Бортовая платформа ДхШхВ, мм</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Колесная формула</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ошиновка</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Допустимая полная масса , кг</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 xml:space="preserve">Двигатель </w:t>
            </w:r>
          </w:p>
        </w:tc>
        <w:tc>
          <w:tcPr>
            <w:tcW w:w="5142" w:type="dxa"/>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Мощность, л. с.</w:t>
            </w:r>
          </w:p>
        </w:tc>
        <w:tc>
          <w:tcPr>
            <w:tcW w:w="5142" w:type="dxa"/>
            <w:vAlign w:val="center"/>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BA56F7" w:rsidRDefault="00BA56F7" w:rsidP="00BA56F7">
            <w:pPr>
              <w:shd w:val="clear" w:color="auto" w:fill="FFFFFF" w:themeFill="background1"/>
              <w:spacing w:line="240" w:lineRule="auto"/>
              <w:ind w:firstLine="0"/>
              <w:rPr>
                <w:sz w:val="24"/>
                <w:szCs w:val="24"/>
              </w:rPr>
            </w:pPr>
            <w:r w:rsidRPr="00BA56F7">
              <w:rPr>
                <w:sz w:val="24"/>
                <w:szCs w:val="24"/>
              </w:rPr>
              <w:t>Диски</w:t>
            </w:r>
          </w:p>
        </w:tc>
        <w:tc>
          <w:tcPr>
            <w:tcW w:w="5142" w:type="dxa"/>
            <w:vAlign w:val="center"/>
          </w:tcPr>
          <w:p w:rsidR="00BA56F7" w:rsidRP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 xml:space="preserve">Трансмиссия </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 xml:space="preserve">Рабочая тормозная система </w:t>
            </w:r>
          </w:p>
        </w:tc>
        <w:tc>
          <w:tcPr>
            <w:tcW w:w="5142" w:type="dxa"/>
            <w:vAlign w:val="center"/>
          </w:tcPr>
          <w:p w:rsidR="00BA56F7" w:rsidRPr="00AC57BF"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Pr="00363E13" w:rsidRDefault="00BA56F7" w:rsidP="00BA56F7">
            <w:pPr>
              <w:shd w:val="clear" w:color="auto" w:fill="FFFFFF" w:themeFill="background1"/>
              <w:spacing w:line="240" w:lineRule="auto"/>
              <w:ind w:firstLine="0"/>
              <w:rPr>
                <w:sz w:val="24"/>
                <w:szCs w:val="24"/>
              </w:rPr>
            </w:pPr>
            <w:r>
              <w:rPr>
                <w:sz w:val="24"/>
                <w:szCs w:val="24"/>
              </w:rPr>
              <w:t>Тормозные механизмы передних/задних колес</w:t>
            </w:r>
          </w:p>
        </w:tc>
        <w:tc>
          <w:tcPr>
            <w:tcW w:w="5142" w:type="dxa"/>
          </w:tcPr>
          <w:p w:rsidR="00BA56F7" w:rsidRPr="00D9057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Pr>
                <w:sz w:val="24"/>
                <w:szCs w:val="24"/>
              </w:rPr>
              <w:t>Круиз-контроль</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Центральный замок</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Сигнализатор открытого положения двери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Электростеклоподъемники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Рулевая колонка с возможностью регулировки по высоте</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Гидроусилитель руля</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Бортовой компьютер</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Регулируемое освещение приборной панели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 xml:space="preserve">Электроподогрев наружных зеркал заднего </w:t>
            </w:r>
            <w:r w:rsidRPr="002B7F43">
              <w:rPr>
                <w:sz w:val="24"/>
                <w:szCs w:val="24"/>
              </w:rPr>
              <w:lastRenderedPageBreak/>
              <w:t>вида</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lastRenderedPageBreak/>
              <w:t>Держатели для пластиковых бутылок (4 шт.), подстаканники, ящик вещевой, карман для хранения документов формата А4 и мелких вещей, ниши для хранения мелких вещей</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Аудиоподготовка (антенна, провода, динамики)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Салонный фильтр</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Система отопления и вентиляции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2B7F43">
              <w:rPr>
                <w:sz w:val="24"/>
                <w:szCs w:val="24"/>
              </w:rPr>
              <w:t>Стабилизаторы передней и задней подвески</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Полноразмерное запасное колесо</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Утеплитель радиатора</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Комплект инструментов</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Отделения для хранения инструмента (в подножках дверей)</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Индикатор износа тормозных колодок</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shd w:val="clear" w:color="auto" w:fill="FFFFFF" w:themeFill="background1"/>
              <w:spacing w:line="240" w:lineRule="auto"/>
              <w:ind w:firstLine="0"/>
              <w:rPr>
                <w:sz w:val="24"/>
                <w:szCs w:val="24"/>
              </w:rPr>
            </w:pPr>
            <w:r w:rsidRPr="009F5292">
              <w:rPr>
                <w:sz w:val="24"/>
                <w:szCs w:val="24"/>
              </w:rPr>
              <w:t>Блок-фары головного света с дневными ходовыми огнями с корректором угла наклона</w:t>
            </w:r>
          </w:p>
        </w:tc>
        <w:tc>
          <w:tcPr>
            <w:tcW w:w="5142" w:type="dxa"/>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58"/>
        </w:trPr>
        <w:tc>
          <w:tcPr>
            <w:tcW w:w="10284" w:type="dxa"/>
            <w:gridSpan w:val="2"/>
          </w:tcPr>
          <w:p w:rsidR="00BA56F7" w:rsidRPr="00556241" w:rsidRDefault="00BA56F7" w:rsidP="00BA56F7">
            <w:pPr>
              <w:shd w:val="clear" w:color="auto" w:fill="FFFFFF" w:themeFill="background1"/>
              <w:spacing w:line="240" w:lineRule="auto"/>
              <w:ind w:firstLine="0"/>
              <w:jc w:val="center"/>
              <w:rPr>
                <w:b/>
                <w:sz w:val="24"/>
                <w:szCs w:val="24"/>
              </w:rPr>
            </w:pPr>
            <w:r w:rsidRPr="00556241">
              <w:rPr>
                <w:b/>
                <w:sz w:val="24"/>
                <w:szCs w:val="24"/>
              </w:rPr>
              <w:t>Характеристики крановой установки</w:t>
            </w: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Грузовой момент, кг/м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C515B3" w:rsidRDefault="00BA56F7" w:rsidP="00BA56F7">
            <w:pPr>
              <w:shd w:val="clear" w:color="auto" w:fill="FFFFFF" w:themeFill="background1"/>
              <w:spacing w:line="240" w:lineRule="auto"/>
              <w:ind w:firstLine="0"/>
              <w:rPr>
                <w:sz w:val="24"/>
                <w:szCs w:val="24"/>
              </w:rPr>
            </w:pPr>
            <w:r>
              <w:rPr>
                <w:sz w:val="24"/>
                <w:szCs w:val="24"/>
              </w:rPr>
              <w:t>Грузоподъемность, кг/м</w:t>
            </w:r>
          </w:p>
        </w:tc>
        <w:tc>
          <w:tcPr>
            <w:tcW w:w="5142" w:type="dxa"/>
            <w:vAlign w:val="center"/>
          </w:tcPr>
          <w:p w:rsidR="00BA56F7" w:rsidRPr="00C515B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Максимальный рабочий радиус стрелы, 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C81F12" w:rsidRDefault="00BA56F7" w:rsidP="00BA56F7">
            <w:pPr>
              <w:shd w:val="clear" w:color="auto" w:fill="FFFFFF" w:themeFill="background1"/>
              <w:spacing w:line="240" w:lineRule="auto"/>
              <w:ind w:firstLine="0"/>
              <w:rPr>
                <w:sz w:val="24"/>
                <w:szCs w:val="24"/>
              </w:rPr>
            </w:pPr>
            <w:r>
              <w:rPr>
                <w:sz w:val="24"/>
                <w:szCs w:val="24"/>
              </w:rPr>
              <w:t>Максимальная высота подъема корзины, м</w:t>
            </w:r>
          </w:p>
        </w:tc>
        <w:tc>
          <w:tcPr>
            <w:tcW w:w="5142" w:type="dxa"/>
            <w:vAlign w:val="center"/>
          </w:tcPr>
          <w:p w:rsidR="00BA56F7" w:rsidRPr="00D90573"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Тип стрелы</w:t>
            </w:r>
          </w:p>
        </w:tc>
        <w:tc>
          <w:tcPr>
            <w:tcW w:w="5142" w:type="dxa"/>
            <w:vAlign w:val="center"/>
          </w:tcPr>
          <w:p w:rsidR="00BA56F7" w:rsidRPr="00DE1F4E"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6B20F1" w:rsidRDefault="00BA56F7" w:rsidP="00BA56F7">
            <w:pPr>
              <w:shd w:val="clear" w:color="auto" w:fill="FFFFFF" w:themeFill="background1"/>
              <w:spacing w:line="240" w:lineRule="auto"/>
              <w:ind w:firstLine="0"/>
              <w:rPr>
                <w:sz w:val="24"/>
                <w:szCs w:val="24"/>
              </w:rPr>
            </w:pPr>
            <w:r>
              <w:rPr>
                <w:sz w:val="24"/>
                <w:szCs w:val="24"/>
              </w:rPr>
              <w:t>Количество секций</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Угол подъема стрелы</w:t>
            </w:r>
          </w:p>
        </w:tc>
        <w:tc>
          <w:tcPr>
            <w:tcW w:w="5142" w:type="dxa"/>
            <w:vAlign w:val="center"/>
          </w:tcPr>
          <w:p w:rsidR="00BA56F7" w:rsidRPr="00464964" w:rsidRDefault="00BA56F7" w:rsidP="00BA56F7">
            <w:pPr>
              <w:shd w:val="clear" w:color="auto" w:fill="FFFFFF" w:themeFill="background1"/>
              <w:spacing w:line="240" w:lineRule="auto"/>
              <w:ind w:firstLine="0"/>
              <w:jc w:val="center"/>
              <w:rPr>
                <w:sz w:val="24"/>
                <w:szCs w:val="24"/>
                <w:lang w:val="en-US"/>
              </w:rPr>
            </w:pPr>
          </w:p>
        </w:tc>
      </w:tr>
      <w:tr w:rsidR="00BA56F7" w:rsidRPr="00D90573" w:rsidTr="00681A78">
        <w:trPr>
          <w:trHeight w:val="245"/>
        </w:trPr>
        <w:tc>
          <w:tcPr>
            <w:tcW w:w="5142" w:type="dxa"/>
            <w:vAlign w:val="center"/>
          </w:tcPr>
          <w:p w:rsidR="00BA56F7" w:rsidRPr="000C2FCD" w:rsidRDefault="00BA56F7" w:rsidP="00BA56F7">
            <w:pPr>
              <w:shd w:val="clear" w:color="auto" w:fill="FFFFFF" w:themeFill="background1"/>
              <w:spacing w:line="240" w:lineRule="auto"/>
              <w:ind w:firstLine="0"/>
              <w:rPr>
                <w:sz w:val="24"/>
                <w:szCs w:val="24"/>
              </w:rPr>
            </w:pPr>
            <w:r>
              <w:rPr>
                <w:sz w:val="24"/>
                <w:szCs w:val="24"/>
              </w:rPr>
              <w:t>Угол вращения колонны вокруг своей оси</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Трос (лебедка), диметр*м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Аутригеры (опоры)</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Сертифицированная монтажная корзина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10284" w:type="dxa"/>
            <w:gridSpan w:val="2"/>
            <w:vAlign w:val="center"/>
          </w:tcPr>
          <w:p w:rsidR="00BA56F7" w:rsidRPr="00512BE7" w:rsidRDefault="00BA56F7" w:rsidP="00BA56F7">
            <w:pPr>
              <w:shd w:val="clear" w:color="auto" w:fill="FFFFFF" w:themeFill="background1"/>
              <w:spacing w:line="240" w:lineRule="auto"/>
              <w:ind w:firstLine="0"/>
              <w:jc w:val="center"/>
              <w:rPr>
                <w:b/>
                <w:sz w:val="24"/>
                <w:szCs w:val="24"/>
              </w:rPr>
            </w:pPr>
            <w:r>
              <w:rPr>
                <w:b/>
                <w:sz w:val="24"/>
                <w:szCs w:val="24"/>
              </w:rPr>
              <w:t>Характеристики бурового оборудования</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Глубина бурения, 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Диаметр бурения, м</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1E270D" w:rsidRDefault="00BA56F7" w:rsidP="00BA56F7">
            <w:pPr>
              <w:shd w:val="clear" w:color="auto" w:fill="FFFFFF" w:themeFill="background1"/>
              <w:spacing w:line="240" w:lineRule="auto"/>
              <w:ind w:firstLine="0"/>
              <w:rPr>
                <w:sz w:val="24"/>
                <w:szCs w:val="24"/>
              </w:rPr>
            </w:pPr>
            <w:r w:rsidRPr="001E270D">
              <w:rPr>
                <w:sz w:val="24"/>
                <w:szCs w:val="24"/>
              </w:rPr>
              <w:t>Максимальный крутящий</w:t>
            </w:r>
            <w:r>
              <w:rPr>
                <w:sz w:val="24"/>
                <w:szCs w:val="24"/>
              </w:rPr>
              <w:t xml:space="preserve"> момент на вращателе, Нм</w:t>
            </w:r>
            <w:r w:rsidRPr="001E270D">
              <w:rPr>
                <w:sz w:val="24"/>
                <w:szCs w:val="24"/>
              </w:rPr>
              <w:t xml:space="preserve"> </w:t>
            </w:r>
          </w:p>
        </w:tc>
        <w:tc>
          <w:tcPr>
            <w:tcW w:w="5142" w:type="dxa"/>
            <w:vAlign w:val="center"/>
          </w:tcPr>
          <w:p w:rsidR="00BA56F7" w:rsidRPr="00DF2828"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Вращение бурового инструмента, об/мин</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shd w:val="clear" w:color="auto" w:fill="FFFFFF" w:themeFill="background1"/>
              <w:spacing w:line="240" w:lineRule="auto"/>
              <w:ind w:firstLine="0"/>
              <w:rPr>
                <w:sz w:val="24"/>
                <w:szCs w:val="24"/>
              </w:rPr>
            </w:pPr>
            <w:r>
              <w:rPr>
                <w:sz w:val="24"/>
                <w:szCs w:val="24"/>
              </w:rPr>
              <w:t>Максимальный рабочий радиус бура, м</w:t>
            </w:r>
          </w:p>
        </w:tc>
        <w:tc>
          <w:tcPr>
            <w:tcW w:w="5142" w:type="dxa"/>
            <w:vAlign w:val="center"/>
          </w:tcPr>
          <w:p w:rsidR="00BA56F7" w:rsidRPr="000864B2"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10284" w:type="dxa"/>
            <w:gridSpan w:val="2"/>
            <w:vAlign w:val="center"/>
          </w:tcPr>
          <w:p w:rsidR="00BA56F7" w:rsidRPr="006D30E3" w:rsidRDefault="00BA56F7" w:rsidP="00BA56F7">
            <w:pPr>
              <w:shd w:val="clear" w:color="auto" w:fill="FFFFFF" w:themeFill="background1"/>
              <w:spacing w:line="240" w:lineRule="auto"/>
              <w:ind w:firstLine="0"/>
              <w:jc w:val="center"/>
              <w:rPr>
                <w:b/>
                <w:sz w:val="24"/>
                <w:szCs w:val="24"/>
              </w:rPr>
            </w:pPr>
            <w:r w:rsidRPr="006D30E3">
              <w:rPr>
                <w:b/>
                <w:sz w:val="24"/>
                <w:szCs w:val="24"/>
              </w:rPr>
              <w:t>Комплект документов</w:t>
            </w: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Руководство по эксплуатации</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Паспорт транспортного средства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Сертификат ТС КМУ</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Паспорт технического устройства</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Сервисная книга для КМУ</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shd w:val="clear" w:color="auto" w:fill="FFFFFF" w:themeFill="background1"/>
              <w:spacing w:line="240" w:lineRule="auto"/>
              <w:ind w:firstLine="0"/>
              <w:rPr>
                <w:sz w:val="24"/>
                <w:szCs w:val="24"/>
              </w:rPr>
            </w:pPr>
            <w:r>
              <w:rPr>
                <w:sz w:val="24"/>
                <w:szCs w:val="24"/>
              </w:rPr>
              <w:t>Сервисная книга для автомобиля</w:t>
            </w:r>
          </w:p>
        </w:tc>
        <w:tc>
          <w:tcPr>
            <w:tcW w:w="5142" w:type="dxa"/>
            <w:vAlign w:val="center"/>
          </w:tcPr>
          <w:p w:rsidR="00BA56F7" w:rsidRDefault="00BA56F7" w:rsidP="00BA56F7">
            <w:pPr>
              <w:shd w:val="clear" w:color="auto" w:fill="FFFFFF" w:themeFill="background1"/>
              <w:spacing w:line="240" w:lineRule="auto"/>
              <w:ind w:firstLine="0"/>
              <w:jc w:val="center"/>
              <w:rPr>
                <w:sz w:val="24"/>
                <w:szCs w:val="24"/>
              </w:rPr>
            </w:pPr>
          </w:p>
        </w:tc>
      </w:tr>
    </w:tbl>
    <w:p w:rsidR="007E0D3B" w:rsidRDefault="007E0D3B" w:rsidP="00BA56F7">
      <w:pPr>
        <w:keepNext/>
        <w:keepLines/>
        <w:suppressLineNumbers/>
        <w:suppressAutoHyphens/>
        <w:snapToGrid w:val="0"/>
        <w:spacing w:line="240" w:lineRule="auto"/>
        <w:ind w:firstLine="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lastRenderedPageBreak/>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lastRenderedPageBreak/>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9E374F"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BA56F7">
      <w:pPr>
        <w:widowControl w:val="0"/>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BA56F7">
      <w:pPr>
        <w:widowControl w:val="0"/>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BA56F7">
      <w:pPr>
        <w:pStyle w:val="a5"/>
        <w:widowControl w:val="0"/>
        <w:tabs>
          <w:tab w:val="clear" w:pos="9355"/>
          <w:tab w:val="left" w:pos="1590"/>
        </w:tabs>
        <w:spacing w:line="276" w:lineRule="auto"/>
        <w:ind w:left="142"/>
        <w:jc w:val="center"/>
        <w:rPr>
          <w:b/>
          <w:sz w:val="24"/>
          <w:szCs w:val="24"/>
        </w:rPr>
      </w:pPr>
      <w:r>
        <w:rPr>
          <w:b/>
          <w:sz w:val="24"/>
          <w:szCs w:val="24"/>
        </w:rPr>
        <w:t>СПЕЦИФИКАЦИЯ</w:t>
      </w:r>
    </w:p>
    <w:p w:rsidR="001B2217" w:rsidRDefault="001B2217" w:rsidP="00BA56F7">
      <w:pPr>
        <w:widowControl w:val="0"/>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A6605C" w:rsidRPr="00A6605C">
        <w:rPr>
          <w:b/>
          <w:sz w:val="24"/>
          <w:szCs w:val="24"/>
        </w:rPr>
        <w:t>автовышк</w:t>
      </w:r>
      <w:r w:rsidR="00A6605C">
        <w:rPr>
          <w:b/>
          <w:sz w:val="24"/>
          <w:szCs w:val="24"/>
        </w:rPr>
        <w:t>и</w:t>
      </w:r>
      <w:r w:rsidR="00A6605C" w:rsidRPr="00A6605C">
        <w:rPr>
          <w:b/>
          <w:sz w:val="24"/>
          <w:szCs w:val="24"/>
        </w:rPr>
        <w:t xml:space="preserve"> на базе автомобиля ГАЗ 4х4 (с дополнительным навесным оборудованием)</w:t>
      </w:r>
    </w:p>
    <w:p w:rsidR="00BA56F7" w:rsidRPr="00A6605C" w:rsidRDefault="00BA56F7" w:rsidP="00BA56F7">
      <w:pPr>
        <w:widowControl w:val="0"/>
        <w:spacing w:line="276" w:lineRule="auto"/>
        <w:ind w:left="142" w:firstLine="0"/>
        <w:jc w:val="center"/>
        <w:rPr>
          <w:b/>
          <w:sz w:val="24"/>
          <w:szCs w:val="24"/>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969"/>
        <w:gridCol w:w="1559"/>
        <w:gridCol w:w="850"/>
        <w:gridCol w:w="851"/>
        <w:gridCol w:w="1417"/>
        <w:gridCol w:w="1418"/>
      </w:tblGrid>
      <w:tr w:rsidR="001B2217" w:rsidRPr="00D33551" w:rsidTr="00A71462">
        <w:trPr>
          <w:trHeight w:val="734"/>
        </w:trPr>
        <w:tc>
          <w:tcPr>
            <w:tcW w:w="710" w:type="dxa"/>
            <w:vAlign w:val="center"/>
          </w:tcPr>
          <w:p w:rsidR="001B2217" w:rsidRPr="00D33551" w:rsidRDefault="001B2217" w:rsidP="00BA56F7">
            <w:pPr>
              <w:widowControl w:val="0"/>
              <w:spacing w:line="240" w:lineRule="auto"/>
              <w:ind w:firstLine="0"/>
              <w:jc w:val="center"/>
              <w:rPr>
                <w:b/>
                <w:sz w:val="22"/>
                <w:szCs w:val="22"/>
              </w:rPr>
            </w:pPr>
            <w:r w:rsidRPr="00D33551">
              <w:rPr>
                <w:b/>
                <w:sz w:val="22"/>
                <w:szCs w:val="22"/>
              </w:rPr>
              <w:t>№ п/п</w:t>
            </w:r>
          </w:p>
        </w:tc>
        <w:tc>
          <w:tcPr>
            <w:tcW w:w="3969" w:type="dxa"/>
            <w:vAlign w:val="center"/>
          </w:tcPr>
          <w:p w:rsidR="001B2217" w:rsidRPr="00D33551" w:rsidRDefault="001B2217" w:rsidP="00BA56F7">
            <w:pPr>
              <w:widowControl w:val="0"/>
              <w:spacing w:line="240" w:lineRule="auto"/>
              <w:ind w:firstLine="0"/>
              <w:jc w:val="center"/>
              <w:rPr>
                <w:b/>
                <w:sz w:val="22"/>
                <w:szCs w:val="22"/>
              </w:rPr>
            </w:pPr>
            <w:r w:rsidRPr="00D33551">
              <w:rPr>
                <w:b/>
                <w:sz w:val="22"/>
                <w:szCs w:val="22"/>
              </w:rPr>
              <w:t>Наименование товара</w:t>
            </w:r>
          </w:p>
        </w:tc>
        <w:tc>
          <w:tcPr>
            <w:tcW w:w="1559" w:type="dxa"/>
          </w:tcPr>
          <w:p w:rsidR="001B2217" w:rsidRPr="00D33551" w:rsidRDefault="001B2217" w:rsidP="00BA56F7">
            <w:pPr>
              <w:widowControl w:val="0"/>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BA56F7">
            <w:pPr>
              <w:widowControl w:val="0"/>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BA56F7">
            <w:pPr>
              <w:widowControl w:val="0"/>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BA56F7">
            <w:pPr>
              <w:widowControl w:val="0"/>
              <w:spacing w:line="240" w:lineRule="auto"/>
              <w:ind w:firstLine="0"/>
              <w:jc w:val="center"/>
              <w:rPr>
                <w:b/>
                <w:sz w:val="22"/>
                <w:szCs w:val="22"/>
              </w:rPr>
            </w:pPr>
            <w:r w:rsidRPr="00D33551">
              <w:rPr>
                <w:b/>
                <w:sz w:val="22"/>
                <w:szCs w:val="22"/>
              </w:rPr>
              <w:t>Цена</w:t>
            </w:r>
          </w:p>
          <w:p w:rsidR="001B2217" w:rsidRPr="00D33551" w:rsidRDefault="001B2217" w:rsidP="00BA56F7">
            <w:pPr>
              <w:widowControl w:val="0"/>
              <w:spacing w:line="240" w:lineRule="auto"/>
              <w:ind w:left="142" w:firstLine="0"/>
              <w:jc w:val="center"/>
              <w:rPr>
                <w:b/>
                <w:sz w:val="22"/>
                <w:szCs w:val="22"/>
              </w:rPr>
            </w:pPr>
            <w:r w:rsidRPr="00D33551">
              <w:rPr>
                <w:b/>
                <w:sz w:val="22"/>
                <w:szCs w:val="22"/>
              </w:rPr>
              <w:t xml:space="preserve"> (руб.)</w:t>
            </w:r>
          </w:p>
        </w:tc>
        <w:tc>
          <w:tcPr>
            <w:tcW w:w="1418" w:type="dxa"/>
            <w:vAlign w:val="center"/>
          </w:tcPr>
          <w:p w:rsidR="001B2217" w:rsidRPr="00D33551" w:rsidRDefault="001B2217" w:rsidP="00BA56F7">
            <w:pPr>
              <w:widowControl w:val="0"/>
              <w:spacing w:line="240" w:lineRule="auto"/>
              <w:ind w:left="142" w:firstLine="0"/>
              <w:jc w:val="center"/>
              <w:rPr>
                <w:b/>
                <w:sz w:val="22"/>
                <w:szCs w:val="22"/>
              </w:rPr>
            </w:pPr>
            <w:r w:rsidRPr="00D33551">
              <w:rPr>
                <w:b/>
                <w:sz w:val="22"/>
                <w:szCs w:val="22"/>
              </w:rPr>
              <w:t>Сумма</w:t>
            </w:r>
          </w:p>
          <w:p w:rsidR="001B2217" w:rsidRPr="00D33551" w:rsidRDefault="001B2217" w:rsidP="00BA56F7">
            <w:pPr>
              <w:widowControl w:val="0"/>
              <w:spacing w:line="240" w:lineRule="auto"/>
              <w:ind w:left="142" w:firstLine="0"/>
              <w:jc w:val="center"/>
              <w:rPr>
                <w:b/>
                <w:sz w:val="22"/>
                <w:szCs w:val="22"/>
              </w:rPr>
            </w:pPr>
            <w:r w:rsidRPr="00D33551">
              <w:rPr>
                <w:b/>
                <w:sz w:val="22"/>
                <w:szCs w:val="22"/>
              </w:rPr>
              <w:t>(руб.)</w:t>
            </w:r>
          </w:p>
        </w:tc>
      </w:tr>
      <w:tr w:rsidR="001B2217" w:rsidRPr="00D33551" w:rsidTr="00A71462">
        <w:trPr>
          <w:trHeight w:val="502"/>
        </w:trPr>
        <w:tc>
          <w:tcPr>
            <w:tcW w:w="710" w:type="dxa"/>
            <w:vAlign w:val="center"/>
          </w:tcPr>
          <w:p w:rsidR="001B2217" w:rsidRPr="00D33551" w:rsidRDefault="001B2217" w:rsidP="00BA56F7">
            <w:pPr>
              <w:widowControl w:val="0"/>
              <w:spacing w:line="276" w:lineRule="auto"/>
              <w:ind w:left="142" w:firstLine="0"/>
              <w:jc w:val="center"/>
              <w:rPr>
                <w:sz w:val="22"/>
                <w:szCs w:val="22"/>
              </w:rPr>
            </w:pPr>
            <w:r w:rsidRPr="00D33551">
              <w:rPr>
                <w:sz w:val="22"/>
                <w:szCs w:val="22"/>
              </w:rPr>
              <w:t>1</w:t>
            </w:r>
          </w:p>
        </w:tc>
        <w:tc>
          <w:tcPr>
            <w:tcW w:w="3969" w:type="dxa"/>
            <w:vAlign w:val="center"/>
          </w:tcPr>
          <w:p w:rsidR="001B2217" w:rsidRPr="00D33551" w:rsidRDefault="001B2217" w:rsidP="00BA56F7">
            <w:pPr>
              <w:widowControl w:val="0"/>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________________</w:t>
            </w:r>
          </w:p>
        </w:tc>
        <w:tc>
          <w:tcPr>
            <w:tcW w:w="1559" w:type="dxa"/>
            <w:vAlign w:val="center"/>
          </w:tcPr>
          <w:p w:rsidR="001B2217" w:rsidRPr="00D33551" w:rsidRDefault="001B2217" w:rsidP="00BA56F7">
            <w:pPr>
              <w:widowControl w:val="0"/>
              <w:spacing w:line="276" w:lineRule="auto"/>
              <w:ind w:hanging="29"/>
              <w:jc w:val="center"/>
              <w:rPr>
                <w:sz w:val="22"/>
                <w:szCs w:val="22"/>
              </w:rPr>
            </w:pPr>
          </w:p>
        </w:tc>
        <w:tc>
          <w:tcPr>
            <w:tcW w:w="850" w:type="dxa"/>
            <w:vAlign w:val="center"/>
          </w:tcPr>
          <w:p w:rsidR="001B2217" w:rsidRPr="00D33551" w:rsidRDefault="001B2217" w:rsidP="00BA56F7">
            <w:pPr>
              <w:widowControl w:val="0"/>
              <w:spacing w:line="276" w:lineRule="auto"/>
              <w:ind w:hanging="29"/>
              <w:jc w:val="center"/>
              <w:rPr>
                <w:sz w:val="22"/>
                <w:szCs w:val="22"/>
              </w:rPr>
            </w:pPr>
          </w:p>
        </w:tc>
        <w:tc>
          <w:tcPr>
            <w:tcW w:w="851" w:type="dxa"/>
            <w:vAlign w:val="center"/>
          </w:tcPr>
          <w:p w:rsidR="001B2217" w:rsidRPr="00D33551" w:rsidRDefault="001B2217" w:rsidP="00BA56F7">
            <w:pPr>
              <w:widowControl w:val="0"/>
              <w:spacing w:line="276" w:lineRule="auto"/>
              <w:ind w:hanging="29"/>
              <w:jc w:val="center"/>
              <w:rPr>
                <w:sz w:val="22"/>
                <w:szCs w:val="22"/>
              </w:rPr>
            </w:pPr>
          </w:p>
        </w:tc>
        <w:tc>
          <w:tcPr>
            <w:tcW w:w="1417" w:type="dxa"/>
            <w:vAlign w:val="center"/>
          </w:tcPr>
          <w:p w:rsidR="001B2217" w:rsidRPr="00D33551" w:rsidRDefault="001B2217" w:rsidP="00BA56F7">
            <w:pPr>
              <w:widowControl w:val="0"/>
              <w:spacing w:line="276" w:lineRule="auto"/>
              <w:ind w:hanging="29"/>
              <w:jc w:val="center"/>
              <w:rPr>
                <w:sz w:val="22"/>
                <w:szCs w:val="22"/>
              </w:rPr>
            </w:pPr>
          </w:p>
        </w:tc>
        <w:tc>
          <w:tcPr>
            <w:tcW w:w="1418" w:type="dxa"/>
            <w:vAlign w:val="center"/>
          </w:tcPr>
          <w:p w:rsidR="001B2217" w:rsidRPr="00D33551" w:rsidRDefault="001B2217" w:rsidP="00BA56F7">
            <w:pPr>
              <w:widowControl w:val="0"/>
              <w:spacing w:line="276" w:lineRule="auto"/>
              <w:ind w:hanging="29"/>
              <w:jc w:val="center"/>
              <w:rPr>
                <w:sz w:val="22"/>
                <w:szCs w:val="22"/>
              </w:rPr>
            </w:pPr>
          </w:p>
        </w:tc>
      </w:tr>
      <w:tr w:rsidR="001B2217" w:rsidRPr="00D33551" w:rsidTr="00A71462">
        <w:trPr>
          <w:trHeight w:val="91"/>
        </w:trPr>
        <w:tc>
          <w:tcPr>
            <w:tcW w:w="9356" w:type="dxa"/>
            <w:gridSpan w:val="6"/>
            <w:vAlign w:val="center"/>
          </w:tcPr>
          <w:p w:rsidR="001B2217" w:rsidRPr="00D33551" w:rsidRDefault="001B2217" w:rsidP="00BA56F7">
            <w:pPr>
              <w:widowControl w:val="0"/>
              <w:spacing w:line="276" w:lineRule="auto"/>
              <w:ind w:left="142"/>
              <w:jc w:val="center"/>
              <w:rPr>
                <w:sz w:val="22"/>
                <w:szCs w:val="22"/>
              </w:rPr>
            </w:pPr>
            <w:r w:rsidRPr="00D33551">
              <w:rPr>
                <w:b/>
                <w:sz w:val="22"/>
                <w:szCs w:val="22"/>
              </w:rPr>
              <w:t>ИТОГО</w:t>
            </w:r>
          </w:p>
        </w:tc>
        <w:tc>
          <w:tcPr>
            <w:tcW w:w="1418" w:type="dxa"/>
          </w:tcPr>
          <w:p w:rsidR="001B2217" w:rsidRPr="00D33551" w:rsidRDefault="001B2217" w:rsidP="00BA56F7">
            <w:pPr>
              <w:widowControl w:val="0"/>
              <w:spacing w:line="276" w:lineRule="auto"/>
              <w:ind w:firstLine="33"/>
              <w:jc w:val="center"/>
              <w:rPr>
                <w:sz w:val="22"/>
                <w:szCs w:val="22"/>
              </w:rPr>
            </w:pPr>
          </w:p>
        </w:tc>
      </w:tr>
      <w:tr w:rsidR="001B2217" w:rsidRPr="00D33551" w:rsidTr="00A71462">
        <w:trPr>
          <w:trHeight w:val="260"/>
        </w:trPr>
        <w:tc>
          <w:tcPr>
            <w:tcW w:w="9356" w:type="dxa"/>
            <w:gridSpan w:val="6"/>
            <w:tcBorders>
              <w:top w:val="single" w:sz="4" w:space="0" w:color="auto"/>
              <w:left w:val="single" w:sz="4" w:space="0" w:color="auto"/>
              <w:bottom w:val="single" w:sz="4" w:space="0" w:color="auto"/>
              <w:right w:val="single" w:sz="4" w:space="0" w:color="auto"/>
            </w:tcBorders>
            <w:vAlign w:val="center"/>
          </w:tcPr>
          <w:p w:rsidR="001B2217" w:rsidRPr="00D33551" w:rsidRDefault="001B2217" w:rsidP="00BA56F7">
            <w:pPr>
              <w:widowControl w:val="0"/>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1B2217" w:rsidRPr="00D33551" w:rsidRDefault="001B2217" w:rsidP="00BA56F7">
            <w:pPr>
              <w:widowControl w:val="0"/>
              <w:spacing w:line="276" w:lineRule="auto"/>
              <w:ind w:firstLine="33"/>
              <w:jc w:val="center"/>
              <w:rPr>
                <w:sz w:val="22"/>
                <w:szCs w:val="22"/>
              </w:rPr>
            </w:pPr>
          </w:p>
        </w:tc>
      </w:tr>
    </w:tbl>
    <w:p w:rsidR="00BA56F7" w:rsidRDefault="00BA56F7" w:rsidP="00BA56F7">
      <w:pPr>
        <w:widowControl w:val="0"/>
        <w:spacing w:line="276" w:lineRule="auto"/>
        <w:ind w:right="-14" w:firstLine="700"/>
        <w:rPr>
          <w:b/>
          <w:bCs/>
          <w:sz w:val="24"/>
          <w:szCs w:val="24"/>
        </w:rPr>
      </w:pPr>
    </w:p>
    <w:p w:rsidR="001B2217" w:rsidRPr="00DC4693" w:rsidRDefault="001B2217" w:rsidP="00BA56F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BA56F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w:t>
      </w:r>
      <w:r>
        <w:rPr>
          <w:sz w:val="24"/>
          <w:szCs w:val="24"/>
        </w:rPr>
        <w:t>до г. Петропавловск-Камчатский</w:t>
      </w:r>
      <w:r w:rsidR="002060F8">
        <w:rPr>
          <w:sz w:val="24"/>
          <w:szCs w:val="24"/>
        </w:rPr>
        <w:t>.</w:t>
      </w:r>
    </w:p>
    <w:p w:rsidR="001B2217" w:rsidRDefault="00687A06" w:rsidP="00BA56F7">
      <w:pPr>
        <w:widowControl w:val="0"/>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E9694E">
        <w:rPr>
          <w:sz w:val="24"/>
          <w:szCs w:val="24"/>
        </w:rPr>
        <w:t>30 июня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687A06" w:rsidRPr="00687A06" w:rsidRDefault="00687A06" w:rsidP="00BA56F7">
      <w:pPr>
        <w:widowControl w:val="0"/>
        <w:spacing w:line="240" w:lineRule="auto"/>
        <w:ind w:right="-14" w:firstLine="700"/>
        <w:rPr>
          <w:b/>
          <w:sz w:val="24"/>
          <w:szCs w:val="24"/>
        </w:rPr>
      </w:pPr>
      <w:r w:rsidRPr="00687A06">
        <w:rPr>
          <w:b/>
          <w:sz w:val="24"/>
          <w:szCs w:val="24"/>
        </w:rPr>
        <w:t>4. Технические характеристики товара:</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BA56F7" w:rsidRPr="00D90573" w:rsidTr="00681A78">
        <w:trPr>
          <w:trHeight w:val="280"/>
        </w:trPr>
        <w:tc>
          <w:tcPr>
            <w:tcW w:w="10284" w:type="dxa"/>
            <w:gridSpan w:val="2"/>
          </w:tcPr>
          <w:p w:rsidR="00BA56F7" w:rsidRPr="00D63098" w:rsidRDefault="00BA56F7" w:rsidP="00BA56F7">
            <w:pPr>
              <w:widowControl w:val="0"/>
              <w:shd w:val="clear" w:color="auto" w:fill="FFFFFF" w:themeFill="background1"/>
              <w:spacing w:line="240" w:lineRule="auto"/>
              <w:ind w:firstLine="0"/>
              <w:jc w:val="center"/>
              <w:rPr>
                <w:b/>
                <w:sz w:val="24"/>
                <w:szCs w:val="24"/>
              </w:rPr>
            </w:pPr>
            <w:r>
              <w:rPr>
                <w:b/>
                <w:sz w:val="24"/>
                <w:szCs w:val="24"/>
              </w:rPr>
              <w:t>Технические характеристики базового шасси</w:t>
            </w: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 xml:space="preserve">Модель </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Общее число мест</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Бортовая платформа ДхШхВ, мм</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Колесная формула</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ошиновка</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Допустимая полная масса , кг</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80"/>
        </w:trPr>
        <w:tc>
          <w:tcPr>
            <w:tcW w:w="5142" w:type="dxa"/>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 xml:space="preserve">Двигатель </w:t>
            </w:r>
          </w:p>
        </w:tc>
        <w:tc>
          <w:tcPr>
            <w:tcW w:w="5142" w:type="dxa"/>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Мощность, л. с.</w:t>
            </w:r>
          </w:p>
        </w:tc>
        <w:tc>
          <w:tcPr>
            <w:tcW w:w="5142" w:type="dxa"/>
            <w:vAlign w:val="center"/>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BA56F7" w:rsidRDefault="00BA56F7" w:rsidP="00BA56F7">
            <w:pPr>
              <w:widowControl w:val="0"/>
              <w:shd w:val="clear" w:color="auto" w:fill="FFFFFF" w:themeFill="background1"/>
              <w:spacing w:line="240" w:lineRule="auto"/>
              <w:ind w:firstLine="0"/>
              <w:rPr>
                <w:sz w:val="24"/>
                <w:szCs w:val="24"/>
              </w:rPr>
            </w:pPr>
            <w:r w:rsidRPr="00BA56F7">
              <w:rPr>
                <w:sz w:val="24"/>
                <w:szCs w:val="24"/>
              </w:rPr>
              <w:t>Диски</w:t>
            </w:r>
          </w:p>
        </w:tc>
        <w:tc>
          <w:tcPr>
            <w:tcW w:w="5142" w:type="dxa"/>
            <w:vAlign w:val="center"/>
          </w:tcPr>
          <w:p w:rsidR="00BA56F7" w:rsidRP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 xml:space="preserve">Трансмиссия </w:t>
            </w:r>
          </w:p>
        </w:tc>
        <w:tc>
          <w:tcPr>
            <w:tcW w:w="5142" w:type="dxa"/>
            <w:vAlign w:val="center"/>
          </w:tcPr>
          <w:p w:rsidR="00BA56F7" w:rsidRPr="00D9057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 xml:space="preserve">Рабочая тормозная система </w:t>
            </w:r>
          </w:p>
        </w:tc>
        <w:tc>
          <w:tcPr>
            <w:tcW w:w="5142" w:type="dxa"/>
            <w:vAlign w:val="center"/>
          </w:tcPr>
          <w:p w:rsidR="00BA56F7" w:rsidRPr="00AC57BF"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Pr="00363E13" w:rsidRDefault="00BA56F7" w:rsidP="00BA56F7">
            <w:pPr>
              <w:widowControl w:val="0"/>
              <w:shd w:val="clear" w:color="auto" w:fill="FFFFFF" w:themeFill="background1"/>
              <w:spacing w:line="240" w:lineRule="auto"/>
              <w:ind w:firstLine="0"/>
              <w:rPr>
                <w:sz w:val="24"/>
                <w:szCs w:val="24"/>
              </w:rPr>
            </w:pPr>
            <w:r>
              <w:rPr>
                <w:sz w:val="24"/>
                <w:szCs w:val="24"/>
              </w:rPr>
              <w:t>Тормозные механизмы передних/задних колес</w:t>
            </w:r>
          </w:p>
        </w:tc>
        <w:tc>
          <w:tcPr>
            <w:tcW w:w="5142" w:type="dxa"/>
          </w:tcPr>
          <w:p w:rsidR="00BA56F7" w:rsidRPr="00D9057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Pr>
                <w:sz w:val="24"/>
                <w:szCs w:val="24"/>
              </w:rPr>
              <w:t>Круиз-контроль</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Центральный замок</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Сигнализатор открытого положения двери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Электростеклоподъемники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Рулевая колонка с возможностью регулировки по высоте</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Гидроусилитель руля</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Бортовой компьютер</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Регулируемое освещение приборной панели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Электроподогрев наружных зеркал заднего вида</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Держатели для пластиковых бутылок (4 шт.), подстаканники, ящик вещевой, карман для хранения документов формата А4 и мелких вещей, ниши для хранения мелких вещей</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Аудиоподготовка (антенна, провода, динамики)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Салонный фильтр</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Система отопления и вентиляции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2B7F43">
              <w:rPr>
                <w:sz w:val="24"/>
                <w:szCs w:val="24"/>
              </w:rPr>
              <w:t>Стабилизаторы передней и задней подвески</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r w:rsidRPr="009F5292">
              <w:rPr>
                <w:sz w:val="24"/>
                <w:szCs w:val="24"/>
              </w:rPr>
              <w:t>Наличие</w:t>
            </w: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lastRenderedPageBreak/>
              <w:t>Полноразмерное запасное колесо</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t>Утеплитель радиатора</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t>Комплект инструментов</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t>Отделения для хранения инструмента (в подножках дверей)</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t>Индикатор износа тормозных колодок</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5142" w:type="dxa"/>
          </w:tcPr>
          <w:p w:rsidR="00BA56F7" w:rsidRDefault="00BA56F7" w:rsidP="00BA56F7">
            <w:pPr>
              <w:widowControl w:val="0"/>
              <w:shd w:val="clear" w:color="auto" w:fill="FFFFFF" w:themeFill="background1"/>
              <w:spacing w:line="240" w:lineRule="auto"/>
              <w:ind w:firstLine="0"/>
              <w:rPr>
                <w:sz w:val="24"/>
                <w:szCs w:val="24"/>
              </w:rPr>
            </w:pPr>
            <w:r w:rsidRPr="009F5292">
              <w:rPr>
                <w:sz w:val="24"/>
                <w:szCs w:val="24"/>
              </w:rPr>
              <w:t>Блок-фары головного света с дневными ходовыми огнями с корректором угла наклона</w:t>
            </w:r>
          </w:p>
        </w:tc>
        <w:tc>
          <w:tcPr>
            <w:tcW w:w="5142" w:type="dxa"/>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58"/>
        </w:trPr>
        <w:tc>
          <w:tcPr>
            <w:tcW w:w="10284" w:type="dxa"/>
            <w:gridSpan w:val="2"/>
          </w:tcPr>
          <w:p w:rsidR="00BA56F7" w:rsidRPr="00556241" w:rsidRDefault="00BA56F7" w:rsidP="00BA56F7">
            <w:pPr>
              <w:widowControl w:val="0"/>
              <w:shd w:val="clear" w:color="auto" w:fill="FFFFFF" w:themeFill="background1"/>
              <w:spacing w:line="240" w:lineRule="auto"/>
              <w:ind w:firstLine="0"/>
              <w:jc w:val="center"/>
              <w:rPr>
                <w:b/>
                <w:sz w:val="24"/>
                <w:szCs w:val="24"/>
              </w:rPr>
            </w:pPr>
            <w:r w:rsidRPr="00556241">
              <w:rPr>
                <w:b/>
                <w:sz w:val="24"/>
                <w:szCs w:val="24"/>
              </w:rPr>
              <w:t>Характеристики крановой установки</w:t>
            </w:r>
          </w:p>
        </w:tc>
      </w:tr>
      <w:tr w:rsidR="00BA56F7" w:rsidRPr="00D90573" w:rsidTr="00681A78">
        <w:trPr>
          <w:trHeight w:val="245"/>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Грузовой момент, кг/м</w:t>
            </w:r>
          </w:p>
        </w:tc>
        <w:tc>
          <w:tcPr>
            <w:tcW w:w="5142" w:type="dxa"/>
            <w:vAlign w:val="center"/>
          </w:tcPr>
          <w:p w:rsidR="00BA56F7" w:rsidRPr="00D9057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C515B3" w:rsidRDefault="00BA56F7" w:rsidP="00BA56F7">
            <w:pPr>
              <w:widowControl w:val="0"/>
              <w:shd w:val="clear" w:color="auto" w:fill="FFFFFF" w:themeFill="background1"/>
              <w:spacing w:line="240" w:lineRule="auto"/>
              <w:ind w:firstLine="0"/>
              <w:rPr>
                <w:sz w:val="24"/>
                <w:szCs w:val="24"/>
              </w:rPr>
            </w:pPr>
            <w:r>
              <w:rPr>
                <w:sz w:val="24"/>
                <w:szCs w:val="24"/>
              </w:rPr>
              <w:t>Грузоподъемность, кг/м</w:t>
            </w:r>
          </w:p>
        </w:tc>
        <w:tc>
          <w:tcPr>
            <w:tcW w:w="5142" w:type="dxa"/>
            <w:vAlign w:val="center"/>
          </w:tcPr>
          <w:p w:rsidR="00BA56F7" w:rsidRPr="00C515B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Максимальный рабочий радиус стрелы, м</w:t>
            </w:r>
          </w:p>
        </w:tc>
        <w:tc>
          <w:tcPr>
            <w:tcW w:w="5142" w:type="dxa"/>
            <w:vAlign w:val="center"/>
          </w:tcPr>
          <w:p w:rsidR="00BA56F7" w:rsidRPr="00D9057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C81F12" w:rsidRDefault="00BA56F7" w:rsidP="00BA56F7">
            <w:pPr>
              <w:widowControl w:val="0"/>
              <w:shd w:val="clear" w:color="auto" w:fill="FFFFFF" w:themeFill="background1"/>
              <w:spacing w:line="240" w:lineRule="auto"/>
              <w:ind w:firstLine="0"/>
              <w:rPr>
                <w:sz w:val="24"/>
                <w:szCs w:val="24"/>
              </w:rPr>
            </w:pPr>
            <w:r>
              <w:rPr>
                <w:sz w:val="24"/>
                <w:szCs w:val="24"/>
              </w:rPr>
              <w:t>Максимальная высота подъема корзины, м</w:t>
            </w:r>
          </w:p>
        </w:tc>
        <w:tc>
          <w:tcPr>
            <w:tcW w:w="5142" w:type="dxa"/>
            <w:vAlign w:val="center"/>
          </w:tcPr>
          <w:p w:rsidR="00BA56F7" w:rsidRPr="00D90573"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Тип стрелы</w:t>
            </w:r>
          </w:p>
        </w:tc>
        <w:tc>
          <w:tcPr>
            <w:tcW w:w="5142" w:type="dxa"/>
            <w:vAlign w:val="center"/>
          </w:tcPr>
          <w:p w:rsidR="00BA56F7" w:rsidRPr="00DE1F4E"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6B20F1" w:rsidRDefault="00BA56F7" w:rsidP="00BA56F7">
            <w:pPr>
              <w:widowControl w:val="0"/>
              <w:shd w:val="clear" w:color="auto" w:fill="FFFFFF" w:themeFill="background1"/>
              <w:spacing w:line="240" w:lineRule="auto"/>
              <w:ind w:firstLine="0"/>
              <w:rPr>
                <w:sz w:val="24"/>
                <w:szCs w:val="24"/>
              </w:rPr>
            </w:pPr>
            <w:r>
              <w:rPr>
                <w:sz w:val="24"/>
                <w:szCs w:val="24"/>
              </w:rPr>
              <w:t>Количество секций</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Угол подъема стрелы</w:t>
            </w:r>
          </w:p>
        </w:tc>
        <w:tc>
          <w:tcPr>
            <w:tcW w:w="5142" w:type="dxa"/>
            <w:vAlign w:val="center"/>
          </w:tcPr>
          <w:p w:rsidR="00BA56F7" w:rsidRPr="00464964" w:rsidRDefault="00BA56F7" w:rsidP="00BA56F7">
            <w:pPr>
              <w:widowControl w:val="0"/>
              <w:shd w:val="clear" w:color="auto" w:fill="FFFFFF" w:themeFill="background1"/>
              <w:spacing w:line="240" w:lineRule="auto"/>
              <w:ind w:firstLine="0"/>
              <w:jc w:val="center"/>
              <w:rPr>
                <w:sz w:val="24"/>
                <w:szCs w:val="24"/>
                <w:lang w:val="en-US"/>
              </w:rPr>
            </w:pPr>
          </w:p>
        </w:tc>
      </w:tr>
      <w:tr w:rsidR="00BA56F7" w:rsidRPr="00D90573" w:rsidTr="00681A78">
        <w:trPr>
          <w:trHeight w:val="245"/>
        </w:trPr>
        <w:tc>
          <w:tcPr>
            <w:tcW w:w="5142" w:type="dxa"/>
            <w:vAlign w:val="center"/>
          </w:tcPr>
          <w:p w:rsidR="00BA56F7" w:rsidRPr="000C2FCD" w:rsidRDefault="00BA56F7" w:rsidP="00BA56F7">
            <w:pPr>
              <w:widowControl w:val="0"/>
              <w:shd w:val="clear" w:color="auto" w:fill="FFFFFF" w:themeFill="background1"/>
              <w:spacing w:line="240" w:lineRule="auto"/>
              <w:ind w:firstLine="0"/>
              <w:rPr>
                <w:sz w:val="24"/>
                <w:szCs w:val="24"/>
              </w:rPr>
            </w:pPr>
            <w:r>
              <w:rPr>
                <w:sz w:val="24"/>
                <w:szCs w:val="24"/>
              </w:rPr>
              <w:t>Угол вращения колонны вокруг своей оси</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Трос (лебедка), диметр*м</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Аутригеры (опоры)</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Сертифицированная монтажная корзина</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10284" w:type="dxa"/>
            <w:gridSpan w:val="2"/>
            <w:vAlign w:val="center"/>
          </w:tcPr>
          <w:p w:rsidR="00BA56F7" w:rsidRPr="00512BE7" w:rsidRDefault="00BA56F7" w:rsidP="00BA56F7">
            <w:pPr>
              <w:widowControl w:val="0"/>
              <w:shd w:val="clear" w:color="auto" w:fill="FFFFFF" w:themeFill="background1"/>
              <w:spacing w:line="240" w:lineRule="auto"/>
              <w:ind w:firstLine="0"/>
              <w:jc w:val="center"/>
              <w:rPr>
                <w:b/>
                <w:sz w:val="24"/>
                <w:szCs w:val="24"/>
              </w:rPr>
            </w:pPr>
            <w:r>
              <w:rPr>
                <w:b/>
                <w:sz w:val="24"/>
                <w:szCs w:val="24"/>
              </w:rPr>
              <w:t>Характеристики бурового оборудования</w:t>
            </w: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Глубина бурения, м</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Диаметр бурения, м</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1E270D" w:rsidRDefault="00BA56F7" w:rsidP="00BA56F7">
            <w:pPr>
              <w:widowControl w:val="0"/>
              <w:shd w:val="clear" w:color="auto" w:fill="FFFFFF" w:themeFill="background1"/>
              <w:spacing w:line="240" w:lineRule="auto"/>
              <w:ind w:firstLine="0"/>
              <w:rPr>
                <w:sz w:val="24"/>
                <w:szCs w:val="24"/>
              </w:rPr>
            </w:pPr>
            <w:r w:rsidRPr="001E270D">
              <w:rPr>
                <w:sz w:val="24"/>
                <w:szCs w:val="24"/>
              </w:rPr>
              <w:t>Максимальный крутящий</w:t>
            </w:r>
            <w:r>
              <w:rPr>
                <w:sz w:val="24"/>
                <w:szCs w:val="24"/>
              </w:rPr>
              <w:t xml:space="preserve"> момент на вращателе, Нм</w:t>
            </w:r>
            <w:r w:rsidRPr="001E270D">
              <w:rPr>
                <w:sz w:val="24"/>
                <w:szCs w:val="24"/>
              </w:rPr>
              <w:t xml:space="preserve"> </w:t>
            </w:r>
          </w:p>
        </w:tc>
        <w:tc>
          <w:tcPr>
            <w:tcW w:w="5142" w:type="dxa"/>
            <w:vAlign w:val="center"/>
          </w:tcPr>
          <w:p w:rsidR="00BA56F7" w:rsidRPr="00DF2828"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Вращение бурового инструмента, об/мин</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Pr="00D90573" w:rsidRDefault="00BA56F7" w:rsidP="00BA56F7">
            <w:pPr>
              <w:widowControl w:val="0"/>
              <w:shd w:val="clear" w:color="auto" w:fill="FFFFFF" w:themeFill="background1"/>
              <w:spacing w:line="240" w:lineRule="auto"/>
              <w:ind w:firstLine="0"/>
              <w:rPr>
                <w:sz w:val="24"/>
                <w:szCs w:val="24"/>
              </w:rPr>
            </w:pPr>
            <w:r>
              <w:rPr>
                <w:sz w:val="24"/>
                <w:szCs w:val="24"/>
              </w:rPr>
              <w:t>Максимальный рабочий радиус бура, м</w:t>
            </w:r>
          </w:p>
        </w:tc>
        <w:tc>
          <w:tcPr>
            <w:tcW w:w="5142" w:type="dxa"/>
            <w:vAlign w:val="center"/>
          </w:tcPr>
          <w:p w:rsidR="00BA56F7" w:rsidRPr="000864B2"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10284" w:type="dxa"/>
            <w:gridSpan w:val="2"/>
            <w:vAlign w:val="center"/>
          </w:tcPr>
          <w:p w:rsidR="00BA56F7" w:rsidRPr="006D30E3" w:rsidRDefault="00BA56F7" w:rsidP="00BA56F7">
            <w:pPr>
              <w:widowControl w:val="0"/>
              <w:shd w:val="clear" w:color="auto" w:fill="FFFFFF" w:themeFill="background1"/>
              <w:spacing w:line="240" w:lineRule="auto"/>
              <w:ind w:firstLine="0"/>
              <w:jc w:val="center"/>
              <w:rPr>
                <w:b/>
                <w:sz w:val="24"/>
                <w:szCs w:val="24"/>
              </w:rPr>
            </w:pPr>
            <w:r w:rsidRPr="006D30E3">
              <w:rPr>
                <w:b/>
                <w:sz w:val="24"/>
                <w:szCs w:val="24"/>
              </w:rPr>
              <w:t>Комплект документов</w:t>
            </w: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Руководство по эксплуатации</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Паспорт транспортного средства</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Сертификат ТС КМУ</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Паспорт технического устройства</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Сервисная книга для КМУ</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r w:rsidR="00BA56F7" w:rsidRPr="00D90573" w:rsidTr="00681A78">
        <w:trPr>
          <w:trHeight w:val="245"/>
        </w:trPr>
        <w:tc>
          <w:tcPr>
            <w:tcW w:w="5142" w:type="dxa"/>
            <w:vAlign w:val="center"/>
          </w:tcPr>
          <w:p w:rsidR="00BA56F7" w:rsidRDefault="00BA56F7" w:rsidP="00BA56F7">
            <w:pPr>
              <w:widowControl w:val="0"/>
              <w:shd w:val="clear" w:color="auto" w:fill="FFFFFF" w:themeFill="background1"/>
              <w:spacing w:line="240" w:lineRule="auto"/>
              <w:ind w:firstLine="0"/>
              <w:rPr>
                <w:sz w:val="24"/>
                <w:szCs w:val="24"/>
              </w:rPr>
            </w:pPr>
            <w:r>
              <w:rPr>
                <w:sz w:val="24"/>
                <w:szCs w:val="24"/>
              </w:rPr>
              <w:t>Сервисная книга для автомобиля</w:t>
            </w:r>
          </w:p>
        </w:tc>
        <w:tc>
          <w:tcPr>
            <w:tcW w:w="5142" w:type="dxa"/>
            <w:vAlign w:val="center"/>
          </w:tcPr>
          <w:p w:rsidR="00BA56F7" w:rsidRDefault="00BA56F7" w:rsidP="00BA56F7">
            <w:pPr>
              <w:widowControl w:val="0"/>
              <w:shd w:val="clear" w:color="auto" w:fill="FFFFFF" w:themeFill="background1"/>
              <w:spacing w:line="240" w:lineRule="auto"/>
              <w:ind w:firstLine="0"/>
              <w:jc w:val="center"/>
              <w:rPr>
                <w:sz w:val="24"/>
                <w:szCs w:val="24"/>
              </w:rPr>
            </w:pPr>
          </w:p>
        </w:tc>
      </w:tr>
    </w:tbl>
    <w:p w:rsidR="00687A06" w:rsidRDefault="00687A06" w:rsidP="00BA56F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1B2217" w:rsidRPr="00C20B05" w:rsidRDefault="001B2217" w:rsidP="00BA56F7">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BA56F7">
            <w:pPr>
              <w:widowControl w:val="0"/>
              <w:tabs>
                <w:tab w:val="left" w:pos="6288"/>
              </w:tabs>
              <w:spacing w:line="276" w:lineRule="auto"/>
              <w:ind w:right="-96" w:firstLine="0"/>
              <w:rPr>
                <w:color w:val="000000"/>
                <w:spacing w:val="-5"/>
                <w:sz w:val="24"/>
                <w:szCs w:val="24"/>
              </w:rPr>
            </w:pPr>
          </w:p>
          <w:p w:rsidR="001B2217" w:rsidRPr="00C20B05" w:rsidRDefault="001B2217" w:rsidP="00BA56F7">
            <w:pPr>
              <w:widowControl w:val="0"/>
              <w:tabs>
                <w:tab w:val="left" w:pos="6288"/>
              </w:tabs>
              <w:spacing w:line="276" w:lineRule="auto"/>
              <w:ind w:right="-96" w:firstLine="0"/>
              <w:rPr>
                <w:color w:val="000000"/>
                <w:spacing w:val="-5"/>
                <w:sz w:val="24"/>
                <w:szCs w:val="24"/>
              </w:rPr>
            </w:pPr>
          </w:p>
          <w:p w:rsidR="001B2217" w:rsidRPr="00C20B05" w:rsidRDefault="001B2217" w:rsidP="00BA56F7">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BA56F7">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BA56F7">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A6605C" w:rsidRDefault="001B2217" w:rsidP="00BA56F7">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 xml:space="preserve">Генеральный директор </w:t>
            </w:r>
          </w:p>
          <w:p w:rsidR="001B2217" w:rsidRPr="00C20B05" w:rsidRDefault="001B2217" w:rsidP="00BA56F7">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АО «Корякэнерго»</w:t>
            </w:r>
          </w:p>
          <w:p w:rsidR="001B2217" w:rsidRPr="00C20B05" w:rsidRDefault="001B2217" w:rsidP="00BA56F7">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BA56F7">
            <w:pPr>
              <w:widowControl w:val="0"/>
              <w:tabs>
                <w:tab w:val="left" w:pos="6288"/>
              </w:tabs>
              <w:spacing w:line="276" w:lineRule="auto"/>
              <w:ind w:left="494" w:right="-96" w:firstLine="0"/>
              <w:rPr>
                <w:sz w:val="24"/>
                <w:szCs w:val="24"/>
              </w:rPr>
            </w:pPr>
            <w:r w:rsidRPr="00C20B05">
              <w:rPr>
                <w:sz w:val="24"/>
                <w:szCs w:val="24"/>
              </w:rPr>
              <w:t>М.П.</w:t>
            </w:r>
          </w:p>
        </w:tc>
      </w:tr>
    </w:tbl>
    <w:p w:rsidR="00293538" w:rsidRPr="00A15582" w:rsidRDefault="00293538" w:rsidP="00BA56F7">
      <w:pPr>
        <w:widowControl w:val="0"/>
        <w:spacing w:line="240" w:lineRule="auto"/>
        <w:ind w:firstLine="0"/>
        <w:jc w:val="left"/>
        <w:rPr>
          <w:sz w:val="24"/>
        </w:rPr>
      </w:pPr>
    </w:p>
    <w:p w:rsidR="00093F51" w:rsidRDefault="00093F51" w:rsidP="00BA56F7">
      <w:pPr>
        <w:widowControl w:val="0"/>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4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03"/>
        <w:gridCol w:w="1127"/>
        <w:gridCol w:w="1120"/>
        <w:gridCol w:w="2261"/>
        <w:gridCol w:w="2106"/>
        <w:gridCol w:w="1623"/>
        <w:gridCol w:w="13"/>
        <w:gridCol w:w="1681"/>
        <w:gridCol w:w="7"/>
      </w:tblGrid>
      <w:tr w:rsidR="005429BB" w:rsidRPr="005429BB" w:rsidTr="00A83726">
        <w:trPr>
          <w:trHeight w:val="664"/>
          <w:jc w:val="center"/>
        </w:trPr>
        <w:tc>
          <w:tcPr>
            <w:tcW w:w="560" w:type="dxa"/>
            <w:vMerge w:val="restart"/>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 п/п</w:t>
            </w:r>
          </w:p>
        </w:tc>
        <w:tc>
          <w:tcPr>
            <w:tcW w:w="3603" w:type="dxa"/>
            <w:vMerge w:val="restart"/>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Наименование товара, работы, услуги</w:t>
            </w:r>
          </w:p>
        </w:tc>
        <w:tc>
          <w:tcPr>
            <w:tcW w:w="1127" w:type="dxa"/>
            <w:vMerge w:val="restart"/>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Ед. изм.</w:t>
            </w:r>
          </w:p>
        </w:tc>
        <w:tc>
          <w:tcPr>
            <w:tcW w:w="1120" w:type="dxa"/>
            <w:vMerge w:val="restart"/>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Кол-во</w:t>
            </w:r>
          </w:p>
        </w:tc>
        <w:tc>
          <w:tcPr>
            <w:tcW w:w="2261" w:type="dxa"/>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 xml:space="preserve">Данные источника № 1 </w:t>
            </w:r>
          </w:p>
        </w:tc>
        <w:tc>
          <w:tcPr>
            <w:tcW w:w="2106" w:type="dxa"/>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Данные источника № 2</w:t>
            </w:r>
          </w:p>
        </w:tc>
        <w:tc>
          <w:tcPr>
            <w:tcW w:w="1636" w:type="dxa"/>
            <w:gridSpan w:val="2"/>
            <w:vMerge w:val="restart"/>
            <w:tcBorders>
              <w:right w:val="single" w:sz="4" w:space="0" w:color="auto"/>
            </w:tcBorders>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Средняя цена за ед. изм., (руб.) без НДС</w:t>
            </w:r>
          </w:p>
        </w:tc>
        <w:tc>
          <w:tcPr>
            <w:tcW w:w="1688" w:type="dxa"/>
            <w:gridSpan w:val="2"/>
            <w:tcBorders>
              <w:top w:val="single" w:sz="4" w:space="0" w:color="auto"/>
              <w:left w:val="single" w:sz="4" w:space="0" w:color="auto"/>
              <w:bottom w:val="nil"/>
              <w:right w:val="single" w:sz="4" w:space="0" w:color="auto"/>
            </w:tcBorders>
            <w:vAlign w:val="center"/>
          </w:tcPr>
          <w:p w:rsidR="005429BB" w:rsidRPr="005429BB" w:rsidRDefault="005429BB" w:rsidP="005429BB">
            <w:pPr>
              <w:spacing w:line="240" w:lineRule="auto"/>
              <w:ind w:firstLine="0"/>
              <w:jc w:val="center"/>
              <w:rPr>
                <w:b/>
                <w:bCs/>
                <w:snapToGrid/>
                <w:sz w:val="24"/>
                <w:szCs w:val="24"/>
              </w:rPr>
            </w:pPr>
          </w:p>
        </w:tc>
      </w:tr>
      <w:tr w:rsidR="005429BB" w:rsidRPr="005429BB" w:rsidTr="00A83726">
        <w:trPr>
          <w:gridAfter w:val="1"/>
          <w:wAfter w:w="7" w:type="dxa"/>
          <w:trHeight w:val="1080"/>
          <w:jc w:val="center"/>
        </w:trPr>
        <w:tc>
          <w:tcPr>
            <w:tcW w:w="560" w:type="dxa"/>
            <w:vMerge/>
            <w:vAlign w:val="center"/>
            <w:hideMark/>
          </w:tcPr>
          <w:p w:rsidR="005429BB" w:rsidRPr="005429BB" w:rsidRDefault="005429BB" w:rsidP="005429BB">
            <w:pPr>
              <w:spacing w:line="240" w:lineRule="auto"/>
              <w:ind w:firstLine="0"/>
              <w:jc w:val="left"/>
              <w:rPr>
                <w:b/>
                <w:bCs/>
                <w:snapToGrid/>
                <w:sz w:val="24"/>
                <w:szCs w:val="24"/>
              </w:rPr>
            </w:pPr>
          </w:p>
        </w:tc>
        <w:tc>
          <w:tcPr>
            <w:tcW w:w="3603" w:type="dxa"/>
            <w:vMerge/>
            <w:vAlign w:val="center"/>
            <w:hideMark/>
          </w:tcPr>
          <w:p w:rsidR="005429BB" w:rsidRPr="005429BB" w:rsidRDefault="005429BB" w:rsidP="005429BB">
            <w:pPr>
              <w:spacing w:line="240" w:lineRule="auto"/>
              <w:ind w:firstLine="0"/>
              <w:jc w:val="left"/>
              <w:rPr>
                <w:b/>
                <w:bCs/>
                <w:snapToGrid/>
                <w:sz w:val="24"/>
                <w:szCs w:val="24"/>
              </w:rPr>
            </w:pPr>
          </w:p>
        </w:tc>
        <w:tc>
          <w:tcPr>
            <w:tcW w:w="1127" w:type="dxa"/>
            <w:vMerge/>
            <w:vAlign w:val="center"/>
            <w:hideMark/>
          </w:tcPr>
          <w:p w:rsidR="005429BB" w:rsidRPr="005429BB" w:rsidRDefault="005429BB" w:rsidP="005429BB">
            <w:pPr>
              <w:spacing w:line="240" w:lineRule="auto"/>
              <w:ind w:firstLine="0"/>
              <w:jc w:val="left"/>
              <w:rPr>
                <w:b/>
                <w:bCs/>
                <w:snapToGrid/>
                <w:sz w:val="24"/>
                <w:szCs w:val="24"/>
              </w:rPr>
            </w:pPr>
          </w:p>
        </w:tc>
        <w:tc>
          <w:tcPr>
            <w:tcW w:w="1120" w:type="dxa"/>
            <w:vMerge/>
            <w:vAlign w:val="center"/>
            <w:hideMark/>
          </w:tcPr>
          <w:p w:rsidR="005429BB" w:rsidRPr="005429BB" w:rsidRDefault="005429BB" w:rsidP="005429BB">
            <w:pPr>
              <w:spacing w:line="240" w:lineRule="auto"/>
              <w:ind w:firstLine="0"/>
              <w:jc w:val="left"/>
              <w:rPr>
                <w:b/>
                <w:bCs/>
                <w:snapToGrid/>
                <w:sz w:val="24"/>
                <w:szCs w:val="24"/>
              </w:rPr>
            </w:pPr>
          </w:p>
        </w:tc>
        <w:tc>
          <w:tcPr>
            <w:tcW w:w="2261" w:type="dxa"/>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Цена за ед. изм. , (руб.) без НДС</w:t>
            </w:r>
          </w:p>
        </w:tc>
        <w:tc>
          <w:tcPr>
            <w:tcW w:w="2106" w:type="dxa"/>
            <w:shd w:val="clear" w:color="auto" w:fill="auto"/>
            <w:vAlign w:val="center"/>
            <w:hideMark/>
          </w:tcPr>
          <w:p w:rsidR="005429BB" w:rsidRPr="005429BB" w:rsidRDefault="005429BB" w:rsidP="005429BB">
            <w:pPr>
              <w:spacing w:line="240" w:lineRule="auto"/>
              <w:ind w:firstLine="0"/>
              <w:jc w:val="center"/>
              <w:rPr>
                <w:b/>
                <w:bCs/>
                <w:snapToGrid/>
                <w:sz w:val="24"/>
                <w:szCs w:val="24"/>
              </w:rPr>
            </w:pPr>
            <w:r w:rsidRPr="005429BB">
              <w:rPr>
                <w:b/>
                <w:bCs/>
                <w:snapToGrid/>
                <w:sz w:val="24"/>
                <w:szCs w:val="24"/>
              </w:rPr>
              <w:t>Цена за ед. изм. , (руб.) без НДС</w:t>
            </w:r>
          </w:p>
        </w:tc>
        <w:tc>
          <w:tcPr>
            <w:tcW w:w="1636" w:type="dxa"/>
            <w:gridSpan w:val="2"/>
            <w:vMerge/>
            <w:tcBorders>
              <w:right w:val="single" w:sz="4" w:space="0" w:color="auto"/>
            </w:tcBorders>
            <w:vAlign w:val="center"/>
            <w:hideMark/>
          </w:tcPr>
          <w:p w:rsidR="005429BB" w:rsidRPr="005429BB" w:rsidRDefault="005429BB" w:rsidP="005429BB">
            <w:pPr>
              <w:spacing w:line="240" w:lineRule="auto"/>
              <w:ind w:firstLine="0"/>
              <w:jc w:val="left"/>
              <w:rPr>
                <w:b/>
                <w:bCs/>
                <w:snapToGrid/>
                <w:sz w:val="24"/>
                <w:szCs w:val="24"/>
              </w:rPr>
            </w:pPr>
          </w:p>
        </w:tc>
        <w:tc>
          <w:tcPr>
            <w:tcW w:w="1681" w:type="dxa"/>
            <w:tcBorders>
              <w:top w:val="nil"/>
              <w:left w:val="single" w:sz="4" w:space="0" w:color="auto"/>
              <w:bottom w:val="nil"/>
              <w:right w:val="single" w:sz="4" w:space="0" w:color="auto"/>
            </w:tcBorders>
            <w:vAlign w:val="center"/>
          </w:tcPr>
          <w:p w:rsidR="005429BB" w:rsidRPr="005429BB" w:rsidRDefault="00A83726" w:rsidP="005429BB">
            <w:pPr>
              <w:spacing w:line="240" w:lineRule="auto"/>
              <w:ind w:firstLine="0"/>
              <w:jc w:val="left"/>
              <w:rPr>
                <w:b/>
                <w:bCs/>
                <w:snapToGrid/>
                <w:sz w:val="24"/>
                <w:szCs w:val="24"/>
              </w:rPr>
            </w:pPr>
            <w:r w:rsidRPr="005429BB">
              <w:rPr>
                <w:b/>
                <w:bCs/>
                <w:snapToGrid/>
                <w:sz w:val="24"/>
                <w:szCs w:val="24"/>
              </w:rPr>
              <w:t>Сумма, (руб.) без НДС</w:t>
            </w:r>
          </w:p>
        </w:tc>
      </w:tr>
      <w:tr w:rsidR="005429BB" w:rsidRPr="005429BB" w:rsidTr="00A83726">
        <w:trPr>
          <w:trHeight w:val="2243"/>
          <w:jc w:val="center"/>
        </w:trPr>
        <w:tc>
          <w:tcPr>
            <w:tcW w:w="560" w:type="dxa"/>
            <w:shd w:val="clear" w:color="auto" w:fill="auto"/>
            <w:vAlign w:val="center"/>
            <w:hideMark/>
          </w:tcPr>
          <w:p w:rsidR="005429BB" w:rsidRPr="005429BB" w:rsidRDefault="005429BB" w:rsidP="005429BB">
            <w:pPr>
              <w:spacing w:line="240" w:lineRule="auto"/>
              <w:ind w:firstLine="0"/>
              <w:jc w:val="left"/>
              <w:rPr>
                <w:snapToGrid/>
                <w:sz w:val="24"/>
                <w:szCs w:val="24"/>
              </w:rPr>
            </w:pPr>
            <w:r w:rsidRPr="005429BB">
              <w:rPr>
                <w:snapToGrid/>
                <w:sz w:val="24"/>
                <w:szCs w:val="24"/>
              </w:rPr>
              <w:t>1</w:t>
            </w:r>
          </w:p>
        </w:tc>
        <w:tc>
          <w:tcPr>
            <w:tcW w:w="3603" w:type="dxa"/>
            <w:shd w:val="clear" w:color="auto" w:fill="auto"/>
            <w:vAlign w:val="center"/>
            <w:hideMark/>
          </w:tcPr>
          <w:p w:rsidR="005429BB" w:rsidRPr="005429BB" w:rsidRDefault="005429BB" w:rsidP="005429BB">
            <w:pPr>
              <w:spacing w:line="240" w:lineRule="auto"/>
              <w:ind w:firstLine="0"/>
              <w:rPr>
                <w:snapToGrid/>
                <w:color w:val="000000"/>
                <w:sz w:val="24"/>
                <w:szCs w:val="24"/>
              </w:rPr>
            </w:pPr>
            <w:r>
              <w:rPr>
                <w:sz w:val="24"/>
                <w:szCs w:val="24"/>
              </w:rPr>
              <w:t>А</w:t>
            </w:r>
            <w:r w:rsidRPr="00A6605C">
              <w:rPr>
                <w:sz w:val="24"/>
                <w:szCs w:val="24"/>
              </w:rPr>
              <w:t>втовышка на базе автомобиля ГАЗ 4х4 (с дополнительным навесным оборудованием)</w:t>
            </w:r>
          </w:p>
        </w:tc>
        <w:tc>
          <w:tcPr>
            <w:tcW w:w="1127" w:type="dxa"/>
            <w:shd w:val="clear" w:color="auto" w:fill="auto"/>
            <w:noWrap/>
            <w:vAlign w:val="center"/>
            <w:hideMark/>
          </w:tcPr>
          <w:p w:rsidR="005429BB" w:rsidRPr="005429BB" w:rsidRDefault="005429BB" w:rsidP="005429BB">
            <w:pPr>
              <w:spacing w:line="240" w:lineRule="auto"/>
              <w:ind w:firstLine="0"/>
              <w:jc w:val="center"/>
              <w:rPr>
                <w:snapToGrid/>
                <w:color w:val="000000"/>
                <w:sz w:val="24"/>
                <w:szCs w:val="24"/>
              </w:rPr>
            </w:pPr>
            <w:r w:rsidRPr="005429BB">
              <w:rPr>
                <w:snapToGrid/>
                <w:color w:val="000000"/>
                <w:sz w:val="24"/>
                <w:szCs w:val="24"/>
              </w:rPr>
              <w:t>шт.</w:t>
            </w:r>
          </w:p>
        </w:tc>
        <w:tc>
          <w:tcPr>
            <w:tcW w:w="1120" w:type="dxa"/>
            <w:shd w:val="clear" w:color="auto" w:fill="auto"/>
            <w:noWrap/>
            <w:vAlign w:val="center"/>
            <w:hideMark/>
          </w:tcPr>
          <w:p w:rsidR="005429BB" w:rsidRPr="005429BB" w:rsidRDefault="005429BB" w:rsidP="005429BB">
            <w:pPr>
              <w:spacing w:line="240" w:lineRule="auto"/>
              <w:ind w:firstLine="0"/>
              <w:jc w:val="center"/>
              <w:rPr>
                <w:snapToGrid/>
                <w:color w:val="000000"/>
                <w:sz w:val="24"/>
                <w:szCs w:val="24"/>
              </w:rPr>
            </w:pPr>
            <w:r w:rsidRPr="005429BB">
              <w:rPr>
                <w:snapToGrid/>
                <w:color w:val="000000"/>
                <w:sz w:val="24"/>
                <w:szCs w:val="24"/>
              </w:rPr>
              <w:t>1</w:t>
            </w:r>
          </w:p>
        </w:tc>
        <w:tc>
          <w:tcPr>
            <w:tcW w:w="2261" w:type="dxa"/>
            <w:shd w:val="clear" w:color="auto" w:fill="auto"/>
            <w:noWrap/>
            <w:vAlign w:val="center"/>
            <w:hideMark/>
          </w:tcPr>
          <w:p w:rsidR="005429BB" w:rsidRPr="005429BB" w:rsidRDefault="005429BB" w:rsidP="005429BB">
            <w:pPr>
              <w:spacing w:line="240" w:lineRule="auto"/>
              <w:ind w:firstLine="0"/>
              <w:jc w:val="center"/>
              <w:rPr>
                <w:snapToGrid/>
                <w:color w:val="000000"/>
                <w:sz w:val="24"/>
                <w:szCs w:val="24"/>
              </w:rPr>
            </w:pPr>
            <w:r w:rsidRPr="005429BB">
              <w:rPr>
                <w:snapToGrid/>
                <w:color w:val="000000"/>
                <w:sz w:val="24"/>
                <w:szCs w:val="24"/>
              </w:rPr>
              <w:t xml:space="preserve">11 083 333,33 </w:t>
            </w:r>
          </w:p>
        </w:tc>
        <w:tc>
          <w:tcPr>
            <w:tcW w:w="2106" w:type="dxa"/>
            <w:shd w:val="clear" w:color="auto" w:fill="auto"/>
            <w:vAlign w:val="center"/>
            <w:hideMark/>
          </w:tcPr>
          <w:p w:rsidR="005429BB" w:rsidRPr="005429BB" w:rsidRDefault="005429BB" w:rsidP="005429BB">
            <w:pPr>
              <w:spacing w:line="240" w:lineRule="auto"/>
              <w:ind w:firstLine="0"/>
              <w:jc w:val="center"/>
              <w:rPr>
                <w:snapToGrid/>
                <w:sz w:val="24"/>
                <w:szCs w:val="24"/>
              </w:rPr>
            </w:pPr>
            <w:r w:rsidRPr="005429BB">
              <w:rPr>
                <w:snapToGrid/>
                <w:sz w:val="24"/>
                <w:szCs w:val="24"/>
              </w:rPr>
              <w:t>12 291 666,66</w:t>
            </w:r>
          </w:p>
        </w:tc>
        <w:tc>
          <w:tcPr>
            <w:tcW w:w="1636" w:type="dxa"/>
            <w:gridSpan w:val="2"/>
            <w:vAlign w:val="center"/>
          </w:tcPr>
          <w:p w:rsidR="005429BB" w:rsidRPr="005429BB" w:rsidRDefault="005429BB" w:rsidP="005429BB">
            <w:pPr>
              <w:spacing w:line="240" w:lineRule="auto"/>
              <w:ind w:firstLine="0"/>
              <w:jc w:val="center"/>
              <w:rPr>
                <w:snapToGrid/>
                <w:sz w:val="24"/>
                <w:szCs w:val="24"/>
              </w:rPr>
            </w:pPr>
            <w:r w:rsidRPr="005429BB">
              <w:rPr>
                <w:snapToGrid/>
                <w:sz w:val="24"/>
                <w:szCs w:val="24"/>
              </w:rPr>
              <w:t>11 687 500,00</w:t>
            </w:r>
          </w:p>
        </w:tc>
        <w:tc>
          <w:tcPr>
            <w:tcW w:w="1688" w:type="dxa"/>
            <w:gridSpan w:val="2"/>
            <w:shd w:val="clear" w:color="auto" w:fill="auto"/>
            <w:vAlign w:val="center"/>
            <w:hideMark/>
          </w:tcPr>
          <w:p w:rsidR="005429BB" w:rsidRPr="005429BB" w:rsidRDefault="005429BB" w:rsidP="005429BB">
            <w:pPr>
              <w:spacing w:line="240" w:lineRule="auto"/>
              <w:ind w:firstLine="0"/>
              <w:jc w:val="center"/>
              <w:rPr>
                <w:snapToGrid/>
                <w:sz w:val="24"/>
                <w:szCs w:val="24"/>
              </w:rPr>
            </w:pPr>
            <w:r w:rsidRPr="005429BB">
              <w:rPr>
                <w:snapToGrid/>
                <w:sz w:val="24"/>
                <w:szCs w:val="24"/>
              </w:rPr>
              <w:t>11 687 500,00</w:t>
            </w:r>
          </w:p>
        </w:tc>
      </w:tr>
      <w:tr w:rsidR="005429BB" w:rsidRPr="005429BB" w:rsidTr="00A83726">
        <w:trPr>
          <w:gridAfter w:val="1"/>
          <w:wAfter w:w="7" w:type="dxa"/>
          <w:trHeight w:val="255"/>
          <w:jc w:val="center"/>
        </w:trPr>
        <w:tc>
          <w:tcPr>
            <w:tcW w:w="12400" w:type="dxa"/>
            <w:gridSpan w:val="7"/>
            <w:shd w:val="clear" w:color="auto" w:fill="auto"/>
            <w:vAlign w:val="center"/>
          </w:tcPr>
          <w:p w:rsidR="005429BB" w:rsidRPr="005429BB" w:rsidRDefault="005429BB" w:rsidP="005429BB">
            <w:pPr>
              <w:spacing w:line="240" w:lineRule="auto"/>
              <w:ind w:firstLine="0"/>
              <w:jc w:val="right"/>
              <w:rPr>
                <w:b/>
                <w:bCs/>
                <w:snapToGrid/>
                <w:sz w:val="24"/>
                <w:szCs w:val="24"/>
              </w:rPr>
            </w:pPr>
            <w:r>
              <w:rPr>
                <w:b/>
                <w:bCs/>
                <w:snapToGrid/>
                <w:sz w:val="24"/>
                <w:szCs w:val="24"/>
              </w:rPr>
              <w:t>ИТОГО без НДС</w:t>
            </w:r>
          </w:p>
        </w:tc>
        <w:tc>
          <w:tcPr>
            <w:tcW w:w="1694" w:type="dxa"/>
            <w:gridSpan w:val="2"/>
            <w:vAlign w:val="center"/>
          </w:tcPr>
          <w:p w:rsidR="005429BB" w:rsidRPr="005429BB" w:rsidRDefault="00A83726" w:rsidP="005429BB">
            <w:pPr>
              <w:spacing w:line="240" w:lineRule="auto"/>
              <w:ind w:firstLine="0"/>
              <w:jc w:val="right"/>
              <w:rPr>
                <w:b/>
                <w:bCs/>
                <w:snapToGrid/>
                <w:sz w:val="24"/>
                <w:szCs w:val="24"/>
              </w:rPr>
            </w:pPr>
            <w:r>
              <w:rPr>
                <w:b/>
                <w:bCs/>
                <w:snapToGrid/>
                <w:sz w:val="24"/>
                <w:szCs w:val="24"/>
              </w:rPr>
              <w:t>11 687 500,00</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03194" w:rsidRPr="00095EC3" w:rsidRDefault="00503194" w:rsidP="00503194">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503194" w:rsidRDefault="00503194" w:rsidP="00503194">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C20B05">
        <w:rPr>
          <w:spacing w:val="-5"/>
          <w:sz w:val="24"/>
          <w:szCs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w:t>
      </w:r>
      <w:r w:rsidR="00FE203D">
        <w:rPr>
          <w:b/>
          <w:bCs/>
          <w:spacing w:val="-3"/>
          <w:sz w:val="24"/>
          <w:szCs w:val="24"/>
        </w:rPr>
        <w:t xml:space="preserve">максимальная </w:t>
      </w:r>
      <w:r w:rsidRPr="00C20B05">
        <w:rPr>
          <w:b/>
          <w:bCs/>
          <w:spacing w:val="-3"/>
          <w:sz w:val="24"/>
          <w:szCs w:val="24"/>
        </w:rPr>
        <w:t xml:space="preserve">цена договора: </w:t>
      </w:r>
      <w:r w:rsidR="00503194">
        <w:rPr>
          <w:b/>
          <w:bCs/>
          <w:spacing w:val="-3"/>
          <w:sz w:val="24"/>
          <w:szCs w:val="24"/>
        </w:rPr>
        <w:t xml:space="preserve">11 687 500,00 </w:t>
      </w:r>
      <w:r w:rsidRPr="00C20B05">
        <w:rPr>
          <w:b/>
          <w:sz w:val="24"/>
        </w:rPr>
        <w:t>рублей</w:t>
      </w:r>
      <w:r w:rsidRPr="00C20B05">
        <w:rPr>
          <w:sz w:val="24"/>
        </w:rPr>
        <w:t xml:space="preserve"> (</w:t>
      </w:r>
      <w:r w:rsidR="00503194">
        <w:rPr>
          <w:b/>
          <w:sz w:val="24"/>
        </w:rPr>
        <w:t xml:space="preserve">одиннадцать миллионов шестьсот восемьдесят семь тысяч пятьсот </w:t>
      </w:r>
      <w:r w:rsidRPr="00C20B05">
        <w:rPr>
          <w:b/>
          <w:sz w:val="24"/>
        </w:rPr>
        <w:t>рублей 00 копеек</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A8" w:rsidRDefault="00076AA8" w:rsidP="00293538">
      <w:pPr>
        <w:spacing w:line="240" w:lineRule="auto"/>
      </w:pPr>
      <w:r>
        <w:separator/>
      </w:r>
    </w:p>
  </w:endnote>
  <w:endnote w:type="continuationSeparator" w:id="0">
    <w:p w:rsidR="00076AA8" w:rsidRDefault="00076AA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76AA8" w:rsidRDefault="00076AA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9E374F">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A8" w:rsidRDefault="00076AA8" w:rsidP="00293538">
      <w:pPr>
        <w:spacing w:line="240" w:lineRule="auto"/>
      </w:pPr>
      <w:r>
        <w:separator/>
      </w:r>
    </w:p>
  </w:footnote>
  <w:footnote w:type="continuationSeparator" w:id="0">
    <w:p w:rsidR="00076AA8" w:rsidRDefault="00076AA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961A59"/>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21"/>
    <w:lvlOverride w:ilvl="0">
      <w:startOverride w:val="1"/>
    </w:lvlOverride>
  </w:num>
  <w:num w:numId="4">
    <w:abstractNumId w:val="21"/>
  </w:num>
  <w:num w:numId="5">
    <w:abstractNumId w:val="9"/>
  </w:num>
  <w:num w:numId="6">
    <w:abstractNumId w:val="2"/>
  </w:num>
  <w:num w:numId="7">
    <w:abstractNumId w:val="19"/>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20"/>
  </w:num>
  <w:num w:numId="13">
    <w:abstractNumId w:val="0"/>
  </w:num>
  <w:num w:numId="14">
    <w:abstractNumId w:val="5"/>
  </w:num>
  <w:num w:numId="15">
    <w:abstractNumId w:val="6"/>
  </w:num>
  <w:num w:numId="16">
    <w:abstractNumId w:val="12"/>
  </w:num>
  <w:num w:numId="17">
    <w:abstractNumId w:val="11"/>
  </w:num>
  <w:num w:numId="18">
    <w:abstractNumId w:val="17"/>
  </w:num>
  <w:num w:numId="19">
    <w:abstractNumId w:val="3"/>
  </w:num>
  <w:num w:numId="20">
    <w:abstractNumId w:val="23"/>
  </w:num>
  <w:num w:numId="21">
    <w:abstractNumId w:val="21"/>
    <w:lvlOverride w:ilvl="0">
      <w:startOverride w:val="1"/>
    </w:lvlOverride>
  </w:num>
  <w:num w:numId="22">
    <w:abstractNumId w:val="8"/>
  </w:num>
  <w:num w:numId="23">
    <w:abstractNumId w:val="22"/>
  </w:num>
  <w:num w:numId="24">
    <w:abstractNumId w:val="7"/>
  </w:num>
  <w:num w:numId="25">
    <w:abstractNumId w:val="18"/>
  </w:num>
  <w:num w:numId="26">
    <w:abstractNumId w:val="14"/>
  </w:num>
  <w:num w:numId="27">
    <w:abstractNumId w:val="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76AA8"/>
    <w:rsid w:val="00093F51"/>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5393"/>
    <w:rsid w:val="002E15B3"/>
    <w:rsid w:val="002E2287"/>
    <w:rsid w:val="003015CA"/>
    <w:rsid w:val="00326CDC"/>
    <w:rsid w:val="00327961"/>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03194"/>
    <w:rsid w:val="00510CAB"/>
    <w:rsid w:val="005138AC"/>
    <w:rsid w:val="00523BDA"/>
    <w:rsid w:val="00526E87"/>
    <w:rsid w:val="0054065D"/>
    <w:rsid w:val="005429BB"/>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87A06"/>
    <w:rsid w:val="00693685"/>
    <w:rsid w:val="006F4543"/>
    <w:rsid w:val="00700F4F"/>
    <w:rsid w:val="007103CE"/>
    <w:rsid w:val="007239A6"/>
    <w:rsid w:val="00723C12"/>
    <w:rsid w:val="007306C9"/>
    <w:rsid w:val="00742519"/>
    <w:rsid w:val="0074406A"/>
    <w:rsid w:val="007A2A51"/>
    <w:rsid w:val="007A6347"/>
    <w:rsid w:val="007C46F3"/>
    <w:rsid w:val="007D5D56"/>
    <w:rsid w:val="007E0D3B"/>
    <w:rsid w:val="007E3D38"/>
    <w:rsid w:val="007E5608"/>
    <w:rsid w:val="007E5AC2"/>
    <w:rsid w:val="007F3D5F"/>
    <w:rsid w:val="00804FD6"/>
    <w:rsid w:val="00807AA5"/>
    <w:rsid w:val="008265F2"/>
    <w:rsid w:val="00826E17"/>
    <w:rsid w:val="008546FF"/>
    <w:rsid w:val="00860CD7"/>
    <w:rsid w:val="008B22C8"/>
    <w:rsid w:val="008D057E"/>
    <w:rsid w:val="008D3899"/>
    <w:rsid w:val="008D530D"/>
    <w:rsid w:val="008E21C7"/>
    <w:rsid w:val="008F0FAA"/>
    <w:rsid w:val="009035B0"/>
    <w:rsid w:val="00935F4B"/>
    <w:rsid w:val="009453E4"/>
    <w:rsid w:val="00947C33"/>
    <w:rsid w:val="00965CC4"/>
    <w:rsid w:val="00996C48"/>
    <w:rsid w:val="009A58D1"/>
    <w:rsid w:val="009C30F3"/>
    <w:rsid w:val="009E05DD"/>
    <w:rsid w:val="009E1FD6"/>
    <w:rsid w:val="009E374F"/>
    <w:rsid w:val="009E449A"/>
    <w:rsid w:val="009F1DD2"/>
    <w:rsid w:val="009F566D"/>
    <w:rsid w:val="009F7062"/>
    <w:rsid w:val="00A021DF"/>
    <w:rsid w:val="00A0295A"/>
    <w:rsid w:val="00A33999"/>
    <w:rsid w:val="00A530EF"/>
    <w:rsid w:val="00A6605C"/>
    <w:rsid w:val="00A71462"/>
    <w:rsid w:val="00A7224A"/>
    <w:rsid w:val="00A83726"/>
    <w:rsid w:val="00A93265"/>
    <w:rsid w:val="00A9452A"/>
    <w:rsid w:val="00AA47BE"/>
    <w:rsid w:val="00AB6279"/>
    <w:rsid w:val="00AC1656"/>
    <w:rsid w:val="00AC3548"/>
    <w:rsid w:val="00AC70BF"/>
    <w:rsid w:val="00AD1E44"/>
    <w:rsid w:val="00AD4224"/>
    <w:rsid w:val="00B04B7D"/>
    <w:rsid w:val="00B25588"/>
    <w:rsid w:val="00B44AEC"/>
    <w:rsid w:val="00B52317"/>
    <w:rsid w:val="00BA56F7"/>
    <w:rsid w:val="00BA69B8"/>
    <w:rsid w:val="00BB227C"/>
    <w:rsid w:val="00BD1CB1"/>
    <w:rsid w:val="00BD5837"/>
    <w:rsid w:val="00BE11A3"/>
    <w:rsid w:val="00BE3313"/>
    <w:rsid w:val="00BF0F71"/>
    <w:rsid w:val="00BF66DE"/>
    <w:rsid w:val="00BF6A01"/>
    <w:rsid w:val="00C13609"/>
    <w:rsid w:val="00C17C23"/>
    <w:rsid w:val="00C2143C"/>
    <w:rsid w:val="00C56619"/>
    <w:rsid w:val="00C63E38"/>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84C61"/>
    <w:rsid w:val="00E9694E"/>
    <w:rsid w:val="00E97B6F"/>
    <w:rsid w:val="00ED66F1"/>
    <w:rsid w:val="00ED7A8E"/>
    <w:rsid w:val="00EE1D5D"/>
    <w:rsid w:val="00EF0C47"/>
    <w:rsid w:val="00EF5000"/>
    <w:rsid w:val="00F11B6A"/>
    <w:rsid w:val="00F37550"/>
    <w:rsid w:val="00F4031C"/>
    <w:rsid w:val="00F5165F"/>
    <w:rsid w:val="00F6650A"/>
    <w:rsid w:val="00FC76D1"/>
    <w:rsid w:val="00FD39D5"/>
    <w:rsid w:val="00FE2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DCADF36"/>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D63EB-B9A5-48B3-A733-DA5CAE9F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33</Pages>
  <Words>12182</Words>
  <Characters>69443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Елена Корастылева</cp:lastModifiedBy>
  <cp:revision>11</cp:revision>
  <dcterms:created xsi:type="dcterms:W3CDTF">2021-07-15T02:19:00Z</dcterms:created>
  <dcterms:modified xsi:type="dcterms:W3CDTF">2026-03-12T02:19:00Z</dcterms:modified>
</cp:coreProperties>
</file>