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5F6B6D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F16426" w:rsidP="00F16426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09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06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F16426">
        <w:rPr>
          <w:b/>
          <w:snapToGrid/>
          <w:sz w:val="24"/>
          <w:szCs w:val="24"/>
          <w:lang w:eastAsia="ar-SA"/>
        </w:rPr>
        <w:t>75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</w:t>
      </w:r>
      <w:r w:rsidRPr="00F16426">
        <w:rPr>
          <w:b/>
          <w:snapToGrid/>
          <w:sz w:val="24"/>
          <w:szCs w:val="24"/>
          <w:lang w:eastAsia="ar-SA"/>
        </w:rPr>
        <w:t xml:space="preserve">№ </w:t>
      </w:r>
      <w:r w:rsidR="00F16426" w:rsidRPr="00F16426">
        <w:rPr>
          <w:b/>
          <w:snapToGrid/>
          <w:sz w:val="24"/>
          <w:szCs w:val="24"/>
          <w:lang w:eastAsia="ar-SA"/>
        </w:rPr>
        <w:t>1</w:t>
      </w:r>
      <w:r w:rsidRPr="00F16426">
        <w:rPr>
          <w:b/>
          <w:snapToGrid/>
          <w:sz w:val="24"/>
          <w:szCs w:val="24"/>
          <w:lang w:eastAsia="ar-SA"/>
        </w:rPr>
        <w:t xml:space="preserve"> </w:t>
      </w:r>
      <w:r w:rsidRPr="00F16426">
        <w:rPr>
          <w:b/>
          <w:i/>
          <w:snapToGrid/>
          <w:sz w:val="24"/>
          <w:szCs w:val="24"/>
          <w:lang w:eastAsia="ar-SA"/>
        </w:rPr>
        <w:t>«</w:t>
      </w:r>
      <w:r w:rsidR="00F16426" w:rsidRPr="00F16426">
        <w:rPr>
          <w:i/>
          <w:snapToGrid/>
          <w:sz w:val="24"/>
          <w:szCs w:val="24"/>
          <w:lang w:eastAsia="ar-SA"/>
        </w:rPr>
        <w:t>Поставка арматуры линейной</w:t>
      </w:r>
      <w:r w:rsidRPr="00F16426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F16426" w:rsidRDefault="00F16426" w:rsidP="00F16426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F16426">
        <w:rPr>
          <w:snapToGrid/>
          <w:sz w:val="24"/>
          <w:szCs w:val="24"/>
          <w:lang w:eastAsia="ar-SA"/>
        </w:rPr>
        <w:t>Внесены изменения в техническое задание (Приложение 1 к извещению запроса котиро</w:t>
      </w:r>
      <w:r w:rsidR="005F6B6D">
        <w:rPr>
          <w:snapToGrid/>
          <w:sz w:val="24"/>
          <w:szCs w:val="24"/>
          <w:lang w:eastAsia="ar-SA"/>
        </w:rPr>
        <w:t>вок). Принять новую версию техн</w:t>
      </w:r>
      <w:bookmarkStart w:id="0" w:name="_GoBack"/>
      <w:bookmarkEnd w:id="0"/>
      <w:r w:rsidRPr="00F16426">
        <w:rPr>
          <w:snapToGrid/>
          <w:sz w:val="24"/>
          <w:szCs w:val="24"/>
          <w:lang w:eastAsia="ar-SA"/>
        </w:rPr>
        <w:t xml:space="preserve">ического задания согласно </w:t>
      </w:r>
      <w:proofErr w:type="gramStart"/>
      <w:r w:rsidRPr="00F16426">
        <w:rPr>
          <w:snapToGrid/>
          <w:sz w:val="24"/>
          <w:szCs w:val="24"/>
          <w:lang w:eastAsia="ar-SA"/>
        </w:rPr>
        <w:t>Приложению</w:t>
      </w:r>
      <w:proofErr w:type="gramEnd"/>
      <w:r w:rsidRPr="00F16426">
        <w:rPr>
          <w:snapToGrid/>
          <w:sz w:val="24"/>
          <w:szCs w:val="24"/>
          <w:lang w:eastAsia="ar-SA"/>
        </w:rPr>
        <w:t xml:space="preserve"> к настоящему извещению о внесении изменений в извещение запроса котировок в электронной форме. </w:t>
      </w:r>
    </w:p>
    <w:p w:rsidR="001B07D3" w:rsidRPr="00F16426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F16426">
        <w:rPr>
          <w:sz w:val="24"/>
        </w:rPr>
        <w:t xml:space="preserve">Дата и время окончания приема заявок: </w:t>
      </w:r>
      <w:r w:rsidR="00F16426" w:rsidRPr="00F16426">
        <w:rPr>
          <w:sz w:val="24"/>
        </w:rPr>
        <w:t>09</w:t>
      </w:r>
      <w:r w:rsidRPr="00F16426">
        <w:rPr>
          <w:sz w:val="24"/>
        </w:rPr>
        <w:t xml:space="preserve">-00 «Камчатского времени» </w:t>
      </w:r>
      <w:r w:rsidR="00F16426" w:rsidRPr="00F16426">
        <w:rPr>
          <w:sz w:val="24"/>
        </w:rPr>
        <w:t>17</w:t>
      </w:r>
      <w:r w:rsidRPr="00F16426">
        <w:rPr>
          <w:sz w:val="24"/>
        </w:rPr>
        <w:t>.</w:t>
      </w:r>
      <w:r w:rsidR="00F16426" w:rsidRPr="00F16426">
        <w:rPr>
          <w:sz w:val="24"/>
        </w:rPr>
        <w:t>06</w:t>
      </w:r>
      <w:r w:rsidRPr="00F16426">
        <w:rPr>
          <w:sz w:val="24"/>
        </w:rPr>
        <w:t>.20</w:t>
      </w:r>
      <w:r w:rsidR="00F161D8" w:rsidRPr="00F16426">
        <w:rPr>
          <w:sz w:val="24"/>
        </w:rPr>
        <w:t>2</w:t>
      </w:r>
      <w:r w:rsidR="00F16426" w:rsidRPr="00F16426">
        <w:rPr>
          <w:sz w:val="24"/>
        </w:rPr>
        <w:t>5</w:t>
      </w:r>
      <w:r w:rsidRPr="00F16426">
        <w:rPr>
          <w:sz w:val="24"/>
        </w:rPr>
        <w:t xml:space="preserve"> г. (</w:t>
      </w:r>
      <w:r w:rsidR="00F16426" w:rsidRPr="00F16426">
        <w:rPr>
          <w:sz w:val="24"/>
        </w:rPr>
        <w:t>00</w:t>
      </w:r>
      <w:r w:rsidRPr="00F16426">
        <w:rPr>
          <w:sz w:val="24"/>
        </w:rPr>
        <w:t>-</w:t>
      </w:r>
      <w:r w:rsidR="00F16426" w:rsidRPr="00F16426">
        <w:rPr>
          <w:sz w:val="24"/>
        </w:rPr>
        <w:t>00</w:t>
      </w:r>
      <w:r w:rsidRPr="00F16426">
        <w:rPr>
          <w:sz w:val="24"/>
        </w:rPr>
        <w:t xml:space="preserve"> «Московского времени»).</w:t>
      </w:r>
    </w:p>
    <w:p w:rsidR="001B07D3" w:rsidRPr="00F16426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 w:rsidRPr="00F16426">
        <w:rPr>
          <w:b/>
          <w:sz w:val="24"/>
          <w:u w:val="single"/>
        </w:rPr>
        <w:t>Сроки проведения:</w:t>
      </w:r>
    </w:p>
    <w:p w:rsidR="001B07D3" w:rsidRPr="00F16426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F16426">
        <w:rPr>
          <w:b/>
          <w:color w:val="000000" w:themeColor="text1"/>
          <w:sz w:val="24"/>
          <w:szCs w:val="24"/>
          <w:u w:val="single"/>
        </w:rPr>
        <w:t>Дата и время вскрытия заявок</w:t>
      </w:r>
      <w:r w:rsidRPr="00F16426">
        <w:rPr>
          <w:b/>
          <w:color w:val="000000" w:themeColor="text1"/>
          <w:sz w:val="24"/>
          <w:szCs w:val="24"/>
        </w:rPr>
        <w:t xml:space="preserve"> – </w:t>
      </w:r>
      <w:r w:rsidRPr="00F16426">
        <w:rPr>
          <w:color w:val="000000" w:themeColor="text1"/>
          <w:sz w:val="24"/>
          <w:szCs w:val="24"/>
        </w:rPr>
        <w:t>«</w:t>
      </w:r>
      <w:r w:rsidR="00F16426" w:rsidRPr="00F16426">
        <w:rPr>
          <w:color w:val="000000" w:themeColor="text1"/>
          <w:sz w:val="24"/>
          <w:szCs w:val="24"/>
        </w:rPr>
        <w:t>17</w:t>
      </w:r>
      <w:r w:rsidRPr="00F16426">
        <w:rPr>
          <w:color w:val="000000" w:themeColor="text1"/>
          <w:sz w:val="24"/>
          <w:szCs w:val="24"/>
        </w:rPr>
        <w:t xml:space="preserve">» </w:t>
      </w:r>
      <w:r w:rsidR="00F16426" w:rsidRPr="00F16426">
        <w:rPr>
          <w:color w:val="000000" w:themeColor="text1"/>
          <w:sz w:val="24"/>
          <w:szCs w:val="24"/>
        </w:rPr>
        <w:t>июня</w:t>
      </w:r>
      <w:r w:rsidRPr="00F16426">
        <w:rPr>
          <w:color w:val="000000" w:themeColor="text1"/>
          <w:sz w:val="24"/>
          <w:szCs w:val="24"/>
        </w:rPr>
        <w:t xml:space="preserve"> 20</w:t>
      </w:r>
      <w:r w:rsidR="00F161D8" w:rsidRPr="00F16426">
        <w:rPr>
          <w:color w:val="000000" w:themeColor="text1"/>
          <w:sz w:val="24"/>
          <w:szCs w:val="24"/>
        </w:rPr>
        <w:t>2</w:t>
      </w:r>
      <w:r w:rsidR="00F16426" w:rsidRPr="00F16426">
        <w:rPr>
          <w:color w:val="000000" w:themeColor="text1"/>
          <w:sz w:val="24"/>
          <w:szCs w:val="24"/>
        </w:rPr>
        <w:t>5</w:t>
      </w:r>
      <w:r w:rsidRPr="00F16426">
        <w:rPr>
          <w:color w:val="000000" w:themeColor="text1"/>
          <w:sz w:val="24"/>
          <w:szCs w:val="24"/>
        </w:rPr>
        <w:t xml:space="preserve"> года в </w:t>
      </w:r>
      <w:r w:rsidR="00F16426" w:rsidRPr="00F16426">
        <w:rPr>
          <w:color w:val="000000" w:themeColor="text1"/>
          <w:sz w:val="24"/>
          <w:szCs w:val="24"/>
        </w:rPr>
        <w:t>09</w:t>
      </w:r>
      <w:r w:rsidRPr="00F16426">
        <w:rPr>
          <w:color w:val="000000" w:themeColor="text1"/>
          <w:sz w:val="24"/>
          <w:szCs w:val="24"/>
        </w:rPr>
        <w:t xml:space="preserve"> часов </w:t>
      </w:r>
      <w:r w:rsidR="00F16426" w:rsidRPr="00F16426">
        <w:rPr>
          <w:color w:val="000000" w:themeColor="text1"/>
          <w:sz w:val="24"/>
          <w:szCs w:val="24"/>
        </w:rPr>
        <w:t>00</w:t>
      </w:r>
      <w:r w:rsidRPr="00F16426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F16426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F16426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F16426">
        <w:rPr>
          <w:color w:val="000000" w:themeColor="text1"/>
          <w:sz w:val="24"/>
          <w:szCs w:val="24"/>
        </w:rPr>
        <w:t>– «</w:t>
      </w:r>
      <w:r w:rsidR="00F16426" w:rsidRPr="00F16426">
        <w:rPr>
          <w:color w:val="000000" w:themeColor="text1"/>
          <w:sz w:val="24"/>
          <w:szCs w:val="24"/>
        </w:rPr>
        <w:t>19» июня</w:t>
      </w:r>
      <w:r w:rsidRPr="00F16426">
        <w:rPr>
          <w:color w:val="000000" w:themeColor="text1"/>
          <w:sz w:val="24"/>
          <w:szCs w:val="24"/>
        </w:rPr>
        <w:t xml:space="preserve"> 20</w:t>
      </w:r>
      <w:r w:rsidR="00F161D8" w:rsidRPr="00F16426">
        <w:rPr>
          <w:color w:val="000000" w:themeColor="text1"/>
          <w:sz w:val="24"/>
          <w:szCs w:val="24"/>
        </w:rPr>
        <w:t>2</w:t>
      </w:r>
      <w:r w:rsidR="00F16426" w:rsidRPr="00F16426">
        <w:rPr>
          <w:color w:val="000000" w:themeColor="text1"/>
          <w:sz w:val="24"/>
          <w:szCs w:val="24"/>
        </w:rPr>
        <w:t>5</w:t>
      </w:r>
      <w:r w:rsidRPr="00F16426">
        <w:rPr>
          <w:color w:val="000000" w:themeColor="text1"/>
          <w:sz w:val="24"/>
          <w:szCs w:val="24"/>
        </w:rPr>
        <w:t xml:space="preserve"> года в </w:t>
      </w:r>
      <w:r w:rsidR="00F16426" w:rsidRPr="00F16426">
        <w:rPr>
          <w:color w:val="000000" w:themeColor="text1"/>
          <w:sz w:val="24"/>
          <w:szCs w:val="24"/>
        </w:rPr>
        <w:t>09</w:t>
      </w:r>
      <w:r w:rsidRPr="00F16426">
        <w:rPr>
          <w:color w:val="000000" w:themeColor="text1"/>
          <w:sz w:val="24"/>
          <w:szCs w:val="24"/>
        </w:rPr>
        <w:t xml:space="preserve"> часов </w:t>
      </w:r>
      <w:r w:rsidR="00F16426" w:rsidRPr="00F16426">
        <w:rPr>
          <w:color w:val="000000" w:themeColor="text1"/>
          <w:sz w:val="24"/>
          <w:szCs w:val="24"/>
        </w:rPr>
        <w:t>00</w:t>
      </w:r>
      <w:r w:rsidRPr="00F16426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F16426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F16426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F16426">
        <w:rPr>
          <w:b/>
          <w:color w:val="000000" w:themeColor="text1"/>
          <w:sz w:val="24"/>
          <w:szCs w:val="24"/>
          <w:u w:val="single"/>
        </w:rPr>
        <w:t>ь</w:t>
      </w:r>
      <w:r w:rsidRPr="00F16426">
        <w:rPr>
          <w:b/>
          <w:color w:val="000000" w:themeColor="text1"/>
          <w:sz w:val="24"/>
          <w:szCs w:val="24"/>
        </w:rPr>
        <w:t xml:space="preserve"> – </w:t>
      </w:r>
      <w:r w:rsidRPr="00F16426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F16426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F16426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F16426">
        <w:rPr>
          <w:color w:val="000000" w:themeColor="text1"/>
          <w:sz w:val="24"/>
          <w:szCs w:val="24"/>
        </w:rPr>
        <w:t xml:space="preserve"> – «</w:t>
      </w:r>
      <w:r w:rsidR="00F16426" w:rsidRPr="00F16426">
        <w:rPr>
          <w:color w:val="000000" w:themeColor="text1"/>
          <w:sz w:val="24"/>
          <w:szCs w:val="24"/>
        </w:rPr>
        <w:t>26</w:t>
      </w:r>
      <w:r w:rsidRPr="00F16426">
        <w:rPr>
          <w:color w:val="000000" w:themeColor="text1"/>
          <w:sz w:val="24"/>
          <w:szCs w:val="24"/>
        </w:rPr>
        <w:t xml:space="preserve">» </w:t>
      </w:r>
      <w:r w:rsidR="00F16426" w:rsidRPr="00F16426">
        <w:rPr>
          <w:color w:val="000000" w:themeColor="text1"/>
          <w:sz w:val="24"/>
          <w:szCs w:val="24"/>
        </w:rPr>
        <w:t>июня</w:t>
      </w:r>
      <w:r w:rsidRPr="00F16426">
        <w:rPr>
          <w:color w:val="000000" w:themeColor="text1"/>
          <w:sz w:val="24"/>
          <w:szCs w:val="24"/>
        </w:rPr>
        <w:t xml:space="preserve"> 20</w:t>
      </w:r>
      <w:r w:rsidR="00F161D8" w:rsidRPr="00F16426">
        <w:rPr>
          <w:color w:val="000000" w:themeColor="text1"/>
          <w:sz w:val="24"/>
          <w:szCs w:val="24"/>
        </w:rPr>
        <w:t>2</w:t>
      </w:r>
      <w:r w:rsidR="00F16426" w:rsidRPr="00F16426">
        <w:rPr>
          <w:color w:val="000000" w:themeColor="text1"/>
          <w:sz w:val="24"/>
          <w:szCs w:val="24"/>
        </w:rPr>
        <w:t>5</w:t>
      </w:r>
      <w:r w:rsidRPr="00F16426">
        <w:rPr>
          <w:color w:val="000000" w:themeColor="text1"/>
          <w:sz w:val="24"/>
          <w:szCs w:val="24"/>
        </w:rPr>
        <w:t xml:space="preserve"> года в </w:t>
      </w:r>
      <w:r w:rsidR="00F16426" w:rsidRPr="00F16426">
        <w:rPr>
          <w:color w:val="000000" w:themeColor="text1"/>
          <w:sz w:val="24"/>
          <w:szCs w:val="24"/>
        </w:rPr>
        <w:t>09</w:t>
      </w:r>
      <w:r w:rsidRPr="00F16426">
        <w:rPr>
          <w:color w:val="000000" w:themeColor="text1"/>
          <w:sz w:val="24"/>
          <w:szCs w:val="24"/>
        </w:rPr>
        <w:t xml:space="preserve"> часов </w:t>
      </w:r>
      <w:r w:rsidR="00F16426" w:rsidRPr="00F16426">
        <w:rPr>
          <w:color w:val="000000" w:themeColor="text1"/>
          <w:sz w:val="24"/>
          <w:szCs w:val="24"/>
        </w:rPr>
        <w:t>00</w:t>
      </w:r>
      <w:r w:rsidR="00FF0E6E" w:rsidRPr="00F16426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F16426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F16426">
        <w:rPr>
          <w:snapToGrid/>
          <w:sz w:val="24"/>
          <w:szCs w:val="24"/>
          <w:lang w:eastAsia="ar-SA"/>
        </w:rPr>
        <w:t>5.</w:t>
      </w:r>
      <w:r w:rsidRPr="00F16426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16426" w:rsidRDefault="00F16426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F16426" w:rsidRDefault="00F16426" w:rsidP="00F16426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 xml:space="preserve">Приложению к извещению о внесении </w:t>
      </w:r>
    </w:p>
    <w:p w:rsidR="00F16426" w:rsidRDefault="00F16426" w:rsidP="00F16426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изменений в извещение запроса котировок</w:t>
      </w:r>
    </w:p>
    <w:p w:rsidR="00F16426" w:rsidRDefault="00F16426" w:rsidP="00F16426">
      <w:pPr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 xml:space="preserve"> в электронной форме</w:t>
      </w:r>
    </w:p>
    <w:p w:rsidR="00F16426" w:rsidRDefault="00F16426" w:rsidP="00F16426">
      <w:pPr>
        <w:spacing w:line="240" w:lineRule="auto"/>
        <w:jc w:val="right"/>
        <w:rPr>
          <w:snapToGrid/>
          <w:sz w:val="24"/>
          <w:szCs w:val="24"/>
          <w:lang w:eastAsia="ar-SA"/>
        </w:rPr>
      </w:pPr>
    </w:p>
    <w:p w:rsidR="00F16426" w:rsidRDefault="00F16426" w:rsidP="00F16426">
      <w:pPr>
        <w:spacing w:line="240" w:lineRule="auto"/>
        <w:jc w:val="right"/>
        <w:rPr>
          <w:sz w:val="24"/>
        </w:rPr>
      </w:pPr>
    </w:p>
    <w:p w:rsidR="00F16426" w:rsidRDefault="00F16426" w:rsidP="00F16426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F16426" w:rsidRPr="00A15582" w:rsidRDefault="00F16426" w:rsidP="00F16426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napToGrid/>
          <w:sz w:val="24"/>
          <w:szCs w:val="24"/>
        </w:rPr>
        <w:t>котировок</w:t>
      </w:r>
    </w:p>
    <w:p w:rsidR="00F16426" w:rsidRDefault="00F16426" w:rsidP="00F16426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</w:p>
    <w:p w:rsidR="00F16426" w:rsidRPr="00A15582" w:rsidRDefault="00F16426" w:rsidP="00F16426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F16426" w:rsidRDefault="00F16426" w:rsidP="00F16426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>п</w:t>
      </w:r>
      <w:r w:rsidRPr="004448D1">
        <w:rPr>
          <w:b/>
          <w:sz w:val="24"/>
          <w:szCs w:val="24"/>
        </w:rPr>
        <w:t>оставк</w:t>
      </w:r>
      <w:r>
        <w:rPr>
          <w:b/>
          <w:sz w:val="24"/>
          <w:szCs w:val="24"/>
        </w:rPr>
        <w:t xml:space="preserve">у </w:t>
      </w:r>
      <w:r w:rsidRPr="001434DF">
        <w:rPr>
          <w:b/>
          <w:sz w:val="24"/>
          <w:szCs w:val="24"/>
        </w:rPr>
        <w:t>арматуры линейной</w:t>
      </w:r>
    </w:p>
    <w:p w:rsidR="00F16426" w:rsidRPr="00464910" w:rsidRDefault="00F16426" w:rsidP="00F16426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464910">
        <w:rPr>
          <w:b/>
          <w:sz w:val="24"/>
          <w:szCs w:val="24"/>
        </w:rPr>
        <w:t>Перечень требуемого товара:</w:t>
      </w:r>
    </w:p>
    <w:p w:rsidR="00F16426" w:rsidRDefault="00F16426" w:rsidP="00F16426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10412" w:type="dxa"/>
        <w:jc w:val="center"/>
        <w:tblLayout w:type="fixed"/>
        <w:tblLook w:val="04A0" w:firstRow="1" w:lastRow="0" w:firstColumn="1" w:lastColumn="0" w:noHBand="0" w:noVBand="1"/>
      </w:tblPr>
      <w:tblGrid>
        <w:gridCol w:w="560"/>
        <w:gridCol w:w="1476"/>
        <w:gridCol w:w="4580"/>
        <w:gridCol w:w="2312"/>
        <w:gridCol w:w="759"/>
        <w:gridCol w:w="725"/>
      </w:tblGrid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434DF">
              <w:rPr>
                <w:b/>
                <w:bCs/>
                <w:snapToGrid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434DF">
              <w:rPr>
                <w:b/>
                <w:bCs/>
                <w:snapToGrid/>
                <w:color w:val="000000"/>
                <w:sz w:val="24"/>
                <w:szCs w:val="24"/>
              </w:rPr>
              <w:t>Код ОКПД2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434DF">
              <w:rPr>
                <w:b/>
                <w:bCs/>
                <w:snapToGrid/>
                <w:color w:val="000000"/>
                <w:sz w:val="24"/>
                <w:szCs w:val="24"/>
              </w:rPr>
              <w:t>Наименование товара, работы, услуги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434DF">
              <w:rPr>
                <w:b/>
                <w:bCs/>
                <w:snapToGrid/>
                <w:color w:val="000000"/>
                <w:sz w:val="24"/>
                <w:szCs w:val="24"/>
              </w:rPr>
              <w:t>Требование НТД (ГОСТ, ТУ, ОСТ)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434DF">
              <w:rPr>
                <w:b/>
                <w:bCs/>
                <w:snapToGrid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434DF">
              <w:rPr>
                <w:b/>
                <w:bCs/>
                <w:snapToGrid/>
                <w:color w:val="000000"/>
                <w:sz w:val="24"/>
                <w:szCs w:val="24"/>
              </w:rPr>
              <w:t>Кол-во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 xml:space="preserve">*Вязка спиральная ВС-35/50.2 </w:t>
            </w:r>
            <w:proofErr w:type="spellStart"/>
            <w:r w:rsidRPr="001434DF">
              <w:rPr>
                <w:snapToGrid/>
                <w:sz w:val="24"/>
                <w:szCs w:val="24"/>
              </w:rPr>
              <w:t>мзва</w:t>
            </w:r>
            <w:proofErr w:type="spellEnd"/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106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анкерный SM-157 сечение проводника 2х(16-35)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730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анкерный SM-158 сечение проводника 4х(16-35)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740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универсальный PA-4х(10-50)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460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Колпачок К-10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160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Колпачок К-7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160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Крюк К-22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22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Крюк КМ16-320/119/24 (SOT21.216)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86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Крюк с резьбой BT 8 (2.3кН) (SOT 16.10)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200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Крюк съемный КС-16-155/20 (PD2.3)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Крюк-гайка ГН-16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81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Анкерный зажим РА2200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Крепление фасадное BRPF 150.6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450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Гильза соединительная изолированная прессуемая MJPB16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80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Гильза соединительная изолированная прессуемая MJPT35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Гильза соединительная изолированная прессуемая MJPT50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80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Гильза соединительная изолированная прессуемая MJPT54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29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Гильза соединительная изолированная прессуемая MJPT70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28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Гильза соединительная изолированная прессуемая MJPT95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56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Изолятор подвесной ЛК70/10-И-ЗСС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5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 xml:space="preserve">Изолятор </w:t>
            </w:r>
            <w:proofErr w:type="spellStart"/>
            <w:r w:rsidRPr="001434DF">
              <w:rPr>
                <w:snapToGrid/>
                <w:sz w:val="24"/>
                <w:szCs w:val="24"/>
              </w:rPr>
              <w:t>штырьевой</w:t>
            </w:r>
            <w:proofErr w:type="spellEnd"/>
            <w:r w:rsidRPr="001434DF">
              <w:rPr>
                <w:snapToGrid/>
                <w:sz w:val="24"/>
                <w:szCs w:val="24"/>
              </w:rPr>
              <w:t xml:space="preserve"> ШФ-20Г1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40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*Анкерный зажим РА 1500 (35-70 мм)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22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*Зажим анкерный SO255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клинового типа для СИП-3 35-70 мм²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35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*Зажим анкерный ЗАН 50-70/1500 (PA 1500)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104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натяжной болтовой НБ-2-6А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17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*Зажим поддерживающий PS25-95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167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*Зажим поддерживающий SO181.6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для СИП-3 35-150 мм², с роликами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18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*Зажим прокалывающий ответвительный Р70 (16-150/16-150)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230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*Зажим ответвительный изолированный ЗОИ 16-70/1,5-10 (P6, P616, EP95-13, SLIW11.1)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1390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*Зажим ответвительный изолированный ЗОИ 16-95/2,5-35 (P 645, P2X-95, SLIW15.1)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400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*Зажим ответвительный изолированный ЗОИ 25-95/25-95 (P 70, P95, P3X-95, SLIW17.1)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1030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 xml:space="preserve">Автоматический соединительный зажим с </w:t>
            </w:r>
            <w:proofErr w:type="spellStart"/>
            <w:r w:rsidRPr="001434DF">
              <w:rPr>
                <w:snapToGrid/>
                <w:sz w:val="24"/>
                <w:szCs w:val="24"/>
              </w:rPr>
              <w:t>термоусаживающей</w:t>
            </w:r>
            <w:proofErr w:type="spellEnd"/>
            <w:r w:rsidRPr="001434DF">
              <w:rPr>
                <w:snapToGrid/>
                <w:sz w:val="24"/>
                <w:szCs w:val="24"/>
              </w:rPr>
              <w:t xml:space="preserve"> трубкой (</w:t>
            </w:r>
            <w:proofErr w:type="spellStart"/>
            <w:r w:rsidRPr="001434DF">
              <w:rPr>
                <w:snapToGrid/>
                <w:sz w:val="24"/>
                <w:szCs w:val="24"/>
              </w:rPr>
              <w:t>АЦСт</w:t>
            </w:r>
            <w:proofErr w:type="spellEnd"/>
            <w:r w:rsidRPr="001434DF">
              <w:rPr>
                <w:snapToGrid/>
                <w:sz w:val="24"/>
                <w:szCs w:val="24"/>
              </w:rPr>
              <w:t xml:space="preserve"> 50)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19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 xml:space="preserve">Автоматический соединительный зажим с </w:t>
            </w:r>
            <w:proofErr w:type="spellStart"/>
            <w:r w:rsidRPr="001434DF">
              <w:rPr>
                <w:snapToGrid/>
                <w:sz w:val="24"/>
                <w:szCs w:val="24"/>
              </w:rPr>
              <w:t>термоусаживающей</w:t>
            </w:r>
            <w:proofErr w:type="spellEnd"/>
            <w:r w:rsidRPr="001434DF">
              <w:rPr>
                <w:snapToGrid/>
                <w:sz w:val="24"/>
                <w:szCs w:val="24"/>
              </w:rPr>
              <w:t xml:space="preserve"> трубкой (</w:t>
            </w:r>
            <w:proofErr w:type="spellStart"/>
            <w:r w:rsidRPr="001434DF">
              <w:rPr>
                <w:snapToGrid/>
                <w:sz w:val="24"/>
                <w:szCs w:val="24"/>
              </w:rPr>
              <w:t>АЦСт</w:t>
            </w:r>
            <w:proofErr w:type="spellEnd"/>
            <w:r w:rsidRPr="001434DF">
              <w:rPr>
                <w:snapToGrid/>
                <w:sz w:val="24"/>
                <w:szCs w:val="24"/>
              </w:rPr>
              <w:t xml:space="preserve"> 95)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соединительный MJPT 150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36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соединительный для токопроводящих жил MJPT 120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120/120кв.мм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аппаратный А2М-50-2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20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аппаратный А2М-95-2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120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аппаратный А4М-120-2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80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39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Звено ПРТ-7-1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Серьга СР-7-16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Скоба СК-7-1А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 xml:space="preserve">Ушко </w:t>
            </w:r>
            <w:proofErr w:type="spellStart"/>
            <w:r w:rsidRPr="001434DF">
              <w:rPr>
                <w:snapToGrid/>
                <w:sz w:val="24"/>
                <w:szCs w:val="24"/>
              </w:rPr>
              <w:t>двухлапчатое</w:t>
            </w:r>
            <w:proofErr w:type="spellEnd"/>
            <w:r w:rsidRPr="001434DF">
              <w:rPr>
                <w:snapToGrid/>
                <w:sz w:val="24"/>
                <w:szCs w:val="24"/>
              </w:rPr>
              <w:t xml:space="preserve"> У2-7-16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6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*Разъединитель линейный SZ24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 xml:space="preserve">6-20 </w:t>
            </w:r>
            <w:proofErr w:type="spellStart"/>
            <w:r w:rsidRPr="001434DF">
              <w:rPr>
                <w:snapToGrid/>
                <w:sz w:val="24"/>
                <w:szCs w:val="24"/>
              </w:rPr>
              <w:t>кВ</w:t>
            </w:r>
            <w:proofErr w:type="spellEnd"/>
            <w:r w:rsidRPr="001434DF">
              <w:rPr>
                <w:snapToGrid/>
                <w:sz w:val="24"/>
                <w:szCs w:val="24"/>
              </w:rPr>
              <w:t>, комплект на 3 фазы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2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27.90.12.110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Лента самоспекающаяся СП 0,76х19 (9м/</w:t>
            </w:r>
            <w:proofErr w:type="spellStart"/>
            <w:r w:rsidRPr="001434DF">
              <w:rPr>
                <w:snapToGrid/>
                <w:sz w:val="24"/>
                <w:szCs w:val="24"/>
              </w:rPr>
              <w:t>упак</w:t>
            </w:r>
            <w:proofErr w:type="spellEnd"/>
            <w:r w:rsidRPr="001434DF">
              <w:rPr>
                <w:snapToGrid/>
                <w:sz w:val="24"/>
                <w:szCs w:val="24"/>
              </w:rPr>
              <w:t>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ГОСТ Р 51177-2017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32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27.33.13.130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Зажим монтажный М3-22 лягушка КВТ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13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25.73.30.299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Инструмент для натяжения ленты ИНТ-20 мини КВТ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3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28.22.12.190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Лебедка ручная ЛР-15 (КВТ)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8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426" w:rsidRPr="00F16426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highlight w:val="yellow"/>
              </w:rPr>
            </w:pPr>
            <w:r>
              <w:rPr>
                <w:snapToGrid/>
                <w:sz w:val="24"/>
                <w:szCs w:val="24"/>
                <w:highlight w:val="yellow"/>
              </w:rPr>
              <w:t>27.32.12.159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Набор для монтажа СИП НИС-1 (КВТ)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2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426" w:rsidRPr="00F16426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  <w:highlight w:val="yellow"/>
              </w:rPr>
            </w:pPr>
            <w:r>
              <w:rPr>
                <w:snapToGrid/>
                <w:sz w:val="24"/>
                <w:szCs w:val="24"/>
                <w:highlight w:val="yellow"/>
              </w:rPr>
              <w:t>25.71.11.120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Ножницы секторные НС-32 КВТ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3</w:t>
            </w:r>
          </w:p>
        </w:tc>
      </w:tr>
      <w:tr w:rsidR="00F16426" w:rsidRPr="001434DF" w:rsidTr="00002881">
        <w:trPr>
          <w:trHeight w:val="2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5</w:t>
            </w:r>
            <w:r>
              <w:rPr>
                <w:snapToGrid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4"/>
                <w:szCs w:val="24"/>
              </w:rPr>
            </w:pPr>
            <w:r w:rsidRPr="001434DF">
              <w:rPr>
                <w:snapToGrid/>
                <w:color w:val="000000"/>
                <w:sz w:val="24"/>
                <w:szCs w:val="24"/>
              </w:rPr>
              <w:t>27.33.14.000</w:t>
            </w:r>
          </w:p>
        </w:tc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 xml:space="preserve">Хомут кабельный стяжной CSL180 7.6х200 </w:t>
            </w:r>
            <w:proofErr w:type="spellStart"/>
            <w:r w:rsidRPr="001434DF">
              <w:rPr>
                <w:snapToGrid/>
                <w:sz w:val="24"/>
                <w:szCs w:val="24"/>
              </w:rPr>
              <w:t>черн</w:t>
            </w:r>
            <w:proofErr w:type="spellEnd"/>
            <w:r w:rsidRPr="001434DF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d10-45мм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1434DF">
              <w:rPr>
                <w:snapToGrid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426" w:rsidRPr="001434DF" w:rsidRDefault="00F16426" w:rsidP="00002881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1434DF">
              <w:rPr>
                <w:snapToGrid/>
                <w:sz w:val="24"/>
                <w:szCs w:val="24"/>
              </w:rPr>
              <w:t>49</w:t>
            </w:r>
          </w:p>
        </w:tc>
      </w:tr>
    </w:tbl>
    <w:p w:rsidR="00F16426" w:rsidRDefault="00F16426" w:rsidP="00F16426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F16426" w:rsidRDefault="00F16426" w:rsidP="00F16426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F16426" w:rsidRDefault="00F16426" w:rsidP="00F16426">
      <w:pPr>
        <w:spacing w:line="240" w:lineRule="auto"/>
        <w:ind w:firstLine="700"/>
        <w:rPr>
          <w:b/>
          <w:i/>
          <w:sz w:val="24"/>
          <w:szCs w:val="24"/>
        </w:rPr>
      </w:pPr>
      <w:r w:rsidRPr="001434DF">
        <w:rPr>
          <w:b/>
          <w:i/>
          <w:sz w:val="24"/>
          <w:szCs w:val="24"/>
        </w:rPr>
        <w:t xml:space="preserve">*Эквивалент не предусматривается, необходима поставка </w:t>
      </w:r>
      <w:r>
        <w:rPr>
          <w:b/>
          <w:i/>
          <w:sz w:val="24"/>
          <w:szCs w:val="24"/>
        </w:rPr>
        <w:t>товара</w:t>
      </w:r>
      <w:r w:rsidRPr="001434DF">
        <w:rPr>
          <w:b/>
          <w:i/>
          <w:sz w:val="24"/>
          <w:szCs w:val="24"/>
        </w:rPr>
        <w:t xml:space="preserve"> указанной марки, т. к. он используется для замены вышедшего из строя</w:t>
      </w:r>
    </w:p>
    <w:p w:rsidR="00F16426" w:rsidRPr="00DA1E4F" w:rsidRDefault="00F16426" w:rsidP="00F16426">
      <w:pPr>
        <w:spacing w:line="240" w:lineRule="auto"/>
        <w:ind w:firstLine="70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По остальным позициям п</w:t>
      </w:r>
      <w:r w:rsidRPr="00DA1E4F">
        <w:rPr>
          <w:b/>
          <w:i/>
          <w:sz w:val="24"/>
          <w:szCs w:val="24"/>
        </w:rPr>
        <w:t>редлагаемые эквиваленты должн</w:t>
      </w:r>
      <w:r>
        <w:rPr>
          <w:b/>
          <w:i/>
          <w:sz w:val="24"/>
          <w:szCs w:val="24"/>
        </w:rPr>
        <w:t>ы</w:t>
      </w:r>
      <w:r w:rsidRPr="00DA1E4F">
        <w:rPr>
          <w:b/>
          <w:i/>
          <w:sz w:val="24"/>
          <w:szCs w:val="24"/>
        </w:rPr>
        <w:t xml:space="preserve"> соответствовать по техническим характеристикам товару, указанному в таблице 1</w:t>
      </w:r>
    </w:p>
    <w:p w:rsidR="00F16426" w:rsidRDefault="00F16426" w:rsidP="00F16426">
      <w:pPr>
        <w:spacing w:line="238" w:lineRule="auto"/>
        <w:rPr>
          <w:b/>
          <w:sz w:val="24"/>
          <w:szCs w:val="24"/>
        </w:rPr>
      </w:pPr>
    </w:p>
    <w:p w:rsidR="00F16426" w:rsidRPr="00BD404C" w:rsidRDefault="00F16426" w:rsidP="00F16426">
      <w:pPr>
        <w:spacing w:line="238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BD404C">
        <w:rPr>
          <w:b/>
          <w:sz w:val="24"/>
          <w:szCs w:val="24"/>
        </w:rPr>
        <w:t>. Общие требования:</w:t>
      </w:r>
    </w:p>
    <w:p w:rsidR="00F16426" w:rsidRPr="00620E92" w:rsidRDefault="00F16426" w:rsidP="00F1642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2.1. </w:t>
      </w:r>
      <w:r w:rsidRPr="00DF0A18">
        <w:rPr>
          <w:sz w:val="24"/>
          <w:szCs w:val="24"/>
        </w:rPr>
        <w:t xml:space="preserve">Поставляемый Товар </w:t>
      </w:r>
      <w:r w:rsidRPr="00FD3379">
        <w:rPr>
          <w:rFonts w:eastAsia="Calibri"/>
          <w:sz w:val="24"/>
          <w:szCs w:val="24"/>
        </w:rPr>
        <w:t xml:space="preserve">должен быть новым, не бывшим в употреблении, не восстановленным, не содержать восстановленных элементов, по своему качеству должен соответствовать ГОСТ, ТУ и т.п. </w:t>
      </w:r>
    </w:p>
    <w:p w:rsidR="00F16426" w:rsidRPr="00620E92" w:rsidRDefault="00F16426" w:rsidP="00F16426">
      <w:pPr>
        <w:spacing w:line="237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2.2. Товар должен быть поставлен </w:t>
      </w:r>
      <w:r>
        <w:rPr>
          <w:sz w:val="24"/>
          <w:szCs w:val="24"/>
        </w:rPr>
        <w:t xml:space="preserve">единой партией </w:t>
      </w:r>
      <w:r w:rsidRPr="00620E92">
        <w:rPr>
          <w:sz w:val="24"/>
          <w:szCs w:val="24"/>
        </w:rPr>
        <w:t>в полном объеме без исключений;</w:t>
      </w:r>
    </w:p>
    <w:p w:rsidR="00F16426" w:rsidRDefault="00F16426" w:rsidP="00F1642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20E92">
        <w:rPr>
          <w:sz w:val="24"/>
          <w:szCs w:val="24"/>
        </w:rPr>
        <w:t xml:space="preserve">2.3. Товар должен быть расфасован, </w:t>
      </w:r>
      <w:r w:rsidRPr="00FD3379">
        <w:rPr>
          <w:sz w:val="24"/>
          <w:szCs w:val="24"/>
        </w:rPr>
        <w:t>упакован (</w:t>
      </w:r>
      <w:r>
        <w:rPr>
          <w:sz w:val="24"/>
          <w:szCs w:val="24"/>
        </w:rPr>
        <w:t>фанерные ящики/сплошная деревянная обрешётка)</w:t>
      </w:r>
      <w:r w:rsidRPr="00620E92">
        <w:rPr>
          <w:sz w:val="24"/>
          <w:szCs w:val="24"/>
        </w:rPr>
        <w:t xml:space="preserve">, промаркирован: каждое грузовое место должно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</w:t>
      </w:r>
      <w:proofErr w:type="gramStart"/>
      <w:r w:rsidRPr="00620E92">
        <w:rPr>
          <w:sz w:val="24"/>
          <w:szCs w:val="24"/>
        </w:rPr>
        <w:t>надписью</w:t>
      </w:r>
      <w:proofErr w:type="gramEnd"/>
      <w:r>
        <w:rPr>
          <w:sz w:val="24"/>
          <w:szCs w:val="24"/>
        </w:rPr>
        <w:t xml:space="preserve"> «</w:t>
      </w:r>
      <w:r w:rsidRPr="00DA1E4F">
        <w:rPr>
          <w:b/>
          <w:sz w:val="24"/>
          <w:szCs w:val="24"/>
        </w:rPr>
        <w:t>АО «Корякэнерго»</w:t>
      </w:r>
      <w:r>
        <w:rPr>
          <w:b/>
          <w:sz w:val="24"/>
          <w:szCs w:val="24"/>
        </w:rPr>
        <w:t>-</w:t>
      </w:r>
      <w:r w:rsidRPr="0052354B">
        <w:t xml:space="preserve"> </w:t>
      </w:r>
      <w:r w:rsidRPr="001434DF">
        <w:rPr>
          <w:b/>
          <w:sz w:val="24"/>
          <w:szCs w:val="24"/>
        </w:rPr>
        <w:t>арматур</w:t>
      </w:r>
      <w:r>
        <w:rPr>
          <w:b/>
          <w:sz w:val="24"/>
          <w:szCs w:val="24"/>
        </w:rPr>
        <w:t>а</w:t>
      </w:r>
      <w:r w:rsidRPr="001434DF">
        <w:rPr>
          <w:b/>
          <w:sz w:val="24"/>
          <w:szCs w:val="24"/>
        </w:rPr>
        <w:t xml:space="preserve"> линейн</w:t>
      </w:r>
      <w:r>
        <w:rPr>
          <w:b/>
          <w:sz w:val="24"/>
          <w:szCs w:val="24"/>
        </w:rPr>
        <w:t>ая»</w:t>
      </w:r>
    </w:p>
    <w:p w:rsidR="00F16426" w:rsidRDefault="00F16426" w:rsidP="00F16426">
      <w:pPr>
        <w:spacing w:line="237" w:lineRule="auto"/>
        <w:rPr>
          <w:sz w:val="24"/>
          <w:szCs w:val="24"/>
        </w:rPr>
      </w:pPr>
      <w:r w:rsidRPr="00E34802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F16426" w:rsidRDefault="00F16426" w:rsidP="00F16426">
      <w:pPr>
        <w:spacing w:line="237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2.5. На товар должны быть представлены технические паспорта и инструкции по эксплуатации.</w:t>
      </w:r>
    </w:p>
    <w:p w:rsidR="00F16426" w:rsidRPr="00E65D3D" w:rsidRDefault="00F16426" w:rsidP="00F16426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E65D3D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F16426" w:rsidRDefault="00F16426" w:rsidP="00F16426">
      <w:pPr>
        <w:spacing w:line="237" w:lineRule="auto"/>
        <w:rPr>
          <w:sz w:val="24"/>
          <w:szCs w:val="24"/>
        </w:rPr>
      </w:pPr>
    </w:p>
    <w:p w:rsidR="00F16426" w:rsidRDefault="00F16426" w:rsidP="00F16426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 Условия, сроки и место поставки:</w:t>
      </w:r>
    </w:p>
    <w:p w:rsidR="00F16426" w:rsidRPr="00FD3379" w:rsidRDefault="00F16426" w:rsidP="00F1642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DA1E4F">
        <w:rPr>
          <w:sz w:val="24"/>
          <w:szCs w:val="24"/>
        </w:rPr>
        <w:t>Место поставки товара:</w:t>
      </w:r>
      <w:r w:rsidRPr="00FD3379">
        <w:rPr>
          <w:sz w:val="24"/>
          <w:szCs w:val="24"/>
        </w:rPr>
        <w:t xml:space="preserve"> склад Заказчика по адресу: г. Петропавловск-Камчатский, ул. Озерная,41</w:t>
      </w:r>
    </w:p>
    <w:p w:rsidR="00F16426" w:rsidRPr="00FD3379" w:rsidRDefault="00F16426" w:rsidP="00F1642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DA1E4F">
        <w:rPr>
          <w:sz w:val="24"/>
          <w:szCs w:val="24"/>
        </w:rPr>
        <w:t xml:space="preserve">Поставка товара </w:t>
      </w:r>
      <w:r w:rsidRPr="00FD3379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65</w:t>
      </w:r>
      <w:r w:rsidRPr="00FD33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(шестидесяти пяти) </w:t>
      </w:r>
      <w:r w:rsidRPr="00FD3379">
        <w:rPr>
          <w:sz w:val="24"/>
          <w:szCs w:val="24"/>
        </w:rPr>
        <w:t xml:space="preserve">рабочих дней </w:t>
      </w:r>
      <w:r>
        <w:rPr>
          <w:sz w:val="24"/>
          <w:szCs w:val="24"/>
        </w:rPr>
        <w:t xml:space="preserve">с даты </w:t>
      </w:r>
      <w:r w:rsidRPr="00FD3379">
        <w:rPr>
          <w:sz w:val="24"/>
          <w:szCs w:val="24"/>
        </w:rPr>
        <w:t xml:space="preserve">подписания договора. </w:t>
      </w:r>
    </w:p>
    <w:p w:rsidR="00F16426" w:rsidRDefault="00F16426" w:rsidP="00F16426">
      <w:pPr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F16426" w:rsidRPr="00FD3379" w:rsidRDefault="00F16426" w:rsidP="00F1642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D3379">
        <w:rPr>
          <w:b/>
          <w:sz w:val="24"/>
          <w:szCs w:val="24"/>
        </w:rPr>
        <w:t>Условия оплаты</w:t>
      </w:r>
      <w:r w:rsidRPr="00FD3379">
        <w:rPr>
          <w:sz w:val="24"/>
          <w:szCs w:val="24"/>
        </w:rPr>
        <w:t xml:space="preserve">: </w:t>
      </w:r>
      <w:r>
        <w:rPr>
          <w:sz w:val="24"/>
          <w:szCs w:val="24"/>
        </w:rPr>
        <w:t>согласно проекту договора</w:t>
      </w:r>
    </w:p>
    <w:p w:rsidR="00F16426" w:rsidRDefault="00F16426" w:rsidP="00F16426">
      <w:pPr>
        <w:spacing w:line="238" w:lineRule="auto"/>
        <w:rPr>
          <w:sz w:val="24"/>
          <w:szCs w:val="24"/>
        </w:rPr>
      </w:pPr>
    </w:p>
    <w:p w:rsidR="00F16426" w:rsidRDefault="00F16426" w:rsidP="00F16426">
      <w:pPr>
        <w:spacing w:line="238" w:lineRule="auto"/>
        <w:rPr>
          <w:sz w:val="24"/>
          <w:szCs w:val="24"/>
        </w:rPr>
      </w:pPr>
      <w:r w:rsidRPr="00DA1E4F">
        <w:rPr>
          <w:b/>
          <w:sz w:val="24"/>
          <w:szCs w:val="24"/>
        </w:rPr>
        <w:t>5. Срок гарантии:</w:t>
      </w:r>
      <w:r w:rsidRPr="00CB5E76">
        <w:rPr>
          <w:sz w:val="24"/>
          <w:szCs w:val="24"/>
        </w:rPr>
        <w:t xml:space="preserve"> поставщик предоставляет гарантию на всё поставленное имущество, которая составляет 12 месяцев с момента подписания товарной накладной.</w:t>
      </w:r>
    </w:p>
    <w:p w:rsidR="00F16426" w:rsidRDefault="00F16426" w:rsidP="00F16426">
      <w:pPr>
        <w:spacing w:line="240" w:lineRule="auto"/>
        <w:ind w:firstLine="700"/>
        <w:rPr>
          <w:b/>
          <w:bCs/>
          <w:sz w:val="24"/>
          <w:szCs w:val="24"/>
        </w:rPr>
      </w:pPr>
    </w:p>
    <w:p w:rsidR="00F16426" w:rsidRPr="005A4F36" w:rsidRDefault="00F16426" w:rsidP="00F16426">
      <w:pPr>
        <w:spacing w:line="240" w:lineRule="auto"/>
        <w:rPr>
          <w:b/>
          <w:sz w:val="24"/>
          <w:szCs w:val="24"/>
        </w:rPr>
      </w:pPr>
      <w:bookmarkStart w:id="1" w:name="_Hlk189213781"/>
      <w:r>
        <w:rPr>
          <w:b/>
          <w:sz w:val="24"/>
        </w:rPr>
        <w:t>6</w:t>
      </w:r>
      <w:r w:rsidRPr="005A4F36">
        <w:rPr>
          <w:b/>
          <w:sz w:val="24"/>
        </w:rPr>
        <w:t xml:space="preserve">. </w:t>
      </w:r>
      <w:r w:rsidRPr="005A4F36">
        <w:rPr>
          <w:b/>
          <w:sz w:val="24"/>
          <w:szCs w:val="24"/>
        </w:rPr>
        <w:t>Предоставление национального режима.</w:t>
      </w:r>
    </w:p>
    <w:p w:rsidR="00F16426" w:rsidRPr="004E7503" w:rsidRDefault="00F16426" w:rsidP="00F16426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F16426">
        <w:rPr>
          <w:b/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933F4D">
        <w:rPr>
          <w:b/>
          <w:sz w:val="24"/>
          <w:szCs w:val="24"/>
        </w:rPr>
        <w:t>применяется</w:t>
      </w:r>
      <w:r w:rsidRPr="004E7503">
        <w:rPr>
          <w:sz w:val="24"/>
          <w:szCs w:val="24"/>
        </w:rPr>
        <w:t>.</w:t>
      </w:r>
    </w:p>
    <w:p w:rsidR="00F16426" w:rsidRPr="004E7503" w:rsidRDefault="00F16426" w:rsidP="00F16426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.2.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933F4D">
        <w:rPr>
          <w:b/>
          <w:sz w:val="24"/>
          <w:szCs w:val="24"/>
        </w:rPr>
        <w:t>применяется</w:t>
      </w:r>
      <w:r>
        <w:rPr>
          <w:b/>
          <w:sz w:val="24"/>
          <w:szCs w:val="24"/>
        </w:rPr>
        <w:t xml:space="preserve"> по п. 48, 49 табл.1</w:t>
      </w:r>
      <w:r w:rsidRPr="00933F4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4E7503">
        <w:rPr>
          <w:sz w:val="24"/>
          <w:szCs w:val="24"/>
        </w:rPr>
        <w:t>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союза.</w:t>
      </w:r>
      <w:r>
        <w:rPr>
          <w:b/>
          <w:sz w:val="24"/>
          <w:szCs w:val="24"/>
        </w:rPr>
        <w:t xml:space="preserve"> </w:t>
      </w:r>
    </w:p>
    <w:p w:rsidR="00F16426" w:rsidRPr="00BD404C" w:rsidRDefault="00F16426" w:rsidP="00F16426">
      <w:pPr>
        <w:spacing w:line="238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Pr="005D0C77">
        <w:rPr>
          <w:sz w:val="24"/>
          <w:szCs w:val="24"/>
        </w:rPr>
        <w:t xml:space="preserve">.3. 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56740E">
        <w:rPr>
          <w:b/>
          <w:sz w:val="24"/>
          <w:szCs w:val="24"/>
        </w:rPr>
        <w:t>применяется по п. 1-</w:t>
      </w:r>
      <w:r>
        <w:rPr>
          <w:b/>
          <w:sz w:val="24"/>
          <w:szCs w:val="24"/>
        </w:rPr>
        <w:t>47</w:t>
      </w:r>
      <w:r w:rsidRPr="005674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47-50</w:t>
      </w:r>
      <w:r w:rsidRPr="0056740E">
        <w:rPr>
          <w:b/>
          <w:sz w:val="24"/>
          <w:szCs w:val="24"/>
        </w:rPr>
        <w:t xml:space="preserve"> из табл. 1.</w:t>
      </w:r>
      <w:r w:rsidRPr="005D0C77">
        <w:rPr>
          <w:sz w:val="24"/>
          <w:szCs w:val="24"/>
        </w:rPr>
        <w:t xml:space="preserve"> Участник в заявке обязан указать страну происхождения товара.</w:t>
      </w:r>
    </w:p>
    <w:p w:rsidR="00F16426" w:rsidRPr="00860CD7" w:rsidRDefault="00F16426" w:rsidP="00F16426">
      <w:pPr>
        <w:spacing w:line="240" w:lineRule="auto"/>
        <w:rPr>
          <w:rFonts w:eastAsiaTheme="minorHAnsi"/>
          <w:snapToGrid/>
          <w:sz w:val="24"/>
          <w:szCs w:val="24"/>
          <w:lang w:eastAsia="en-US"/>
        </w:rPr>
      </w:pPr>
    </w:p>
    <w:bookmarkEnd w:id="1"/>
    <w:p w:rsidR="00F16426" w:rsidRPr="00860CD7" w:rsidRDefault="00F16426" w:rsidP="00F16426">
      <w:pPr>
        <w:spacing w:line="240" w:lineRule="auto"/>
        <w:ind w:firstLine="700"/>
        <w:rPr>
          <w:sz w:val="24"/>
          <w:szCs w:val="24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058BC"/>
    <w:multiLevelType w:val="hybridMultilevel"/>
    <w:tmpl w:val="141A6AA8"/>
    <w:lvl w:ilvl="0" w:tplc="8F5070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5F6B6D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16426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DCC8E7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F16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28</cp:revision>
  <dcterms:created xsi:type="dcterms:W3CDTF">2016-04-07T01:54:00Z</dcterms:created>
  <dcterms:modified xsi:type="dcterms:W3CDTF">2025-06-08T21:18:00Z</dcterms:modified>
</cp:coreProperties>
</file>