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6D51A7" w:rsidRDefault="00B56A43" w:rsidP="006D51A7">
      <w:pPr>
        <w:jc w:val="center"/>
        <w:outlineLvl w:val="0"/>
        <w:rPr>
          <w:rFonts w:eastAsia="Calibri"/>
          <w:b/>
          <w:i/>
          <w:sz w:val="28"/>
          <w:szCs w:val="28"/>
          <w:lang w:eastAsia="en-US"/>
        </w:rPr>
      </w:pPr>
      <w:r w:rsidRPr="006D51A7">
        <w:rPr>
          <w:rFonts w:eastAsia="Calibri"/>
          <w:b/>
          <w:i/>
          <w:sz w:val="28"/>
          <w:szCs w:val="28"/>
          <w:lang w:eastAsia="en-US"/>
        </w:rPr>
        <w:t xml:space="preserve">ЗАКУПКА № </w:t>
      </w:r>
      <w:r w:rsidR="006D51A7" w:rsidRPr="006D51A7">
        <w:rPr>
          <w:rFonts w:eastAsia="Calibri"/>
          <w:b/>
          <w:i/>
          <w:sz w:val="28"/>
          <w:szCs w:val="28"/>
          <w:lang w:eastAsia="en-US"/>
        </w:rPr>
        <w:t>126</w:t>
      </w:r>
      <w:r w:rsidRPr="006D51A7">
        <w:rPr>
          <w:rFonts w:eastAsia="Calibri"/>
          <w:b/>
          <w:i/>
          <w:sz w:val="28"/>
          <w:szCs w:val="28"/>
          <w:lang w:eastAsia="en-US"/>
        </w:rPr>
        <w:t xml:space="preserve"> </w:t>
      </w:r>
    </w:p>
    <w:p w:rsidR="00B56A43" w:rsidRPr="00B56A43" w:rsidRDefault="00B56A43" w:rsidP="00B56A43">
      <w:pPr>
        <w:widowControl w:val="0"/>
        <w:spacing w:after="200" w:line="276" w:lineRule="auto"/>
        <w:jc w:val="center"/>
        <w:rPr>
          <w:rFonts w:eastAsia="Calibri"/>
          <w:b/>
          <w:i/>
          <w:sz w:val="28"/>
          <w:szCs w:val="28"/>
          <w:lang w:eastAsia="en-US"/>
        </w:rPr>
      </w:pPr>
      <w:r w:rsidRPr="006D51A7">
        <w:rPr>
          <w:rFonts w:eastAsia="Calibri"/>
          <w:b/>
          <w:i/>
          <w:sz w:val="28"/>
          <w:szCs w:val="28"/>
          <w:lang w:eastAsia="en-US"/>
        </w:rPr>
        <w:t xml:space="preserve">Лот № </w:t>
      </w:r>
      <w:r w:rsidR="006D51A7" w:rsidRPr="006D51A7">
        <w:rPr>
          <w:rFonts w:eastAsia="Calibri"/>
          <w:b/>
          <w:i/>
          <w:sz w:val="28"/>
          <w:szCs w:val="28"/>
          <w:lang w:eastAsia="en-US"/>
        </w:rPr>
        <w:t>1</w:t>
      </w:r>
      <w:r w:rsidRPr="006D51A7">
        <w:rPr>
          <w:rFonts w:eastAsia="Calibri"/>
          <w:b/>
          <w:i/>
          <w:sz w:val="28"/>
          <w:szCs w:val="28"/>
          <w:lang w:eastAsia="en-US"/>
        </w:rPr>
        <w:t xml:space="preserve"> «</w:t>
      </w:r>
      <w:r w:rsidR="006D51A7" w:rsidRPr="006D51A7">
        <w:rPr>
          <w:rFonts w:eastAsia="Calibri"/>
          <w:b/>
          <w:i/>
          <w:sz w:val="28"/>
          <w:szCs w:val="28"/>
          <w:lang w:eastAsia="en-US"/>
        </w:rPr>
        <w:t>Капитальный ремонт бетонных конструкций обвалования, газоанализаторов и антикоррозийного слоя топливных емкостей склада ГСМ с.Тиличики</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6D51A7" w:rsidRPr="006D51A7">
        <w:rPr>
          <w:rFonts w:eastAsia="Calibri"/>
          <w:i/>
          <w:sz w:val="24"/>
          <w:szCs w:val="28"/>
          <w:lang w:eastAsia="en-US"/>
        </w:rPr>
        <w:t>Здания и сооружения.</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6D51A7">
        <w:rPr>
          <w:rFonts w:eastAsia="Calibri"/>
          <w:b/>
          <w:bCs/>
          <w:lang w:eastAsia="en-US"/>
        </w:rPr>
        <w:t>4</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CF04C1">
        <w:rPr>
          <w:sz w:val="22"/>
          <w:szCs w:val="22"/>
        </w:rPr>
        <w:t>4</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CF04C1">
        <w:rPr>
          <w:sz w:val="22"/>
          <w:szCs w:val="22"/>
        </w:rPr>
        <w:t>5</w:t>
      </w:r>
      <w:r w:rsidR="00F23B12" w:rsidRPr="00622A3C">
        <w:rPr>
          <w:sz w:val="22"/>
          <w:szCs w:val="22"/>
        </w:rPr>
        <w:t xml:space="preserve"> </w:t>
      </w:r>
      <w:r>
        <w:rPr>
          <w:sz w:val="22"/>
          <w:szCs w:val="22"/>
        </w:rPr>
        <w:t xml:space="preserve">2. КОНКУРСНАЯ ДОКУМЕНТАЦИЯ                                                                                                                    5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CF04C1">
        <w:rPr>
          <w:sz w:val="22"/>
          <w:szCs w:val="22"/>
        </w:rPr>
        <w:t>5</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CF04C1">
        <w:rPr>
          <w:sz w:val="22"/>
          <w:szCs w:val="22"/>
        </w:rPr>
        <w:t>5</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C61947">
        <w:rPr>
          <w:sz w:val="22"/>
          <w:szCs w:val="22"/>
        </w:rPr>
        <w:t>6</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CF04C1">
        <w:rPr>
          <w:sz w:val="22"/>
          <w:szCs w:val="22"/>
        </w:rPr>
        <w:t>6</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6</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7</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7</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5005CE">
        <w:rPr>
          <w:sz w:val="22"/>
          <w:szCs w:val="22"/>
        </w:rPr>
        <w:t>8</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5005CE">
        <w:rPr>
          <w:sz w:val="22"/>
          <w:szCs w:val="22"/>
        </w:rPr>
        <w:t>9</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10</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10</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10</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10</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10</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5005CE">
        <w:rPr>
          <w:sz w:val="22"/>
          <w:szCs w:val="22"/>
        </w:rPr>
        <w:t>1</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5005CE">
        <w:rPr>
          <w:sz w:val="22"/>
          <w:szCs w:val="22"/>
        </w:rPr>
        <w:t>2</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5005CE">
        <w:rPr>
          <w:sz w:val="22"/>
          <w:szCs w:val="22"/>
        </w:rPr>
        <w:t>2</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5005CE">
        <w:rPr>
          <w:sz w:val="22"/>
          <w:szCs w:val="22"/>
        </w:rPr>
        <w:t>3</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5005CE">
        <w:rPr>
          <w:sz w:val="22"/>
          <w:szCs w:val="22"/>
        </w:rPr>
        <w:t>4</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122131">
        <w:rPr>
          <w:sz w:val="22"/>
          <w:szCs w:val="22"/>
        </w:rPr>
        <w:t xml:space="preserve">5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122131">
        <w:rPr>
          <w:sz w:val="22"/>
          <w:szCs w:val="22"/>
        </w:rPr>
        <w:t>6</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122131">
        <w:rPr>
          <w:sz w:val="22"/>
          <w:szCs w:val="22"/>
        </w:rPr>
        <w:t>5</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122131">
        <w:rPr>
          <w:sz w:val="22"/>
          <w:szCs w:val="22"/>
        </w:rPr>
        <w:t>6</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122131">
        <w:rPr>
          <w:sz w:val="22"/>
          <w:szCs w:val="22"/>
        </w:rPr>
        <w:t>7</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122131">
        <w:rPr>
          <w:sz w:val="22"/>
          <w:szCs w:val="22"/>
        </w:rPr>
        <w:t>119</w:t>
      </w:r>
      <w:r w:rsidRPr="00622A3C">
        <w:rPr>
          <w:sz w:val="22"/>
          <w:szCs w:val="22"/>
        </w:rPr>
        <w:t xml:space="preserve"> </w:t>
      </w:r>
      <w:r w:rsidRPr="00622A3C">
        <w:rPr>
          <w:sz w:val="22"/>
          <w:szCs w:val="22"/>
          <w:lang w:val="en-US"/>
        </w:rPr>
        <w:t>IV</w:t>
      </w:r>
      <w:r w:rsidRPr="00622A3C">
        <w:rPr>
          <w:sz w:val="22"/>
          <w:szCs w:val="22"/>
        </w:rPr>
        <w:t xml:space="preserve">. ТЕХНИЧЕСКАЯ ЧАСТЬ КОНКУРСНОЙ ДОКУМЕНТАЦИИ                                          </w:t>
      </w:r>
      <w:r w:rsidR="00622A3C">
        <w:rPr>
          <w:sz w:val="22"/>
          <w:szCs w:val="22"/>
        </w:rPr>
        <w:t xml:space="preserve">                      </w:t>
      </w:r>
      <w:r w:rsidR="005005CE">
        <w:rPr>
          <w:sz w:val="22"/>
          <w:szCs w:val="22"/>
        </w:rPr>
        <w:t xml:space="preserve">       </w:t>
      </w:r>
      <w:r w:rsidR="00122131">
        <w:rPr>
          <w:sz w:val="22"/>
          <w:szCs w:val="22"/>
        </w:rPr>
        <w:t>131</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122131">
        <w:rPr>
          <w:sz w:val="22"/>
          <w:szCs w:val="24"/>
        </w:rPr>
        <w:t>143</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0" w:name="_Toc300320001"/>
      <w:bookmarkStart w:id="1" w:name="_Toc168126679"/>
      <w:bookmarkStart w:id="2" w:name="_Ref372880117"/>
      <w:bookmarkStart w:id="3" w:name="_Ref407365064"/>
      <w:bookmarkStart w:id="4"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bookmarkEnd w:id="3"/>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3" w:name="_Toc300320004"/>
      <w:bookmarkStart w:id="24" w:name="_Toc168126681"/>
      <w:bookmarkStart w:id="25" w:name="_Ref372880567"/>
      <w:r w:rsidRPr="00B56A43">
        <w:rPr>
          <w:b/>
          <w:sz w:val="22"/>
          <w:szCs w:val="22"/>
        </w:rPr>
        <w:t>Заказчик</w:t>
      </w:r>
      <w:bookmarkEnd w:id="23"/>
      <w:bookmarkEnd w:id="24"/>
      <w:bookmarkEnd w:id="25"/>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6" w:name="_Toc300320005"/>
      <w:bookmarkStart w:id="27" w:name="_Toc168126682"/>
      <w:bookmarkStart w:id="28" w:name="_Ref372880593"/>
      <w:bookmarkStart w:id="29" w:name="_Ref372880597"/>
      <w:bookmarkStart w:id="30" w:name="_Ref372880605"/>
      <w:bookmarkStart w:id="31" w:name="_Ref407365330"/>
      <w:bookmarkStart w:id="32" w:name="_Ref407365341"/>
      <w:bookmarkStart w:id="33"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6"/>
      <w:bookmarkEnd w:id="27"/>
      <w:bookmarkEnd w:id="28"/>
      <w:bookmarkEnd w:id="29"/>
      <w:bookmarkEnd w:id="30"/>
      <w:bookmarkEnd w:id="31"/>
      <w:bookmarkEnd w:id="32"/>
      <w:bookmarkEnd w:id="33"/>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4" w:name="_Toc300320006"/>
      <w:bookmarkStart w:id="35" w:name="_Toc168126683"/>
      <w:bookmarkStart w:id="36" w:name="_Ref372880613"/>
      <w:bookmarkStart w:id="37" w:name="_Ref407365390"/>
      <w:r w:rsidRPr="00B56A43">
        <w:rPr>
          <w:b/>
          <w:sz w:val="22"/>
          <w:szCs w:val="22"/>
        </w:rPr>
        <w:t>Начальная цена</w:t>
      </w:r>
      <w:bookmarkEnd w:id="34"/>
      <w:bookmarkEnd w:id="35"/>
      <w:bookmarkEnd w:id="36"/>
      <w:bookmarkEnd w:id="37"/>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8" w:name="_Toc300320007"/>
      <w:bookmarkStart w:id="39" w:name="_Toc168126684"/>
      <w:bookmarkStart w:id="40" w:name="_Ref372880626"/>
      <w:bookmarkStart w:id="41" w:name="_Ref372880629"/>
      <w:bookmarkStart w:id="42" w:name="_Ref372880632"/>
      <w:bookmarkStart w:id="43" w:name="_Ref407365425"/>
      <w:bookmarkStart w:id="44" w:name="_Ref407365434"/>
      <w:bookmarkStart w:id="45" w:name="_Ref407365443"/>
      <w:r w:rsidRPr="00B56A43">
        <w:rPr>
          <w:b/>
          <w:sz w:val="22"/>
          <w:szCs w:val="22"/>
        </w:rPr>
        <w:t>Порядок оплаты</w:t>
      </w:r>
      <w:bookmarkEnd w:id="38"/>
      <w:bookmarkEnd w:id="39"/>
      <w:bookmarkEnd w:id="40"/>
      <w:bookmarkEnd w:id="41"/>
      <w:bookmarkEnd w:id="42"/>
      <w:bookmarkEnd w:id="43"/>
      <w:bookmarkEnd w:id="44"/>
      <w:bookmarkEnd w:id="45"/>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6" w:name="_Toc300320008"/>
      <w:bookmarkStart w:id="47" w:name="_Toc168126685"/>
      <w:bookmarkStart w:id="48" w:name="_Ref372880639"/>
      <w:r w:rsidRPr="00B56A43">
        <w:rPr>
          <w:b/>
          <w:sz w:val="22"/>
          <w:szCs w:val="22"/>
        </w:rPr>
        <w:t xml:space="preserve">Требования к Участникам </w:t>
      </w:r>
      <w:bookmarkEnd w:id="46"/>
      <w:bookmarkEnd w:id="47"/>
      <w:r w:rsidRPr="00B56A43">
        <w:rPr>
          <w:b/>
          <w:sz w:val="22"/>
          <w:szCs w:val="22"/>
        </w:rPr>
        <w:t>закупки</w:t>
      </w:r>
      <w:bookmarkEnd w:id="48"/>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49" w:name="_Toc300320013"/>
      <w:bookmarkStart w:id="50" w:name="_Toc168126690"/>
      <w:bookmarkStart w:id="51" w:name="_Toc138742688"/>
      <w:bookmarkStart w:id="52"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Pr="009B1446"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0A2E7A" w:rsidRPr="009B1446" w:rsidRDefault="000A2E7A" w:rsidP="00B56A43">
      <w:pPr>
        <w:keepNext/>
        <w:ind w:firstLine="720"/>
        <w:jc w:val="center"/>
        <w:outlineLvl w:val="1"/>
        <w:rPr>
          <w:b/>
          <w:sz w:val="24"/>
          <w:szCs w:val="24"/>
        </w:rPr>
      </w:pPr>
    </w:p>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49"/>
      <w:bookmarkEnd w:id="50"/>
      <w:bookmarkEnd w:id="51"/>
      <w:r w:rsidRPr="009B1446">
        <w:rPr>
          <w:b/>
          <w:sz w:val="24"/>
          <w:szCs w:val="24"/>
        </w:rPr>
        <w:t xml:space="preserve"> </w:t>
      </w:r>
      <w:bookmarkEnd w:id="52"/>
    </w:p>
    <w:p w:rsidR="00B56A43" w:rsidRPr="00B56A43" w:rsidRDefault="00B56A43" w:rsidP="00B56A43">
      <w:pPr>
        <w:keepNext/>
        <w:ind w:firstLine="720"/>
        <w:outlineLvl w:val="1"/>
        <w:rPr>
          <w:b/>
          <w:sz w:val="22"/>
          <w:szCs w:val="22"/>
        </w:rPr>
      </w:pPr>
      <w:bookmarkStart w:id="53" w:name="_Toc300320014"/>
      <w:bookmarkStart w:id="54" w:name="_Toc168126691"/>
      <w:bookmarkStart w:id="55" w:name="_Toc138742689"/>
      <w:bookmarkStart w:id="56" w:name="_Toc13035844"/>
      <w:bookmarkStart w:id="57" w:name="_Ref11225592"/>
      <w:bookmarkStart w:id="58" w:name="_Ref407365525"/>
      <w:bookmarkStart w:id="59" w:name="_Ref407365533"/>
      <w:bookmarkStart w:id="60" w:name="_Ref407365545"/>
      <w:r w:rsidRPr="009B1446">
        <w:rPr>
          <w:b/>
          <w:sz w:val="22"/>
          <w:szCs w:val="22"/>
        </w:rPr>
        <w:t>2.1. Содержание документации</w:t>
      </w:r>
      <w:bookmarkEnd w:id="53"/>
      <w:bookmarkEnd w:id="54"/>
      <w:bookmarkEnd w:id="55"/>
      <w:bookmarkEnd w:id="56"/>
      <w:bookmarkEnd w:id="57"/>
      <w:bookmarkEnd w:id="58"/>
      <w:bookmarkEnd w:id="59"/>
      <w:bookmarkEnd w:id="60"/>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1" w:name="_Toc300320015"/>
      <w:bookmarkStart w:id="62" w:name="_Toc168126692"/>
      <w:bookmarkStart w:id="63" w:name="_Toc138742690"/>
      <w:bookmarkStart w:id="64" w:name="_Ref407365591"/>
      <w:r w:rsidRPr="00B56A43">
        <w:rPr>
          <w:b/>
          <w:sz w:val="22"/>
          <w:szCs w:val="22"/>
        </w:rPr>
        <w:t>2.2. Разъяснение положений документации</w:t>
      </w:r>
      <w:bookmarkEnd w:id="61"/>
      <w:bookmarkEnd w:id="62"/>
      <w:bookmarkEnd w:id="63"/>
      <w:r w:rsidRPr="00B56A43">
        <w:rPr>
          <w:b/>
          <w:sz w:val="22"/>
          <w:szCs w:val="22"/>
        </w:rPr>
        <w:t xml:space="preserve"> </w:t>
      </w:r>
      <w:bookmarkEnd w:id="64"/>
    </w:p>
    <w:p w:rsidR="008F420C" w:rsidRDefault="00B56A43" w:rsidP="008F420C">
      <w:pPr>
        <w:tabs>
          <w:tab w:val="left" w:pos="0"/>
        </w:tabs>
        <w:jc w:val="both"/>
        <w:rPr>
          <w:sz w:val="22"/>
          <w:szCs w:val="22"/>
        </w:rPr>
      </w:pPr>
      <w:r w:rsidRPr="00B56A43">
        <w:rPr>
          <w:sz w:val="22"/>
          <w:szCs w:val="22"/>
        </w:rPr>
        <w:tab/>
      </w:r>
      <w:bookmarkStart w:id="65" w:name="_Toc300320016"/>
      <w:bookmarkStart w:id="66" w:name="_Toc168126693"/>
      <w:bookmarkStart w:id="67" w:name="_Toc138742691"/>
      <w:bookmarkStart w:id="68" w:name="_Ref119429410"/>
      <w:bookmarkStart w:id="69" w:name="_Ref407365608"/>
      <w:r w:rsidR="008F420C" w:rsidRPr="00B56A43">
        <w:rPr>
          <w:sz w:val="22"/>
          <w:szCs w:val="22"/>
        </w:rPr>
        <w:t xml:space="preserve">2.2.1. Любой Участник закупки вправе направить Заказчику запрос о разъяснении положений документации, </w:t>
      </w:r>
      <w:r w:rsidR="008F420C">
        <w:rPr>
          <w:sz w:val="22"/>
          <w:szCs w:val="22"/>
        </w:rPr>
        <w:t>в срок</w:t>
      </w:r>
      <w:r w:rsidR="008F420C" w:rsidRPr="00B56A43">
        <w:rPr>
          <w:sz w:val="22"/>
          <w:szCs w:val="22"/>
        </w:rPr>
        <w:t>, указанн</w:t>
      </w:r>
      <w:r w:rsidR="008F420C">
        <w:rPr>
          <w:sz w:val="22"/>
          <w:szCs w:val="22"/>
        </w:rPr>
        <w:t>ый</w:t>
      </w:r>
      <w:r w:rsidR="008F420C" w:rsidRPr="00B56A43">
        <w:rPr>
          <w:sz w:val="22"/>
          <w:szCs w:val="22"/>
        </w:rPr>
        <w:t xml:space="preserve"> в п. 7.1</w:t>
      </w:r>
      <w:r w:rsidR="008F420C">
        <w:rPr>
          <w:sz w:val="22"/>
          <w:szCs w:val="22"/>
        </w:rPr>
        <w:t>6</w:t>
      </w:r>
      <w:r w:rsidR="008F420C"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8F420C">
        <w:rPr>
          <w:sz w:val="22"/>
          <w:szCs w:val="22"/>
        </w:rPr>
        <w:t>, при подаче через ЭТП – время фиксируется ЭТП</w:t>
      </w:r>
      <w:r w:rsidR="008F420C" w:rsidRPr="00B56A43">
        <w:rPr>
          <w:sz w:val="22"/>
          <w:szCs w:val="22"/>
        </w:rPr>
        <w:t xml:space="preserve">). </w:t>
      </w:r>
      <w:r w:rsidR="008F420C">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lastRenderedPageBreak/>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65"/>
      <w:bookmarkEnd w:id="66"/>
      <w:bookmarkEnd w:id="67"/>
      <w:bookmarkEnd w:id="68"/>
      <w:r w:rsidRPr="00B56A43">
        <w:rPr>
          <w:b/>
          <w:sz w:val="22"/>
          <w:szCs w:val="22"/>
        </w:rPr>
        <w:t xml:space="preserve"> </w:t>
      </w:r>
      <w:bookmarkEnd w:id="69"/>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0" w:name="_Toc300320017"/>
      <w:bookmarkStart w:id="71" w:name="_Toc168126694"/>
      <w:bookmarkStart w:id="72" w:name="_Toc138742692"/>
      <w:bookmarkStart w:id="73" w:name="_Ref407365630"/>
      <w:r w:rsidRPr="00B56A43">
        <w:rPr>
          <w:b/>
          <w:sz w:val="22"/>
          <w:szCs w:val="22"/>
        </w:rPr>
        <w:t xml:space="preserve">2.4. Отказ от проведения </w:t>
      </w:r>
      <w:bookmarkEnd w:id="70"/>
      <w:bookmarkEnd w:id="71"/>
      <w:bookmarkEnd w:id="72"/>
      <w:r w:rsidR="005D4EBC" w:rsidRPr="005D4EBC">
        <w:rPr>
          <w:b/>
          <w:sz w:val="22"/>
          <w:szCs w:val="22"/>
        </w:rPr>
        <w:t>конкурса</w:t>
      </w:r>
      <w:r w:rsidRPr="00B56A43">
        <w:rPr>
          <w:b/>
          <w:sz w:val="22"/>
          <w:szCs w:val="22"/>
        </w:rPr>
        <w:t xml:space="preserve"> </w:t>
      </w:r>
      <w:bookmarkEnd w:id="73"/>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 xml:space="preserve">2.5.2. Размер такого обеспечения, сроки и порядок его внесения, порядок, сроки и случаи возврата обеспечения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lastRenderedPageBreak/>
        <w:t xml:space="preserve">2.5.5. </w:t>
      </w:r>
      <w:r w:rsidR="00D84A4C" w:rsidRPr="009B1446">
        <w:rPr>
          <w:sz w:val="22"/>
          <w:szCs w:val="22"/>
        </w:rPr>
        <w:t>Обеспечение заявки путем внесения денежных средств на спецсчет, а так 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0A2E7A" w:rsidRPr="009B1446" w:rsidRDefault="000A2E7A" w:rsidP="00B56A43">
      <w:pPr>
        <w:ind w:firstLine="720"/>
        <w:jc w:val="both"/>
        <w:rPr>
          <w:sz w:val="22"/>
          <w:szCs w:val="22"/>
        </w:rPr>
      </w:pPr>
    </w:p>
    <w:p w:rsidR="00B56A43" w:rsidRPr="00B56A43" w:rsidRDefault="00B56A43" w:rsidP="00B56A43">
      <w:pPr>
        <w:keepNext/>
        <w:jc w:val="center"/>
        <w:outlineLvl w:val="1"/>
        <w:rPr>
          <w:b/>
          <w:sz w:val="24"/>
          <w:szCs w:val="24"/>
        </w:rPr>
      </w:pPr>
      <w:bookmarkStart w:id="74" w:name="_Toc168126695"/>
      <w:bookmarkStart w:id="75" w:name="_Toc300320018"/>
      <w:bookmarkStart w:id="76" w:name="_Ref407365646"/>
      <w:r w:rsidRPr="009B1446">
        <w:rPr>
          <w:b/>
          <w:sz w:val="24"/>
          <w:szCs w:val="24"/>
        </w:rPr>
        <w:t>3. ЗАЯВКИ</w:t>
      </w:r>
      <w:r w:rsidRPr="00B56A43">
        <w:rPr>
          <w:b/>
          <w:sz w:val="24"/>
          <w:szCs w:val="24"/>
        </w:rPr>
        <w:t xml:space="preserve"> НА УЧАСТИЕ В </w:t>
      </w:r>
      <w:bookmarkStart w:id="77" w:name="_Toc300320019"/>
      <w:bookmarkStart w:id="78" w:name="_Toc168126696"/>
      <w:bookmarkEnd w:id="74"/>
      <w:bookmarkEnd w:id="75"/>
      <w:bookmarkEnd w:id="76"/>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79"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77"/>
      <w:bookmarkEnd w:id="78"/>
      <w:bookmarkEnd w:id="79"/>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lastRenderedPageBreak/>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0" w:name="_Toc300320031"/>
      <w:bookmarkStart w:id="81" w:name="_Toc168126697"/>
      <w:bookmarkStart w:id="82" w:name="_Ref407365713"/>
      <w:r w:rsidRPr="00B56A43">
        <w:rPr>
          <w:b/>
          <w:sz w:val="22"/>
          <w:szCs w:val="22"/>
        </w:rPr>
        <w:t xml:space="preserve">3.2. Требования к языку и валюте заявки на участие в </w:t>
      </w:r>
      <w:bookmarkEnd w:id="80"/>
      <w:bookmarkEnd w:id="81"/>
      <w:r w:rsidR="008B3864">
        <w:rPr>
          <w:b/>
          <w:sz w:val="22"/>
          <w:szCs w:val="22"/>
        </w:rPr>
        <w:t>конкурс</w:t>
      </w:r>
      <w:r w:rsidRPr="00B56A43">
        <w:rPr>
          <w:b/>
          <w:sz w:val="22"/>
          <w:szCs w:val="22"/>
        </w:rPr>
        <w:t>е</w:t>
      </w:r>
      <w:bookmarkEnd w:id="82"/>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3" w:name="_Toc300320033"/>
      <w:bookmarkStart w:id="84"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5"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3"/>
      <w:bookmarkEnd w:id="84"/>
      <w:r w:rsidR="0067430E" w:rsidRPr="0067430E">
        <w:rPr>
          <w:b/>
          <w:sz w:val="22"/>
          <w:szCs w:val="22"/>
        </w:rPr>
        <w:t>конкурс</w:t>
      </w:r>
      <w:r w:rsidRPr="0067430E">
        <w:rPr>
          <w:b/>
          <w:sz w:val="22"/>
          <w:szCs w:val="22"/>
        </w:rPr>
        <w:t>е</w:t>
      </w:r>
      <w:r w:rsidRPr="00B56A43">
        <w:rPr>
          <w:b/>
          <w:sz w:val="22"/>
          <w:szCs w:val="22"/>
        </w:rPr>
        <w:t xml:space="preserve"> </w:t>
      </w:r>
      <w:bookmarkEnd w:id="85"/>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86" w:name="_Toc300320067"/>
      <w:bookmarkStart w:id="87" w:name="_Toc168126703"/>
      <w:bookmarkStart w:id="88" w:name="_Ref407365769"/>
      <w:r w:rsidRPr="00B56A43">
        <w:rPr>
          <w:b/>
          <w:sz w:val="22"/>
          <w:szCs w:val="22"/>
        </w:rPr>
        <w:t xml:space="preserve">3.4. Порядок приема и регистрации  заявок на участие в </w:t>
      </w:r>
      <w:bookmarkEnd w:id="86"/>
      <w:bookmarkEnd w:id="87"/>
      <w:r w:rsidR="0067430E">
        <w:rPr>
          <w:b/>
          <w:sz w:val="22"/>
          <w:szCs w:val="22"/>
        </w:rPr>
        <w:t>конкурс</w:t>
      </w:r>
      <w:r w:rsidRPr="00B56A43">
        <w:rPr>
          <w:b/>
          <w:sz w:val="22"/>
          <w:szCs w:val="22"/>
        </w:rPr>
        <w:t xml:space="preserve">е </w:t>
      </w:r>
      <w:bookmarkEnd w:id="88"/>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89" w:name="_Toc300320071"/>
      <w:bookmarkStart w:id="90" w:name="_Toc168126704"/>
      <w:bookmarkStart w:id="91" w:name="_Ref407365785"/>
      <w:r w:rsidRPr="00B56A43">
        <w:rPr>
          <w:b/>
          <w:sz w:val="22"/>
          <w:szCs w:val="22"/>
        </w:rPr>
        <w:t xml:space="preserve">3.5. Изменения заявок на участие в </w:t>
      </w:r>
      <w:bookmarkEnd w:id="89"/>
      <w:bookmarkEnd w:id="90"/>
      <w:r w:rsidR="0067430E">
        <w:rPr>
          <w:b/>
          <w:sz w:val="22"/>
          <w:szCs w:val="22"/>
        </w:rPr>
        <w:t>конкурс</w:t>
      </w:r>
      <w:r w:rsidRPr="00B56A43">
        <w:rPr>
          <w:b/>
          <w:sz w:val="22"/>
          <w:szCs w:val="22"/>
        </w:rPr>
        <w:t xml:space="preserve">е </w:t>
      </w:r>
      <w:bookmarkEnd w:id="91"/>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lastRenderedPageBreak/>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2" w:name="_Toc300320072"/>
      <w:bookmarkStart w:id="93" w:name="_Toc168126705"/>
      <w:bookmarkStart w:id="94" w:name="_Ref407365800"/>
      <w:r w:rsidRPr="00B56A43">
        <w:rPr>
          <w:b/>
          <w:sz w:val="22"/>
          <w:szCs w:val="22"/>
        </w:rPr>
        <w:t xml:space="preserve">3.6. Отзыв заявок на участие в </w:t>
      </w:r>
      <w:bookmarkEnd w:id="92"/>
      <w:bookmarkEnd w:id="93"/>
      <w:r w:rsidR="0067430E" w:rsidRPr="0067430E">
        <w:rPr>
          <w:b/>
          <w:sz w:val="22"/>
          <w:szCs w:val="22"/>
        </w:rPr>
        <w:t>конкурс</w:t>
      </w:r>
      <w:r w:rsidRPr="00B56A43">
        <w:rPr>
          <w:b/>
          <w:sz w:val="22"/>
          <w:szCs w:val="22"/>
        </w:rPr>
        <w:t xml:space="preserve">е </w:t>
      </w:r>
      <w:bookmarkEnd w:id="94"/>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C70E4B">
        <w:rPr>
          <w:sz w:val="22"/>
          <w:szCs w:val="24"/>
        </w:rPr>
        <w:t xml:space="preserve">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w:t>
      </w:r>
      <w:r w:rsidR="007A2BFA" w:rsidRPr="00C70E4B">
        <w:rPr>
          <w:sz w:val="22"/>
          <w:szCs w:val="22"/>
        </w:rPr>
        <w:lastRenderedPageBreak/>
        <w:t xml:space="preserve">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 xml:space="preserve">.1. </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95" w:name="_Toc300320076"/>
      <w:bookmarkStart w:id="96" w:name="_Ref407365833"/>
      <w:r>
        <w:rPr>
          <w:b/>
          <w:sz w:val="24"/>
          <w:szCs w:val="24"/>
        </w:rPr>
        <w:t>5</w:t>
      </w:r>
      <w:r w:rsidR="00B56A43" w:rsidRPr="00B56A43">
        <w:rPr>
          <w:b/>
          <w:sz w:val="24"/>
          <w:szCs w:val="24"/>
        </w:rPr>
        <w:t xml:space="preserve">. ВСКРЫТИЕ, РАССМОТРЕНИЕ И ОЦЕНКА ЗАЯВОК </w:t>
      </w:r>
      <w:bookmarkEnd w:id="95"/>
      <w:bookmarkEnd w:id="96"/>
    </w:p>
    <w:p w:rsidR="00B56A43" w:rsidRPr="00B56A43" w:rsidRDefault="004629C6" w:rsidP="00B56A43">
      <w:pPr>
        <w:keepNext/>
        <w:ind w:firstLine="720"/>
        <w:jc w:val="both"/>
        <w:outlineLvl w:val="1"/>
        <w:rPr>
          <w:b/>
          <w:sz w:val="22"/>
          <w:szCs w:val="22"/>
        </w:rPr>
      </w:pPr>
      <w:bookmarkStart w:id="97" w:name="_Toc300320077"/>
      <w:bookmarkStart w:id="98" w:name="_Toc168126709"/>
      <w:bookmarkStart w:id="99" w:name="_Toc138742694"/>
      <w:bookmarkStart w:id="100"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97"/>
      <w:bookmarkEnd w:id="98"/>
      <w:bookmarkEnd w:id="99"/>
      <w:bookmarkEnd w:id="100"/>
    </w:p>
    <w:p w:rsidR="00B56A43" w:rsidRPr="00B56A43" w:rsidRDefault="004629C6" w:rsidP="00B56A43">
      <w:pPr>
        <w:ind w:firstLine="720"/>
        <w:jc w:val="both"/>
        <w:rPr>
          <w:snapToGrid w:val="0"/>
          <w:sz w:val="22"/>
          <w:szCs w:val="22"/>
        </w:rPr>
      </w:pPr>
      <w:bookmarkStart w:id="101"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2" w:name="_Ref56222030"/>
      <w:r>
        <w:rPr>
          <w:snapToGrid w:val="0"/>
          <w:sz w:val="22"/>
          <w:szCs w:val="22"/>
        </w:rPr>
        <w:t>5</w:t>
      </w:r>
      <w:r w:rsidR="00B56A43" w:rsidRPr="00B56A43">
        <w:rPr>
          <w:snapToGrid w:val="0"/>
          <w:sz w:val="22"/>
          <w:szCs w:val="22"/>
        </w:rPr>
        <w:t>.1.2</w:t>
      </w:r>
      <w:bookmarkEnd w:id="102"/>
      <w:r w:rsidR="007A64F9">
        <w:rPr>
          <w:snapToGrid w:val="0"/>
          <w:sz w:val="22"/>
          <w:szCs w:val="22"/>
        </w:rPr>
        <w:t xml:space="preserve">. </w:t>
      </w:r>
      <w:bookmarkStart w:id="103"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4" w:name="sub_756"/>
      <w:bookmarkEnd w:id="103"/>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 признается несостоявшимся, о чем указывается в протоколе. </w:t>
      </w:r>
    </w:p>
    <w:bookmarkEnd w:id="104"/>
    <w:p w:rsidR="00B56A43" w:rsidRDefault="00B56A43" w:rsidP="00B56A43">
      <w:pPr>
        <w:autoSpaceDE w:val="0"/>
        <w:autoSpaceDN w:val="0"/>
        <w:adjustRightInd w:val="0"/>
        <w:ind w:firstLine="709"/>
        <w:jc w:val="both"/>
        <w:rPr>
          <w:sz w:val="22"/>
          <w:szCs w:val="22"/>
        </w:rPr>
      </w:pPr>
      <w:r w:rsidRPr="00B56A43">
        <w:rPr>
          <w:sz w:val="22"/>
          <w:szCs w:val="22"/>
        </w:rPr>
        <w:lastRenderedPageBreak/>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05" w:name="_Toc300320079"/>
      <w:bookmarkStart w:id="106"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05"/>
      <w:r w:rsidR="007815A8">
        <w:rPr>
          <w:b/>
          <w:sz w:val="22"/>
          <w:szCs w:val="22"/>
        </w:rPr>
        <w:t>конкур</w:t>
      </w:r>
      <w:r w:rsidR="00B56A43" w:rsidRPr="00B56A43">
        <w:rPr>
          <w:b/>
          <w:sz w:val="22"/>
          <w:szCs w:val="22"/>
        </w:rPr>
        <w:t xml:space="preserve">се </w:t>
      </w:r>
      <w:bookmarkEnd w:id="106"/>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EF406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EF406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Pr="004F26E8" w:rsidRDefault="004F26E8" w:rsidP="00EF406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 xml:space="preserve">не предоставления соответствующих данному этапу закупки документов, или предоставления их с нарушением условий указанных в настоящей </w:t>
      </w:r>
      <w:r w:rsidR="007815A8">
        <w:rPr>
          <w:sz w:val="22"/>
          <w:szCs w:val="22"/>
        </w:rPr>
        <w:t>конкурсн</w:t>
      </w:r>
      <w:r w:rsidRPr="004F26E8">
        <w:rPr>
          <w:sz w:val="22"/>
          <w:szCs w:val="22"/>
        </w:rPr>
        <w:t xml:space="preserve">ой документации; </w:t>
      </w:r>
    </w:p>
    <w:p w:rsidR="004F26E8" w:rsidRPr="004F26E8" w:rsidRDefault="004F26E8" w:rsidP="00EF406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 xml:space="preserve">количество заявок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1"/>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с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w:t>
      </w:r>
      <w:r w:rsidRPr="001874C3">
        <w:rPr>
          <w:sz w:val="22"/>
          <w:szCs w:val="22"/>
        </w:rPr>
        <w:t xml:space="preserve"> </w:t>
      </w:r>
      <w:r w:rsidR="008D77E2" w:rsidRPr="001874C3">
        <w:rPr>
          <w:sz w:val="22"/>
          <w:szCs w:val="22"/>
        </w:rPr>
        <w:t xml:space="preserve">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EF406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EF406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8D77E2" w:rsidRPr="008D77E2">
        <w:rPr>
          <w:snapToGrid w:val="0"/>
          <w:sz w:val="22"/>
          <w:szCs w:val="22"/>
        </w:rPr>
        <w:t xml:space="preserve"> </w:t>
      </w:r>
      <w:r w:rsidR="008D77E2" w:rsidRPr="00B56A43">
        <w:rPr>
          <w:snapToGrid w:val="0"/>
          <w:sz w:val="22"/>
          <w:szCs w:val="22"/>
        </w:rPr>
        <w:t xml:space="preserve">в котором должны </w:t>
      </w:r>
      <w:r w:rsidR="008D77E2" w:rsidRPr="00B56A43">
        <w:rPr>
          <w:snapToGrid w:val="0"/>
          <w:sz w:val="22"/>
          <w:szCs w:val="22"/>
        </w:rPr>
        <w:lastRenderedPageBreak/>
        <w:t>быть указаны</w:t>
      </w:r>
      <w:r w:rsidR="00DE785C" w:rsidRPr="008D77E2">
        <w:rPr>
          <w:sz w:val="22"/>
          <w:szCs w:val="22"/>
        </w:rPr>
        <w:t xml:space="preserve"> количество заявок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 xml:space="preserve">ной документации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 xml:space="preserve"> 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EF4062">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 указанных в настоящей документации;</w:t>
      </w:r>
    </w:p>
    <w:p w:rsidR="00076565" w:rsidRPr="00B64F50" w:rsidRDefault="00076565" w:rsidP="00EF4062">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EF4062">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 xml:space="preserve"> 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07" w:name="_Ref324351776"/>
      <w:bookmarkStart w:id="108" w:name="_Toc340597312"/>
      <w:bookmarkStart w:id="109"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07"/>
      <w:bookmarkEnd w:id="108"/>
      <w:bookmarkEnd w:id="109"/>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0"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1" w:name="_Ref311974893"/>
      <w:bookmarkEnd w:id="110"/>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0858E3" w:rsidRPr="00B56A43" w:rsidRDefault="00EA002E" w:rsidP="000858E3">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 Применение приоритета</w:t>
      </w:r>
      <w:r w:rsidR="000858E3" w:rsidRPr="00B56A43">
        <w:rPr>
          <w:sz w:val="22"/>
          <w:szCs w:val="22"/>
        </w:rPr>
        <w:t xml:space="preserve"> товаров российского происхождения, работ, услуг, выполняемых, оказываемых российскими лицами при оценке </w:t>
      </w:r>
      <w:r w:rsidR="000858E3" w:rsidRPr="00B56A43">
        <w:rPr>
          <w:rFonts w:eastAsia="Calibri"/>
          <w:sz w:val="22"/>
          <w:szCs w:val="22"/>
          <w:lang w:eastAsia="en-US"/>
        </w:rPr>
        <w:t>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858E3" w:rsidRPr="00B56A43" w:rsidRDefault="00EA002E" w:rsidP="000858E3">
      <w:pPr>
        <w:autoSpaceDE w:val="0"/>
        <w:autoSpaceDN w:val="0"/>
        <w:adjustRightInd w:val="0"/>
        <w:ind w:firstLine="709"/>
        <w:jc w:val="both"/>
        <w:rPr>
          <w:rFonts w:eastAsia="Calibri"/>
          <w:sz w:val="22"/>
          <w:szCs w:val="22"/>
          <w:lang w:eastAsia="en-US"/>
        </w:rPr>
      </w:pPr>
      <w:r>
        <w:rPr>
          <w:rFonts w:eastAsia="Calibri"/>
          <w:sz w:val="22"/>
          <w:szCs w:val="22"/>
          <w:lang w:eastAsia="en-US"/>
        </w:rPr>
        <w:t>5.5.</w:t>
      </w:r>
      <w:r w:rsidR="000858E3" w:rsidRPr="00B56A43">
        <w:rPr>
          <w:rFonts w:eastAsia="Calibri"/>
          <w:sz w:val="22"/>
          <w:szCs w:val="22"/>
          <w:lang w:eastAsia="en-US"/>
        </w:rPr>
        <w:t>5. Заказчик принимает страну происхождения товара, согласно сведениям, указанным в заявке Участника. В случае закупки на выполнение работ, оказание услуг, отнесение Участника к российским или иностранным лицам проводится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858E3" w:rsidRPr="00B56A43" w:rsidRDefault="00EA002E" w:rsidP="000858E3">
      <w:pPr>
        <w:autoSpaceDE w:val="0"/>
        <w:autoSpaceDN w:val="0"/>
        <w:adjustRightInd w:val="0"/>
        <w:ind w:firstLine="709"/>
        <w:jc w:val="both"/>
        <w:rPr>
          <w:rFonts w:eastAsia="Calibri"/>
          <w:sz w:val="22"/>
          <w:szCs w:val="22"/>
          <w:lang w:eastAsia="en-US"/>
        </w:rPr>
      </w:pPr>
      <w:r>
        <w:rPr>
          <w:rFonts w:eastAsia="Calibri"/>
          <w:sz w:val="22"/>
          <w:szCs w:val="22"/>
          <w:lang w:eastAsia="en-US"/>
        </w:rPr>
        <w:lastRenderedPageBreak/>
        <w:t>5.5.</w:t>
      </w:r>
      <w:r w:rsidR="000858E3" w:rsidRPr="00B56A43">
        <w:rPr>
          <w:rFonts w:eastAsia="Calibri"/>
          <w:sz w:val="22"/>
          <w:szCs w:val="22"/>
          <w:lang w:eastAsia="en-US"/>
        </w:rPr>
        <w:t xml:space="preserve">6.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0858E3" w:rsidRPr="00B56A43" w:rsidRDefault="00EA002E" w:rsidP="000858E3">
      <w:pPr>
        <w:autoSpaceDE w:val="0"/>
        <w:autoSpaceDN w:val="0"/>
        <w:adjustRightInd w:val="0"/>
        <w:ind w:firstLine="709"/>
        <w:jc w:val="both"/>
        <w:rPr>
          <w:sz w:val="22"/>
          <w:szCs w:val="22"/>
        </w:rPr>
      </w:pPr>
      <w:r>
        <w:rPr>
          <w:rFonts w:eastAsia="Calibri"/>
          <w:sz w:val="22"/>
          <w:szCs w:val="22"/>
          <w:lang w:eastAsia="en-US"/>
        </w:rPr>
        <w:t>5.5</w:t>
      </w:r>
      <w:r w:rsidR="000858E3" w:rsidRPr="00B56A43">
        <w:rPr>
          <w:rFonts w:eastAsia="Calibri"/>
          <w:sz w:val="22"/>
          <w:szCs w:val="22"/>
          <w:lang w:eastAsia="en-US"/>
        </w:rPr>
        <w:t xml:space="preserve">.7. </w:t>
      </w:r>
      <w:r w:rsidR="000858E3" w:rsidRPr="00B56A43">
        <w:rPr>
          <w:sz w:val="22"/>
          <w:szCs w:val="22"/>
        </w:rPr>
        <w:t>Приоритет товаров российского происхождения, работ, услуг, выполняемых, оказываемых российскими лицами не применяется, если:</w:t>
      </w:r>
    </w:p>
    <w:p w:rsidR="000858E3" w:rsidRPr="00B56A43" w:rsidRDefault="000858E3" w:rsidP="000858E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российского происхождения, выполнение работ, оказание услуг российскими лицами;</w:t>
      </w:r>
    </w:p>
    <w:p w:rsidR="000858E3" w:rsidRPr="00B56A43" w:rsidRDefault="000858E3" w:rsidP="000858E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иностранного происхождения, выполнение работ, оказание услуг иностранными лицами;</w:t>
      </w:r>
    </w:p>
    <w:p w:rsidR="000858E3" w:rsidRPr="00B56A43" w:rsidRDefault="000858E3" w:rsidP="000858E3">
      <w:pPr>
        <w:autoSpaceDE w:val="0"/>
        <w:autoSpaceDN w:val="0"/>
        <w:adjustRightInd w:val="0"/>
        <w:ind w:firstLine="709"/>
        <w:jc w:val="both"/>
        <w:rPr>
          <w:rFonts w:eastAsia="Calibri"/>
          <w:sz w:val="22"/>
          <w:szCs w:val="22"/>
          <w:lang w:eastAsia="en-US"/>
        </w:rPr>
      </w:pPr>
      <w:r w:rsidRPr="00B56A43">
        <w:rPr>
          <w:sz w:val="22"/>
          <w:szCs w:val="22"/>
        </w:rPr>
        <w:t xml:space="preserve">- </w:t>
      </w:r>
      <w:r w:rsidRPr="00B56A43">
        <w:rPr>
          <w:rFonts w:eastAsia="Calibri"/>
          <w:sz w:val="22"/>
          <w:szCs w:val="22"/>
          <w:lang w:eastAsia="en-US"/>
        </w:rPr>
        <w:t>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на начальную (максимальную) цену договора, указанную Заказчиком в документации о закупке.</w:t>
      </w:r>
    </w:p>
    <w:bookmarkEnd w:id="111"/>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.8.</w:t>
      </w:r>
      <w:bookmarkStart w:id="112" w:name="sub_7611"/>
      <w:r w:rsidR="000858E3" w:rsidRPr="00B56A43">
        <w:rPr>
          <w:snapToGrid w:val="0"/>
          <w:sz w:val="22"/>
          <w:szCs w:val="22"/>
        </w:rPr>
        <w:t xml:space="preserve"> </w:t>
      </w:r>
      <w:r w:rsidR="000858E3">
        <w:rPr>
          <w:snapToGrid w:val="0"/>
          <w:sz w:val="22"/>
          <w:szCs w:val="22"/>
        </w:rPr>
        <w:t>О</w:t>
      </w:r>
      <w:r w:rsidR="000858E3" w:rsidRPr="00B56A43">
        <w:rPr>
          <w:snapToGrid w:val="0"/>
          <w:sz w:val="22"/>
          <w:szCs w:val="22"/>
        </w:rPr>
        <w:t>ценк</w:t>
      </w:r>
      <w:r w:rsidR="000858E3">
        <w:rPr>
          <w:snapToGrid w:val="0"/>
          <w:sz w:val="22"/>
          <w:szCs w:val="22"/>
        </w:rPr>
        <w:t>а</w:t>
      </w:r>
      <w:r w:rsidR="000858E3" w:rsidRPr="00B56A43">
        <w:rPr>
          <w:snapToGrid w:val="0"/>
          <w:sz w:val="22"/>
          <w:szCs w:val="22"/>
        </w:rPr>
        <w:t xml:space="preserve"> и сопоставлен</w:t>
      </w:r>
      <w:r w:rsidR="000858E3">
        <w:rPr>
          <w:snapToGrid w:val="0"/>
          <w:sz w:val="22"/>
          <w:szCs w:val="22"/>
        </w:rPr>
        <w:t xml:space="preserve">ие заявок </w:t>
      </w:r>
      <w:r w:rsidR="000858E3" w:rsidRPr="00B56A43">
        <w:rPr>
          <w:sz w:val="22"/>
          <w:szCs w:val="22"/>
        </w:rPr>
        <w:t>осуществляется закупочной комиссией и иными лицами (экспертами и специалистами), привлеченными закупочной комиссией</w:t>
      </w:r>
      <w:r w:rsidR="000858E3">
        <w:rPr>
          <w:sz w:val="22"/>
          <w:szCs w:val="22"/>
        </w:rPr>
        <w:t>.</w:t>
      </w:r>
    </w:p>
    <w:bookmarkEnd w:id="112"/>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9</w:t>
      </w:r>
      <w:r w:rsidR="000858E3" w:rsidRPr="00B56A43">
        <w:rPr>
          <w:snapToGrid w:val="0"/>
          <w:sz w:val="22"/>
          <w:szCs w:val="22"/>
        </w:rPr>
        <w:t>. Члены закупочной комиссии и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.1</w:t>
      </w:r>
      <w:r w:rsidR="000858E3">
        <w:rPr>
          <w:snapToGrid w:val="0"/>
          <w:sz w:val="22"/>
          <w:szCs w:val="22"/>
        </w:rPr>
        <w:t>0</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11</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12</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13" w:name="_Ref407365880"/>
      <w:bookmarkStart w:id="114" w:name="_Toc340597315"/>
      <w:bookmarkStart w:id="115" w:name="_Toc349810139"/>
      <w:bookmarkStart w:id="116"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13"/>
      <w:bookmarkEnd w:id="114"/>
      <w:bookmarkEnd w:id="115"/>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lastRenderedPageBreak/>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.7</w:t>
      </w:r>
      <w:r w:rsidR="001839AF" w:rsidRPr="002858C7">
        <w:rPr>
          <w:sz w:val="22"/>
          <w:szCs w:val="22"/>
        </w:rPr>
        <w:t xml:space="preserve">. </w:t>
      </w:r>
      <w:r w:rsidR="001839AF" w:rsidRPr="002858C7">
        <w:rPr>
          <w:rFonts w:eastAsia="Calibri"/>
          <w:sz w:val="22"/>
          <w:szCs w:val="22"/>
          <w:lang w:eastAsia="en-US"/>
        </w:rPr>
        <w:t>При исполнении договора, заключенного с Участником, которому предоставлен приоритет в соответствии с Постановлением Правительства РФ № 925 от 16.09.2016 г. «О</w:t>
      </w:r>
      <w:r w:rsidR="001839AF" w:rsidRPr="002858C7">
        <w:rPr>
          <w:rFonts w:eastAsia="Calibri"/>
          <w:sz w:val="24"/>
          <w:szCs w:val="24"/>
          <w:lang w:eastAsia="en-US"/>
        </w:rPr>
        <w:t xml:space="preserve"> </w:t>
      </w:r>
      <w:r w:rsidR="001839AF" w:rsidRPr="002858C7">
        <w:rPr>
          <w:rFonts w:eastAsia="Calibri"/>
          <w:sz w:val="22"/>
          <w:szCs w:val="22"/>
          <w:lang w:eastAsia="en-US"/>
        </w:rPr>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839AF" w:rsidRDefault="00EA002E" w:rsidP="001839AF">
      <w:pPr>
        <w:autoSpaceDE w:val="0"/>
        <w:autoSpaceDN w:val="0"/>
        <w:adjustRightInd w:val="0"/>
        <w:ind w:firstLine="709"/>
        <w:jc w:val="both"/>
        <w:rPr>
          <w:rFonts w:eastAsia="Calibri"/>
          <w:sz w:val="22"/>
          <w:szCs w:val="22"/>
          <w:lang w:eastAsia="en-US"/>
        </w:rPr>
      </w:pPr>
      <w:r>
        <w:rPr>
          <w:rFonts w:eastAsia="Calibri"/>
          <w:sz w:val="22"/>
          <w:szCs w:val="22"/>
          <w:lang w:eastAsia="en-US"/>
        </w:rPr>
        <w:t>5.6</w:t>
      </w:r>
      <w:r w:rsidR="002858C7" w:rsidRPr="002858C7">
        <w:rPr>
          <w:rFonts w:eastAsia="Calibri"/>
          <w:sz w:val="22"/>
          <w:szCs w:val="22"/>
          <w:lang w:eastAsia="en-US"/>
        </w:rPr>
        <w:t>.8</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64F50" w:rsidRPr="00093F51" w:rsidRDefault="00B64F50" w:rsidP="001839AF">
      <w:pPr>
        <w:autoSpaceDE w:val="0"/>
        <w:autoSpaceDN w:val="0"/>
        <w:adjustRightInd w:val="0"/>
        <w:ind w:firstLine="709"/>
        <w:jc w:val="both"/>
        <w:rPr>
          <w:rFonts w:eastAsia="Calibri"/>
          <w:sz w:val="22"/>
          <w:szCs w:val="22"/>
          <w:lang w:eastAsia="en-US"/>
        </w:rPr>
      </w:pPr>
    </w:p>
    <w:bookmarkEnd w:id="116"/>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 разрешаются в судебном порядке</w:t>
      </w:r>
      <w:bookmarkStart w:id="117" w:name="_РАЗДЕЛ_I_3_ИНФОРМАЦИОННАЯ_КАРТА_КОН"/>
      <w:bookmarkEnd w:id="117"/>
      <w:r w:rsidR="00B56A43" w:rsidRPr="00B56A43">
        <w:rPr>
          <w:snapToGrid w:val="0"/>
          <w:sz w:val="22"/>
          <w:szCs w:val="22"/>
        </w:rPr>
        <w:t xml:space="preserve"> в Арбитражном суде Камчатского края.</w:t>
      </w:r>
    </w:p>
    <w:p w:rsidR="00B64F50" w:rsidRPr="00B56A43" w:rsidRDefault="00B64F50" w:rsidP="00B56A43">
      <w:pPr>
        <w:widowControl w:val="0"/>
        <w:tabs>
          <w:tab w:val="left" w:pos="0"/>
          <w:tab w:val="num" w:pos="2160"/>
        </w:tabs>
        <w:adjustRightInd w:val="0"/>
        <w:ind w:firstLine="709"/>
        <w:jc w:val="both"/>
        <w:rPr>
          <w:snapToGrid w:val="0"/>
          <w:sz w:val="22"/>
          <w:szCs w:val="22"/>
        </w:rPr>
      </w:pP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18" w:name="_Toc55285338"/>
      <w:bookmarkStart w:id="119" w:name="_Toc55305372"/>
      <w:bookmarkStart w:id="120" w:name="_Toc57314621"/>
      <w:bookmarkStart w:id="121" w:name="_Toc69728946"/>
      <w:bookmarkStart w:id="122" w:name="_Toc385595338"/>
      <w:bookmarkStart w:id="123" w:name="_Ref407365915"/>
      <w:r>
        <w:rPr>
          <w:rFonts w:cs="Arial"/>
          <w:b/>
          <w:sz w:val="22"/>
          <w:szCs w:val="22"/>
        </w:rPr>
        <w:lastRenderedPageBreak/>
        <w:t>7</w:t>
      </w:r>
      <w:r w:rsidR="00B56A43" w:rsidRPr="00B56A43">
        <w:rPr>
          <w:rFonts w:cs="Arial"/>
          <w:b/>
          <w:sz w:val="22"/>
          <w:szCs w:val="22"/>
        </w:rPr>
        <w:t xml:space="preserve">. ПРОЧИЕ </w:t>
      </w:r>
      <w:bookmarkEnd w:id="118"/>
      <w:bookmarkEnd w:id="119"/>
      <w:r w:rsidR="00B56A43" w:rsidRPr="00B56A43">
        <w:rPr>
          <w:rFonts w:cs="Arial"/>
          <w:b/>
          <w:sz w:val="22"/>
          <w:szCs w:val="22"/>
        </w:rPr>
        <w:t>ПОЛОЖЕНИЯ</w:t>
      </w:r>
      <w:bookmarkEnd w:id="120"/>
      <w:bookmarkEnd w:id="121"/>
      <w:bookmarkEnd w:id="122"/>
      <w:bookmarkEnd w:id="123"/>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jc w:val="both"/>
              <w:rPr>
                <w:sz w:val="22"/>
                <w:szCs w:val="22"/>
              </w:rPr>
            </w:pPr>
            <w:r w:rsidRPr="006D51A7">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jc w:val="center"/>
              <w:rPr>
                <w:b/>
                <w:bCs/>
                <w:sz w:val="22"/>
                <w:szCs w:val="22"/>
              </w:rPr>
            </w:pPr>
            <w:r w:rsidRPr="006D51A7">
              <w:rPr>
                <w:b/>
                <w:bCs/>
                <w:sz w:val="22"/>
                <w:szCs w:val="22"/>
              </w:rPr>
              <w:t>АО «Корякэнерго»</w:t>
            </w:r>
          </w:p>
          <w:p w:rsidR="00B56A43" w:rsidRPr="006D51A7" w:rsidRDefault="00B56A43" w:rsidP="001504C9">
            <w:pPr>
              <w:widowControl w:val="0"/>
              <w:jc w:val="both"/>
              <w:rPr>
                <w:sz w:val="22"/>
                <w:szCs w:val="22"/>
              </w:rPr>
            </w:pPr>
            <w:r w:rsidRPr="006D51A7">
              <w:rPr>
                <w:b/>
                <w:bCs/>
                <w:sz w:val="22"/>
                <w:szCs w:val="22"/>
              </w:rPr>
              <w:t>Юридический адрес</w:t>
            </w:r>
            <w:r w:rsidRPr="006D51A7">
              <w:rPr>
                <w:sz w:val="22"/>
                <w:szCs w:val="22"/>
              </w:rPr>
              <w:t>: 683013, Камчатский край, г. Петропавловск-Камчатский, ул. Озерная, д.41</w:t>
            </w:r>
          </w:p>
          <w:p w:rsidR="00B56A43" w:rsidRPr="006D51A7" w:rsidRDefault="00B56A43" w:rsidP="001504C9">
            <w:pPr>
              <w:widowControl w:val="0"/>
              <w:jc w:val="both"/>
              <w:rPr>
                <w:sz w:val="22"/>
                <w:szCs w:val="22"/>
              </w:rPr>
            </w:pPr>
            <w:r w:rsidRPr="006D51A7">
              <w:rPr>
                <w:b/>
                <w:bCs/>
                <w:sz w:val="22"/>
                <w:szCs w:val="22"/>
              </w:rPr>
              <w:t>Почтовый адрес</w:t>
            </w:r>
            <w:r w:rsidRPr="006D51A7">
              <w:rPr>
                <w:sz w:val="22"/>
                <w:szCs w:val="22"/>
              </w:rPr>
              <w:t>: 683013, Камчатский край, г. Петропавловск-Камчатский, ул. Озерная, д.41</w:t>
            </w:r>
          </w:p>
          <w:p w:rsidR="00B56A43" w:rsidRPr="006D51A7" w:rsidRDefault="00B56A43" w:rsidP="001504C9">
            <w:pPr>
              <w:widowControl w:val="0"/>
              <w:jc w:val="both"/>
              <w:rPr>
                <w:sz w:val="22"/>
                <w:szCs w:val="22"/>
              </w:rPr>
            </w:pPr>
            <w:r w:rsidRPr="006D51A7">
              <w:rPr>
                <w:b/>
                <w:bCs/>
                <w:sz w:val="22"/>
                <w:szCs w:val="22"/>
              </w:rPr>
              <w:t>Адрес электронной почты</w:t>
            </w:r>
            <w:r w:rsidRPr="006D51A7">
              <w:rPr>
                <w:sz w:val="22"/>
                <w:szCs w:val="22"/>
              </w:rPr>
              <w:t xml:space="preserve">: </w:t>
            </w:r>
            <w:hyperlink r:id="rId8" w:history="1">
              <w:r w:rsidRPr="006D51A7">
                <w:rPr>
                  <w:color w:val="0000FF"/>
                  <w:sz w:val="22"/>
                  <w:szCs w:val="22"/>
                  <w:u w:val="single"/>
                  <w:lang w:val="en-US"/>
                </w:rPr>
                <w:t>zakupki</w:t>
              </w:r>
              <w:r w:rsidRPr="006D51A7">
                <w:rPr>
                  <w:color w:val="0000FF"/>
                  <w:sz w:val="22"/>
                  <w:szCs w:val="22"/>
                  <w:u w:val="single"/>
                </w:rPr>
                <w:t>@</w:t>
              </w:r>
              <w:r w:rsidRPr="006D51A7">
                <w:rPr>
                  <w:color w:val="0000FF"/>
                  <w:sz w:val="22"/>
                  <w:szCs w:val="22"/>
                  <w:u w:val="single"/>
                  <w:lang w:val="en-US"/>
                </w:rPr>
                <w:t>korenergo</w:t>
              </w:r>
              <w:r w:rsidRPr="006D51A7">
                <w:rPr>
                  <w:color w:val="0000FF"/>
                  <w:sz w:val="22"/>
                  <w:szCs w:val="22"/>
                  <w:u w:val="single"/>
                </w:rPr>
                <w:t>.</w:t>
              </w:r>
              <w:r w:rsidRPr="006D51A7">
                <w:rPr>
                  <w:color w:val="0000FF"/>
                  <w:sz w:val="22"/>
                  <w:szCs w:val="22"/>
                  <w:u w:val="single"/>
                  <w:lang w:val="en-US"/>
                </w:rPr>
                <w:t>ru</w:t>
              </w:r>
            </w:hyperlink>
            <w:r w:rsidRPr="006D51A7">
              <w:rPr>
                <w:sz w:val="22"/>
                <w:szCs w:val="22"/>
              </w:rPr>
              <w:t xml:space="preserve"> </w:t>
            </w:r>
          </w:p>
          <w:p w:rsidR="00B56A43" w:rsidRPr="006D51A7" w:rsidRDefault="00B56A43" w:rsidP="001504C9">
            <w:pPr>
              <w:widowControl w:val="0"/>
              <w:jc w:val="both"/>
              <w:rPr>
                <w:sz w:val="22"/>
                <w:szCs w:val="22"/>
              </w:rPr>
            </w:pPr>
            <w:r w:rsidRPr="006D51A7">
              <w:rPr>
                <w:b/>
                <w:bCs/>
                <w:sz w:val="22"/>
                <w:szCs w:val="22"/>
              </w:rPr>
              <w:t>Телефон/факс</w:t>
            </w:r>
            <w:r w:rsidRPr="006D51A7">
              <w:rPr>
                <w:sz w:val="22"/>
                <w:szCs w:val="22"/>
              </w:rPr>
              <w:t xml:space="preserve">: (84152) приемная 46-28-46; </w:t>
            </w:r>
          </w:p>
          <w:p w:rsidR="00B56A43" w:rsidRPr="006D51A7" w:rsidRDefault="00B56A43" w:rsidP="001504C9">
            <w:pPr>
              <w:widowControl w:val="0"/>
              <w:jc w:val="both"/>
              <w:rPr>
                <w:b/>
                <w:sz w:val="22"/>
                <w:szCs w:val="22"/>
              </w:rPr>
            </w:pPr>
            <w:r w:rsidRPr="006D51A7">
              <w:rPr>
                <w:b/>
                <w:sz w:val="22"/>
                <w:szCs w:val="22"/>
              </w:rPr>
              <w:t>Ответственный за проведение закупочной процедуры:</w:t>
            </w:r>
            <w:r w:rsidRPr="006D51A7">
              <w:rPr>
                <w:sz w:val="22"/>
                <w:szCs w:val="22"/>
              </w:rPr>
              <w:t xml:space="preserve"> (84152) 46-26-81</w:t>
            </w:r>
            <w:r w:rsidR="00AC176C" w:rsidRPr="006D51A7">
              <w:rPr>
                <w:sz w:val="22"/>
                <w:szCs w:val="22"/>
              </w:rPr>
              <w:t xml:space="preserve"> доб. 236</w:t>
            </w:r>
            <w:r w:rsidRPr="006D51A7">
              <w:rPr>
                <w:sz w:val="22"/>
                <w:szCs w:val="22"/>
              </w:rPr>
              <w:t xml:space="preserve"> </w:t>
            </w:r>
          </w:p>
          <w:p w:rsidR="00B56A43" w:rsidRPr="006D51A7" w:rsidRDefault="00B56A43" w:rsidP="001504C9">
            <w:pPr>
              <w:widowControl w:val="0"/>
              <w:jc w:val="both"/>
              <w:rPr>
                <w:sz w:val="22"/>
                <w:szCs w:val="22"/>
              </w:rPr>
            </w:pPr>
            <w:r w:rsidRPr="006D51A7">
              <w:rPr>
                <w:b/>
                <w:sz w:val="22"/>
                <w:szCs w:val="22"/>
              </w:rPr>
              <w:t xml:space="preserve">Технические вопросы:  </w:t>
            </w:r>
            <w:r w:rsidRPr="006D51A7">
              <w:rPr>
                <w:sz w:val="22"/>
                <w:szCs w:val="22"/>
              </w:rPr>
              <w:t xml:space="preserve">(84152)  </w:t>
            </w:r>
            <w:r w:rsidR="006D51A7" w:rsidRPr="006D51A7">
              <w:rPr>
                <w:sz w:val="22"/>
                <w:szCs w:val="22"/>
              </w:rPr>
              <w:t>46-26-81 доб. 225</w:t>
            </w:r>
            <w:r w:rsidRPr="006D51A7">
              <w:rPr>
                <w:sz w:val="22"/>
                <w:szCs w:val="22"/>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jc w:val="both"/>
              <w:rPr>
                <w:sz w:val="22"/>
                <w:szCs w:val="22"/>
              </w:rPr>
            </w:pPr>
            <w:r w:rsidRPr="006D51A7">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jc w:val="both"/>
              <w:rPr>
                <w:b/>
                <w:sz w:val="22"/>
                <w:szCs w:val="22"/>
              </w:rPr>
            </w:pPr>
            <w:r w:rsidRPr="006D51A7">
              <w:rPr>
                <w:bCs/>
                <w:sz w:val="22"/>
                <w:szCs w:val="22"/>
              </w:rPr>
              <w:t>Единая информационная система (ЕИС)</w:t>
            </w:r>
            <w:r w:rsidRPr="006D51A7">
              <w:rPr>
                <w:sz w:val="22"/>
                <w:szCs w:val="22"/>
              </w:rPr>
              <w:t xml:space="preserve">  -  </w:t>
            </w:r>
            <w:hyperlink r:id="rId9" w:history="1">
              <w:r w:rsidRPr="006D51A7">
                <w:rPr>
                  <w:b/>
                  <w:color w:val="0000FF"/>
                  <w:sz w:val="22"/>
                  <w:szCs w:val="22"/>
                  <w:u w:val="single"/>
                  <w:lang w:val="en-US"/>
                </w:rPr>
                <w:t>www</w:t>
              </w:r>
              <w:r w:rsidRPr="006D51A7">
                <w:rPr>
                  <w:b/>
                  <w:color w:val="0000FF"/>
                  <w:sz w:val="22"/>
                  <w:szCs w:val="22"/>
                  <w:u w:val="single"/>
                </w:rPr>
                <w:t>.</w:t>
              </w:r>
              <w:r w:rsidRPr="006D51A7">
                <w:rPr>
                  <w:b/>
                  <w:color w:val="0000FF"/>
                  <w:sz w:val="22"/>
                  <w:szCs w:val="22"/>
                  <w:u w:val="single"/>
                  <w:lang w:val="en-US"/>
                </w:rPr>
                <w:t>zakupki</w:t>
              </w:r>
              <w:r w:rsidRPr="006D51A7">
                <w:rPr>
                  <w:b/>
                  <w:color w:val="0000FF"/>
                  <w:sz w:val="22"/>
                  <w:szCs w:val="22"/>
                  <w:u w:val="single"/>
                </w:rPr>
                <w:t>.</w:t>
              </w:r>
              <w:r w:rsidRPr="006D51A7">
                <w:rPr>
                  <w:b/>
                  <w:color w:val="0000FF"/>
                  <w:sz w:val="22"/>
                  <w:szCs w:val="22"/>
                  <w:u w:val="single"/>
                  <w:lang w:val="en-US"/>
                </w:rPr>
                <w:t>gov</w:t>
              </w:r>
              <w:r w:rsidRPr="006D51A7">
                <w:rPr>
                  <w:b/>
                  <w:color w:val="0000FF"/>
                  <w:sz w:val="22"/>
                  <w:szCs w:val="22"/>
                  <w:u w:val="single"/>
                </w:rPr>
                <w:t>.</w:t>
              </w:r>
              <w:r w:rsidRPr="006D51A7">
                <w:rPr>
                  <w:b/>
                  <w:color w:val="0000FF"/>
                  <w:sz w:val="22"/>
                  <w:szCs w:val="22"/>
                  <w:u w:val="single"/>
                  <w:lang w:val="en-US"/>
                </w:rPr>
                <w:t>ru</w:t>
              </w:r>
            </w:hyperlink>
          </w:p>
          <w:p w:rsidR="00B56A43" w:rsidRPr="006D51A7" w:rsidRDefault="00B56A43" w:rsidP="001504C9">
            <w:pPr>
              <w:widowControl w:val="0"/>
              <w:jc w:val="both"/>
              <w:rPr>
                <w:bCs/>
                <w:sz w:val="22"/>
                <w:szCs w:val="22"/>
              </w:rPr>
            </w:pPr>
            <w:r w:rsidRPr="006D51A7">
              <w:rPr>
                <w:bCs/>
                <w:sz w:val="22"/>
                <w:szCs w:val="22"/>
              </w:rPr>
              <w:t xml:space="preserve">Официальный сайт Заказчика -  </w:t>
            </w:r>
            <w:hyperlink r:id="rId10" w:history="1">
              <w:r w:rsidRPr="006D51A7">
                <w:rPr>
                  <w:b/>
                  <w:bCs/>
                  <w:color w:val="0000FF"/>
                  <w:sz w:val="22"/>
                  <w:szCs w:val="22"/>
                  <w:u w:val="single"/>
                  <w:lang w:val="en-US"/>
                </w:rPr>
                <w:t>www</w:t>
              </w:r>
              <w:r w:rsidRPr="006D51A7">
                <w:rPr>
                  <w:b/>
                  <w:bCs/>
                  <w:color w:val="0000FF"/>
                  <w:sz w:val="22"/>
                  <w:szCs w:val="22"/>
                  <w:u w:val="single"/>
                </w:rPr>
                <w:t>.</w:t>
              </w:r>
              <w:r w:rsidRPr="006D51A7">
                <w:rPr>
                  <w:b/>
                  <w:bCs/>
                  <w:color w:val="0000FF"/>
                  <w:sz w:val="22"/>
                  <w:szCs w:val="22"/>
                  <w:u w:val="single"/>
                  <w:lang w:val="en-US"/>
                </w:rPr>
                <w:t>korenergo</w:t>
              </w:r>
              <w:r w:rsidRPr="006D51A7">
                <w:rPr>
                  <w:b/>
                  <w:bCs/>
                  <w:color w:val="0000FF"/>
                  <w:sz w:val="22"/>
                  <w:szCs w:val="22"/>
                  <w:u w:val="single"/>
                </w:rPr>
                <w:t>.</w:t>
              </w:r>
              <w:r w:rsidRPr="006D51A7">
                <w:rPr>
                  <w:b/>
                  <w:bCs/>
                  <w:color w:val="0000FF"/>
                  <w:sz w:val="22"/>
                  <w:szCs w:val="22"/>
                  <w:u w:val="single"/>
                  <w:lang w:val="en-US"/>
                </w:rPr>
                <w:t>ru</w:t>
              </w:r>
            </w:hyperlink>
            <w:r w:rsidRPr="006D51A7">
              <w:rPr>
                <w:bCs/>
                <w:sz w:val="22"/>
                <w:szCs w:val="22"/>
              </w:rPr>
              <w:t xml:space="preserve"> (раздел Закупки – Сведения о закупках)</w:t>
            </w:r>
          </w:p>
          <w:p w:rsidR="00B56A43" w:rsidRPr="006D51A7" w:rsidRDefault="00B56A43" w:rsidP="001504C9">
            <w:pPr>
              <w:widowControl w:val="0"/>
              <w:jc w:val="both"/>
              <w:rPr>
                <w:bCs/>
                <w:sz w:val="22"/>
                <w:szCs w:val="22"/>
              </w:rPr>
            </w:pPr>
            <w:r w:rsidRPr="006D51A7">
              <w:rPr>
                <w:bCs/>
                <w:sz w:val="22"/>
                <w:szCs w:val="22"/>
              </w:rPr>
              <w:t>Электронная торговая площадка (ЭТП) –</w:t>
            </w:r>
            <w:r w:rsidR="00BF41B5" w:rsidRPr="006D51A7">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jc w:val="both"/>
              <w:rPr>
                <w:color w:val="000000"/>
                <w:sz w:val="22"/>
                <w:szCs w:val="22"/>
              </w:rPr>
            </w:pPr>
            <w:r w:rsidRPr="006D51A7">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EA002E" w:rsidP="001504C9">
            <w:pPr>
              <w:jc w:val="both"/>
              <w:rPr>
                <w:color w:val="000000"/>
                <w:sz w:val="22"/>
                <w:szCs w:val="22"/>
              </w:rPr>
            </w:pPr>
            <w:r w:rsidRPr="006D51A7">
              <w:rPr>
                <w:sz w:val="22"/>
                <w:szCs w:val="22"/>
              </w:rPr>
              <w:t>конкурс</w:t>
            </w:r>
            <w:r w:rsidRPr="006D51A7">
              <w:rPr>
                <w:color w:val="000000"/>
                <w:sz w:val="22"/>
                <w:szCs w:val="22"/>
              </w:rPr>
              <w:t xml:space="preserve"> </w:t>
            </w:r>
            <w:r w:rsidR="004F292D" w:rsidRPr="006D51A7">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jc w:val="both"/>
              <w:rPr>
                <w:color w:val="000000"/>
                <w:sz w:val="22"/>
                <w:szCs w:val="22"/>
              </w:rPr>
            </w:pPr>
            <w:r w:rsidRPr="006D51A7">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6D51A7" w:rsidP="001504C9">
            <w:pPr>
              <w:jc w:val="both"/>
              <w:rPr>
                <w:sz w:val="22"/>
                <w:szCs w:val="22"/>
              </w:rPr>
            </w:pPr>
            <w:r w:rsidRPr="006D51A7">
              <w:rPr>
                <w:sz w:val="22"/>
                <w:szCs w:val="22"/>
              </w:rPr>
              <w:t>Капитальный ремонт бетонных конструкций обвалования, газоанализаторов и антикоррозийного слоя топливных емкостей склада ГСМ с.Тиличики</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jc w:val="both"/>
              <w:rPr>
                <w:sz w:val="22"/>
                <w:szCs w:val="22"/>
              </w:rPr>
            </w:pPr>
            <w:r w:rsidRPr="006D51A7">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6D51A7" w:rsidRDefault="00834959" w:rsidP="001504C9">
            <w:pPr>
              <w:widowControl w:val="0"/>
              <w:tabs>
                <w:tab w:val="num" w:pos="360"/>
              </w:tabs>
              <w:jc w:val="both"/>
              <w:rPr>
                <w:color w:val="000000"/>
                <w:sz w:val="22"/>
                <w:szCs w:val="22"/>
              </w:rPr>
            </w:pPr>
            <w:r w:rsidRPr="006D51A7">
              <w:rPr>
                <w:b/>
                <w:color w:val="000000"/>
                <w:sz w:val="22"/>
                <w:szCs w:val="22"/>
                <w:u w:val="single"/>
              </w:rPr>
              <w:t>1. Место поставки товара (оказания услуг, выполнения работ):</w:t>
            </w:r>
            <w:r w:rsidRPr="006D51A7">
              <w:rPr>
                <w:color w:val="000000"/>
                <w:sz w:val="22"/>
                <w:szCs w:val="22"/>
              </w:rPr>
              <w:t xml:space="preserve">  </w:t>
            </w:r>
            <w:r w:rsidR="006D51A7" w:rsidRPr="006D51A7">
              <w:t xml:space="preserve"> </w:t>
            </w:r>
            <w:r w:rsidR="006D51A7" w:rsidRPr="006D51A7">
              <w:rPr>
                <w:color w:val="000000"/>
                <w:sz w:val="22"/>
                <w:szCs w:val="22"/>
              </w:rPr>
              <w:t>с.Тиличики Олюторского района Камчатского края</w:t>
            </w:r>
          </w:p>
          <w:p w:rsidR="00834959" w:rsidRPr="006D51A7" w:rsidRDefault="00834959" w:rsidP="001504C9">
            <w:pPr>
              <w:widowControl w:val="0"/>
              <w:tabs>
                <w:tab w:val="num" w:pos="360"/>
              </w:tabs>
              <w:jc w:val="both"/>
              <w:rPr>
                <w:color w:val="000000"/>
                <w:sz w:val="22"/>
                <w:szCs w:val="22"/>
              </w:rPr>
            </w:pPr>
            <w:r w:rsidRPr="006D51A7">
              <w:rPr>
                <w:b/>
                <w:color w:val="000000"/>
                <w:sz w:val="22"/>
                <w:szCs w:val="22"/>
                <w:u w:val="single"/>
              </w:rPr>
              <w:t>2. Срок поставки товара (оказания услуг, выполнения работ):</w:t>
            </w:r>
            <w:r w:rsidRPr="006D51A7">
              <w:rPr>
                <w:color w:val="000000"/>
                <w:sz w:val="22"/>
                <w:szCs w:val="22"/>
              </w:rPr>
              <w:t xml:space="preserve"> </w:t>
            </w:r>
            <w:r w:rsidR="006D51A7" w:rsidRPr="006D51A7">
              <w:t xml:space="preserve"> </w:t>
            </w:r>
            <w:r w:rsidR="006D51A7" w:rsidRPr="006D51A7">
              <w:rPr>
                <w:color w:val="000000"/>
                <w:sz w:val="22"/>
                <w:szCs w:val="22"/>
              </w:rPr>
              <w:t xml:space="preserve">до 31 октября 2024 года </w:t>
            </w:r>
            <w:r w:rsidRPr="006D51A7">
              <w:rPr>
                <w:color w:val="000000"/>
                <w:sz w:val="22"/>
                <w:szCs w:val="22"/>
              </w:rPr>
              <w:t xml:space="preserve"> </w:t>
            </w:r>
          </w:p>
          <w:p w:rsidR="00834959" w:rsidRPr="006D51A7" w:rsidRDefault="00834959" w:rsidP="001504C9">
            <w:pPr>
              <w:jc w:val="both"/>
              <w:rPr>
                <w:color w:val="000000"/>
                <w:sz w:val="22"/>
                <w:szCs w:val="22"/>
              </w:rPr>
            </w:pPr>
            <w:r w:rsidRPr="006D51A7">
              <w:rPr>
                <w:b/>
                <w:color w:val="000000"/>
                <w:sz w:val="22"/>
                <w:szCs w:val="22"/>
                <w:u w:val="single"/>
              </w:rPr>
              <w:t>3. Объем поставляемого товара (оказываемых услуг, выполняемых работ):</w:t>
            </w:r>
            <w:r w:rsidRPr="006D51A7">
              <w:rPr>
                <w:color w:val="000000"/>
                <w:sz w:val="22"/>
                <w:szCs w:val="22"/>
              </w:rPr>
              <w:t xml:space="preserve">  </w:t>
            </w:r>
            <w:r w:rsidR="006D51A7" w:rsidRPr="006D51A7">
              <w:rPr>
                <w:color w:val="000000"/>
                <w:sz w:val="22"/>
                <w:szCs w:val="22"/>
              </w:rPr>
              <w:t xml:space="preserve"> согласно техническому заданию</w:t>
            </w:r>
          </w:p>
          <w:p w:rsidR="00834959" w:rsidRPr="006D51A7" w:rsidRDefault="00834959" w:rsidP="001504C9">
            <w:pPr>
              <w:widowControl w:val="0"/>
              <w:tabs>
                <w:tab w:val="num" w:pos="360"/>
              </w:tabs>
              <w:jc w:val="both"/>
              <w:rPr>
                <w:color w:val="000000"/>
                <w:sz w:val="22"/>
                <w:szCs w:val="22"/>
              </w:rPr>
            </w:pPr>
            <w:r w:rsidRPr="006D51A7">
              <w:rPr>
                <w:b/>
                <w:color w:val="000000"/>
                <w:sz w:val="22"/>
                <w:szCs w:val="22"/>
                <w:u w:val="single"/>
              </w:rPr>
              <w:t>4.</w:t>
            </w:r>
            <w:r w:rsidRPr="006D51A7">
              <w:rPr>
                <w:color w:val="000000"/>
                <w:sz w:val="22"/>
                <w:szCs w:val="22"/>
                <w:u w:val="single"/>
              </w:rPr>
              <w:t xml:space="preserve"> </w:t>
            </w:r>
            <w:r w:rsidRPr="006D51A7">
              <w:rPr>
                <w:b/>
                <w:color w:val="000000"/>
                <w:sz w:val="22"/>
                <w:szCs w:val="22"/>
                <w:u w:val="single"/>
              </w:rPr>
              <w:t>Качественные характеристики товара (услуг, работ)</w:t>
            </w:r>
            <w:r w:rsidRPr="006D51A7">
              <w:rPr>
                <w:b/>
                <w:color w:val="000000"/>
                <w:sz w:val="22"/>
                <w:szCs w:val="22"/>
              </w:rPr>
              <w:t>:</w:t>
            </w:r>
            <w:r w:rsidRPr="006D51A7">
              <w:rPr>
                <w:color w:val="000000"/>
                <w:sz w:val="22"/>
                <w:szCs w:val="22"/>
              </w:rPr>
              <w:t xml:space="preserve">  </w:t>
            </w:r>
            <w:r w:rsidR="006D51A7" w:rsidRPr="006D51A7">
              <w:rPr>
                <w:color w:val="000000"/>
                <w:sz w:val="22"/>
                <w:szCs w:val="22"/>
              </w:rPr>
              <w:t xml:space="preserve"> согласно техническому заданию</w:t>
            </w:r>
          </w:p>
          <w:p w:rsidR="00B56A43" w:rsidRPr="006D51A7" w:rsidRDefault="00834959" w:rsidP="001504C9">
            <w:pPr>
              <w:jc w:val="both"/>
              <w:rPr>
                <w:b/>
                <w:color w:val="000000"/>
                <w:sz w:val="22"/>
                <w:szCs w:val="22"/>
                <w:u w:val="single"/>
              </w:rPr>
            </w:pPr>
            <w:r w:rsidRPr="006D51A7">
              <w:rPr>
                <w:b/>
                <w:color w:val="000000"/>
                <w:sz w:val="22"/>
                <w:szCs w:val="22"/>
                <w:u w:val="single"/>
              </w:rPr>
              <w:t>5. Условия поставки товара (оказания услуг, выполнения работ)</w:t>
            </w:r>
            <w:r w:rsidRPr="006D51A7">
              <w:rPr>
                <w:b/>
                <w:color w:val="000000"/>
                <w:sz w:val="22"/>
                <w:szCs w:val="22"/>
              </w:rPr>
              <w:t xml:space="preserve">: </w:t>
            </w:r>
            <w:r w:rsidRPr="006D51A7">
              <w:rPr>
                <w:color w:val="000000"/>
                <w:sz w:val="22"/>
                <w:szCs w:val="22"/>
              </w:rPr>
              <w:t>согласно техническому заданию</w:t>
            </w:r>
            <w:r w:rsidRPr="006D51A7">
              <w:rPr>
                <w:b/>
                <w:bCs/>
                <w:color w:val="000000"/>
                <w:sz w:val="22"/>
                <w:szCs w:val="22"/>
              </w:rPr>
              <w:t xml:space="preserve">. </w:t>
            </w:r>
            <w:r w:rsidRPr="006D51A7">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FF3A0C" w:rsidRDefault="005A4747" w:rsidP="001504C9">
            <w:pPr>
              <w:widowControl w:val="0"/>
              <w:jc w:val="center"/>
              <w:rPr>
                <w:sz w:val="22"/>
                <w:szCs w:val="22"/>
              </w:rPr>
            </w:pPr>
            <w:r w:rsidRPr="00FF3A0C">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56A43" w:rsidRDefault="005A4747" w:rsidP="001504C9">
            <w:pPr>
              <w:widowControl w:val="0"/>
              <w:jc w:val="both"/>
              <w:rPr>
                <w:sz w:val="21"/>
                <w:szCs w:val="21"/>
              </w:rPr>
            </w:pPr>
            <w:r w:rsidRPr="00B56A43">
              <w:rPr>
                <w:sz w:val="21"/>
                <w:szCs w:val="21"/>
              </w:rPr>
              <w:t xml:space="preserve">Начальная цена </w:t>
            </w:r>
            <w:r w:rsidRPr="009B1446">
              <w:rPr>
                <w:sz w:val="21"/>
                <w:szCs w:val="21"/>
              </w:rPr>
              <w:t>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6D51A7" w:rsidRDefault="006D51A7" w:rsidP="001504C9">
            <w:pPr>
              <w:keepNext/>
              <w:keepLines/>
              <w:widowControl w:val="0"/>
              <w:suppressLineNumbers/>
              <w:suppressAutoHyphens/>
              <w:jc w:val="both"/>
              <w:rPr>
                <w:b/>
                <w:bCs/>
                <w:sz w:val="21"/>
                <w:szCs w:val="21"/>
                <w:u w:val="single"/>
              </w:rPr>
            </w:pPr>
            <w:r w:rsidRPr="006D51A7">
              <w:rPr>
                <w:b/>
                <w:bCs/>
                <w:sz w:val="21"/>
                <w:szCs w:val="21"/>
                <w:u w:val="single"/>
              </w:rPr>
              <w:t xml:space="preserve">14 121 845,23 рублей (четырнадцать миллионов сто двадцать одна тысяча восемьсот сорок пять рублей 23 копейки) без учета НДС </w:t>
            </w:r>
          </w:p>
          <w:p w:rsidR="006D51A7" w:rsidRPr="006D51A7" w:rsidRDefault="006D51A7" w:rsidP="001504C9">
            <w:pPr>
              <w:keepNext/>
              <w:keepLines/>
              <w:widowControl w:val="0"/>
              <w:suppressLineNumbers/>
              <w:suppressAutoHyphens/>
              <w:jc w:val="both"/>
              <w:rPr>
                <w:b/>
                <w:bCs/>
                <w:sz w:val="21"/>
                <w:szCs w:val="21"/>
                <w:u w:val="single"/>
              </w:rPr>
            </w:pPr>
          </w:p>
          <w:p w:rsidR="005A4747" w:rsidRPr="006D51A7" w:rsidRDefault="005A4747" w:rsidP="001504C9">
            <w:pPr>
              <w:keepNext/>
              <w:keepLines/>
              <w:widowControl w:val="0"/>
              <w:suppressLineNumbers/>
              <w:suppressAutoHyphens/>
              <w:jc w:val="both"/>
              <w:rPr>
                <w:b/>
                <w:bCs/>
                <w:sz w:val="21"/>
                <w:szCs w:val="21"/>
                <w:u w:val="single"/>
              </w:rPr>
            </w:pPr>
            <w:r w:rsidRPr="006D51A7">
              <w:rPr>
                <w:b/>
                <w:bCs/>
                <w:sz w:val="21"/>
                <w:szCs w:val="21"/>
                <w:u w:val="single"/>
              </w:rPr>
              <w:t xml:space="preserve">Начальная цена за единицу товара, работы, услуги указана в приложении 2 к части </w:t>
            </w:r>
            <w:r w:rsidRPr="006D51A7">
              <w:rPr>
                <w:b/>
                <w:bCs/>
                <w:sz w:val="21"/>
                <w:szCs w:val="21"/>
                <w:u w:val="single"/>
                <w:lang w:val="en-US"/>
              </w:rPr>
              <w:t>II</w:t>
            </w:r>
            <w:r w:rsidRPr="006D51A7">
              <w:rPr>
                <w:b/>
                <w:bCs/>
                <w:sz w:val="21"/>
                <w:szCs w:val="21"/>
                <w:u w:val="single"/>
              </w:rPr>
              <w:t xml:space="preserve">. Информационная карта </w:t>
            </w:r>
          </w:p>
          <w:p w:rsidR="005A4747" w:rsidRPr="006D51A7" w:rsidRDefault="005A4747" w:rsidP="001504C9">
            <w:pPr>
              <w:keepNext/>
              <w:keepLines/>
              <w:widowControl w:val="0"/>
              <w:suppressLineNumbers/>
              <w:suppressAutoHyphens/>
              <w:jc w:val="both"/>
              <w:rPr>
                <w:b/>
                <w:bCs/>
                <w:sz w:val="21"/>
                <w:szCs w:val="21"/>
                <w:u w:val="single"/>
              </w:rPr>
            </w:pPr>
          </w:p>
          <w:p w:rsidR="005A4747" w:rsidRPr="006D51A7" w:rsidRDefault="005A4747" w:rsidP="001504C9">
            <w:pPr>
              <w:keepNext/>
              <w:keepLines/>
              <w:widowControl w:val="0"/>
              <w:suppressLineNumbers/>
              <w:suppressAutoHyphens/>
              <w:jc w:val="both"/>
              <w:rPr>
                <w:b/>
                <w:bCs/>
                <w:sz w:val="21"/>
                <w:szCs w:val="21"/>
                <w:u w:val="single"/>
              </w:rPr>
            </w:pPr>
            <w:r w:rsidRPr="006D51A7">
              <w:rPr>
                <w:b/>
                <w:bCs/>
                <w:sz w:val="21"/>
                <w:szCs w:val="21"/>
                <w:u w:val="single"/>
              </w:rPr>
              <w:t xml:space="preserve">Обоснование цены указанно в приложении 3 к части </w:t>
            </w:r>
            <w:r w:rsidRPr="006D51A7">
              <w:rPr>
                <w:b/>
                <w:bCs/>
                <w:sz w:val="21"/>
                <w:szCs w:val="21"/>
                <w:u w:val="single"/>
                <w:lang w:val="en-US"/>
              </w:rPr>
              <w:t>II</w:t>
            </w:r>
            <w:r w:rsidRPr="006D51A7">
              <w:rPr>
                <w:b/>
                <w:bCs/>
                <w:sz w:val="21"/>
                <w:szCs w:val="21"/>
                <w:u w:val="single"/>
              </w:rPr>
              <w:t>. Информационная карта</w:t>
            </w:r>
          </w:p>
          <w:p w:rsidR="005A4747" w:rsidRPr="006D51A7" w:rsidRDefault="005A4747" w:rsidP="001504C9">
            <w:pPr>
              <w:keepNext/>
              <w:keepLines/>
              <w:widowControl w:val="0"/>
              <w:suppressLineNumbers/>
              <w:suppressAutoHyphens/>
              <w:jc w:val="both"/>
              <w:rPr>
                <w:b/>
                <w:bCs/>
                <w:sz w:val="21"/>
                <w:szCs w:val="21"/>
                <w:u w:val="single"/>
              </w:rPr>
            </w:pPr>
          </w:p>
          <w:p w:rsidR="005A4747" w:rsidRPr="006D51A7" w:rsidRDefault="005A4747" w:rsidP="001504C9">
            <w:pPr>
              <w:keepNext/>
              <w:keepLines/>
              <w:widowControl w:val="0"/>
              <w:suppressLineNumbers/>
              <w:suppressAutoHyphens/>
              <w:jc w:val="both"/>
              <w:rPr>
                <w:color w:val="000000"/>
                <w:sz w:val="21"/>
                <w:szCs w:val="21"/>
              </w:rPr>
            </w:pPr>
            <w:r w:rsidRPr="006D51A7">
              <w:rPr>
                <w:bCs/>
                <w:sz w:val="21"/>
                <w:szCs w:val="21"/>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5A4747" w:rsidP="001504C9">
            <w:pPr>
              <w:widowControl w:val="0"/>
              <w:jc w:val="both"/>
              <w:rPr>
                <w:sz w:val="22"/>
                <w:szCs w:val="22"/>
              </w:rPr>
            </w:pPr>
            <w:r w:rsidRPr="006D51A7">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6D51A7" w:rsidRDefault="006D51A7" w:rsidP="001504C9">
            <w:pPr>
              <w:widowControl w:val="0"/>
              <w:tabs>
                <w:tab w:val="num" w:pos="0"/>
              </w:tabs>
              <w:ind w:firstLine="72"/>
              <w:jc w:val="both"/>
              <w:rPr>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E21844" w:rsidRDefault="005A4747" w:rsidP="001504C9">
            <w:pPr>
              <w:widowControl w:val="0"/>
              <w:jc w:val="center"/>
              <w:rPr>
                <w:sz w:val="22"/>
                <w:szCs w:val="22"/>
              </w:rPr>
            </w:pPr>
            <w:r w:rsidRPr="00E21844">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E21844" w:rsidRDefault="005A4747" w:rsidP="001504C9">
            <w:pPr>
              <w:widowControl w:val="0"/>
              <w:jc w:val="both"/>
              <w:rPr>
                <w:sz w:val="22"/>
                <w:szCs w:val="22"/>
              </w:rPr>
            </w:pPr>
            <w:r w:rsidRPr="00E21844">
              <w:rPr>
                <w:sz w:val="21"/>
                <w:szCs w:val="21"/>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E21844" w:rsidRDefault="007044CE" w:rsidP="001504C9">
            <w:pPr>
              <w:widowControl w:val="0"/>
              <w:ind w:firstLine="72"/>
              <w:jc w:val="both"/>
              <w:rPr>
                <w:sz w:val="22"/>
                <w:szCs w:val="22"/>
              </w:rPr>
            </w:pPr>
            <w:r w:rsidRPr="00E21844">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E21844" w:rsidRDefault="007044CE" w:rsidP="001504C9">
            <w:pPr>
              <w:widowControl w:val="0"/>
              <w:ind w:firstLine="72"/>
              <w:jc w:val="both"/>
              <w:rPr>
                <w:sz w:val="22"/>
                <w:szCs w:val="22"/>
              </w:rPr>
            </w:pPr>
            <w:r w:rsidRPr="00E21844">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E21844" w:rsidRDefault="007044CE" w:rsidP="001504C9">
            <w:pPr>
              <w:widowControl w:val="0"/>
              <w:ind w:firstLine="72"/>
              <w:jc w:val="both"/>
              <w:rPr>
                <w:sz w:val="22"/>
                <w:szCs w:val="22"/>
              </w:rPr>
            </w:pPr>
            <w:r w:rsidRPr="00E21844">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E21844" w:rsidRDefault="007044CE" w:rsidP="001504C9">
            <w:pPr>
              <w:widowControl w:val="0"/>
              <w:ind w:firstLine="72"/>
              <w:jc w:val="both"/>
              <w:rPr>
                <w:sz w:val="22"/>
                <w:szCs w:val="22"/>
              </w:rPr>
            </w:pPr>
            <w:r w:rsidRPr="00E21844">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E21844" w:rsidRDefault="007044CE" w:rsidP="001504C9">
            <w:pPr>
              <w:widowControl w:val="0"/>
              <w:ind w:firstLine="72"/>
              <w:jc w:val="both"/>
              <w:rPr>
                <w:sz w:val="22"/>
                <w:szCs w:val="22"/>
              </w:rPr>
            </w:pPr>
            <w:r w:rsidRPr="00E21844">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Default="007044CE" w:rsidP="001504C9">
            <w:pPr>
              <w:widowControl w:val="0"/>
              <w:ind w:firstLine="72"/>
              <w:jc w:val="both"/>
              <w:rPr>
                <w:sz w:val="22"/>
                <w:szCs w:val="22"/>
              </w:rPr>
            </w:pPr>
            <w:r w:rsidRPr="00E21844">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Pr>
                <w:sz w:val="22"/>
                <w:szCs w:val="22"/>
              </w:rPr>
              <w:t>;</w:t>
            </w:r>
          </w:p>
          <w:p w:rsidR="0011422B" w:rsidRPr="00E21844" w:rsidRDefault="0011422B" w:rsidP="001504C9">
            <w:pPr>
              <w:widowControl w:val="0"/>
              <w:ind w:firstLine="72"/>
              <w:jc w:val="both"/>
              <w:rPr>
                <w:szCs w:val="22"/>
              </w:rPr>
            </w:pPr>
            <w:r>
              <w:rPr>
                <w:sz w:val="22"/>
                <w:szCs w:val="22"/>
              </w:rPr>
              <w:t xml:space="preserve">7) </w:t>
            </w:r>
            <w:r w:rsidRPr="00607CEC">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w:t>
            </w:r>
            <w:r w:rsidRPr="00607CEC">
              <w:rPr>
                <w:sz w:val="22"/>
                <w:szCs w:val="22"/>
              </w:rPr>
              <w:lastRenderedPageBreak/>
              <w:t>под контролем таких лиц</w:t>
            </w:r>
            <w:r>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6D51A7" w:rsidRPr="00322064" w:rsidRDefault="006D51A7" w:rsidP="006D51A7">
            <w:pPr>
              <w:widowControl w:val="0"/>
              <w:ind w:firstLine="72"/>
              <w:jc w:val="both"/>
              <w:rPr>
                <w:sz w:val="21"/>
                <w:szCs w:val="21"/>
              </w:rPr>
            </w:pPr>
            <w:r w:rsidRPr="00322064">
              <w:rPr>
                <w:sz w:val="21"/>
                <w:szCs w:val="21"/>
              </w:rPr>
              <w:t xml:space="preserve">Участник должен являться членом саморегулируемой организации в области строительства или реконструкции капитальных объектов, что подтверждается выпиской из реестра членов саморегулируемой организации, выданной не ранее чем за 30 дней до срока окончания подачи заявок. </w:t>
            </w:r>
          </w:p>
          <w:p w:rsidR="00B56A43" w:rsidRPr="00FF3A0C" w:rsidRDefault="006D51A7" w:rsidP="006D51A7">
            <w:pPr>
              <w:widowControl w:val="0"/>
              <w:ind w:firstLine="72"/>
              <w:jc w:val="both"/>
              <w:rPr>
                <w:sz w:val="22"/>
                <w:szCs w:val="22"/>
              </w:rPr>
            </w:pPr>
            <w:r w:rsidRPr="00322064">
              <w:rPr>
                <w:sz w:val="21"/>
                <w:szCs w:val="21"/>
              </w:rPr>
              <w:t>При этом совокупный размер обязательств по договорам, не должен превышать уровень ответственности участника по соответствующему компенсационному фонду обеспечения договорных обязательств.</w:t>
            </w:r>
          </w:p>
        </w:tc>
      </w:tr>
      <w:tr w:rsidR="00514051" w:rsidRPr="00FF3A0C" w:rsidTr="001504C9">
        <w:tc>
          <w:tcPr>
            <w:tcW w:w="851" w:type="dxa"/>
            <w:tcBorders>
              <w:top w:val="single" w:sz="4" w:space="0" w:color="auto"/>
              <w:left w:val="single" w:sz="4" w:space="0" w:color="auto"/>
              <w:bottom w:val="single" w:sz="4" w:space="0" w:color="auto"/>
              <w:right w:val="single" w:sz="4" w:space="0" w:color="auto"/>
            </w:tcBorders>
          </w:tcPr>
          <w:p w:rsidR="00514051" w:rsidRPr="00FF3A0C" w:rsidRDefault="00514051" w:rsidP="001504C9">
            <w:pPr>
              <w:widowControl w:val="0"/>
              <w:jc w:val="center"/>
              <w:rPr>
                <w:sz w:val="22"/>
                <w:szCs w:val="22"/>
              </w:rPr>
            </w:pPr>
            <w:r w:rsidRPr="00FF3A0C">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FF3A0C" w:rsidRDefault="00514051" w:rsidP="001504C9">
            <w:pPr>
              <w:jc w:val="both"/>
              <w:rPr>
                <w:sz w:val="22"/>
                <w:szCs w:val="22"/>
              </w:rPr>
            </w:pPr>
            <w:r w:rsidRPr="00FF3A0C">
              <w:rPr>
                <w:sz w:val="22"/>
                <w:szCs w:val="22"/>
              </w:rPr>
              <w:t>Приоритет товаров российского происхождения, работ, услуг, выполняемых, оказываемых российскими лицами</w:t>
            </w:r>
            <w:r w:rsidR="008F420C" w:rsidRPr="00FF3A0C">
              <w:rPr>
                <w:sz w:val="22"/>
                <w:szCs w:val="22"/>
              </w:rPr>
              <w:t xml:space="preserve"> (согласно Постановления Правительства РФ от 16 сентября 2016 г. N 925)</w:t>
            </w:r>
          </w:p>
        </w:tc>
        <w:tc>
          <w:tcPr>
            <w:tcW w:w="7202" w:type="dxa"/>
            <w:tcBorders>
              <w:top w:val="single" w:sz="4" w:space="0" w:color="auto"/>
              <w:left w:val="single" w:sz="4" w:space="0" w:color="auto"/>
              <w:bottom w:val="single" w:sz="4" w:space="0" w:color="auto"/>
              <w:right w:val="single" w:sz="4" w:space="0" w:color="auto"/>
            </w:tcBorders>
          </w:tcPr>
          <w:p w:rsidR="00514051" w:rsidRPr="00FF3A0C" w:rsidRDefault="00514051" w:rsidP="001504C9">
            <w:pPr>
              <w:rPr>
                <w:sz w:val="22"/>
                <w:szCs w:val="22"/>
              </w:rPr>
            </w:pPr>
            <w:r w:rsidRPr="00FF3A0C">
              <w:rPr>
                <w:sz w:val="22"/>
                <w:szCs w:val="22"/>
              </w:rPr>
              <w:t>установлен</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w:t>
            </w:r>
            <w:r w:rsidRPr="00626A42">
              <w:rPr>
                <w:rFonts w:eastAsiaTheme="minorHAnsi"/>
                <w:sz w:val="22"/>
                <w:szCs w:val="22"/>
                <w:lang w:eastAsia="en-US"/>
              </w:rPr>
              <w:lastRenderedPageBreak/>
              <w:t>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1504C9" w:rsidRPr="006D51A7" w:rsidRDefault="001504C9" w:rsidP="001504C9">
            <w:pPr>
              <w:autoSpaceDE w:val="0"/>
              <w:autoSpaceDN w:val="0"/>
              <w:adjustRightInd w:val="0"/>
              <w:jc w:val="both"/>
              <w:rPr>
                <w:rFonts w:eastAsiaTheme="minorHAnsi"/>
                <w:sz w:val="22"/>
                <w:szCs w:val="22"/>
                <w:lang w:eastAsia="en-US"/>
              </w:rPr>
            </w:pPr>
            <w:r>
              <w:rPr>
                <w:rFonts w:eastAsiaTheme="minorHAnsi"/>
                <w:sz w:val="22"/>
                <w:szCs w:val="22"/>
                <w:lang w:eastAsia="en-US"/>
              </w:rPr>
              <w:t xml:space="preserve">ж) </w:t>
            </w:r>
            <w:r w:rsidRPr="006D51A7">
              <w:rPr>
                <w:rFonts w:eastAsiaTheme="minorHAnsi"/>
                <w:b/>
                <w:sz w:val="22"/>
                <w:szCs w:val="22"/>
                <w:lang w:eastAsia="en-US"/>
              </w:rPr>
              <w:t>обязательство участника представить</w:t>
            </w:r>
            <w:r w:rsidRPr="006D51A7">
              <w:rPr>
                <w:rFonts w:eastAsiaTheme="minorHAnsi"/>
                <w:sz w:val="22"/>
                <w:szCs w:val="22"/>
                <w:lang w:eastAsia="en-US"/>
              </w:rPr>
              <w:t xml:space="preserve"> до момента заключения договора </w:t>
            </w:r>
            <w:r w:rsidRPr="006D51A7">
              <w:rPr>
                <w:sz w:val="22"/>
                <w:szCs w:val="22"/>
              </w:rPr>
              <w:t>в случае, если участник закупки будет признан победителем</w:t>
            </w:r>
            <w:r w:rsidRPr="006D51A7">
              <w:rPr>
                <w:rFonts w:eastAsiaTheme="minorHAnsi"/>
                <w:sz w:val="22"/>
                <w:szCs w:val="22"/>
                <w:lang w:eastAsia="en-US"/>
              </w:rPr>
              <w:t>, документы, указанные в п. 7.24.</w:t>
            </w:r>
          </w:p>
          <w:p w:rsidR="00D864BC" w:rsidRPr="006D51A7" w:rsidRDefault="00834959" w:rsidP="001504C9">
            <w:pPr>
              <w:keepNext/>
              <w:tabs>
                <w:tab w:val="left" w:pos="1134"/>
                <w:tab w:val="left" w:pos="1540"/>
              </w:tabs>
              <w:jc w:val="both"/>
              <w:rPr>
                <w:b/>
                <w:sz w:val="22"/>
                <w:szCs w:val="22"/>
              </w:rPr>
            </w:pPr>
            <w:r w:rsidRPr="006D51A7">
              <w:rPr>
                <w:b/>
                <w:sz w:val="22"/>
                <w:szCs w:val="22"/>
              </w:rPr>
              <w:t>2</w:t>
            </w:r>
            <w:r w:rsidR="00D864BC" w:rsidRPr="006D51A7">
              <w:rPr>
                <w:b/>
                <w:sz w:val="22"/>
                <w:szCs w:val="22"/>
              </w:rPr>
              <w:t>)</w:t>
            </w:r>
            <w:r w:rsidR="00D864BC" w:rsidRPr="006D51A7">
              <w:rPr>
                <w:sz w:val="22"/>
                <w:szCs w:val="22"/>
              </w:rPr>
              <w:t xml:space="preserve"> </w:t>
            </w:r>
            <w:r w:rsidR="00D864BC" w:rsidRPr="006D51A7">
              <w:rPr>
                <w:b/>
                <w:sz w:val="22"/>
                <w:szCs w:val="22"/>
              </w:rPr>
              <w:t xml:space="preserve">документы, подтверждающие квалификацию участника </w:t>
            </w:r>
            <w:r w:rsidR="00360B20" w:rsidRPr="006D51A7">
              <w:rPr>
                <w:snapToGrid w:val="0"/>
                <w:sz w:val="22"/>
                <w:szCs w:val="22"/>
              </w:rPr>
              <w:t>размещения заказа</w:t>
            </w:r>
            <w:r w:rsidR="006D51A7">
              <w:rPr>
                <w:snapToGrid w:val="0"/>
                <w:sz w:val="22"/>
                <w:szCs w:val="22"/>
              </w:rPr>
              <w:t>:</w:t>
            </w:r>
          </w:p>
          <w:p w:rsidR="00D864BC" w:rsidRPr="006D51A7" w:rsidRDefault="00D864BC" w:rsidP="001504C9">
            <w:pPr>
              <w:keepNext/>
              <w:tabs>
                <w:tab w:val="left" w:pos="1134"/>
                <w:tab w:val="left" w:pos="1540"/>
              </w:tabs>
              <w:jc w:val="both"/>
              <w:rPr>
                <w:sz w:val="22"/>
                <w:szCs w:val="22"/>
              </w:rPr>
            </w:pPr>
            <w:r w:rsidRPr="006D51A7">
              <w:rPr>
                <w:sz w:val="22"/>
                <w:szCs w:val="22"/>
              </w:rPr>
              <w:t xml:space="preserve">а) </w:t>
            </w:r>
            <w:r w:rsidRPr="006D51A7">
              <w:rPr>
                <w:b/>
                <w:sz w:val="22"/>
                <w:szCs w:val="22"/>
              </w:rPr>
              <w:t>рекомендательные письма-подтверждения</w:t>
            </w:r>
            <w:r w:rsidRPr="006D51A7">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6D51A7">
              <w:rPr>
                <w:sz w:val="22"/>
                <w:szCs w:val="22"/>
              </w:rPr>
              <w:t xml:space="preserve">б) </w:t>
            </w:r>
            <w:r w:rsidRPr="006D51A7">
              <w:rPr>
                <w:b/>
                <w:sz w:val="22"/>
                <w:szCs w:val="22"/>
              </w:rPr>
              <w:t>справку о выполнении аналогичных</w:t>
            </w:r>
            <w:r w:rsidRPr="006D51A7">
              <w:rPr>
                <w:sz w:val="22"/>
                <w:szCs w:val="22"/>
              </w:rPr>
              <w:t xml:space="preserve"> (сопоставимых) по</w:t>
            </w:r>
            <w:r w:rsidRPr="00FF3A0C">
              <w:rPr>
                <w:sz w:val="22"/>
                <w:szCs w:val="22"/>
              </w:rPr>
              <w:t xml:space="preserve">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1"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w:t>
            </w:r>
            <w:r w:rsidRPr="00FF3A0C">
              <w:rPr>
                <w:sz w:val="22"/>
                <w:szCs w:val="22"/>
              </w:rPr>
              <w:lastRenderedPageBreak/>
              <w:t>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lastRenderedPageBreak/>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6D51A7">
        <w:trPr>
          <w:trHeight w:val="2318"/>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6D51A7" w:rsidRDefault="008F420C" w:rsidP="001504C9">
            <w:pPr>
              <w:widowControl w:val="0"/>
              <w:ind w:firstLine="6"/>
              <w:jc w:val="both"/>
              <w:rPr>
                <w:sz w:val="22"/>
                <w:szCs w:val="22"/>
              </w:rPr>
            </w:pPr>
            <w:r w:rsidRPr="00FF3A0C">
              <w:rPr>
                <w:sz w:val="22"/>
                <w:szCs w:val="22"/>
              </w:rPr>
              <w:t xml:space="preserve">Запрос на </w:t>
            </w:r>
            <w:r w:rsidRPr="006D51A7">
              <w:rPr>
                <w:sz w:val="22"/>
                <w:szCs w:val="22"/>
              </w:rPr>
              <w:t xml:space="preserve">разъяснения должен быть направлен до </w:t>
            </w:r>
            <w:r w:rsidR="006D51A7" w:rsidRPr="006D51A7">
              <w:rPr>
                <w:sz w:val="22"/>
                <w:szCs w:val="22"/>
              </w:rPr>
              <w:t>09</w:t>
            </w:r>
            <w:r w:rsidRPr="006D51A7">
              <w:rPr>
                <w:sz w:val="22"/>
                <w:szCs w:val="22"/>
              </w:rPr>
              <w:t xml:space="preserve">-00 «Камчатского времени» </w:t>
            </w:r>
            <w:r w:rsidR="006D51A7" w:rsidRPr="006D51A7">
              <w:rPr>
                <w:sz w:val="22"/>
                <w:szCs w:val="22"/>
              </w:rPr>
              <w:t>05.06</w:t>
            </w:r>
            <w:r w:rsidRPr="006D51A7">
              <w:rPr>
                <w:sz w:val="22"/>
                <w:szCs w:val="22"/>
              </w:rPr>
              <w:t>.202</w:t>
            </w:r>
            <w:r w:rsidR="006D51A7" w:rsidRPr="006D51A7">
              <w:rPr>
                <w:sz w:val="22"/>
                <w:szCs w:val="22"/>
              </w:rPr>
              <w:t>4</w:t>
            </w:r>
            <w:r w:rsidRPr="006D51A7">
              <w:rPr>
                <w:sz w:val="22"/>
                <w:szCs w:val="22"/>
              </w:rPr>
              <w:t xml:space="preserve"> г. (</w:t>
            </w:r>
            <w:r w:rsidR="006D51A7" w:rsidRPr="006D51A7">
              <w:rPr>
                <w:sz w:val="22"/>
                <w:szCs w:val="22"/>
              </w:rPr>
              <w:t>00-00</w:t>
            </w:r>
            <w:r w:rsidRPr="006D51A7">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6D51A7">
              <w:rPr>
                <w:sz w:val="22"/>
                <w:szCs w:val="22"/>
              </w:rPr>
              <w:t>Порядок предоставления</w:t>
            </w:r>
            <w:r w:rsidRPr="00FF3A0C">
              <w:rPr>
                <w:sz w:val="22"/>
                <w:szCs w:val="22"/>
              </w:rPr>
              <w:t xml:space="preserve"> разъяснений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6D51A7" w:rsidRDefault="00FE057D" w:rsidP="001504C9">
            <w:pPr>
              <w:ind w:firstLine="72"/>
              <w:jc w:val="both"/>
              <w:rPr>
                <w:sz w:val="22"/>
                <w:szCs w:val="22"/>
              </w:rPr>
            </w:pPr>
            <w:r w:rsidRPr="006D51A7">
              <w:rPr>
                <w:b/>
                <w:sz w:val="22"/>
                <w:szCs w:val="22"/>
                <w:u w:val="single"/>
              </w:rPr>
              <w:t>Место приёма заявок</w:t>
            </w:r>
            <w:r w:rsidRPr="006D51A7">
              <w:rPr>
                <w:sz w:val="22"/>
                <w:szCs w:val="22"/>
              </w:rPr>
              <w:t xml:space="preserve"> –заявки подаются на ЭТП, указанную в п. 7.2.</w:t>
            </w:r>
          </w:p>
          <w:p w:rsidR="00FE057D" w:rsidRPr="006D51A7" w:rsidRDefault="00FE057D" w:rsidP="001504C9">
            <w:pPr>
              <w:ind w:firstLine="72"/>
              <w:jc w:val="both"/>
              <w:rPr>
                <w:sz w:val="22"/>
                <w:szCs w:val="22"/>
              </w:rPr>
            </w:pPr>
            <w:r w:rsidRPr="006D51A7">
              <w:rPr>
                <w:b/>
                <w:sz w:val="22"/>
                <w:szCs w:val="22"/>
                <w:u w:val="single"/>
              </w:rPr>
              <w:t>Начало приёма заявок</w:t>
            </w:r>
            <w:r w:rsidRPr="006D51A7">
              <w:rPr>
                <w:b/>
                <w:sz w:val="22"/>
                <w:szCs w:val="22"/>
              </w:rPr>
              <w:t xml:space="preserve"> –  </w:t>
            </w:r>
            <w:r w:rsidRPr="006D51A7">
              <w:rPr>
                <w:sz w:val="22"/>
                <w:szCs w:val="22"/>
              </w:rPr>
              <w:t>«</w:t>
            </w:r>
            <w:r w:rsidR="006D51A7" w:rsidRPr="006D51A7">
              <w:rPr>
                <w:sz w:val="22"/>
                <w:szCs w:val="22"/>
              </w:rPr>
              <w:t>3</w:t>
            </w:r>
            <w:r w:rsidR="00FD32A3">
              <w:rPr>
                <w:sz w:val="22"/>
                <w:szCs w:val="22"/>
              </w:rPr>
              <w:t>1</w:t>
            </w:r>
            <w:bookmarkStart w:id="124" w:name="_GoBack"/>
            <w:bookmarkEnd w:id="124"/>
            <w:r w:rsidRPr="006D51A7">
              <w:rPr>
                <w:sz w:val="22"/>
                <w:szCs w:val="22"/>
              </w:rPr>
              <w:t xml:space="preserve">» </w:t>
            </w:r>
            <w:r w:rsidR="006D51A7" w:rsidRPr="006D51A7">
              <w:rPr>
                <w:sz w:val="22"/>
                <w:szCs w:val="22"/>
              </w:rPr>
              <w:t>мая</w:t>
            </w:r>
            <w:r w:rsidRPr="006D51A7">
              <w:rPr>
                <w:sz w:val="22"/>
                <w:szCs w:val="22"/>
              </w:rPr>
              <w:t xml:space="preserve"> 20</w:t>
            </w:r>
            <w:r w:rsidR="008F420C" w:rsidRPr="006D51A7">
              <w:rPr>
                <w:sz w:val="22"/>
                <w:szCs w:val="22"/>
              </w:rPr>
              <w:t>2</w:t>
            </w:r>
            <w:r w:rsidR="006D51A7" w:rsidRPr="006D51A7">
              <w:rPr>
                <w:sz w:val="22"/>
                <w:szCs w:val="22"/>
              </w:rPr>
              <w:t>4</w:t>
            </w:r>
            <w:r w:rsidRPr="006D51A7">
              <w:rPr>
                <w:sz w:val="22"/>
                <w:szCs w:val="22"/>
              </w:rPr>
              <w:t xml:space="preserve"> года.</w:t>
            </w:r>
          </w:p>
          <w:p w:rsidR="00FE057D" w:rsidRPr="006D51A7" w:rsidRDefault="00FE057D" w:rsidP="001504C9">
            <w:pPr>
              <w:ind w:firstLine="72"/>
              <w:jc w:val="both"/>
              <w:rPr>
                <w:b/>
                <w:sz w:val="22"/>
                <w:szCs w:val="22"/>
              </w:rPr>
            </w:pPr>
            <w:r w:rsidRPr="006D51A7">
              <w:rPr>
                <w:b/>
                <w:sz w:val="22"/>
                <w:szCs w:val="22"/>
                <w:u w:val="single"/>
              </w:rPr>
              <w:t>Окончание приёма заявок</w:t>
            </w:r>
            <w:r w:rsidRPr="006D51A7">
              <w:rPr>
                <w:sz w:val="22"/>
                <w:szCs w:val="22"/>
              </w:rPr>
              <w:t xml:space="preserve"> – «</w:t>
            </w:r>
            <w:r w:rsidR="006D51A7" w:rsidRPr="006D51A7">
              <w:rPr>
                <w:sz w:val="22"/>
                <w:szCs w:val="22"/>
              </w:rPr>
              <w:t>10</w:t>
            </w:r>
            <w:r w:rsidRPr="006D51A7">
              <w:rPr>
                <w:sz w:val="22"/>
                <w:szCs w:val="22"/>
              </w:rPr>
              <w:t xml:space="preserve">» </w:t>
            </w:r>
            <w:r w:rsidR="006D51A7" w:rsidRPr="006D51A7">
              <w:rPr>
                <w:sz w:val="22"/>
                <w:szCs w:val="22"/>
              </w:rPr>
              <w:t>июня</w:t>
            </w:r>
            <w:r w:rsidRPr="006D51A7">
              <w:rPr>
                <w:sz w:val="22"/>
                <w:szCs w:val="22"/>
              </w:rPr>
              <w:t xml:space="preserve"> 20</w:t>
            </w:r>
            <w:r w:rsidR="008F420C" w:rsidRPr="006D51A7">
              <w:rPr>
                <w:sz w:val="22"/>
                <w:szCs w:val="22"/>
              </w:rPr>
              <w:t>2</w:t>
            </w:r>
            <w:r w:rsidR="006D51A7" w:rsidRPr="006D51A7">
              <w:rPr>
                <w:sz w:val="22"/>
                <w:szCs w:val="22"/>
              </w:rPr>
              <w:t>4</w:t>
            </w:r>
            <w:r w:rsidRPr="006D51A7">
              <w:rPr>
                <w:sz w:val="22"/>
                <w:szCs w:val="22"/>
              </w:rPr>
              <w:t xml:space="preserve"> года в </w:t>
            </w:r>
            <w:r w:rsidR="006D51A7" w:rsidRPr="006D51A7">
              <w:rPr>
                <w:sz w:val="22"/>
                <w:szCs w:val="22"/>
              </w:rPr>
              <w:t>09</w:t>
            </w:r>
            <w:r w:rsidRPr="006D51A7">
              <w:rPr>
                <w:sz w:val="22"/>
                <w:szCs w:val="22"/>
              </w:rPr>
              <w:t xml:space="preserve"> часов </w:t>
            </w:r>
            <w:r w:rsidR="006D51A7" w:rsidRPr="006D51A7">
              <w:rPr>
                <w:sz w:val="22"/>
                <w:szCs w:val="22"/>
              </w:rPr>
              <w:t>00</w:t>
            </w:r>
            <w:r w:rsidRPr="006D51A7">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ind w:firstLine="72"/>
              <w:jc w:val="both"/>
              <w:rPr>
                <w:color w:val="000000"/>
                <w:sz w:val="22"/>
                <w:szCs w:val="22"/>
              </w:rPr>
            </w:pPr>
            <w:r w:rsidRPr="006D51A7">
              <w:rPr>
                <w:b/>
                <w:color w:val="000000"/>
                <w:sz w:val="22"/>
                <w:szCs w:val="22"/>
                <w:u w:val="single"/>
              </w:rPr>
              <w:t>Место вскрытия, рассмотрения заявок, подведения итогов</w:t>
            </w:r>
            <w:r w:rsidRPr="006D51A7">
              <w:rPr>
                <w:b/>
                <w:color w:val="000000"/>
                <w:sz w:val="22"/>
                <w:szCs w:val="22"/>
              </w:rPr>
              <w:t xml:space="preserve"> </w:t>
            </w:r>
            <w:r w:rsidRPr="006D51A7">
              <w:rPr>
                <w:color w:val="000000"/>
                <w:sz w:val="22"/>
                <w:szCs w:val="22"/>
              </w:rPr>
              <w:t xml:space="preserve">– </w:t>
            </w:r>
          </w:p>
          <w:p w:rsidR="00B56A43" w:rsidRPr="006D51A7" w:rsidRDefault="00B56A43" w:rsidP="001504C9">
            <w:pPr>
              <w:ind w:firstLine="72"/>
              <w:jc w:val="both"/>
              <w:rPr>
                <w:color w:val="000000"/>
                <w:sz w:val="22"/>
                <w:szCs w:val="22"/>
              </w:rPr>
            </w:pPr>
            <w:r w:rsidRPr="006D51A7">
              <w:rPr>
                <w:color w:val="000000"/>
                <w:sz w:val="22"/>
                <w:szCs w:val="22"/>
              </w:rPr>
              <w:t>г. Петропавловск-Камчатский, ул. Озерная, д. 41</w:t>
            </w:r>
          </w:p>
          <w:p w:rsidR="005230A1" w:rsidRPr="006D51A7" w:rsidRDefault="005230A1" w:rsidP="001504C9">
            <w:pPr>
              <w:ind w:firstLine="6"/>
              <w:jc w:val="both"/>
              <w:rPr>
                <w:color w:val="000000" w:themeColor="text1"/>
                <w:sz w:val="22"/>
                <w:szCs w:val="22"/>
              </w:rPr>
            </w:pPr>
            <w:r w:rsidRPr="006D51A7">
              <w:rPr>
                <w:b/>
                <w:color w:val="000000" w:themeColor="text1"/>
                <w:sz w:val="22"/>
                <w:szCs w:val="22"/>
                <w:u w:val="single"/>
              </w:rPr>
              <w:t>Дата и время рассмотрения первых частей заявок</w:t>
            </w:r>
            <w:r w:rsidR="00D96E7B" w:rsidRPr="006D51A7">
              <w:rPr>
                <w:b/>
                <w:color w:val="000000" w:themeColor="text1"/>
                <w:sz w:val="22"/>
                <w:szCs w:val="22"/>
                <w:u w:val="single"/>
              </w:rPr>
              <w:t xml:space="preserve"> </w:t>
            </w:r>
            <w:r w:rsidRPr="006D51A7">
              <w:rPr>
                <w:color w:val="000000" w:themeColor="text1"/>
                <w:sz w:val="22"/>
                <w:szCs w:val="22"/>
              </w:rPr>
              <w:t>–«</w:t>
            </w:r>
            <w:r w:rsidR="006D51A7" w:rsidRPr="006D51A7">
              <w:rPr>
                <w:color w:val="000000" w:themeColor="text1"/>
                <w:sz w:val="22"/>
                <w:szCs w:val="22"/>
              </w:rPr>
              <w:t>10</w:t>
            </w:r>
            <w:r w:rsidRPr="006D51A7">
              <w:rPr>
                <w:color w:val="000000" w:themeColor="text1"/>
                <w:sz w:val="22"/>
                <w:szCs w:val="22"/>
              </w:rPr>
              <w:t xml:space="preserve">» </w:t>
            </w:r>
            <w:r w:rsidR="006D51A7" w:rsidRPr="006D51A7">
              <w:rPr>
                <w:color w:val="000000" w:themeColor="text1"/>
                <w:sz w:val="22"/>
                <w:szCs w:val="22"/>
              </w:rPr>
              <w:t>июня</w:t>
            </w:r>
            <w:r w:rsidRPr="006D51A7">
              <w:rPr>
                <w:color w:val="000000" w:themeColor="text1"/>
                <w:sz w:val="22"/>
                <w:szCs w:val="22"/>
              </w:rPr>
              <w:t xml:space="preserve"> 20</w:t>
            </w:r>
            <w:r w:rsidR="008F420C" w:rsidRPr="006D51A7">
              <w:rPr>
                <w:color w:val="000000" w:themeColor="text1"/>
                <w:sz w:val="22"/>
                <w:szCs w:val="22"/>
              </w:rPr>
              <w:t>2</w:t>
            </w:r>
            <w:r w:rsidR="006D51A7" w:rsidRPr="006D51A7">
              <w:rPr>
                <w:color w:val="000000" w:themeColor="text1"/>
                <w:sz w:val="22"/>
                <w:szCs w:val="22"/>
              </w:rPr>
              <w:t>4</w:t>
            </w:r>
            <w:r w:rsidRPr="006D51A7">
              <w:rPr>
                <w:color w:val="000000" w:themeColor="text1"/>
                <w:sz w:val="22"/>
                <w:szCs w:val="22"/>
              </w:rPr>
              <w:t xml:space="preserve"> года в </w:t>
            </w:r>
            <w:r w:rsidR="006D51A7" w:rsidRPr="006D51A7">
              <w:rPr>
                <w:color w:val="000000" w:themeColor="text1"/>
                <w:sz w:val="22"/>
                <w:szCs w:val="22"/>
              </w:rPr>
              <w:t>09</w:t>
            </w:r>
            <w:r w:rsidRPr="006D51A7">
              <w:rPr>
                <w:color w:val="000000" w:themeColor="text1"/>
                <w:sz w:val="22"/>
                <w:szCs w:val="22"/>
              </w:rPr>
              <w:t xml:space="preserve"> часов </w:t>
            </w:r>
            <w:r w:rsidR="006D51A7" w:rsidRPr="006D51A7">
              <w:rPr>
                <w:color w:val="000000" w:themeColor="text1"/>
                <w:sz w:val="22"/>
                <w:szCs w:val="22"/>
              </w:rPr>
              <w:t>00</w:t>
            </w:r>
            <w:r w:rsidRPr="006D51A7">
              <w:rPr>
                <w:color w:val="000000" w:themeColor="text1"/>
                <w:sz w:val="22"/>
                <w:szCs w:val="22"/>
              </w:rPr>
              <w:t xml:space="preserve"> минут по камчатскому времени.</w:t>
            </w:r>
          </w:p>
          <w:p w:rsidR="00BD089E" w:rsidRPr="006D51A7" w:rsidRDefault="00BD089E" w:rsidP="001504C9">
            <w:pPr>
              <w:ind w:firstLine="6"/>
              <w:jc w:val="both"/>
              <w:rPr>
                <w:color w:val="000000" w:themeColor="text1"/>
                <w:sz w:val="22"/>
                <w:szCs w:val="24"/>
              </w:rPr>
            </w:pPr>
            <w:r w:rsidRPr="006D51A7">
              <w:rPr>
                <w:b/>
                <w:color w:val="000000" w:themeColor="text1"/>
                <w:sz w:val="22"/>
                <w:szCs w:val="24"/>
                <w:u w:val="single"/>
              </w:rPr>
              <w:t xml:space="preserve">Дата и время начала подачи </w:t>
            </w:r>
            <w:r w:rsidRPr="006D51A7">
              <w:rPr>
                <w:b/>
                <w:sz w:val="22"/>
                <w:szCs w:val="24"/>
                <w:u w:val="single"/>
              </w:rPr>
              <w:t xml:space="preserve">дополнительных ценовых предложений </w:t>
            </w:r>
            <w:r w:rsidRPr="006D51A7">
              <w:rPr>
                <w:color w:val="000000" w:themeColor="text1"/>
                <w:sz w:val="22"/>
                <w:szCs w:val="24"/>
              </w:rPr>
              <w:t>– «</w:t>
            </w:r>
            <w:r w:rsidR="006D51A7" w:rsidRPr="006D51A7">
              <w:rPr>
                <w:color w:val="000000" w:themeColor="text1"/>
                <w:sz w:val="22"/>
                <w:szCs w:val="24"/>
              </w:rPr>
              <w:t>13</w:t>
            </w:r>
            <w:r w:rsidRPr="006D51A7">
              <w:rPr>
                <w:color w:val="000000" w:themeColor="text1"/>
                <w:sz w:val="22"/>
                <w:szCs w:val="24"/>
              </w:rPr>
              <w:t xml:space="preserve">» </w:t>
            </w:r>
            <w:r w:rsidR="006D51A7" w:rsidRPr="006D51A7">
              <w:rPr>
                <w:color w:val="000000" w:themeColor="text1"/>
                <w:sz w:val="22"/>
                <w:szCs w:val="24"/>
              </w:rPr>
              <w:t>июня</w:t>
            </w:r>
            <w:r w:rsidRPr="006D51A7">
              <w:rPr>
                <w:color w:val="000000" w:themeColor="text1"/>
                <w:sz w:val="22"/>
                <w:szCs w:val="24"/>
              </w:rPr>
              <w:t xml:space="preserve"> 202</w:t>
            </w:r>
            <w:r w:rsidR="006D51A7" w:rsidRPr="006D51A7">
              <w:rPr>
                <w:color w:val="000000" w:themeColor="text1"/>
                <w:sz w:val="22"/>
                <w:szCs w:val="24"/>
              </w:rPr>
              <w:t>4</w:t>
            </w:r>
            <w:r w:rsidRPr="006D51A7">
              <w:rPr>
                <w:color w:val="000000" w:themeColor="text1"/>
                <w:sz w:val="22"/>
                <w:szCs w:val="24"/>
              </w:rPr>
              <w:t xml:space="preserve"> года в </w:t>
            </w:r>
            <w:r w:rsidR="006D51A7" w:rsidRPr="006D51A7">
              <w:rPr>
                <w:color w:val="000000" w:themeColor="text1"/>
                <w:sz w:val="22"/>
                <w:szCs w:val="24"/>
              </w:rPr>
              <w:t>09</w:t>
            </w:r>
            <w:r w:rsidRPr="006D51A7">
              <w:rPr>
                <w:color w:val="000000" w:themeColor="text1"/>
                <w:sz w:val="22"/>
                <w:szCs w:val="24"/>
              </w:rPr>
              <w:t xml:space="preserve"> часов </w:t>
            </w:r>
            <w:r w:rsidR="006D51A7" w:rsidRPr="006D51A7">
              <w:rPr>
                <w:color w:val="000000" w:themeColor="text1"/>
                <w:sz w:val="22"/>
                <w:szCs w:val="24"/>
              </w:rPr>
              <w:t>00</w:t>
            </w:r>
            <w:r w:rsidRPr="006D51A7">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6D51A7" w:rsidRDefault="005230A1" w:rsidP="001504C9">
            <w:pPr>
              <w:ind w:firstLine="6"/>
              <w:jc w:val="both"/>
              <w:rPr>
                <w:color w:val="000000" w:themeColor="text1"/>
                <w:sz w:val="22"/>
                <w:szCs w:val="22"/>
              </w:rPr>
            </w:pPr>
            <w:r w:rsidRPr="006D51A7">
              <w:rPr>
                <w:b/>
                <w:color w:val="000000" w:themeColor="text1"/>
                <w:sz w:val="22"/>
                <w:szCs w:val="22"/>
                <w:u w:val="single"/>
              </w:rPr>
              <w:t>Дата и время рассмотрения вторых частей заявок</w:t>
            </w:r>
            <w:r w:rsidRPr="006D51A7">
              <w:rPr>
                <w:color w:val="000000" w:themeColor="text1"/>
                <w:sz w:val="22"/>
                <w:szCs w:val="22"/>
              </w:rPr>
              <w:t>–«</w:t>
            </w:r>
            <w:r w:rsidR="006D51A7" w:rsidRPr="006D51A7">
              <w:rPr>
                <w:color w:val="000000" w:themeColor="text1"/>
                <w:sz w:val="22"/>
                <w:szCs w:val="22"/>
              </w:rPr>
              <w:t>13</w:t>
            </w:r>
            <w:r w:rsidRPr="006D51A7">
              <w:rPr>
                <w:color w:val="000000" w:themeColor="text1"/>
                <w:sz w:val="22"/>
                <w:szCs w:val="22"/>
              </w:rPr>
              <w:t xml:space="preserve">» </w:t>
            </w:r>
            <w:r w:rsidR="006D51A7" w:rsidRPr="006D51A7">
              <w:rPr>
                <w:color w:val="000000" w:themeColor="text1"/>
                <w:sz w:val="22"/>
                <w:szCs w:val="22"/>
              </w:rPr>
              <w:t>июня</w:t>
            </w:r>
            <w:r w:rsidRPr="006D51A7">
              <w:rPr>
                <w:color w:val="000000" w:themeColor="text1"/>
                <w:sz w:val="22"/>
                <w:szCs w:val="22"/>
              </w:rPr>
              <w:t xml:space="preserve"> 20</w:t>
            </w:r>
            <w:r w:rsidR="008F420C" w:rsidRPr="006D51A7">
              <w:rPr>
                <w:color w:val="000000" w:themeColor="text1"/>
                <w:sz w:val="22"/>
                <w:szCs w:val="22"/>
              </w:rPr>
              <w:t>2</w:t>
            </w:r>
            <w:r w:rsidR="006D51A7" w:rsidRPr="006D51A7">
              <w:rPr>
                <w:color w:val="000000" w:themeColor="text1"/>
                <w:sz w:val="22"/>
                <w:szCs w:val="22"/>
              </w:rPr>
              <w:t>4</w:t>
            </w:r>
            <w:r w:rsidRPr="006D51A7">
              <w:rPr>
                <w:color w:val="000000" w:themeColor="text1"/>
                <w:sz w:val="22"/>
                <w:szCs w:val="22"/>
              </w:rPr>
              <w:t xml:space="preserve"> года в</w:t>
            </w:r>
            <w:r w:rsidR="006D51A7" w:rsidRPr="006D51A7">
              <w:rPr>
                <w:color w:val="000000" w:themeColor="text1"/>
                <w:sz w:val="22"/>
                <w:szCs w:val="22"/>
              </w:rPr>
              <w:t xml:space="preserve"> 15</w:t>
            </w:r>
            <w:r w:rsidRPr="006D51A7">
              <w:rPr>
                <w:color w:val="000000" w:themeColor="text1"/>
                <w:sz w:val="22"/>
                <w:szCs w:val="22"/>
              </w:rPr>
              <w:t xml:space="preserve"> часов </w:t>
            </w:r>
            <w:r w:rsidR="006D51A7" w:rsidRPr="006D51A7">
              <w:rPr>
                <w:color w:val="000000" w:themeColor="text1"/>
                <w:sz w:val="22"/>
                <w:szCs w:val="22"/>
              </w:rPr>
              <w:t>00</w:t>
            </w:r>
            <w:r w:rsidRPr="006D51A7">
              <w:rPr>
                <w:color w:val="000000" w:themeColor="text1"/>
                <w:sz w:val="22"/>
                <w:szCs w:val="22"/>
              </w:rPr>
              <w:t xml:space="preserve"> минут по камчатскому времени.</w:t>
            </w:r>
          </w:p>
          <w:p w:rsidR="00626A42" w:rsidRPr="006D51A7" w:rsidRDefault="00626A42" w:rsidP="001504C9">
            <w:pPr>
              <w:ind w:firstLine="6"/>
              <w:jc w:val="both"/>
              <w:rPr>
                <w:color w:val="000000" w:themeColor="text1"/>
                <w:sz w:val="22"/>
                <w:szCs w:val="22"/>
              </w:rPr>
            </w:pPr>
            <w:r w:rsidRPr="006D51A7">
              <w:rPr>
                <w:b/>
                <w:color w:val="000000" w:themeColor="text1"/>
                <w:sz w:val="22"/>
                <w:szCs w:val="24"/>
                <w:u w:val="single"/>
              </w:rPr>
              <w:t xml:space="preserve">Дата и время сопоставления </w:t>
            </w:r>
            <w:r w:rsidRPr="006D51A7">
              <w:rPr>
                <w:b/>
                <w:sz w:val="22"/>
                <w:szCs w:val="24"/>
                <w:u w:val="single"/>
              </w:rPr>
              <w:t xml:space="preserve">дополнительных ценовых предложений </w:t>
            </w:r>
            <w:r w:rsidRPr="006D51A7">
              <w:rPr>
                <w:color w:val="000000" w:themeColor="text1"/>
                <w:sz w:val="22"/>
                <w:szCs w:val="24"/>
              </w:rPr>
              <w:t>– «</w:t>
            </w:r>
            <w:r w:rsidR="006D51A7" w:rsidRPr="006D51A7">
              <w:rPr>
                <w:color w:val="000000" w:themeColor="text1"/>
                <w:sz w:val="22"/>
                <w:szCs w:val="24"/>
              </w:rPr>
              <w:t>17</w:t>
            </w:r>
            <w:r w:rsidRPr="006D51A7">
              <w:rPr>
                <w:color w:val="000000" w:themeColor="text1"/>
                <w:sz w:val="22"/>
                <w:szCs w:val="24"/>
              </w:rPr>
              <w:t xml:space="preserve">» </w:t>
            </w:r>
            <w:r w:rsidR="006D51A7" w:rsidRPr="006D51A7">
              <w:rPr>
                <w:color w:val="000000" w:themeColor="text1"/>
                <w:sz w:val="22"/>
                <w:szCs w:val="24"/>
              </w:rPr>
              <w:t>июня</w:t>
            </w:r>
            <w:r w:rsidRPr="006D51A7">
              <w:rPr>
                <w:color w:val="000000" w:themeColor="text1"/>
                <w:sz w:val="22"/>
                <w:szCs w:val="24"/>
              </w:rPr>
              <w:t xml:space="preserve"> 202</w:t>
            </w:r>
            <w:r w:rsidR="006D51A7" w:rsidRPr="006D51A7">
              <w:rPr>
                <w:color w:val="000000" w:themeColor="text1"/>
                <w:sz w:val="22"/>
                <w:szCs w:val="24"/>
              </w:rPr>
              <w:t>4</w:t>
            </w:r>
            <w:r w:rsidRPr="006D51A7">
              <w:rPr>
                <w:color w:val="000000" w:themeColor="text1"/>
                <w:sz w:val="22"/>
                <w:szCs w:val="24"/>
              </w:rPr>
              <w:t xml:space="preserve"> года в </w:t>
            </w:r>
            <w:r w:rsidR="006D51A7" w:rsidRPr="006D51A7">
              <w:rPr>
                <w:color w:val="000000" w:themeColor="text1"/>
                <w:sz w:val="22"/>
                <w:szCs w:val="24"/>
              </w:rPr>
              <w:t>09</w:t>
            </w:r>
            <w:r w:rsidRPr="006D51A7">
              <w:rPr>
                <w:color w:val="000000" w:themeColor="text1"/>
                <w:sz w:val="22"/>
                <w:szCs w:val="24"/>
              </w:rPr>
              <w:t xml:space="preserve"> часов </w:t>
            </w:r>
            <w:r w:rsidR="006D51A7" w:rsidRPr="006D51A7">
              <w:rPr>
                <w:color w:val="000000" w:themeColor="text1"/>
                <w:sz w:val="22"/>
                <w:szCs w:val="24"/>
              </w:rPr>
              <w:t>00</w:t>
            </w:r>
            <w:r w:rsidRPr="006D51A7">
              <w:rPr>
                <w:color w:val="000000" w:themeColor="text1"/>
                <w:sz w:val="22"/>
                <w:szCs w:val="24"/>
              </w:rPr>
              <w:t xml:space="preserve"> минут по камчатскому времени</w:t>
            </w:r>
          </w:p>
          <w:p w:rsidR="00B56A43" w:rsidRPr="006D51A7" w:rsidRDefault="005230A1" w:rsidP="001504C9">
            <w:pPr>
              <w:ind w:firstLine="6"/>
              <w:jc w:val="both"/>
              <w:rPr>
                <w:sz w:val="22"/>
                <w:szCs w:val="22"/>
              </w:rPr>
            </w:pPr>
            <w:r w:rsidRPr="006D51A7">
              <w:rPr>
                <w:b/>
                <w:color w:val="000000" w:themeColor="text1"/>
                <w:sz w:val="22"/>
                <w:szCs w:val="22"/>
                <w:u w:val="single"/>
              </w:rPr>
              <w:t>Дата и время подведения итогов</w:t>
            </w:r>
            <w:r w:rsidRPr="006D51A7">
              <w:rPr>
                <w:color w:val="000000" w:themeColor="text1"/>
                <w:sz w:val="22"/>
                <w:szCs w:val="22"/>
              </w:rPr>
              <w:t xml:space="preserve"> –  «</w:t>
            </w:r>
            <w:r w:rsidR="006D51A7" w:rsidRPr="006D51A7">
              <w:rPr>
                <w:color w:val="000000" w:themeColor="text1"/>
                <w:sz w:val="22"/>
                <w:szCs w:val="22"/>
              </w:rPr>
              <w:t>18</w:t>
            </w:r>
            <w:r w:rsidRPr="006D51A7">
              <w:rPr>
                <w:color w:val="000000" w:themeColor="text1"/>
                <w:sz w:val="22"/>
                <w:szCs w:val="22"/>
              </w:rPr>
              <w:t xml:space="preserve">» </w:t>
            </w:r>
            <w:r w:rsidR="006D51A7" w:rsidRPr="006D51A7">
              <w:rPr>
                <w:color w:val="000000" w:themeColor="text1"/>
                <w:sz w:val="22"/>
                <w:szCs w:val="22"/>
              </w:rPr>
              <w:t>июня</w:t>
            </w:r>
            <w:r w:rsidRPr="006D51A7">
              <w:rPr>
                <w:color w:val="000000" w:themeColor="text1"/>
                <w:sz w:val="22"/>
                <w:szCs w:val="22"/>
              </w:rPr>
              <w:t xml:space="preserve"> 20</w:t>
            </w:r>
            <w:r w:rsidR="008F420C" w:rsidRPr="006D51A7">
              <w:rPr>
                <w:color w:val="000000" w:themeColor="text1"/>
                <w:sz w:val="22"/>
                <w:szCs w:val="22"/>
              </w:rPr>
              <w:t>2</w:t>
            </w:r>
            <w:r w:rsidR="006D51A7" w:rsidRPr="006D51A7">
              <w:rPr>
                <w:color w:val="000000" w:themeColor="text1"/>
                <w:sz w:val="22"/>
                <w:szCs w:val="22"/>
              </w:rPr>
              <w:t>4</w:t>
            </w:r>
            <w:r w:rsidRPr="006D51A7">
              <w:rPr>
                <w:color w:val="000000" w:themeColor="text1"/>
                <w:sz w:val="22"/>
                <w:szCs w:val="22"/>
              </w:rPr>
              <w:t xml:space="preserve"> года в </w:t>
            </w:r>
            <w:r w:rsidR="006D51A7" w:rsidRPr="006D51A7">
              <w:rPr>
                <w:color w:val="000000" w:themeColor="text1"/>
                <w:sz w:val="22"/>
                <w:szCs w:val="22"/>
              </w:rPr>
              <w:t>09</w:t>
            </w:r>
            <w:r w:rsidRPr="006D51A7">
              <w:rPr>
                <w:color w:val="000000" w:themeColor="text1"/>
                <w:sz w:val="22"/>
                <w:szCs w:val="22"/>
              </w:rPr>
              <w:t xml:space="preserve"> часов </w:t>
            </w:r>
            <w:r w:rsidR="006D51A7" w:rsidRPr="006D51A7">
              <w:rPr>
                <w:color w:val="000000" w:themeColor="text1"/>
                <w:sz w:val="22"/>
                <w:szCs w:val="22"/>
              </w:rPr>
              <w:t>00</w:t>
            </w:r>
            <w:r w:rsidRPr="006D51A7">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rPr>
                <w:sz w:val="22"/>
                <w:szCs w:val="22"/>
              </w:rPr>
            </w:pPr>
            <w:r w:rsidRPr="006D51A7">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widowControl w:val="0"/>
              <w:tabs>
                <w:tab w:val="left" w:pos="5544"/>
              </w:tabs>
              <w:jc w:val="both"/>
              <w:rPr>
                <w:sz w:val="22"/>
                <w:szCs w:val="22"/>
              </w:rPr>
            </w:pPr>
            <w:r w:rsidRPr="006D51A7">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6D51A7" w:rsidRDefault="00B56A43" w:rsidP="001504C9">
            <w:pPr>
              <w:jc w:val="both"/>
              <w:rPr>
                <w:sz w:val="22"/>
                <w:szCs w:val="22"/>
              </w:rPr>
            </w:pPr>
            <w:r w:rsidRPr="006D51A7">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6D51A7">
              <w:rPr>
                <w:smallCaps/>
                <w:color w:val="000000"/>
                <w:sz w:val="22"/>
                <w:szCs w:val="22"/>
              </w:rPr>
              <w:t xml:space="preserve">: </w:t>
            </w:r>
            <w:r w:rsidRPr="006D51A7">
              <w:rPr>
                <w:b/>
                <w:color w:val="000000"/>
                <w:sz w:val="22"/>
                <w:szCs w:val="22"/>
                <w:u w:val="single"/>
              </w:rPr>
              <w:t>не установлен</w:t>
            </w:r>
            <w:r w:rsidRPr="006D51A7">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6D51A7" w:rsidRDefault="0016728F" w:rsidP="006D51A7">
            <w:pPr>
              <w:widowControl w:val="0"/>
              <w:ind w:firstLine="72"/>
              <w:jc w:val="both"/>
              <w:rPr>
                <w:b/>
                <w:color w:val="000000"/>
                <w:sz w:val="22"/>
                <w:szCs w:val="22"/>
              </w:rPr>
            </w:pPr>
            <w:r w:rsidRPr="006D51A7">
              <w:rPr>
                <w:sz w:val="22"/>
                <w:szCs w:val="22"/>
              </w:rPr>
              <w:t xml:space="preserve">Требование об  обеспечении заявок </w:t>
            </w:r>
            <w:r w:rsidRPr="006D51A7">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6D51A7" w:rsidRDefault="00B56A43" w:rsidP="001504C9">
            <w:pPr>
              <w:ind w:firstLine="72"/>
              <w:jc w:val="both"/>
              <w:rPr>
                <w:color w:val="000000"/>
                <w:sz w:val="22"/>
                <w:szCs w:val="22"/>
              </w:rPr>
            </w:pPr>
            <w:r w:rsidRPr="006D51A7">
              <w:rPr>
                <w:color w:val="000000"/>
                <w:sz w:val="22"/>
                <w:szCs w:val="22"/>
              </w:rPr>
              <w:t xml:space="preserve">Требование об обеспечении исполнения договора </w:t>
            </w:r>
            <w:r w:rsidRPr="006D51A7">
              <w:rPr>
                <w:b/>
                <w:color w:val="000000"/>
                <w:sz w:val="22"/>
                <w:szCs w:val="22"/>
              </w:rPr>
              <w:t>установлено</w:t>
            </w:r>
            <w:r w:rsidRPr="006D51A7">
              <w:rPr>
                <w:color w:val="000000"/>
                <w:sz w:val="22"/>
                <w:szCs w:val="22"/>
              </w:rPr>
              <w:t>.</w:t>
            </w:r>
          </w:p>
          <w:p w:rsidR="000D0A7B" w:rsidRPr="006D51A7" w:rsidRDefault="000D0A7B" w:rsidP="001504C9">
            <w:pPr>
              <w:ind w:firstLine="72"/>
              <w:jc w:val="both"/>
              <w:rPr>
                <w:color w:val="000000"/>
                <w:sz w:val="22"/>
                <w:szCs w:val="22"/>
              </w:rPr>
            </w:pPr>
          </w:p>
          <w:p w:rsidR="002D00D6" w:rsidRPr="006D51A7" w:rsidRDefault="002D00D6" w:rsidP="001504C9">
            <w:pPr>
              <w:ind w:firstLine="567"/>
              <w:jc w:val="both"/>
              <w:rPr>
                <w:b/>
                <w:sz w:val="22"/>
                <w:szCs w:val="24"/>
              </w:rPr>
            </w:pPr>
            <w:r w:rsidRPr="006D51A7">
              <w:rPr>
                <w:b/>
                <w:sz w:val="22"/>
                <w:szCs w:val="24"/>
              </w:rPr>
              <w:t>1. Размер</w:t>
            </w:r>
            <w:r w:rsidRPr="006D51A7">
              <w:rPr>
                <w:sz w:val="22"/>
                <w:szCs w:val="24"/>
              </w:rPr>
              <w:t xml:space="preserve"> обеспечения исполнения договора: </w:t>
            </w:r>
            <w:r w:rsidRPr="006D51A7">
              <w:rPr>
                <w:b/>
                <w:sz w:val="22"/>
                <w:szCs w:val="24"/>
              </w:rPr>
              <w:t xml:space="preserve">5 % </w:t>
            </w:r>
            <w:r w:rsidRPr="006D51A7">
              <w:rPr>
                <w:sz w:val="22"/>
                <w:szCs w:val="24"/>
              </w:rPr>
              <w:t>от начальной (максимальной) цены договора, что составляет</w:t>
            </w:r>
            <w:r w:rsidRPr="006D51A7">
              <w:rPr>
                <w:b/>
                <w:sz w:val="22"/>
                <w:szCs w:val="24"/>
              </w:rPr>
              <w:t xml:space="preserve"> </w:t>
            </w:r>
            <w:r w:rsidR="006D51A7" w:rsidRPr="006D51A7">
              <w:rPr>
                <w:b/>
                <w:sz w:val="22"/>
                <w:szCs w:val="24"/>
              </w:rPr>
              <w:t>706 092,26 рублей (семьсот шесть тысяч девяносто два рубля 26 копеек)</w:t>
            </w:r>
            <w:r w:rsidRPr="006D51A7">
              <w:rPr>
                <w:b/>
                <w:sz w:val="22"/>
                <w:szCs w:val="24"/>
              </w:rPr>
              <w:t>.</w:t>
            </w:r>
          </w:p>
          <w:p w:rsidR="001504C9" w:rsidRPr="006D51A7" w:rsidRDefault="001504C9" w:rsidP="001504C9">
            <w:pPr>
              <w:rPr>
                <w:b/>
                <w:sz w:val="22"/>
                <w:szCs w:val="24"/>
              </w:rPr>
            </w:pPr>
          </w:p>
          <w:p w:rsidR="001504C9" w:rsidRPr="006D51A7" w:rsidRDefault="001504C9" w:rsidP="001504C9">
            <w:pPr>
              <w:rPr>
                <w:b/>
                <w:sz w:val="22"/>
                <w:szCs w:val="24"/>
              </w:rPr>
            </w:pPr>
            <w:r w:rsidRPr="006D51A7">
              <w:rPr>
                <w:b/>
                <w:sz w:val="22"/>
                <w:szCs w:val="24"/>
              </w:rPr>
              <w:t xml:space="preserve">В случае предложения демпинговой цены договора (п. 7.25) </w:t>
            </w:r>
          </w:p>
          <w:p w:rsidR="001504C9" w:rsidRPr="006D51A7" w:rsidRDefault="001504C9" w:rsidP="001504C9">
            <w:pPr>
              <w:ind w:firstLine="884"/>
              <w:rPr>
                <w:b/>
                <w:sz w:val="22"/>
                <w:szCs w:val="24"/>
              </w:rPr>
            </w:pPr>
            <w:r w:rsidRPr="006D51A7">
              <w:rPr>
                <w:b/>
                <w:sz w:val="22"/>
                <w:szCs w:val="24"/>
              </w:rPr>
              <w:t>Размер</w:t>
            </w:r>
            <w:r w:rsidRPr="006D51A7">
              <w:rPr>
                <w:sz w:val="22"/>
                <w:szCs w:val="24"/>
              </w:rPr>
              <w:t xml:space="preserve"> обеспечения исполнения договора: </w:t>
            </w:r>
            <w:r w:rsidR="006D51A7" w:rsidRPr="006D51A7">
              <w:rPr>
                <w:b/>
                <w:sz w:val="22"/>
                <w:szCs w:val="24"/>
              </w:rPr>
              <w:t>8</w:t>
            </w:r>
            <w:r w:rsidRPr="006D51A7">
              <w:rPr>
                <w:b/>
                <w:sz w:val="22"/>
                <w:szCs w:val="24"/>
              </w:rPr>
              <w:t xml:space="preserve"> % </w:t>
            </w:r>
            <w:r w:rsidRPr="006D51A7">
              <w:rPr>
                <w:sz w:val="22"/>
                <w:szCs w:val="24"/>
              </w:rPr>
              <w:t>от начальной (максимальной) цены договора, что составляет</w:t>
            </w:r>
            <w:r w:rsidRPr="006D51A7">
              <w:rPr>
                <w:b/>
                <w:sz w:val="22"/>
                <w:szCs w:val="24"/>
              </w:rPr>
              <w:t xml:space="preserve"> </w:t>
            </w:r>
            <w:r w:rsidR="006D51A7" w:rsidRPr="006D51A7">
              <w:rPr>
                <w:b/>
                <w:sz w:val="22"/>
                <w:szCs w:val="24"/>
              </w:rPr>
              <w:t>1 129 747,62 рублей (один миллион сто двадцать девять тысяч семьсот сорок семь рублей 62 копейки).</w:t>
            </w:r>
          </w:p>
          <w:p w:rsidR="001504C9" w:rsidRPr="006D51A7" w:rsidRDefault="001504C9" w:rsidP="001504C9">
            <w:pPr>
              <w:rPr>
                <w:b/>
                <w:sz w:val="22"/>
                <w:szCs w:val="24"/>
              </w:rPr>
            </w:pPr>
          </w:p>
          <w:p w:rsidR="001504C9" w:rsidRPr="006D51A7" w:rsidRDefault="001504C9" w:rsidP="001504C9">
            <w:pPr>
              <w:pStyle w:val="Default"/>
              <w:ind w:left="34" w:firstLine="675"/>
              <w:jc w:val="both"/>
              <w:rPr>
                <w:rFonts w:ascii="Times New Roman" w:hAnsi="Times New Roman"/>
                <w:i/>
                <w:color w:val="auto"/>
                <w:sz w:val="22"/>
              </w:rPr>
            </w:pPr>
            <w:r w:rsidRPr="006D51A7">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6D51A7" w:rsidRDefault="001504C9" w:rsidP="001504C9">
            <w:pPr>
              <w:ind w:firstLine="567"/>
              <w:jc w:val="both"/>
              <w:rPr>
                <w:b/>
                <w:sz w:val="22"/>
                <w:szCs w:val="24"/>
              </w:rPr>
            </w:pPr>
          </w:p>
          <w:p w:rsidR="002D00D6" w:rsidRPr="006D51A7" w:rsidRDefault="002D00D6" w:rsidP="001504C9">
            <w:pPr>
              <w:ind w:firstLine="567"/>
              <w:jc w:val="both"/>
              <w:rPr>
                <w:b/>
                <w:sz w:val="22"/>
                <w:szCs w:val="24"/>
              </w:rPr>
            </w:pPr>
            <w:r w:rsidRPr="006D51A7">
              <w:rPr>
                <w:b/>
                <w:sz w:val="22"/>
                <w:szCs w:val="24"/>
              </w:rPr>
              <w:t>2. Срок и порядок</w:t>
            </w:r>
            <w:r w:rsidRPr="006D51A7">
              <w:rPr>
                <w:sz w:val="22"/>
                <w:szCs w:val="24"/>
              </w:rPr>
              <w:t xml:space="preserve"> предоставления обеспечения исполнения договора:</w:t>
            </w:r>
          </w:p>
          <w:p w:rsidR="002D00D6" w:rsidRPr="006D51A7" w:rsidRDefault="002D00D6" w:rsidP="001504C9">
            <w:pPr>
              <w:ind w:firstLine="567"/>
              <w:jc w:val="both"/>
              <w:rPr>
                <w:sz w:val="22"/>
                <w:szCs w:val="24"/>
              </w:rPr>
            </w:pPr>
            <w:r w:rsidRPr="006D51A7">
              <w:rPr>
                <w:sz w:val="22"/>
                <w:szCs w:val="24"/>
              </w:rPr>
              <w:lastRenderedPageBreak/>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6D51A7" w:rsidRDefault="002D00D6" w:rsidP="001504C9">
            <w:pPr>
              <w:autoSpaceDE w:val="0"/>
              <w:autoSpaceDN w:val="0"/>
              <w:adjustRightInd w:val="0"/>
              <w:ind w:firstLine="567"/>
              <w:jc w:val="both"/>
              <w:rPr>
                <w:sz w:val="22"/>
                <w:szCs w:val="24"/>
              </w:rPr>
            </w:pPr>
            <w:r w:rsidRPr="006D51A7">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6D51A7">
              <w:rPr>
                <w:b/>
                <w:sz w:val="22"/>
                <w:szCs w:val="24"/>
              </w:rPr>
              <w:t>2</w:t>
            </w:r>
            <w:r w:rsidRPr="006D51A7">
              <w:rPr>
                <w:sz w:val="22"/>
                <w:szCs w:val="24"/>
              </w:rPr>
              <w:t xml:space="preserve"> п. </w:t>
            </w:r>
            <w:r w:rsidR="00AF20C2" w:rsidRPr="006D51A7">
              <w:rPr>
                <w:b/>
                <w:sz w:val="22"/>
                <w:szCs w:val="24"/>
              </w:rPr>
              <w:t>2.20</w:t>
            </w:r>
            <w:r w:rsidRPr="006D51A7">
              <w:rPr>
                <w:b/>
                <w:sz w:val="22"/>
                <w:szCs w:val="24"/>
              </w:rPr>
              <w:t>.7</w:t>
            </w:r>
            <w:r w:rsidRPr="006D51A7">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6D51A7" w:rsidRDefault="0011422B" w:rsidP="0011422B">
            <w:pPr>
              <w:autoSpaceDE w:val="0"/>
              <w:autoSpaceDN w:val="0"/>
              <w:adjustRightInd w:val="0"/>
              <w:jc w:val="both"/>
              <w:rPr>
                <w:sz w:val="22"/>
                <w:szCs w:val="22"/>
              </w:rPr>
            </w:pPr>
            <w:r w:rsidRPr="006D51A7">
              <w:rPr>
                <w:sz w:val="22"/>
                <w:szCs w:val="22"/>
              </w:rPr>
              <w:t>Исполнение договора может обеспечиваться предоставлением</w:t>
            </w:r>
            <w:r w:rsidRPr="006D51A7">
              <w:rPr>
                <w:b/>
                <w:sz w:val="22"/>
                <w:szCs w:val="22"/>
              </w:rPr>
              <w:t xml:space="preserve"> независимой гарантии</w:t>
            </w:r>
            <w:r w:rsidRPr="006D51A7">
              <w:rPr>
                <w:sz w:val="22"/>
                <w:szCs w:val="22"/>
              </w:rPr>
              <w:t xml:space="preserve"> </w:t>
            </w:r>
            <w:r w:rsidRPr="006D51A7">
              <w:rPr>
                <w:b/>
                <w:sz w:val="22"/>
                <w:szCs w:val="22"/>
              </w:rPr>
              <w:t>или внесением денежных средств</w:t>
            </w:r>
            <w:r w:rsidRPr="006D51A7">
              <w:rPr>
                <w:sz w:val="22"/>
                <w:szCs w:val="22"/>
              </w:rPr>
              <w:t xml:space="preserve"> на указанный заказчиком счёт. </w:t>
            </w:r>
          </w:p>
          <w:p w:rsidR="0011422B" w:rsidRPr="006D51A7" w:rsidRDefault="0011422B" w:rsidP="0011422B">
            <w:pPr>
              <w:autoSpaceDE w:val="0"/>
              <w:autoSpaceDN w:val="0"/>
              <w:adjustRightInd w:val="0"/>
              <w:jc w:val="both"/>
              <w:rPr>
                <w:sz w:val="22"/>
                <w:szCs w:val="22"/>
              </w:rPr>
            </w:pPr>
            <w:r w:rsidRPr="006D51A7">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6D51A7" w:rsidRDefault="0011422B" w:rsidP="0011422B">
            <w:pPr>
              <w:autoSpaceDE w:val="0"/>
              <w:autoSpaceDN w:val="0"/>
              <w:adjustRightInd w:val="0"/>
              <w:ind w:firstLine="573"/>
              <w:jc w:val="both"/>
              <w:rPr>
                <w:sz w:val="22"/>
                <w:szCs w:val="22"/>
              </w:rPr>
            </w:pPr>
            <w:r w:rsidRPr="006D51A7">
              <w:rPr>
                <w:b/>
                <w:sz w:val="22"/>
                <w:szCs w:val="22"/>
              </w:rPr>
              <w:t>3. Требования</w:t>
            </w:r>
            <w:r w:rsidRPr="006D51A7">
              <w:rPr>
                <w:sz w:val="22"/>
                <w:szCs w:val="22"/>
              </w:rPr>
              <w:t xml:space="preserve"> к обеспечению исполнения договора:</w:t>
            </w:r>
          </w:p>
          <w:p w:rsidR="0011422B" w:rsidRPr="006D51A7" w:rsidRDefault="0011422B" w:rsidP="0011422B">
            <w:pPr>
              <w:widowControl w:val="0"/>
              <w:autoSpaceDE w:val="0"/>
              <w:autoSpaceDN w:val="0"/>
              <w:adjustRightInd w:val="0"/>
              <w:ind w:firstLine="573"/>
              <w:jc w:val="both"/>
              <w:rPr>
                <w:rFonts w:eastAsiaTheme="minorHAnsi"/>
                <w:sz w:val="22"/>
                <w:szCs w:val="22"/>
                <w:lang w:eastAsia="en-US"/>
              </w:rPr>
            </w:pPr>
            <w:r w:rsidRPr="006D51A7">
              <w:rPr>
                <w:rFonts w:eastAsiaTheme="minorHAnsi"/>
                <w:sz w:val="22"/>
                <w:szCs w:val="22"/>
                <w:lang w:eastAsia="en-US"/>
              </w:rPr>
              <w:t xml:space="preserve">3.1. Заказчик в качестве обеспечения исполнения </w:t>
            </w:r>
            <w:r w:rsidRPr="006D51A7">
              <w:rPr>
                <w:sz w:val="22"/>
                <w:szCs w:val="22"/>
              </w:rPr>
              <w:t>договора</w:t>
            </w:r>
            <w:r w:rsidRPr="006D51A7">
              <w:rPr>
                <w:rFonts w:eastAsiaTheme="minorHAnsi"/>
                <w:sz w:val="22"/>
                <w:szCs w:val="22"/>
                <w:lang w:eastAsia="en-US"/>
              </w:rPr>
              <w:t xml:space="preserve"> принимает </w:t>
            </w:r>
            <w:r w:rsidRPr="006D51A7">
              <w:rPr>
                <w:rFonts w:eastAsiaTheme="minorHAnsi"/>
                <w:b/>
                <w:sz w:val="22"/>
                <w:szCs w:val="22"/>
                <w:lang w:eastAsia="en-US"/>
              </w:rPr>
              <w:t>независимые гарантии</w:t>
            </w:r>
            <w:r w:rsidRPr="006D51A7">
              <w:rPr>
                <w:sz w:val="22"/>
                <w:szCs w:val="22"/>
              </w:rPr>
              <w:t>.</w:t>
            </w:r>
          </w:p>
          <w:p w:rsidR="0011422B" w:rsidRPr="006D51A7" w:rsidRDefault="0011422B" w:rsidP="0011422B">
            <w:pPr>
              <w:pStyle w:val="1"/>
              <w:numPr>
                <w:ilvl w:val="0"/>
                <w:numId w:val="0"/>
              </w:numPr>
              <w:spacing w:before="0" w:line="240" w:lineRule="auto"/>
              <w:ind w:firstLine="606"/>
              <w:rPr>
                <w:sz w:val="22"/>
                <w:lang w:eastAsia="ru-RU"/>
              </w:rPr>
            </w:pPr>
            <w:r w:rsidRPr="006D51A7">
              <w:rPr>
                <w:b/>
                <w:sz w:val="22"/>
                <w:lang w:eastAsia="ru-RU"/>
              </w:rPr>
              <w:t>Независимая гарантия</w:t>
            </w:r>
            <w:r w:rsidRPr="006D51A7">
              <w:rPr>
                <w:sz w:val="22"/>
                <w:lang w:eastAsia="ru-RU"/>
              </w:rPr>
              <w:t xml:space="preserve"> должна соответствовать следующим требованиям:</w:t>
            </w:r>
          </w:p>
          <w:p w:rsidR="0011422B" w:rsidRPr="006D51A7" w:rsidRDefault="0011422B" w:rsidP="0011422B">
            <w:pPr>
              <w:pStyle w:val="1"/>
              <w:numPr>
                <w:ilvl w:val="0"/>
                <w:numId w:val="0"/>
              </w:numPr>
              <w:spacing w:before="0" w:line="240" w:lineRule="auto"/>
              <w:ind w:firstLine="606"/>
              <w:rPr>
                <w:sz w:val="22"/>
                <w:lang w:eastAsia="ru-RU"/>
              </w:rPr>
            </w:pPr>
            <w:r w:rsidRPr="006D51A7">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6D51A7" w:rsidRDefault="0011422B" w:rsidP="0011422B">
            <w:pPr>
              <w:pStyle w:val="1"/>
              <w:numPr>
                <w:ilvl w:val="0"/>
                <w:numId w:val="0"/>
              </w:numPr>
              <w:spacing w:before="0" w:line="240" w:lineRule="auto"/>
              <w:ind w:firstLine="606"/>
              <w:rPr>
                <w:sz w:val="22"/>
                <w:lang w:eastAsia="ru-RU"/>
              </w:rPr>
            </w:pPr>
            <w:r w:rsidRPr="006D51A7">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6D51A7" w:rsidRDefault="0011422B" w:rsidP="0011422B">
            <w:pPr>
              <w:pStyle w:val="1"/>
              <w:numPr>
                <w:ilvl w:val="0"/>
                <w:numId w:val="0"/>
              </w:numPr>
              <w:spacing w:before="0" w:line="240" w:lineRule="auto"/>
              <w:ind w:firstLine="606"/>
              <w:rPr>
                <w:sz w:val="22"/>
                <w:lang w:eastAsia="ru-RU"/>
              </w:rPr>
            </w:pPr>
            <w:r w:rsidRPr="006D51A7">
              <w:rPr>
                <w:sz w:val="22"/>
                <w:lang w:eastAsia="ru-RU"/>
              </w:rPr>
              <w:t>- независимая гарантия не может быть отозвана выдавшим ее гарантом;</w:t>
            </w:r>
          </w:p>
          <w:p w:rsidR="0011422B" w:rsidRPr="006D51A7" w:rsidRDefault="0011422B" w:rsidP="0011422B">
            <w:pPr>
              <w:pStyle w:val="1"/>
              <w:numPr>
                <w:ilvl w:val="0"/>
                <w:numId w:val="0"/>
              </w:numPr>
              <w:spacing w:before="0" w:line="240" w:lineRule="auto"/>
              <w:ind w:firstLine="606"/>
              <w:rPr>
                <w:sz w:val="22"/>
                <w:lang w:eastAsia="ru-RU"/>
              </w:rPr>
            </w:pPr>
            <w:r w:rsidRPr="006D51A7">
              <w:rPr>
                <w:sz w:val="22"/>
                <w:lang w:eastAsia="ru-RU"/>
              </w:rPr>
              <w:t>- независимая гарантия должна содержать:</w:t>
            </w:r>
          </w:p>
          <w:p w:rsidR="0011422B" w:rsidRPr="006D51A7" w:rsidRDefault="0011422B" w:rsidP="0011422B">
            <w:pPr>
              <w:pStyle w:val="1"/>
              <w:numPr>
                <w:ilvl w:val="0"/>
                <w:numId w:val="0"/>
              </w:numPr>
              <w:spacing w:before="0" w:line="240" w:lineRule="auto"/>
              <w:ind w:firstLine="606"/>
              <w:rPr>
                <w:sz w:val="22"/>
                <w:lang w:eastAsia="ru-RU"/>
              </w:rPr>
            </w:pPr>
            <w:r w:rsidRPr="006D51A7">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6D51A7" w:rsidRDefault="0011422B" w:rsidP="0011422B">
            <w:pPr>
              <w:pStyle w:val="1"/>
              <w:numPr>
                <w:ilvl w:val="0"/>
                <w:numId w:val="0"/>
              </w:numPr>
              <w:spacing w:before="0" w:line="240" w:lineRule="auto"/>
              <w:ind w:firstLine="606"/>
              <w:rPr>
                <w:sz w:val="22"/>
                <w:lang w:eastAsia="ru-RU"/>
              </w:rPr>
            </w:pPr>
            <w:r w:rsidRPr="006D51A7">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6D51A7" w:rsidRDefault="0011422B" w:rsidP="0011422B">
            <w:pPr>
              <w:autoSpaceDE w:val="0"/>
              <w:autoSpaceDN w:val="0"/>
              <w:adjustRightInd w:val="0"/>
              <w:ind w:firstLine="606"/>
              <w:jc w:val="both"/>
              <w:rPr>
                <w:rFonts w:eastAsiaTheme="minorHAnsi"/>
                <w:sz w:val="22"/>
                <w:szCs w:val="22"/>
                <w:lang w:eastAsia="en-US"/>
              </w:rPr>
            </w:pPr>
            <w:r w:rsidRPr="006D51A7">
              <w:rPr>
                <w:sz w:val="22"/>
              </w:rPr>
              <w:t xml:space="preserve">в) </w:t>
            </w:r>
            <w:r w:rsidRPr="006D51A7">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6D51A7" w:rsidRDefault="0011422B" w:rsidP="0011422B">
            <w:pPr>
              <w:pStyle w:val="s1"/>
              <w:shd w:val="clear" w:color="auto" w:fill="FFFFFF"/>
              <w:spacing w:before="0" w:beforeAutospacing="0" w:after="0" w:afterAutospacing="0"/>
              <w:ind w:firstLine="573"/>
              <w:jc w:val="both"/>
              <w:rPr>
                <w:sz w:val="22"/>
              </w:rPr>
            </w:pPr>
            <w:r w:rsidRPr="006D51A7">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6D51A7"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6D51A7">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6D51A7" w:rsidRDefault="002D00D6" w:rsidP="001504C9">
            <w:pPr>
              <w:widowControl w:val="0"/>
              <w:autoSpaceDE w:val="0"/>
              <w:autoSpaceDN w:val="0"/>
              <w:adjustRightInd w:val="0"/>
              <w:ind w:firstLine="573"/>
              <w:jc w:val="both"/>
              <w:rPr>
                <w:sz w:val="22"/>
                <w:szCs w:val="22"/>
              </w:rPr>
            </w:pPr>
            <w:r w:rsidRPr="006D51A7">
              <w:rPr>
                <w:sz w:val="22"/>
                <w:szCs w:val="22"/>
              </w:rPr>
              <w:t xml:space="preserve">3.2. В случае если обеспечением исполнения договора является </w:t>
            </w:r>
            <w:r w:rsidRPr="006D51A7">
              <w:rPr>
                <w:b/>
                <w:sz w:val="22"/>
                <w:szCs w:val="22"/>
              </w:rPr>
              <w:t>внесение денежных средств</w:t>
            </w:r>
            <w:r w:rsidRPr="006D51A7">
              <w:rPr>
                <w:sz w:val="22"/>
                <w:szCs w:val="22"/>
              </w:rPr>
              <w:t>, денежные средства перечисляются по следующим реквизитам:</w:t>
            </w:r>
          </w:p>
          <w:p w:rsidR="002D00D6" w:rsidRPr="006D51A7" w:rsidRDefault="002D00D6" w:rsidP="001504C9">
            <w:pPr>
              <w:ind w:firstLine="288"/>
              <w:jc w:val="both"/>
              <w:rPr>
                <w:i/>
                <w:sz w:val="22"/>
                <w:szCs w:val="22"/>
              </w:rPr>
            </w:pPr>
            <w:r w:rsidRPr="006D51A7">
              <w:rPr>
                <w:sz w:val="22"/>
                <w:szCs w:val="22"/>
              </w:rPr>
              <w:t xml:space="preserve">Получатель: </w:t>
            </w:r>
            <w:r w:rsidRPr="006D51A7">
              <w:rPr>
                <w:b/>
                <w:i/>
                <w:sz w:val="22"/>
                <w:szCs w:val="22"/>
              </w:rPr>
              <w:t>АО «Корякэнерго»</w:t>
            </w:r>
          </w:p>
          <w:p w:rsidR="006D51A7" w:rsidRPr="006D51A7" w:rsidRDefault="006D51A7" w:rsidP="006D51A7">
            <w:pPr>
              <w:ind w:firstLine="288"/>
              <w:jc w:val="both"/>
              <w:rPr>
                <w:i/>
                <w:sz w:val="22"/>
                <w:szCs w:val="22"/>
              </w:rPr>
            </w:pPr>
            <w:r w:rsidRPr="006D51A7">
              <w:rPr>
                <w:i/>
                <w:sz w:val="22"/>
                <w:szCs w:val="22"/>
              </w:rPr>
              <w:t>ИНН/КПП: 8202010020/ 410101001</w:t>
            </w:r>
          </w:p>
          <w:p w:rsidR="006D51A7" w:rsidRPr="006D51A7" w:rsidRDefault="006D51A7" w:rsidP="006D51A7">
            <w:pPr>
              <w:ind w:firstLine="288"/>
              <w:jc w:val="both"/>
              <w:rPr>
                <w:i/>
                <w:sz w:val="22"/>
                <w:szCs w:val="22"/>
              </w:rPr>
            </w:pPr>
            <w:r w:rsidRPr="006D51A7">
              <w:rPr>
                <w:i/>
                <w:sz w:val="22"/>
                <w:szCs w:val="22"/>
              </w:rPr>
              <w:t>Р/С.: 40702810101550008064,</w:t>
            </w:r>
          </w:p>
          <w:p w:rsidR="006D51A7" w:rsidRPr="006D51A7" w:rsidRDefault="006D51A7" w:rsidP="006D51A7">
            <w:pPr>
              <w:ind w:firstLine="288"/>
              <w:jc w:val="both"/>
              <w:rPr>
                <w:i/>
                <w:sz w:val="22"/>
                <w:szCs w:val="22"/>
              </w:rPr>
            </w:pPr>
            <w:r w:rsidRPr="006D51A7">
              <w:rPr>
                <w:i/>
                <w:sz w:val="22"/>
                <w:szCs w:val="22"/>
              </w:rPr>
              <w:t>«Азиатско-Тихоокеанский Банк» (АО) г. Благовещенск,</w:t>
            </w:r>
          </w:p>
          <w:p w:rsidR="006D51A7" w:rsidRPr="006D51A7" w:rsidRDefault="006D51A7" w:rsidP="006D51A7">
            <w:pPr>
              <w:ind w:firstLine="288"/>
              <w:jc w:val="both"/>
              <w:rPr>
                <w:i/>
                <w:sz w:val="22"/>
                <w:szCs w:val="22"/>
              </w:rPr>
            </w:pPr>
            <w:r w:rsidRPr="006D51A7">
              <w:rPr>
                <w:i/>
                <w:sz w:val="22"/>
                <w:szCs w:val="22"/>
              </w:rPr>
              <w:t>Кор/C.: 30101810300000000765,</w:t>
            </w:r>
          </w:p>
          <w:p w:rsidR="002D00D6" w:rsidRPr="006D51A7" w:rsidRDefault="006D51A7" w:rsidP="006D51A7">
            <w:pPr>
              <w:widowControl w:val="0"/>
              <w:autoSpaceDE w:val="0"/>
              <w:autoSpaceDN w:val="0"/>
              <w:adjustRightInd w:val="0"/>
              <w:ind w:firstLine="288"/>
              <w:jc w:val="both"/>
              <w:rPr>
                <w:i/>
                <w:sz w:val="22"/>
                <w:szCs w:val="22"/>
              </w:rPr>
            </w:pPr>
            <w:r w:rsidRPr="006D51A7">
              <w:rPr>
                <w:i/>
                <w:sz w:val="22"/>
                <w:szCs w:val="22"/>
              </w:rPr>
              <w:t>БИК: 041012765</w:t>
            </w:r>
          </w:p>
          <w:p w:rsidR="002D00D6" w:rsidRPr="006D51A7" w:rsidRDefault="002D00D6" w:rsidP="001504C9">
            <w:pPr>
              <w:widowControl w:val="0"/>
              <w:autoSpaceDE w:val="0"/>
              <w:autoSpaceDN w:val="0"/>
              <w:adjustRightInd w:val="0"/>
              <w:ind w:firstLine="288"/>
              <w:jc w:val="both"/>
              <w:rPr>
                <w:sz w:val="22"/>
                <w:szCs w:val="22"/>
              </w:rPr>
            </w:pPr>
            <w:r w:rsidRPr="006D51A7">
              <w:rPr>
                <w:sz w:val="22"/>
                <w:szCs w:val="22"/>
              </w:rPr>
              <w:t xml:space="preserve">Назначение платежа: обеспечение исполнения договора на </w:t>
            </w:r>
            <w:r w:rsidR="006D51A7" w:rsidRPr="006D51A7">
              <w:rPr>
                <w:sz w:val="22"/>
                <w:szCs w:val="22"/>
              </w:rPr>
              <w:lastRenderedPageBreak/>
              <w:t>капитальный ремонт топливных емкостей склада ГСМ с.Тиличики</w:t>
            </w:r>
          </w:p>
          <w:p w:rsidR="002D00D6" w:rsidRPr="006D51A7" w:rsidRDefault="002D00D6" w:rsidP="001504C9">
            <w:pPr>
              <w:pStyle w:val="Style30"/>
              <w:widowControl/>
              <w:spacing w:line="240" w:lineRule="auto"/>
              <w:ind w:firstLine="288"/>
              <w:jc w:val="both"/>
              <w:rPr>
                <w:color w:val="000000"/>
                <w:sz w:val="22"/>
                <w:szCs w:val="22"/>
              </w:rPr>
            </w:pPr>
            <w:r w:rsidRPr="006D51A7">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6D51A7" w:rsidRDefault="002D00D6" w:rsidP="001504C9">
            <w:pPr>
              <w:jc w:val="both"/>
              <w:rPr>
                <w:color w:val="000000"/>
                <w:sz w:val="22"/>
                <w:szCs w:val="22"/>
              </w:rPr>
            </w:pPr>
            <w:r w:rsidRPr="006D51A7">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6D51A7" w:rsidRDefault="002D00D6" w:rsidP="006D51A7">
            <w:pPr>
              <w:ind w:firstLine="72"/>
              <w:jc w:val="both"/>
              <w:rPr>
                <w:color w:val="000000"/>
                <w:sz w:val="22"/>
                <w:szCs w:val="22"/>
              </w:rPr>
            </w:pPr>
            <w:r w:rsidRPr="006D51A7">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6D51A7">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6D51A7" w:rsidRDefault="00C5384B" w:rsidP="001504C9">
            <w:pPr>
              <w:widowControl w:val="0"/>
              <w:tabs>
                <w:tab w:val="num" w:pos="720"/>
                <w:tab w:val="num" w:pos="1080"/>
              </w:tabs>
              <w:adjustRightInd w:val="0"/>
              <w:ind w:left="72"/>
              <w:jc w:val="both"/>
              <w:rPr>
                <w:sz w:val="22"/>
                <w:szCs w:val="22"/>
              </w:rPr>
            </w:pPr>
            <w:r w:rsidRPr="006D51A7">
              <w:rPr>
                <w:sz w:val="22"/>
                <w:szCs w:val="22"/>
              </w:rPr>
              <w:t>Сроки и порядок обмена проектами договора у</w:t>
            </w:r>
            <w:r w:rsidR="00245116" w:rsidRPr="006D51A7">
              <w:rPr>
                <w:sz w:val="22"/>
                <w:szCs w:val="22"/>
              </w:rPr>
              <w:t>становлены в п. 5.6</w:t>
            </w:r>
            <w:r w:rsidR="00FE057D" w:rsidRPr="006D51A7">
              <w:rPr>
                <w:sz w:val="22"/>
                <w:szCs w:val="22"/>
              </w:rPr>
              <w:t>. документации.</w:t>
            </w:r>
          </w:p>
          <w:p w:rsidR="00AF20C2" w:rsidRPr="006D51A7" w:rsidRDefault="00AF20C2" w:rsidP="00AF20C2">
            <w:pPr>
              <w:widowControl w:val="0"/>
              <w:tabs>
                <w:tab w:val="num" w:pos="720"/>
                <w:tab w:val="num" w:pos="1080"/>
              </w:tabs>
              <w:adjustRightInd w:val="0"/>
              <w:ind w:left="72" w:firstLine="34"/>
              <w:jc w:val="both"/>
              <w:rPr>
                <w:sz w:val="22"/>
                <w:szCs w:val="21"/>
              </w:rPr>
            </w:pPr>
            <w:r w:rsidRPr="006D51A7">
              <w:rPr>
                <w:sz w:val="22"/>
                <w:szCs w:val="21"/>
              </w:rPr>
              <w:t>До заключения договора участник должен предоставить:</w:t>
            </w:r>
          </w:p>
          <w:p w:rsidR="00AF20C2" w:rsidRPr="006D51A7" w:rsidRDefault="00AF20C2" w:rsidP="00AF20C2">
            <w:pPr>
              <w:widowControl w:val="0"/>
              <w:tabs>
                <w:tab w:val="num" w:pos="720"/>
                <w:tab w:val="num" w:pos="1080"/>
              </w:tabs>
              <w:adjustRightInd w:val="0"/>
              <w:ind w:left="72" w:firstLine="34"/>
              <w:jc w:val="both"/>
              <w:rPr>
                <w:sz w:val="22"/>
                <w:szCs w:val="22"/>
              </w:rPr>
            </w:pPr>
            <w:r w:rsidRPr="006D51A7">
              <w:rPr>
                <w:sz w:val="22"/>
                <w:szCs w:val="22"/>
              </w:rPr>
              <w:t xml:space="preserve">- </w:t>
            </w:r>
            <w:r w:rsidRPr="006D51A7">
              <w:rPr>
                <w:b/>
                <w:sz w:val="22"/>
                <w:szCs w:val="22"/>
              </w:rPr>
              <w:t>обеспечение исполнения договора</w:t>
            </w:r>
            <w:r w:rsidRPr="006D51A7">
              <w:rPr>
                <w:sz w:val="22"/>
                <w:szCs w:val="22"/>
              </w:rPr>
              <w:t xml:space="preserve"> в размере и способами указанными в п. 7.23</w:t>
            </w:r>
            <w:r w:rsidR="006D51A7" w:rsidRPr="006D51A7">
              <w:rPr>
                <w:sz w:val="22"/>
                <w:szCs w:val="22"/>
              </w:rPr>
              <w:t>.</w:t>
            </w:r>
          </w:p>
          <w:p w:rsidR="00AF20C2" w:rsidRPr="00FF3A0C" w:rsidRDefault="00AF20C2" w:rsidP="00AF20C2">
            <w:pPr>
              <w:widowControl w:val="0"/>
              <w:tabs>
                <w:tab w:val="num" w:pos="720"/>
                <w:tab w:val="num" w:pos="1080"/>
              </w:tabs>
              <w:adjustRightInd w:val="0"/>
              <w:ind w:left="72"/>
              <w:jc w:val="both"/>
              <w:rPr>
                <w:sz w:val="22"/>
                <w:szCs w:val="22"/>
              </w:rPr>
            </w:pPr>
            <w:r w:rsidRPr="006D51A7">
              <w:rPr>
                <w:sz w:val="22"/>
                <w:szCs w:val="21"/>
              </w:rPr>
              <w:t>Непредоставление вышеуказанных</w:t>
            </w:r>
            <w:r w:rsidRPr="00E21844">
              <w:rPr>
                <w:sz w:val="22"/>
                <w:szCs w:val="21"/>
              </w:rPr>
              <w:t xml:space="preserve">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w:t>
            </w:r>
            <w:r w:rsidRPr="00FF3A0C">
              <w:rPr>
                <w:sz w:val="22"/>
                <w:szCs w:val="22"/>
              </w:rPr>
              <w:lastRenderedPageBreak/>
              <w:t>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CA497D" w:rsidRDefault="00050AB7" w:rsidP="001504C9">
            <w:pPr>
              <w:widowControl w:val="0"/>
              <w:tabs>
                <w:tab w:val="num" w:pos="720"/>
                <w:tab w:val="num" w:pos="1080"/>
              </w:tabs>
              <w:adjustRightInd w:val="0"/>
              <w:ind w:left="72"/>
              <w:jc w:val="both"/>
              <w:rPr>
                <w:sz w:val="22"/>
                <w:szCs w:val="22"/>
              </w:rPr>
            </w:pPr>
            <w:r w:rsidRPr="00CA497D">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CA497D" w:rsidRDefault="00AF20C2" w:rsidP="00AF20C2">
            <w:pPr>
              <w:widowControl w:val="0"/>
              <w:suppressLineNumbers/>
              <w:tabs>
                <w:tab w:val="left" w:pos="100"/>
              </w:tabs>
              <w:suppressAutoHyphens/>
              <w:jc w:val="center"/>
              <w:rPr>
                <w:sz w:val="22"/>
                <w:szCs w:val="22"/>
              </w:rPr>
            </w:pPr>
            <w:r w:rsidRPr="00CA497D">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CA497D" w:rsidRDefault="00AF20C2" w:rsidP="00AF20C2">
            <w:pPr>
              <w:keepNext/>
              <w:keepLines/>
              <w:widowControl w:val="0"/>
              <w:suppressLineNumbers/>
              <w:suppressAutoHyphens/>
              <w:ind w:firstLine="34"/>
              <w:rPr>
                <w:sz w:val="22"/>
                <w:szCs w:val="21"/>
              </w:rPr>
            </w:pPr>
            <w:r w:rsidRPr="00CA497D">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CA497D" w:rsidRDefault="00AF20C2" w:rsidP="00AF20C2">
            <w:pPr>
              <w:widowControl w:val="0"/>
              <w:numPr>
                <w:ilvl w:val="2"/>
                <w:numId w:val="0"/>
              </w:numPr>
              <w:ind w:firstLine="709"/>
              <w:rPr>
                <w:b/>
                <w:sz w:val="22"/>
                <w:szCs w:val="22"/>
              </w:rPr>
            </w:pPr>
            <w:r w:rsidRPr="00CA497D">
              <w:rPr>
                <w:b/>
                <w:sz w:val="22"/>
                <w:szCs w:val="22"/>
              </w:rPr>
              <w:t>применяются</w:t>
            </w:r>
          </w:p>
          <w:p w:rsidR="00AF20C2" w:rsidRPr="00CA497D" w:rsidRDefault="00AF20C2" w:rsidP="00AF20C2">
            <w:pPr>
              <w:widowControl w:val="0"/>
              <w:numPr>
                <w:ilvl w:val="2"/>
                <w:numId w:val="0"/>
              </w:numPr>
              <w:ind w:firstLine="709"/>
              <w:jc w:val="both"/>
              <w:rPr>
                <w:sz w:val="22"/>
                <w:szCs w:val="22"/>
              </w:rPr>
            </w:pPr>
            <w:r w:rsidRPr="00CA497D">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CA497D" w:rsidRPr="00CA497D">
              <w:rPr>
                <w:sz w:val="22"/>
                <w:szCs w:val="22"/>
              </w:rPr>
              <w:t xml:space="preserve"> </w:t>
            </w:r>
            <w:r w:rsidR="00CA497D" w:rsidRPr="00CA497D">
              <w:rPr>
                <w:b/>
                <w:sz w:val="24"/>
                <w:szCs w:val="24"/>
              </w:rPr>
              <w:t xml:space="preserve">706 092,26 рублей (семьсот шесть тысяч девяносто два рубля 26 копеек) </w:t>
            </w:r>
            <w:r w:rsidR="00CA497D" w:rsidRPr="00CA497D">
              <w:rPr>
                <w:sz w:val="24"/>
                <w:szCs w:val="24"/>
              </w:rPr>
              <w:t>и более</w:t>
            </w:r>
            <w:r w:rsidRPr="00CA497D">
              <w:rPr>
                <w:sz w:val="22"/>
                <w:szCs w:val="22"/>
              </w:rPr>
              <w:t xml:space="preserve"> (далее – демпинговая цена договора).</w:t>
            </w:r>
          </w:p>
          <w:p w:rsidR="00AF20C2" w:rsidRPr="00CA497D" w:rsidRDefault="00AF20C2" w:rsidP="00AF20C2">
            <w:pPr>
              <w:widowControl w:val="0"/>
              <w:numPr>
                <w:ilvl w:val="2"/>
                <w:numId w:val="0"/>
              </w:numPr>
              <w:ind w:firstLine="709"/>
              <w:jc w:val="both"/>
              <w:rPr>
                <w:sz w:val="22"/>
                <w:szCs w:val="22"/>
              </w:rPr>
            </w:pPr>
            <w:r w:rsidRPr="00CA497D">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CA497D" w:rsidRDefault="00AF20C2" w:rsidP="00AF20C2">
            <w:pPr>
              <w:widowControl w:val="0"/>
              <w:numPr>
                <w:ilvl w:val="2"/>
                <w:numId w:val="0"/>
              </w:numPr>
              <w:ind w:firstLine="709"/>
              <w:jc w:val="both"/>
              <w:rPr>
                <w:sz w:val="22"/>
                <w:szCs w:val="22"/>
              </w:rPr>
            </w:pPr>
            <w:r w:rsidRPr="00CA497D">
              <w:rPr>
                <w:sz w:val="22"/>
                <w:szCs w:val="22"/>
              </w:rPr>
              <w:t>Дополнительные требования к составу заявки для участника закупки:</w:t>
            </w:r>
          </w:p>
          <w:p w:rsidR="00AF20C2" w:rsidRPr="00CA497D" w:rsidRDefault="00AF20C2" w:rsidP="00AF20C2">
            <w:pPr>
              <w:widowControl w:val="0"/>
              <w:tabs>
                <w:tab w:val="num" w:pos="720"/>
                <w:tab w:val="num" w:pos="1080"/>
              </w:tabs>
              <w:adjustRightInd w:val="0"/>
              <w:ind w:left="72" w:firstLine="34"/>
              <w:jc w:val="both"/>
              <w:rPr>
                <w:sz w:val="22"/>
                <w:szCs w:val="22"/>
              </w:rPr>
            </w:pPr>
            <w:r w:rsidRPr="00CA497D">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CA497D" w:rsidRDefault="00AF20C2" w:rsidP="00AF20C2">
            <w:pPr>
              <w:widowControl w:val="0"/>
              <w:numPr>
                <w:ilvl w:val="2"/>
                <w:numId w:val="0"/>
              </w:numPr>
              <w:ind w:firstLine="709"/>
              <w:jc w:val="both"/>
              <w:rPr>
                <w:sz w:val="22"/>
                <w:szCs w:val="22"/>
              </w:rPr>
            </w:pPr>
            <w:r w:rsidRPr="00CA497D">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CA497D">
              <w:rPr>
                <w:sz w:val="22"/>
                <w:szCs w:val="22"/>
              </w:rPr>
              <w:t>конкурсе</w:t>
            </w:r>
            <w:r w:rsidRPr="00CA497D">
              <w:rPr>
                <w:sz w:val="22"/>
                <w:szCs w:val="22"/>
              </w:rPr>
              <w:t xml:space="preserve">. </w:t>
            </w:r>
          </w:p>
          <w:p w:rsidR="00AF20C2" w:rsidRPr="00CA497D" w:rsidRDefault="00AF20C2" w:rsidP="00AF20C2">
            <w:pPr>
              <w:widowControl w:val="0"/>
              <w:numPr>
                <w:ilvl w:val="2"/>
                <w:numId w:val="0"/>
              </w:numPr>
              <w:ind w:firstLine="709"/>
              <w:jc w:val="both"/>
              <w:rPr>
                <w:sz w:val="22"/>
                <w:szCs w:val="22"/>
              </w:rPr>
            </w:pPr>
            <w:r w:rsidRPr="00CA497D">
              <w:rPr>
                <w:sz w:val="22"/>
                <w:szCs w:val="22"/>
              </w:rPr>
              <w:t xml:space="preserve">В случае невыполнения таким участником данного требования или признания закупочной комиссией предложенной цены договора </w:t>
            </w:r>
            <w:r w:rsidRPr="00CA497D">
              <w:rPr>
                <w:sz w:val="22"/>
                <w:szCs w:val="22"/>
              </w:rPr>
              <w:lastRenderedPageBreak/>
              <w:t>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CA497D" w:rsidRDefault="00AF20C2" w:rsidP="00AF20C2">
            <w:pPr>
              <w:widowControl w:val="0"/>
              <w:numPr>
                <w:ilvl w:val="2"/>
                <w:numId w:val="0"/>
              </w:numPr>
              <w:ind w:firstLine="709"/>
              <w:jc w:val="both"/>
              <w:rPr>
                <w:sz w:val="22"/>
                <w:szCs w:val="22"/>
              </w:rPr>
            </w:pPr>
            <w:r w:rsidRPr="00CA497D">
              <w:rPr>
                <w:sz w:val="22"/>
                <w:szCs w:val="22"/>
              </w:rPr>
              <w:t>Закупочная комиссия при обнаружении предложений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поданное предложение.</w:t>
            </w:r>
          </w:p>
          <w:p w:rsidR="00AF20C2" w:rsidRPr="00CA497D" w:rsidRDefault="00AF20C2" w:rsidP="00AF20C2">
            <w:pPr>
              <w:widowControl w:val="0"/>
              <w:numPr>
                <w:ilvl w:val="2"/>
                <w:numId w:val="0"/>
              </w:numPr>
              <w:ind w:firstLine="709"/>
              <w:jc w:val="both"/>
              <w:rPr>
                <w:sz w:val="22"/>
                <w:szCs w:val="22"/>
              </w:rPr>
            </w:pPr>
            <w:r w:rsidRPr="00CA497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lastRenderedPageBreak/>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CA497D">
              <w:rPr>
                <w:b/>
                <w:color w:val="000000"/>
                <w:sz w:val="22"/>
                <w:szCs w:val="22"/>
              </w:rPr>
              <w:t>10</w:t>
            </w:r>
            <w:r w:rsidRPr="00B56A43">
              <w:rPr>
                <w:b/>
                <w:color w:val="000000"/>
                <w:sz w:val="22"/>
                <w:szCs w:val="22"/>
              </w:rPr>
              <w:t xml:space="preserve">0 баллов. Шаг снижения </w:t>
            </w:r>
            <w:r w:rsidR="00CA497D">
              <w:rPr>
                <w:b/>
                <w:color w:val="000000"/>
                <w:sz w:val="22"/>
                <w:szCs w:val="22"/>
              </w:rPr>
              <w:t>2</w:t>
            </w:r>
            <w:r>
              <w:rPr>
                <w:b/>
                <w:color w:val="000000"/>
                <w:sz w:val="22"/>
                <w:szCs w:val="22"/>
              </w:rPr>
              <w:t>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B56A43" w:rsidRDefault="00834959" w:rsidP="00834959">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B56A43" w:rsidRDefault="00834959" w:rsidP="00834959">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834959" w:rsidRPr="00B56A43" w:rsidRDefault="00834959" w:rsidP="00834959">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834959" w:rsidRDefault="00834959" w:rsidP="00834959">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Pr="00C82E4C" w:rsidRDefault="00834959" w:rsidP="00834959">
      <w:pPr>
        <w:jc w:val="center"/>
        <w:rPr>
          <w:b/>
          <w:strike/>
        </w:rPr>
      </w:pP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CA497D"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sidR="00CA497D">
        <w:rPr>
          <w:bCs/>
          <w:sz w:val="22"/>
          <w:szCs w:val="22"/>
        </w:rPr>
        <w:t>работы по ремонту</w:t>
      </w:r>
      <w:r w:rsidR="00CA497D" w:rsidRPr="00CA497D">
        <w:rPr>
          <w:bCs/>
          <w:sz w:val="22"/>
          <w:szCs w:val="22"/>
        </w:rPr>
        <w:t xml:space="preserve"> резервуаров вертикальных стальных (топливных емкостей) объемом не менее 900</w:t>
      </w:r>
      <w:r w:rsidR="00CA497D">
        <w:rPr>
          <w:bCs/>
          <w:sz w:val="22"/>
          <w:szCs w:val="22"/>
        </w:rPr>
        <w:t xml:space="preserve"> </w:t>
      </w:r>
      <w:r w:rsidR="00CA497D" w:rsidRPr="00CA497D">
        <w:rPr>
          <w:bCs/>
          <w:sz w:val="22"/>
          <w:szCs w:val="22"/>
        </w:rPr>
        <w:t xml:space="preserve">м3 одной емкости </w:t>
      </w:r>
      <w:r w:rsidRPr="003E57C3">
        <w:rPr>
          <w:bCs/>
          <w:sz w:val="22"/>
          <w:szCs w:val="22"/>
        </w:rPr>
        <w:t xml:space="preserve">на сумму не </w:t>
      </w:r>
      <w:r w:rsidRPr="00CA497D">
        <w:rPr>
          <w:bCs/>
          <w:sz w:val="22"/>
          <w:szCs w:val="22"/>
        </w:rPr>
        <w:t xml:space="preserve">менее </w:t>
      </w:r>
      <w:r w:rsidR="00CA497D" w:rsidRPr="00CA497D">
        <w:rPr>
          <w:bCs/>
          <w:sz w:val="22"/>
          <w:szCs w:val="22"/>
        </w:rPr>
        <w:t>8 000 000</w:t>
      </w:r>
      <w:r w:rsidRPr="00CA497D">
        <w:rPr>
          <w:bCs/>
          <w:sz w:val="22"/>
          <w:szCs w:val="22"/>
        </w:rPr>
        <w:t xml:space="preserve"> рублей каждый</w:t>
      </w:r>
    </w:p>
    <w:p w:rsidR="00834959" w:rsidRPr="00B56A43" w:rsidRDefault="00834959" w:rsidP="00834959">
      <w:pPr>
        <w:ind w:firstLine="567"/>
        <w:jc w:val="both"/>
        <w:rPr>
          <w:bCs/>
          <w:sz w:val="22"/>
          <w:szCs w:val="22"/>
        </w:rPr>
      </w:pPr>
      <w:r w:rsidRPr="00CA497D">
        <w:rPr>
          <w:color w:val="000000"/>
          <w:sz w:val="22"/>
          <w:szCs w:val="22"/>
        </w:rPr>
        <w:t>Наличие выполненных договоров, соразмерных по</w:t>
      </w:r>
      <w:r w:rsidRPr="00B56A43">
        <w:rPr>
          <w:color w:val="000000"/>
          <w:sz w:val="22"/>
          <w:szCs w:val="22"/>
        </w:rPr>
        <w:t xml:space="preserve">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CA497D">
        <w:rPr>
          <w:b/>
          <w:bCs/>
          <w:sz w:val="21"/>
          <w:szCs w:val="21"/>
        </w:rPr>
        <w:lastRenderedPageBreak/>
        <w:t xml:space="preserve">Приложение № 2 к части </w:t>
      </w:r>
      <w:r w:rsidRPr="00CA497D">
        <w:rPr>
          <w:b/>
          <w:bCs/>
          <w:sz w:val="21"/>
          <w:szCs w:val="21"/>
          <w:lang w:val="en-US"/>
        </w:rPr>
        <w:t>II</w:t>
      </w:r>
      <w:r w:rsidRPr="00CA497D">
        <w:rPr>
          <w:b/>
          <w:bCs/>
          <w:sz w:val="21"/>
          <w:szCs w:val="21"/>
        </w:rPr>
        <w:t xml:space="preserve"> «Информационная карта </w:t>
      </w:r>
      <w:r w:rsidR="00360B20" w:rsidRPr="00CA497D">
        <w:rPr>
          <w:b/>
          <w:bCs/>
          <w:sz w:val="21"/>
          <w:szCs w:val="21"/>
        </w:rPr>
        <w:t>конкурса</w:t>
      </w:r>
      <w:r w:rsidRPr="00CA497D">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CA497D" w:rsidP="004F3D1A">
            <w:pPr>
              <w:tabs>
                <w:tab w:val="left" w:pos="540"/>
                <w:tab w:val="left" w:pos="720"/>
              </w:tabs>
              <w:rPr>
                <w:rFonts w:eastAsia="SimSun"/>
                <w:sz w:val="24"/>
                <w:szCs w:val="24"/>
              </w:rPr>
            </w:pPr>
            <w:r w:rsidRPr="00CA497D">
              <w:rPr>
                <w:rFonts w:eastAsia="SimSun"/>
                <w:sz w:val="24"/>
                <w:szCs w:val="24"/>
              </w:rPr>
              <w:t>Капитальный ремонт бетонных конструкций обвалования, газоанализаторов и антикоррозийного слоя топливных емкостей склада ГСМ с.Тиличики</w:t>
            </w:r>
          </w:p>
        </w:tc>
        <w:tc>
          <w:tcPr>
            <w:tcW w:w="3119" w:type="dxa"/>
            <w:shd w:val="clear" w:color="auto" w:fill="auto"/>
            <w:vAlign w:val="center"/>
          </w:tcPr>
          <w:p w:rsidR="004F3D1A" w:rsidRPr="00252051" w:rsidRDefault="00CA497D" w:rsidP="004F3D1A">
            <w:pPr>
              <w:pStyle w:val="afff5"/>
              <w:tabs>
                <w:tab w:val="left" w:pos="540"/>
                <w:tab w:val="left" w:pos="720"/>
              </w:tabs>
              <w:jc w:val="center"/>
              <w:rPr>
                <w:rFonts w:eastAsia="SimSun"/>
                <w:sz w:val="24"/>
                <w:szCs w:val="24"/>
              </w:rPr>
            </w:pPr>
            <w:r w:rsidRPr="00CA497D">
              <w:rPr>
                <w:rFonts w:eastAsia="SimSun"/>
                <w:sz w:val="24"/>
                <w:szCs w:val="24"/>
              </w:rPr>
              <w:t>14 121 845,23</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CA497D">
        <w:rPr>
          <w:b/>
          <w:bCs/>
          <w:sz w:val="21"/>
          <w:szCs w:val="21"/>
        </w:rPr>
        <w:lastRenderedPageBreak/>
        <w:t xml:space="preserve">Приложение № 3 к части </w:t>
      </w:r>
      <w:r w:rsidRPr="00CA497D">
        <w:rPr>
          <w:b/>
          <w:bCs/>
          <w:sz w:val="21"/>
          <w:szCs w:val="21"/>
          <w:lang w:val="en-US"/>
        </w:rPr>
        <w:t>II</w:t>
      </w:r>
      <w:r w:rsidRPr="00CA497D">
        <w:rPr>
          <w:b/>
          <w:bCs/>
          <w:sz w:val="21"/>
          <w:szCs w:val="21"/>
        </w:rPr>
        <w:t xml:space="preserve"> «Информационная карта </w:t>
      </w:r>
      <w:r w:rsidR="00360B20" w:rsidRPr="00CA497D">
        <w:rPr>
          <w:b/>
          <w:bCs/>
          <w:sz w:val="21"/>
          <w:szCs w:val="21"/>
        </w:rPr>
        <w:t>конкурса</w:t>
      </w:r>
      <w:r w:rsidRPr="00CA497D">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CA497D" w:rsidRPr="00DE178D" w:rsidRDefault="00CA497D" w:rsidP="00CA497D">
      <w:pPr>
        <w:shd w:val="clear" w:color="auto" w:fill="FFFFFF"/>
        <w:ind w:right="14"/>
        <w:jc w:val="both"/>
        <w:rPr>
          <w:sz w:val="24"/>
          <w:szCs w:val="24"/>
        </w:rPr>
      </w:pPr>
      <w:r w:rsidRPr="00DE178D">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CA497D" w:rsidRPr="00DE178D" w:rsidRDefault="00CA497D" w:rsidP="00CA497D">
      <w:pPr>
        <w:shd w:val="clear" w:color="auto" w:fill="FFFFFF"/>
        <w:ind w:right="10" w:firstLine="567"/>
        <w:jc w:val="both"/>
        <w:rPr>
          <w:sz w:val="24"/>
          <w:szCs w:val="24"/>
        </w:rPr>
      </w:pPr>
      <w:r w:rsidRPr="00DE178D">
        <w:rPr>
          <w:sz w:val="24"/>
          <w:szCs w:val="24"/>
        </w:rPr>
        <w:t>- Государственные сметные нормативы (ФСНБ-2022)</w:t>
      </w:r>
      <w:r>
        <w:rPr>
          <w:sz w:val="24"/>
          <w:szCs w:val="24"/>
        </w:rPr>
        <w:t xml:space="preserve"> дополнение 8</w:t>
      </w:r>
      <w:r w:rsidRPr="00DE178D">
        <w:rPr>
          <w:sz w:val="24"/>
          <w:szCs w:val="24"/>
        </w:rPr>
        <w:t>, введенными в действие приказом Минстроя России от 14 ноября 2023 г. №817/пр.</w:t>
      </w:r>
    </w:p>
    <w:p w:rsidR="00CA497D" w:rsidRPr="00702971" w:rsidRDefault="00CA497D" w:rsidP="00CA497D">
      <w:pPr>
        <w:contextualSpacing/>
        <w:jc w:val="both"/>
        <w:rPr>
          <w:b/>
          <w:sz w:val="24"/>
          <w:szCs w:val="24"/>
        </w:rPr>
      </w:pPr>
      <w:r w:rsidRPr="00DE178D">
        <w:rPr>
          <w:b/>
          <w:sz w:val="24"/>
          <w:szCs w:val="24"/>
        </w:rPr>
        <w:t xml:space="preserve">– </w:t>
      </w:r>
      <w:r w:rsidRPr="00DE178D">
        <w:rPr>
          <w:sz w:val="24"/>
          <w:szCs w:val="24"/>
        </w:rPr>
        <w:t>Методикой определения сметной стоимости строительства (приказ Минстроя</w:t>
      </w:r>
      <w:r>
        <w:rPr>
          <w:sz w:val="24"/>
          <w:szCs w:val="24"/>
        </w:rPr>
        <w:t xml:space="preserve"> России от 04.08.2020 N 421/пр).</w:t>
      </w:r>
    </w:p>
    <w:p w:rsidR="00CA497D" w:rsidRPr="00DE178D" w:rsidRDefault="00CA497D" w:rsidP="00CA497D">
      <w:pPr>
        <w:contextualSpacing/>
        <w:jc w:val="both"/>
        <w:rPr>
          <w:b/>
          <w:sz w:val="24"/>
          <w:szCs w:val="24"/>
        </w:rPr>
      </w:pPr>
      <w:r w:rsidRPr="00DE178D">
        <w:rPr>
          <w:b/>
          <w:sz w:val="24"/>
          <w:szCs w:val="24"/>
        </w:rPr>
        <w:t>–</w:t>
      </w:r>
      <w:r w:rsidRPr="00DE178D">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w:t>
      </w:r>
      <w:r>
        <w:rPr>
          <w:sz w:val="24"/>
          <w:szCs w:val="24"/>
        </w:rPr>
        <w:t>ом               № 774/пр от 11 декабря 2020г.</w:t>
      </w:r>
    </w:p>
    <w:p w:rsidR="00CA497D" w:rsidRPr="00DE178D" w:rsidRDefault="00CA497D" w:rsidP="00CA497D">
      <w:pPr>
        <w:contextualSpacing/>
        <w:jc w:val="both"/>
        <w:rPr>
          <w:b/>
          <w:sz w:val="24"/>
          <w:szCs w:val="24"/>
        </w:rPr>
      </w:pPr>
      <w:r w:rsidRPr="00DE178D">
        <w:rPr>
          <w:b/>
          <w:sz w:val="24"/>
          <w:szCs w:val="24"/>
        </w:rPr>
        <w:t xml:space="preserve">– </w:t>
      </w:r>
      <w:r w:rsidRPr="00DE178D">
        <w:rPr>
          <w:sz w:val="24"/>
          <w:szCs w:val="24"/>
        </w:rPr>
        <w:t>«</w:t>
      </w:r>
      <w:r w:rsidRPr="00DE178D">
        <w:rPr>
          <w:bCs/>
          <w:sz w:val="24"/>
          <w:szCs w:val="24"/>
        </w:rPr>
        <w:t xml:space="preserve">Методика по определению величины накладных расходов в строительстве, </w:t>
      </w:r>
      <w:r w:rsidRPr="00DE178D">
        <w:rPr>
          <w:sz w:val="24"/>
          <w:szCs w:val="24"/>
        </w:rPr>
        <w:t>реконструкции, капитального ремонта объектов капитального строительства</w:t>
      </w:r>
      <w:r w:rsidRPr="00DE178D">
        <w:rPr>
          <w:bCs/>
          <w:sz w:val="24"/>
          <w:szCs w:val="24"/>
        </w:rPr>
        <w:t xml:space="preserve">, </w:t>
      </w:r>
      <w:r>
        <w:rPr>
          <w:sz w:val="24"/>
          <w:szCs w:val="24"/>
        </w:rPr>
        <w:t xml:space="preserve">введенными в действие </w:t>
      </w:r>
      <w:r w:rsidRPr="00DE178D">
        <w:rPr>
          <w:sz w:val="24"/>
          <w:szCs w:val="24"/>
        </w:rPr>
        <w:t xml:space="preserve">приказом </w:t>
      </w:r>
      <w:r>
        <w:rPr>
          <w:sz w:val="24"/>
          <w:szCs w:val="24"/>
        </w:rPr>
        <w:t xml:space="preserve">          </w:t>
      </w:r>
      <w:r w:rsidRPr="00DE178D">
        <w:rPr>
          <w:sz w:val="24"/>
          <w:szCs w:val="24"/>
        </w:rPr>
        <w:t>№ 812/пр от 12 декабря 2020г.</w:t>
      </w:r>
    </w:p>
    <w:p w:rsidR="00CA497D" w:rsidRPr="00DE178D" w:rsidRDefault="00CA497D" w:rsidP="00CA497D">
      <w:pPr>
        <w:contextualSpacing/>
        <w:jc w:val="both"/>
        <w:rPr>
          <w:b/>
          <w:sz w:val="24"/>
          <w:szCs w:val="24"/>
        </w:rPr>
      </w:pPr>
      <w:r w:rsidRPr="00DE178D">
        <w:rPr>
          <w:b/>
          <w:sz w:val="24"/>
          <w:szCs w:val="24"/>
        </w:rPr>
        <w:t xml:space="preserve">– </w:t>
      </w:r>
      <w:r w:rsidRPr="00DE178D">
        <w:rPr>
          <w:sz w:val="24"/>
          <w:szCs w:val="24"/>
        </w:rPr>
        <w:t>Сметная стоимость материалов и оборудования принята по ФСБЦ 81-01-2022.</w:t>
      </w:r>
    </w:p>
    <w:p w:rsidR="00CA497D" w:rsidRPr="00DE178D" w:rsidRDefault="00CA497D" w:rsidP="00CA497D">
      <w:pPr>
        <w:contextualSpacing/>
        <w:jc w:val="both"/>
        <w:rPr>
          <w:sz w:val="24"/>
          <w:szCs w:val="24"/>
        </w:rPr>
      </w:pPr>
      <w:r w:rsidRPr="00DE178D">
        <w:rPr>
          <w:sz w:val="24"/>
          <w:szCs w:val="24"/>
        </w:rPr>
        <w:t xml:space="preserve">– Сметная документация составлена ресурсно-индексным методом (РИМ) в ценах на 01.01.2022 г. с пересчетом в текущие цены </w:t>
      </w:r>
      <w:r>
        <w:rPr>
          <w:sz w:val="24"/>
          <w:szCs w:val="24"/>
        </w:rPr>
        <w:t>1</w:t>
      </w:r>
      <w:r w:rsidRPr="00DE178D">
        <w:rPr>
          <w:sz w:val="24"/>
          <w:szCs w:val="24"/>
        </w:rPr>
        <w:t xml:space="preserve"> квартала 202</w:t>
      </w:r>
      <w:r>
        <w:rPr>
          <w:sz w:val="24"/>
          <w:szCs w:val="24"/>
        </w:rPr>
        <w:t>4</w:t>
      </w:r>
      <w:r w:rsidRPr="00DE178D">
        <w:rPr>
          <w:sz w:val="24"/>
          <w:szCs w:val="24"/>
        </w:rPr>
        <w:t>г.</w:t>
      </w:r>
    </w:p>
    <w:p w:rsidR="00CA497D" w:rsidRPr="00DE178D" w:rsidRDefault="00CA497D" w:rsidP="00CA497D">
      <w:pPr>
        <w:ind w:firstLine="425"/>
        <w:contextualSpacing/>
        <w:jc w:val="both"/>
        <w:rPr>
          <w:sz w:val="24"/>
          <w:szCs w:val="24"/>
        </w:rPr>
      </w:pPr>
      <w:r w:rsidRPr="00DE178D">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2023.5).</w:t>
      </w:r>
    </w:p>
    <w:p w:rsidR="00CA497D" w:rsidRPr="00DE178D" w:rsidRDefault="00CA497D" w:rsidP="00CA497D">
      <w:pPr>
        <w:pStyle w:val="af"/>
        <w:shd w:val="clear" w:color="auto" w:fill="FFFFFF"/>
        <w:ind w:left="0" w:right="10" w:firstLine="567"/>
        <w:jc w:val="both"/>
        <w:rPr>
          <w:sz w:val="24"/>
          <w:szCs w:val="24"/>
        </w:rPr>
      </w:pPr>
      <w:r w:rsidRPr="00DE178D">
        <w:rPr>
          <w:sz w:val="24"/>
          <w:szCs w:val="24"/>
        </w:rPr>
        <w:t xml:space="preserve">Для пересчета цен в текущий уровень применены индексы изменения сметной стоимости на </w:t>
      </w:r>
      <w:r>
        <w:rPr>
          <w:sz w:val="24"/>
          <w:szCs w:val="24"/>
        </w:rPr>
        <w:t>1</w:t>
      </w:r>
      <w:r w:rsidRPr="00DE178D">
        <w:rPr>
          <w:sz w:val="24"/>
          <w:szCs w:val="24"/>
        </w:rPr>
        <w:t xml:space="preserve"> квартал 202</w:t>
      </w:r>
      <w:r>
        <w:rPr>
          <w:sz w:val="24"/>
          <w:szCs w:val="24"/>
        </w:rPr>
        <w:t>4</w:t>
      </w:r>
      <w:r w:rsidRPr="00DE178D">
        <w:rPr>
          <w:sz w:val="24"/>
          <w:szCs w:val="24"/>
        </w:rPr>
        <w:t xml:space="preserve"> г., согласно Приказа Министерства строительства и ЖКХ РФ для Дальневосточного федерального округа (Камчатский край) от 2</w:t>
      </w:r>
      <w:r>
        <w:rPr>
          <w:sz w:val="24"/>
          <w:szCs w:val="24"/>
        </w:rPr>
        <w:t>2.02</w:t>
      </w:r>
      <w:r w:rsidRPr="00DE178D">
        <w:rPr>
          <w:sz w:val="24"/>
          <w:szCs w:val="24"/>
        </w:rPr>
        <w:t>.202</w:t>
      </w:r>
      <w:r>
        <w:rPr>
          <w:sz w:val="24"/>
          <w:szCs w:val="24"/>
        </w:rPr>
        <w:t>4</w:t>
      </w:r>
      <w:r w:rsidRPr="00DE178D">
        <w:rPr>
          <w:sz w:val="24"/>
          <w:szCs w:val="24"/>
        </w:rPr>
        <w:t xml:space="preserve"> № </w:t>
      </w:r>
      <w:r>
        <w:rPr>
          <w:sz w:val="24"/>
          <w:szCs w:val="24"/>
        </w:rPr>
        <w:t>10096</w:t>
      </w:r>
      <w:r w:rsidRPr="00DE178D">
        <w:rPr>
          <w:sz w:val="24"/>
          <w:szCs w:val="24"/>
        </w:rPr>
        <w:t>-ИФ/09.</w:t>
      </w:r>
    </w:p>
    <w:p w:rsidR="00CA497D" w:rsidRPr="003148FD" w:rsidRDefault="00CA497D" w:rsidP="00CA497D">
      <w:pPr>
        <w:ind w:firstLine="425"/>
        <w:contextualSpacing/>
        <w:jc w:val="both"/>
        <w:rPr>
          <w:sz w:val="24"/>
          <w:szCs w:val="24"/>
        </w:rPr>
      </w:pPr>
      <w:r w:rsidRPr="003148FD">
        <w:rPr>
          <w:sz w:val="24"/>
          <w:szCs w:val="24"/>
        </w:rPr>
        <w:t>Лимитированные затраты приняты в соответствии с действующим законодательством.</w:t>
      </w:r>
    </w:p>
    <w:p w:rsidR="00CA497D" w:rsidRDefault="00CA497D" w:rsidP="00CA497D">
      <w:pPr>
        <w:shd w:val="clear" w:color="auto" w:fill="FFFFFF"/>
        <w:ind w:right="14" w:firstLine="163"/>
        <w:contextualSpacing/>
        <w:jc w:val="center"/>
        <w:rPr>
          <w:b/>
          <w:spacing w:val="-11"/>
          <w:sz w:val="24"/>
          <w:szCs w:val="24"/>
        </w:rPr>
      </w:pPr>
    </w:p>
    <w:p w:rsidR="00CA497D" w:rsidRDefault="00CA497D" w:rsidP="00CA497D">
      <w:pPr>
        <w:shd w:val="clear" w:color="auto" w:fill="FFFFFF"/>
        <w:ind w:right="14" w:firstLine="163"/>
        <w:contextualSpacing/>
        <w:jc w:val="center"/>
        <w:rPr>
          <w:b/>
          <w:spacing w:val="-11"/>
          <w:sz w:val="24"/>
          <w:szCs w:val="24"/>
        </w:rPr>
      </w:pPr>
      <w:r w:rsidRPr="00C95C71">
        <w:rPr>
          <w:b/>
          <w:spacing w:val="-11"/>
          <w:sz w:val="24"/>
          <w:szCs w:val="24"/>
        </w:rPr>
        <w:t>Расчет НМЦД</w:t>
      </w:r>
    </w:p>
    <w:p w:rsidR="00CA497D" w:rsidRPr="00C95C71" w:rsidRDefault="00CA497D" w:rsidP="00CA497D">
      <w:pPr>
        <w:shd w:val="clear" w:color="auto" w:fill="FFFFFF"/>
        <w:ind w:right="14"/>
        <w:contextualSpacing/>
        <w:rPr>
          <w:b/>
          <w:spacing w:val="-11"/>
          <w:sz w:val="24"/>
          <w:szCs w:val="24"/>
        </w:rPr>
      </w:pP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CA497D" w:rsidRPr="00C95C71" w:rsidTr="000F47B0">
        <w:trPr>
          <w:trHeight w:hRule="exact" w:val="555"/>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CA497D" w:rsidRPr="009C009D" w:rsidRDefault="00CA497D" w:rsidP="000F47B0">
            <w:pPr>
              <w:shd w:val="clear" w:color="auto" w:fill="FFFFFF"/>
              <w:contextualSpacing/>
              <w:jc w:val="center"/>
              <w:rPr>
                <w:b/>
                <w:bCs/>
                <w:sz w:val="24"/>
                <w:szCs w:val="24"/>
              </w:rPr>
            </w:pPr>
            <w:r w:rsidRPr="009C009D">
              <w:rPr>
                <w:b/>
                <w:bCs/>
                <w:sz w:val="24"/>
                <w:szCs w:val="24"/>
              </w:rPr>
              <w:t xml:space="preserve">№ </w:t>
            </w:r>
          </w:p>
          <w:p w:rsidR="00CA497D" w:rsidRPr="009C009D" w:rsidRDefault="00CA497D" w:rsidP="000F47B0">
            <w:pPr>
              <w:shd w:val="clear" w:color="auto" w:fill="FFFFFF"/>
              <w:contextualSpacing/>
              <w:jc w:val="center"/>
              <w:rPr>
                <w:sz w:val="24"/>
                <w:szCs w:val="24"/>
              </w:rPr>
            </w:pPr>
            <w:r w:rsidRPr="009C009D">
              <w:rPr>
                <w:b/>
                <w:bCs/>
                <w:sz w:val="24"/>
                <w:szCs w:val="24"/>
              </w:rPr>
              <w:t>п/п</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CA497D" w:rsidRPr="009C009D" w:rsidRDefault="00CA497D" w:rsidP="000F47B0">
            <w:pPr>
              <w:shd w:val="clear" w:color="auto" w:fill="FFFFFF"/>
              <w:ind w:left="34" w:right="19"/>
              <w:contextualSpacing/>
              <w:jc w:val="center"/>
              <w:rPr>
                <w:b/>
                <w:sz w:val="24"/>
                <w:szCs w:val="24"/>
              </w:rPr>
            </w:pPr>
            <w:r w:rsidRPr="009C009D">
              <w:rPr>
                <w:b/>
                <w:spacing w:val="-3"/>
                <w:sz w:val="24"/>
                <w:szCs w:val="24"/>
              </w:rPr>
              <w:t xml:space="preserve">Перечень выполняемых </w:t>
            </w:r>
            <w:r w:rsidRPr="009C009D">
              <w:rPr>
                <w:b/>
                <w:bCs/>
                <w:sz w:val="24"/>
                <w:szCs w:val="24"/>
              </w:rPr>
              <w:t>работ</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CA497D" w:rsidRPr="009C009D" w:rsidRDefault="00CA497D" w:rsidP="000F47B0">
            <w:pPr>
              <w:shd w:val="clear" w:color="auto" w:fill="FFFFFF"/>
              <w:contextualSpacing/>
              <w:jc w:val="center"/>
              <w:rPr>
                <w:sz w:val="24"/>
                <w:szCs w:val="24"/>
              </w:rPr>
            </w:pPr>
            <w:r w:rsidRPr="009C009D">
              <w:rPr>
                <w:b/>
                <w:spacing w:val="-4"/>
                <w:sz w:val="24"/>
                <w:szCs w:val="24"/>
              </w:rPr>
              <w:t xml:space="preserve">Сумма (руб.) </w:t>
            </w:r>
            <w:r w:rsidRPr="009C009D">
              <w:rPr>
                <w:b/>
                <w:spacing w:val="-8"/>
                <w:sz w:val="24"/>
                <w:szCs w:val="24"/>
              </w:rPr>
              <w:t>без НДС</w:t>
            </w:r>
          </w:p>
        </w:tc>
      </w:tr>
      <w:tr w:rsidR="00CA497D" w:rsidRPr="000613B3" w:rsidTr="000F47B0">
        <w:trPr>
          <w:trHeight w:hRule="exact" w:val="880"/>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CA497D" w:rsidRPr="009C009D" w:rsidRDefault="00CA497D" w:rsidP="000F47B0">
            <w:pPr>
              <w:shd w:val="clear" w:color="auto" w:fill="FFFFFF"/>
              <w:contextualSpacing/>
              <w:jc w:val="center"/>
              <w:rPr>
                <w:sz w:val="24"/>
                <w:szCs w:val="24"/>
              </w:rPr>
            </w:pPr>
            <w:r w:rsidRPr="009C009D">
              <w:rPr>
                <w:sz w:val="24"/>
                <w:szCs w:val="24"/>
              </w:rPr>
              <w:t>1.</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CA497D" w:rsidRPr="00CA497D" w:rsidRDefault="00CA497D" w:rsidP="00CA497D">
            <w:pPr>
              <w:tabs>
                <w:tab w:val="left" w:pos="540"/>
                <w:tab w:val="left" w:pos="720"/>
              </w:tabs>
              <w:jc w:val="both"/>
              <w:rPr>
                <w:rFonts w:eastAsia="SimSun"/>
                <w:sz w:val="24"/>
                <w:szCs w:val="24"/>
              </w:rPr>
            </w:pPr>
            <w:r w:rsidRPr="00CA497D">
              <w:rPr>
                <w:sz w:val="24"/>
                <w:szCs w:val="24"/>
              </w:rPr>
              <w:t>Капитальный ремонт бетонных конструкций обвалования, газоанализаторов и антикоррозийного слоя топливных емкостей  склада ГСМ с. Тиличики</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CA497D" w:rsidRPr="00805C2D" w:rsidRDefault="00CA497D" w:rsidP="000F47B0">
            <w:pPr>
              <w:autoSpaceDE w:val="0"/>
              <w:autoSpaceDN w:val="0"/>
              <w:adjustRightInd w:val="0"/>
              <w:jc w:val="center"/>
              <w:rPr>
                <w:sz w:val="24"/>
                <w:szCs w:val="24"/>
              </w:rPr>
            </w:pPr>
            <w:r>
              <w:rPr>
                <w:rFonts w:eastAsia="SimSun"/>
                <w:sz w:val="24"/>
                <w:szCs w:val="24"/>
              </w:rPr>
              <w:t>14</w:t>
            </w:r>
            <w:r w:rsidRPr="00805C2D">
              <w:rPr>
                <w:rFonts w:eastAsia="SimSun"/>
                <w:sz w:val="24"/>
                <w:szCs w:val="24"/>
              </w:rPr>
              <w:t> </w:t>
            </w:r>
            <w:r>
              <w:rPr>
                <w:rFonts w:eastAsia="SimSun"/>
                <w:sz w:val="24"/>
                <w:szCs w:val="24"/>
              </w:rPr>
              <w:t>121</w:t>
            </w:r>
            <w:r w:rsidRPr="00805C2D">
              <w:rPr>
                <w:rFonts w:eastAsia="SimSun"/>
                <w:sz w:val="24"/>
                <w:szCs w:val="24"/>
              </w:rPr>
              <w:t> </w:t>
            </w:r>
            <w:r>
              <w:rPr>
                <w:rFonts w:eastAsia="SimSun"/>
                <w:sz w:val="24"/>
                <w:szCs w:val="24"/>
              </w:rPr>
              <w:t>845</w:t>
            </w:r>
            <w:r w:rsidRPr="00805C2D">
              <w:rPr>
                <w:rFonts w:eastAsia="SimSun"/>
                <w:sz w:val="24"/>
                <w:szCs w:val="24"/>
              </w:rPr>
              <w:t>,</w:t>
            </w:r>
            <w:r>
              <w:rPr>
                <w:rFonts w:eastAsia="SimSun"/>
                <w:sz w:val="24"/>
                <w:szCs w:val="24"/>
              </w:rPr>
              <w:t>23</w:t>
            </w:r>
          </w:p>
        </w:tc>
      </w:tr>
      <w:tr w:rsidR="00CA497D" w:rsidRPr="000613B3" w:rsidTr="000F47B0">
        <w:trPr>
          <w:trHeight w:hRule="exact" w:val="424"/>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CA497D" w:rsidRPr="009C009D" w:rsidRDefault="00CA497D" w:rsidP="000F47B0">
            <w:pPr>
              <w:shd w:val="clear" w:color="auto" w:fill="FFFFFF"/>
              <w:contextualSpacing/>
              <w:rPr>
                <w:sz w:val="24"/>
                <w:szCs w:val="24"/>
              </w:rPr>
            </w:pPr>
            <w:r w:rsidRPr="009C009D">
              <w:rPr>
                <w:b/>
                <w:bCs/>
                <w:spacing w:val="-3"/>
                <w:sz w:val="24"/>
                <w:szCs w:val="24"/>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CA497D" w:rsidRPr="00365666" w:rsidRDefault="00CA497D" w:rsidP="000F47B0">
            <w:pPr>
              <w:contextualSpacing/>
              <w:jc w:val="center"/>
              <w:rPr>
                <w:b/>
                <w:bCs/>
                <w:sz w:val="24"/>
                <w:szCs w:val="24"/>
              </w:rPr>
            </w:pPr>
            <w:r>
              <w:rPr>
                <w:rFonts w:eastAsia="SimSun"/>
                <w:b/>
                <w:sz w:val="24"/>
                <w:szCs w:val="24"/>
              </w:rPr>
              <w:t>14</w:t>
            </w:r>
            <w:r w:rsidRPr="00365666">
              <w:rPr>
                <w:rFonts w:eastAsia="SimSun"/>
                <w:b/>
                <w:sz w:val="24"/>
                <w:szCs w:val="24"/>
              </w:rPr>
              <w:t> </w:t>
            </w:r>
            <w:r>
              <w:rPr>
                <w:rFonts w:eastAsia="SimSun"/>
                <w:b/>
                <w:sz w:val="24"/>
                <w:szCs w:val="24"/>
              </w:rPr>
              <w:t>121</w:t>
            </w:r>
            <w:r w:rsidRPr="00365666">
              <w:rPr>
                <w:rFonts w:eastAsia="SimSun"/>
                <w:b/>
                <w:sz w:val="24"/>
                <w:szCs w:val="24"/>
              </w:rPr>
              <w:t> </w:t>
            </w:r>
            <w:r>
              <w:rPr>
                <w:rFonts w:eastAsia="SimSun"/>
                <w:b/>
                <w:sz w:val="24"/>
                <w:szCs w:val="24"/>
              </w:rPr>
              <w:t>845</w:t>
            </w:r>
            <w:r w:rsidRPr="00365666">
              <w:rPr>
                <w:rFonts w:eastAsia="SimSun"/>
                <w:b/>
                <w:sz w:val="24"/>
                <w:szCs w:val="24"/>
              </w:rPr>
              <w:t>,</w:t>
            </w:r>
            <w:r>
              <w:rPr>
                <w:rFonts w:eastAsia="SimSun"/>
                <w:b/>
                <w:sz w:val="24"/>
                <w:szCs w:val="24"/>
              </w:rPr>
              <w:t>23</w:t>
            </w:r>
          </w:p>
        </w:tc>
      </w:tr>
    </w:tbl>
    <w:p w:rsidR="00CA497D" w:rsidRPr="000613B3" w:rsidRDefault="00CA497D" w:rsidP="00CA497D">
      <w:pPr>
        <w:autoSpaceDE w:val="0"/>
        <w:autoSpaceDN w:val="0"/>
        <w:adjustRightInd w:val="0"/>
        <w:ind w:firstLine="426"/>
        <w:contextualSpacing/>
        <w:jc w:val="both"/>
        <w:rPr>
          <w:sz w:val="24"/>
          <w:szCs w:val="24"/>
        </w:rPr>
      </w:pPr>
    </w:p>
    <w:p w:rsidR="00CA497D" w:rsidRPr="000613B3" w:rsidRDefault="00CA497D" w:rsidP="00CA497D">
      <w:pPr>
        <w:autoSpaceDE w:val="0"/>
        <w:autoSpaceDN w:val="0"/>
        <w:adjustRightInd w:val="0"/>
        <w:ind w:firstLine="426"/>
        <w:contextualSpacing/>
        <w:jc w:val="both"/>
        <w:rPr>
          <w:sz w:val="24"/>
          <w:szCs w:val="24"/>
        </w:rPr>
      </w:pPr>
      <w:r w:rsidRPr="000613B3">
        <w:rPr>
          <w:sz w:val="24"/>
          <w:szCs w:val="24"/>
        </w:rPr>
        <w:t xml:space="preserve">Начальная цена договора </w:t>
      </w:r>
      <w:r w:rsidRPr="00816229">
        <w:rPr>
          <w:sz w:val="24"/>
          <w:szCs w:val="24"/>
        </w:rPr>
        <w:t xml:space="preserve">составляет </w:t>
      </w:r>
      <w:r w:rsidRPr="00CA497D">
        <w:rPr>
          <w:b/>
          <w:sz w:val="24"/>
          <w:szCs w:val="24"/>
        </w:rPr>
        <w:t>14 121 845,23</w:t>
      </w:r>
      <w:r w:rsidRPr="00B51BE6">
        <w:rPr>
          <w:b/>
          <w:sz w:val="24"/>
          <w:szCs w:val="24"/>
        </w:rPr>
        <w:t xml:space="preserve"> рублей</w:t>
      </w:r>
      <w:r w:rsidRPr="00B51BE6">
        <w:rPr>
          <w:sz w:val="24"/>
          <w:szCs w:val="24"/>
        </w:rPr>
        <w:t xml:space="preserve"> (четырнадцать миллионов сто двадцать одна тысяча восемьсот сорок пять рублей 23 копейки)</w:t>
      </w:r>
      <w:r>
        <w:t xml:space="preserve"> </w:t>
      </w:r>
      <w:r w:rsidRPr="00816229">
        <w:rPr>
          <w:sz w:val="24"/>
          <w:szCs w:val="24"/>
        </w:rPr>
        <w:t>без учета НДС</w:t>
      </w:r>
      <w:r>
        <w:rPr>
          <w:sz w:val="24"/>
          <w:szCs w:val="24"/>
        </w:rPr>
        <w:t>.</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p>
    <w:p w:rsidR="00CA497D" w:rsidRPr="000F47B0" w:rsidRDefault="00CA497D" w:rsidP="00B56A43">
      <w:pPr>
        <w:autoSpaceDE w:val="0"/>
        <w:autoSpaceDN w:val="0"/>
        <w:adjustRightInd w:val="0"/>
        <w:ind w:firstLine="426"/>
        <w:jc w:val="center"/>
        <w:rPr>
          <w:b/>
          <w:snapToGrid w:val="0"/>
          <w:sz w:val="24"/>
          <w:szCs w:val="24"/>
        </w:rPr>
        <w:sectPr w:rsidR="00CA497D" w:rsidRPr="000F47B0" w:rsidSect="0077377E">
          <w:footerReference w:type="default" r:id="rId12"/>
          <w:pgSz w:w="11906" w:h="16838"/>
          <w:pgMar w:top="720" w:right="720" w:bottom="720" w:left="720" w:header="0" w:footer="283" w:gutter="0"/>
          <w:cols w:space="708"/>
          <w:docGrid w:linePitch="360"/>
        </w:sectPr>
      </w:pPr>
    </w:p>
    <w:tbl>
      <w:tblPr>
        <w:tblW w:w="15798" w:type="dxa"/>
        <w:tblInd w:w="108" w:type="dxa"/>
        <w:tblLayout w:type="fixed"/>
        <w:tblLook w:val="04A0" w:firstRow="1" w:lastRow="0" w:firstColumn="1" w:lastColumn="0" w:noHBand="0" w:noVBand="1"/>
      </w:tblPr>
      <w:tblGrid>
        <w:gridCol w:w="849"/>
        <w:gridCol w:w="2269"/>
        <w:gridCol w:w="2693"/>
        <w:gridCol w:w="1164"/>
        <w:gridCol w:w="1250"/>
        <w:gridCol w:w="992"/>
        <w:gridCol w:w="1131"/>
        <w:gridCol w:w="1077"/>
        <w:gridCol w:w="868"/>
        <w:gridCol w:w="95"/>
        <w:gridCol w:w="14"/>
        <w:gridCol w:w="866"/>
        <w:gridCol w:w="102"/>
        <w:gridCol w:w="14"/>
        <w:gridCol w:w="844"/>
        <w:gridCol w:w="102"/>
        <w:gridCol w:w="14"/>
        <w:gridCol w:w="1391"/>
        <w:gridCol w:w="63"/>
      </w:tblGrid>
      <w:tr w:rsidR="00CA497D" w:rsidRPr="00CA497D" w:rsidTr="00CA497D">
        <w:trPr>
          <w:trHeight w:val="402"/>
        </w:trPr>
        <w:tc>
          <w:tcPr>
            <w:tcW w:w="849" w:type="dxa"/>
            <w:tcBorders>
              <w:top w:val="nil"/>
              <w:left w:val="nil"/>
              <w:bottom w:val="nil"/>
              <w:right w:val="nil"/>
            </w:tcBorders>
            <w:shd w:val="clear" w:color="auto" w:fill="auto"/>
            <w:noWrap/>
            <w:vAlign w:val="bottom"/>
            <w:hideMark/>
          </w:tcPr>
          <w:p w:rsidR="00CA497D" w:rsidRPr="00CA497D" w:rsidRDefault="00CA497D" w:rsidP="00CA497D">
            <w:pPr>
              <w:rPr>
                <w:sz w:val="24"/>
                <w:szCs w:val="24"/>
              </w:rPr>
            </w:pPr>
          </w:p>
        </w:tc>
        <w:tc>
          <w:tcPr>
            <w:tcW w:w="14949" w:type="dxa"/>
            <w:gridSpan w:val="18"/>
            <w:tcBorders>
              <w:top w:val="nil"/>
              <w:left w:val="nil"/>
              <w:bottom w:val="nil"/>
              <w:right w:val="nil"/>
            </w:tcBorders>
            <w:shd w:val="clear" w:color="auto" w:fill="auto"/>
            <w:noWrap/>
            <w:vAlign w:val="center"/>
            <w:hideMark/>
          </w:tcPr>
          <w:p w:rsidR="00CA497D" w:rsidRPr="00CA497D" w:rsidRDefault="00CA497D" w:rsidP="00CA497D">
            <w:pPr>
              <w:jc w:val="center"/>
              <w:rPr>
                <w:rFonts w:ascii="Times New Roman CYR" w:hAnsi="Times New Roman CYR" w:cs="Times New Roman CYR"/>
                <w:b/>
                <w:bCs/>
                <w:sz w:val="22"/>
                <w:szCs w:val="22"/>
              </w:rPr>
            </w:pPr>
            <w:r w:rsidRPr="00CA497D">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w:t>
            </w:r>
            <w:r w:rsidRPr="00CA497D">
              <w:rPr>
                <w:rFonts w:ascii="Times New Roman CYR" w:hAnsi="Times New Roman CYR" w:cs="Times New Roman CYR"/>
                <w:b/>
                <w:bCs/>
                <w:sz w:val="22"/>
                <w:szCs w:val="22"/>
              </w:rPr>
              <w:t>01</w:t>
            </w:r>
          </w:p>
        </w:tc>
      </w:tr>
      <w:tr w:rsidR="00CA497D" w:rsidRPr="00CA497D" w:rsidTr="00CA497D">
        <w:trPr>
          <w:trHeight w:val="278"/>
        </w:trPr>
        <w:tc>
          <w:tcPr>
            <w:tcW w:w="15798" w:type="dxa"/>
            <w:gridSpan w:val="19"/>
            <w:tcBorders>
              <w:top w:val="nil"/>
              <w:left w:val="nil"/>
              <w:bottom w:val="single" w:sz="4" w:space="0" w:color="C0C0C0"/>
              <w:right w:val="nil"/>
            </w:tcBorders>
            <w:shd w:val="clear" w:color="auto" w:fill="auto"/>
            <w:vAlign w:val="bottom"/>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Капитальный ремонт бетонных конструкций обвалования, газоанализаторов и антикоррозийного слоя топливных емкостей склада ГСМ</w:t>
            </w:r>
          </w:p>
        </w:tc>
      </w:tr>
      <w:tr w:rsidR="00CA497D" w:rsidRPr="00CA497D" w:rsidTr="00CA497D">
        <w:trPr>
          <w:gridAfter w:val="1"/>
          <w:wAfter w:w="63" w:type="dxa"/>
          <w:trHeight w:val="255"/>
        </w:trPr>
        <w:tc>
          <w:tcPr>
            <w:tcW w:w="849" w:type="dxa"/>
            <w:tcBorders>
              <w:top w:val="nil"/>
              <w:left w:val="nil"/>
              <w:bottom w:val="nil"/>
              <w:right w:val="nil"/>
            </w:tcBorders>
            <w:shd w:val="clear" w:color="auto" w:fill="auto"/>
            <w:noWrap/>
            <w:hideMark/>
          </w:tcPr>
          <w:p w:rsidR="00CA497D" w:rsidRPr="00CA497D" w:rsidRDefault="00CA497D" w:rsidP="00CA497D">
            <w:pPr>
              <w:jc w:val="center"/>
              <w:rPr>
                <w:rFonts w:ascii="Times New Roman CYR" w:hAnsi="Times New Roman CYR" w:cs="Times New Roman CYR"/>
                <w:b/>
                <w:bCs/>
              </w:rPr>
            </w:pPr>
          </w:p>
        </w:tc>
        <w:tc>
          <w:tcPr>
            <w:tcW w:w="14886" w:type="dxa"/>
            <w:gridSpan w:val="17"/>
            <w:tcBorders>
              <w:top w:val="nil"/>
              <w:left w:val="nil"/>
              <w:bottom w:val="nil"/>
            </w:tcBorders>
            <w:shd w:val="clear" w:color="auto" w:fill="auto"/>
            <w:noWrap/>
            <w:vAlign w:val="center"/>
            <w:hideMark/>
          </w:tcPr>
          <w:p w:rsidR="00CA497D" w:rsidRPr="00CA497D" w:rsidRDefault="00CA497D" w:rsidP="00CA497D">
            <w:pPr>
              <w:jc w:val="center"/>
            </w:pPr>
            <w:r w:rsidRPr="00CA497D">
              <w:rPr>
                <w:rFonts w:ascii="Times New Roman CYR" w:hAnsi="Times New Roman CYR" w:cs="Times New Roman CYR"/>
                <w:i/>
                <w:iCs/>
                <w:sz w:val="18"/>
                <w:szCs w:val="18"/>
              </w:rPr>
              <w:t>(наименование конструктивного решения)</w:t>
            </w:r>
          </w:p>
        </w:tc>
      </w:tr>
      <w:tr w:rsidR="00CA497D" w:rsidRPr="00CA497D" w:rsidTr="00CA497D">
        <w:trPr>
          <w:gridAfter w:val="1"/>
          <w:wAfter w:w="63" w:type="dxa"/>
          <w:trHeight w:val="255"/>
        </w:trPr>
        <w:tc>
          <w:tcPr>
            <w:tcW w:w="849" w:type="dxa"/>
            <w:tcBorders>
              <w:top w:val="nil"/>
              <w:left w:val="nil"/>
              <w:bottom w:val="nil"/>
              <w:right w:val="nil"/>
            </w:tcBorders>
            <w:shd w:val="clear" w:color="auto" w:fill="auto"/>
            <w:noWrap/>
            <w:hideMark/>
          </w:tcPr>
          <w:p w:rsidR="00CA497D" w:rsidRPr="00CA497D" w:rsidRDefault="00CA497D" w:rsidP="00CA497D"/>
        </w:tc>
        <w:tc>
          <w:tcPr>
            <w:tcW w:w="2269" w:type="dxa"/>
            <w:tcBorders>
              <w:top w:val="nil"/>
              <w:left w:val="nil"/>
              <w:bottom w:val="nil"/>
              <w:right w:val="nil"/>
            </w:tcBorders>
            <w:shd w:val="clear" w:color="auto" w:fill="auto"/>
            <w:noWrap/>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Составлен</w:t>
            </w:r>
          </w:p>
        </w:tc>
        <w:tc>
          <w:tcPr>
            <w:tcW w:w="2693" w:type="dxa"/>
            <w:tcBorders>
              <w:top w:val="nil"/>
              <w:left w:val="nil"/>
              <w:bottom w:val="single" w:sz="4" w:space="0" w:color="C0C0C0"/>
              <w:right w:val="nil"/>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xml:space="preserve">ресурсно-индексным </w:t>
            </w:r>
          </w:p>
        </w:tc>
        <w:tc>
          <w:tcPr>
            <w:tcW w:w="1164" w:type="dxa"/>
            <w:tcBorders>
              <w:top w:val="nil"/>
              <w:left w:val="nil"/>
              <w:bottom w:val="nil"/>
              <w:right w:val="nil"/>
            </w:tcBorders>
            <w:shd w:val="clear" w:color="auto" w:fill="auto"/>
            <w:noWrap/>
            <w:hideMark/>
          </w:tcPr>
          <w:p w:rsidR="00CA497D" w:rsidRPr="00CA497D" w:rsidRDefault="00CA497D" w:rsidP="00CA497D">
            <w:pPr>
              <w:ind w:firstLineChars="100" w:firstLine="180"/>
              <w:rPr>
                <w:rFonts w:ascii="Times New Roman CYR" w:hAnsi="Times New Roman CYR" w:cs="Times New Roman CYR"/>
                <w:sz w:val="18"/>
                <w:szCs w:val="18"/>
              </w:rPr>
            </w:pPr>
            <w:r w:rsidRPr="00CA497D">
              <w:rPr>
                <w:rFonts w:ascii="Times New Roman CYR" w:hAnsi="Times New Roman CYR" w:cs="Times New Roman CYR"/>
                <w:sz w:val="18"/>
                <w:szCs w:val="18"/>
              </w:rPr>
              <w:t>методом</w:t>
            </w:r>
          </w:p>
        </w:tc>
        <w:tc>
          <w:tcPr>
            <w:tcW w:w="1250" w:type="dxa"/>
            <w:tcBorders>
              <w:top w:val="nil"/>
              <w:left w:val="nil"/>
              <w:bottom w:val="nil"/>
              <w:right w:val="nil"/>
            </w:tcBorders>
            <w:shd w:val="clear" w:color="auto" w:fill="auto"/>
            <w:noWrap/>
            <w:hideMark/>
          </w:tcPr>
          <w:p w:rsidR="00CA497D" w:rsidRPr="00CA497D" w:rsidRDefault="00CA497D" w:rsidP="00CA497D">
            <w:pPr>
              <w:ind w:firstLineChars="100" w:firstLine="180"/>
              <w:rPr>
                <w:rFonts w:ascii="Times New Roman CYR" w:hAnsi="Times New Roman CYR" w:cs="Times New Roman CYR"/>
                <w:sz w:val="18"/>
                <w:szCs w:val="18"/>
              </w:rPr>
            </w:pPr>
          </w:p>
        </w:tc>
        <w:tc>
          <w:tcPr>
            <w:tcW w:w="992" w:type="dxa"/>
            <w:tcBorders>
              <w:top w:val="nil"/>
              <w:left w:val="nil"/>
              <w:bottom w:val="nil"/>
              <w:right w:val="nil"/>
            </w:tcBorders>
            <w:shd w:val="clear" w:color="auto" w:fill="auto"/>
            <w:noWrap/>
            <w:hideMark/>
          </w:tcPr>
          <w:p w:rsidR="00CA497D" w:rsidRPr="00CA497D" w:rsidRDefault="00CA497D" w:rsidP="00CA497D"/>
        </w:tc>
        <w:tc>
          <w:tcPr>
            <w:tcW w:w="1131" w:type="dxa"/>
            <w:tcBorders>
              <w:top w:val="nil"/>
              <w:left w:val="nil"/>
              <w:bottom w:val="nil"/>
              <w:right w:val="nil"/>
            </w:tcBorders>
            <w:shd w:val="clear" w:color="auto" w:fill="auto"/>
            <w:noWrap/>
            <w:hideMark/>
          </w:tcPr>
          <w:p w:rsidR="00CA497D" w:rsidRPr="00CA497D" w:rsidRDefault="00CA497D" w:rsidP="00CA497D"/>
        </w:tc>
        <w:tc>
          <w:tcPr>
            <w:tcW w:w="1077" w:type="dxa"/>
            <w:tcBorders>
              <w:top w:val="nil"/>
              <w:left w:val="nil"/>
              <w:bottom w:val="nil"/>
              <w:right w:val="nil"/>
            </w:tcBorders>
            <w:shd w:val="clear" w:color="auto" w:fill="auto"/>
            <w:noWrap/>
            <w:hideMark/>
          </w:tcPr>
          <w:p w:rsidR="00CA497D" w:rsidRPr="00CA497D" w:rsidRDefault="00CA497D" w:rsidP="00CA497D"/>
        </w:tc>
        <w:tc>
          <w:tcPr>
            <w:tcW w:w="868" w:type="dxa"/>
            <w:tcBorders>
              <w:top w:val="nil"/>
              <w:left w:val="nil"/>
              <w:bottom w:val="nil"/>
              <w:right w:val="nil"/>
            </w:tcBorders>
            <w:shd w:val="clear" w:color="auto" w:fill="auto"/>
            <w:noWrap/>
            <w:hideMark/>
          </w:tcPr>
          <w:p w:rsidR="00CA497D" w:rsidRPr="00CA497D" w:rsidRDefault="00CA497D" w:rsidP="00CA497D"/>
        </w:tc>
        <w:tc>
          <w:tcPr>
            <w:tcW w:w="975" w:type="dxa"/>
            <w:gridSpan w:val="3"/>
            <w:tcBorders>
              <w:top w:val="nil"/>
              <w:left w:val="nil"/>
              <w:bottom w:val="nil"/>
              <w:right w:val="nil"/>
            </w:tcBorders>
            <w:shd w:val="clear" w:color="auto" w:fill="auto"/>
            <w:noWrap/>
            <w:hideMark/>
          </w:tcPr>
          <w:p w:rsidR="00CA497D" w:rsidRPr="00CA497D" w:rsidRDefault="00CA497D" w:rsidP="00CA497D"/>
        </w:tc>
        <w:tc>
          <w:tcPr>
            <w:tcW w:w="960" w:type="dxa"/>
            <w:gridSpan w:val="3"/>
            <w:tcBorders>
              <w:top w:val="nil"/>
              <w:left w:val="nil"/>
              <w:bottom w:val="nil"/>
              <w:right w:val="nil"/>
            </w:tcBorders>
            <w:shd w:val="clear" w:color="auto" w:fill="auto"/>
            <w:noWrap/>
            <w:hideMark/>
          </w:tcPr>
          <w:p w:rsidR="00CA497D" w:rsidRPr="00CA497D" w:rsidRDefault="00CA497D" w:rsidP="00CA497D"/>
        </w:tc>
        <w:tc>
          <w:tcPr>
            <w:tcW w:w="1507" w:type="dxa"/>
            <w:gridSpan w:val="3"/>
            <w:tcBorders>
              <w:top w:val="nil"/>
              <w:left w:val="nil"/>
              <w:bottom w:val="nil"/>
              <w:right w:val="nil"/>
            </w:tcBorders>
            <w:shd w:val="clear" w:color="auto" w:fill="auto"/>
            <w:noWrap/>
            <w:hideMark/>
          </w:tcPr>
          <w:p w:rsidR="00CA497D" w:rsidRPr="00CA497D" w:rsidRDefault="00CA497D" w:rsidP="00CA497D"/>
        </w:tc>
      </w:tr>
      <w:tr w:rsidR="00CA497D" w:rsidRPr="00CA497D" w:rsidTr="00CA497D">
        <w:trPr>
          <w:gridAfter w:val="1"/>
          <w:wAfter w:w="63" w:type="dxa"/>
          <w:trHeight w:val="402"/>
        </w:trPr>
        <w:tc>
          <w:tcPr>
            <w:tcW w:w="849" w:type="dxa"/>
            <w:tcBorders>
              <w:top w:val="nil"/>
              <w:left w:val="nil"/>
              <w:bottom w:val="nil"/>
              <w:right w:val="nil"/>
            </w:tcBorders>
            <w:shd w:val="clear" w:color="auto" w:fill="auto"/>
            <w:noWrap/>
            <w:vAlign w:val="bottom"/>
            <w:hideMark/>
          </w:tcPr>
          <w:p w:rsidR="00CA497D" w:rsidRPr="00CA497D" w:rsidRDefault="00CA497D" w:rsidP="00CA497D"/>
        </w:tc>
        <w:tc>
          <w:tcPr>
            <w:tcW w:w="2269" w:type="dxa"/>
            <w:tcBorders>
              <w:top w:val="nil"/>
              <w:left w:val="nil"/>
              <w:bottom w:val="nil"/>
              <w:right w:val="nil"/>
            </w:tcBorders>
            <w:shd w:val="clear" w:color="auto" w:fill="auto"/>
            <w:noWrap/>
            <w:vAlign w:val="bottom"/>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Основание:</w:t>
            </w:r>
          </w:p>
        </w:tc>
        <w:tc>
          <w:tcPr>
            <w:tcW w:w="2693" w:type="dxa"/>
            <w:tcBorders>
              <w:top w:val="nil"/>
              <w:left w:val="nil"/>
              <w:bottom w:val="single" w:sz="4" w:space="0" w:color="C0C0C0"/>
              <w:right w:val="nil"/>
            </w:tcBorders>
            <w:shd w:val="clear" w:color="auto" w:fill="auto"/>
            <w:vAlign w:val="bottom"/>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ведомость работ</w:t>
            </w:r>
          </w:p>
        </w:tc>
        <w:tc>
          <w:tcPr>
            <w:tcW w:w="1164" w:type="dxa"/>
            <w:tcBorders>
              <w:top w:val="nil"/>
              <w:left w:val="nil"/>
              <w:bottom w:val="nil"/>
              <w:right w:val="nil"/>
            </w:tcBorders>
            <w:shd w:val="clear" w:color="auto" w:fill="auto"/>
            <w:noWrap/>
            <w:vAlign w:val="bottom"/>
            <w:hideMark/>
          </w:tcPr>
          <w:p w:rsidR="00CA497D" w:rsidRPr="00CA497D" w:rsidRDefault="00CA497D" w:rsidP="00CA497D">
            <w:pPr>
              <w:rPr>
                <w:rFonts w:ascii="Times New Roman CYR" w:hAnsi="Times New Roman CYR" w:cs="Times New Roman CYR"/>
                <w:b/>
                <w:bCs/>
              </w:rPr>
            </w:pPr>
          </w:p>
        </w:tc>
        <w:tc>
          <w:tcPr>
            <w:tcW w:w="1250" w:type="dxa"/>
            <w:tcBorders>
              <w:top w:val="nil"/>
              <w:left w:val="nil"/>
              <w:bottom w:val="nil"/>
              <w:right w:val="nil"/>
            </w:tcBorders>
            <w:shd w:val="clear" w:color="auto" w:fill="auto"/>
            <w:noWrap/>
            <w:vAlign w:val="bottom"/>
            <w:hideMark/>
          </w:tcPr>
          <w:p w:rsidR="00CA497D" w:rsidRPr="00CA497D" w:rsidRDefault="00CA497D" w:rsidP="00CA497D"/>
        </w:tc>
        <w:tc>
          <w:tcPr>
            <w:tcW w:w="992" w:type="dxa"/>
            <w:tcBorders>
              <w:top w:val="nil"/>
              <w:left w:val="nil"/>
              <w:bottom w:val="nil"/>
              <w:right w:val="nil"/>
            </w:tcBorders>
            <w:shd w:val="clear" w:color="auto" w:fill="auto"/>
            <w:noWrap/>
            <w:vAlign w:val="bottom"/>
            <w:hideMark/>
          </w:tcPr>
          <w:p w:rsidR="00CA497D" w:rsidRPr="00CA497D" w:rsidRDefault="00CA497D" w:rsidP="00CA497D"/>
        </w:tc>
        <w:tc>
          <w:tcPr>
            <w:tcW w:w="1131" w:type="dxa"/>
            <w:tcBorders>
              <w:top w:val="nil"/>
              <w:left w:val="nil"/>
              <w:bottom w:val="nil"/>
              <w:right w:val="nil"/>
            </w:tcBorders>
            <w:shd w:val="clear" w:color="auto" w:fill="auto"/>
            <w:noWrap/>
            <w:vAlign w:val="bottom"/>
            <w:hideMark/>
          </w:tcPr>
          <w:p w:rsidR="00CA497D" w:rsidRPr="00CA497D" w:rsidRDefault="00CA497D" w:rsidP="00CA497D"/>
        </w:tc>
        <w:tc>
          <w:tcPr>
            <w:tcW w:w="1077" w:type="dxa"/>
            <w:tcBorders>
              <w:top w:val="nil"/>
              <w:left w:val="nil"/>
              <w:bottom w:val="nil"/>
              <w:right w:val="nil"/>
            </w:tcBorders>
            <w:shd w:val="clear" w:color="auto" w:fill="auto"/>
            <w:noWrap/>
            <w:vAlign w:val="bottom"/>
            <w:hideMark/>
          </w:tcPr>
          <w:p w:rsidR="00CA497D" w:rsidRPr="00CA497D" w:rsidRDefault="00CA497D" w:rsidP="00CA497D"/>
        </w:tc>
        <w:tc>
          <w:tcPr>
            <w:tcW w:w="868" w:type="dxa"/>
            <w:tcBorders>
              <w:top w:val="nil"/>
              <w:left w:val="nil"/>
              <w:bottom w:val="nil"/>
              <w:right w:val="nil"/>
            </w:tcBorders>
            <w:shd w:val="clear" w:color="auto" w:fill="auto"/>
            <w:noWrap/>
            <w:vAlign w:val="bottom"/>
            <w:hideMark/>
          </w:tcPr>
          <w:p w:rsidR="00CA497D" w:rsidRPr="00CA497D" w:rsidRDefault="00CA497D" w:rsidP="00CA497D"/>
        </w:tc>
        <w:tc>
          <w:tcPr>
            <w:tcW w:w="975" w:type="dxa"/>
            <w:gridSpan w:val="3"/>
            <w:tcBorders>
              <w:top w:val="nil"/>
              <w:left w:val="nil"/>
              <w:bottom w:val="nil"/>
              <w:right w:val="nil"/>
            </w:tcBorders>
            <w:shd w:val="clear" w:color="auto" w:fill="auto"/>
            <w:noWrap/>
            <w:vAlign w:val="bottom"/>
            <w:hideMark/>
          </w:tcPr>
          <w:p w:rsidR="00CA497D" w:rsidRPr="00CA497D" w:rsidRDefault="00CA497D" w:rsidP="00CA497D"/>
        </w:tc>
        <w:tc>
          <w:tcPr>
            <w:tcW w:w="960" w:type="dxa"/>
            <w:gridSpan w:val="3"/>
            <w:tcBorders>
              <w:top w:val="nil"/>
              <w:left w:val="nil"/>
              <w:bottom w:val="nil"/>
              <w:right w:val="nil"/>
            </w:tcBorders>
            <w:shd w:val="clear" w:color="auto" w:fill="auto"/>
            <w:noWrap/>
            <w:vAlign w:val="bottom"/>
            <w:hideMark/>
          </w:tcPr>
          <w:p w:rsidR="00CA497D" w:rsidRPr="00CA497D" w:rsidRDefault="00CA497D" w:rsidP="00CA497D"/>
        </w:tc>
        <w:tc>
          <w:tcPr>
            <w:tcW w:w="1507" w:type="dxa"/>
            <w:gridSpan w:val="3"/>
            <w:tcBorders>
              <w:top w:val="nil"/>
              <w:left w:val="nil"/>
              <w:bottom w:val="nil"/>
              <w:right w:val="nil"/>
            </w:tcBorders>
            <w:shd w:val="clear" w:color="auto" w:fill="auto"/>
            <w:noWrap/>
            <w:vAlign w:val="bottom"/>
            <w:hideMark/>
          </w:tcPr>
          <w:p w:rsidR="00CA497D" w:rsidRPr="00CA497D" w:rsidRDefault="00CA497D" w:rsidP="00CA497D"/>
        </w:tc>
      </w:tr>
      <w:tr w:rsidR="00CA497D" w:rsidRPr="00CA497D" w:rsidTr="00CA497D">
        <w:trPr>
          <w:gridAfter w:val="1"/>
          <w:wAfter w:w="63" w:type="dxa"/>
          <w:trHeight w:val="255"/>
        </w:trPr>
        <w:tc>
          <w:tcPr>
            <w:tcW w:w="849" w:type="dxa"/>
            <w:tcBorders>
              <w:top w:val="nil"/>
              <w:left w:val="nil"/>
              <w:bottom w:val="nil"/>
              <w:right w:val="nil"/>
            </w:tcBorders>
            <w:shd w:val="clear" w:color="auto" w:fill="auto"/>
            <w:noWrap/>
            <w:hideMark/>
          </w:tcPr>
          <w:p w:rsidR="00CA497D" w:rsidRPr="00CA497D" w:rsidRDefault="00CA497D" w:rsidP="00CA497D"/>
        </w:tc>
        <w:tc>
          <w:tcPr>
            <w:tcW w:w="2269" w:type="dxa"/>
            <w:tcBorders>
              <w:top w:val="nil"/>
              <w:left w:val="nil"/>
              <w:bottom w:val="nil"/>
              <w:right w:val="nil"/>
            </w:tcBorders>
            <w:shd w:val="clear" w:color="auto" w:fill="auto"/>
            <w:noWrap/>
            <w:hideMark/>
          </w:tcPr>
          <w:p w:rsidR="00CA497D" w:rsidRPr="00CA497D" w:rsidRDefault="00CA497D" w:rsidP="00CA497D"/>
        </w:tc>
        <w:tc>
          <w:tcPr>
            <w:tcW w:w="2693" w:type="dxa"/>
            <w:tcBorders>
              <w:top w:val="nil"/>
              <w:left w:val="nil"/>
              <w:bottom w:val="nil"/>
              <w:right w:val="nil"/>
            </w:tcBorders>
            <w:shd w:val="clear" w:color="auto" w:fill="auto"/>
            <w:noWrap/>
            <w:hideMark/>
          </w:tcPr>
          <w:p w:rsidR="00CA497D" w:rsidRPr="00CA497D" w:rsidRDefault="00CA497D" w:rsidP="00CA497D">
            <w:pPr>
              <w:jc w:val="center"/>
              <w:rPr>
                <w:rFonts w:ascii="Times New Roman CYR" w:hAnsi="Times New Roman CYR" w:cs="Times New Roman CYR"/>
                <w:i/>
                <w:iCs/>
                <w:sz w:val="18"/>
                <w:szCs w:val="18"/>
              </w:rPr>
            </w:pPr>
            <w:r w:rsidRPr="00CA497D">
              <w:rPr>
                <w:rFonts w:ascii="Times New Roman CYR" w:hAnsi="Times New Roman CYR" w:cs="Times New Roman CYR"/>
                <w:i/>
                <w:iCs/>
                <w:sz w:val="18"/>
                <w:szCs w:val="18"/>
              </w:rPr>
              <w:t>(проектная и (или) иная техническая документация)</w:t>
            </w:r>
          </w:p>
        </w:tc>
        <w:tc>
          <w:tcPr>
            <w:tcW w:w="1164" w:type="dxa"/>
            <w:tcBorders>
              <w:top w:val="nil"/>
              <w:left w:val="nil"/>
              <w:bottom w:val="nil"/>
              <w:right w:val="nil"/>
            </w:tcBorders>
            <w:shd w:val="clear" w:color="auto" w:fill="auto"/>
            <w:noWrap/>
            <w:hideMark/>
          </w:tcPr>
          <w:p w:rsidR="00CA497D" w:rsidRPr="00CA497D" w:rsidRDefault="00CA497D" w:rsidP="00CA497D">
            <w:pPr>
              <w:jc w:val="center"/>
              <w:rPr>
                <w:rFonts w:ascii="Times New Roman CYR" w:hAnsi="Times New Roman CYR" w:cs="Times New Roman CYR"/>
                <w:i/>
                <w:iCs/>
                <w:sz w:val="18"/>
                <w:szCs w:val="18"/>
              </w:rPr>
            </w:pPr>
          </w:p>
        </w:tc>
        <w:tc>
          <w:tcPr>
            <w:tcW w:w="1250" w:type="dxa"/>
            <w:tcBorders>
              <w:top w:val="nil"/>
              <w:left w:val="nil"/>
              <w:bottom w:val="nil"/>
              <w:right w:val="nil"/>
            </w:tcBorders>
            <w:shd w:val="clear" w:color="auto" w:fill="auto"/>
            <w:noWrap/>
            <w:hideMark/>
          </w:tcPr>
          <w:p w:rsidR="00CA497D" w:rsidRPr="00CA497D" w:rsidRDefault="00CA497D" w:rsidP="00CA497D">
            <w:pPr>
              <w:ind w:firstLineChars="100" w:firstLine="200"/>
            </w:pPr>
          </w:p>
        </w:tc>
        <w:tc>
          <w:tcPr>
            <w:tcW w:w="992" w:type="dxa"/>
            <w:tcBorders>
              <w:top w:val="nil"/>
              <w:left w:val="nil"/>
              <w:bottom w:val="nil"/>
              <w:right w:val="nil"/>
            </w:tcBorders>
            <w:shd w:val="clear" w:color="auto" w:fill="auto"/>
            <w:noWrap/>
            <w:hideMark/>
          </w:tcPr>
          <w:p w:rsidR="00CA497D" w:rsidRPr="00CA497D" w:rsidRDefault="00CA497D" w:rsidP="00CA497D"/>
        </w:tc>
        <w:tc>
          <w:tcPr>
            <w:tcW w:w="1131" w:type="dxa"/>
            <w:tcBorders>
              <w:top w:val="nil"/>
              <w:left w:val="nil"/>
              <w:bottom w:val="nil"/>
              <w:right w:val="nil"/>
            </w:tcBorders>
            <w:shd w:val="clear" w:color="auto" w:fill="auto"/>
            <w:noWrap/>
            <w:hideMark/>
          </w:tcPr>
          <w:p w:rsidR="00CA497D" w:rsidRPr="00CA497D" w:rsidRDefault="00CA497D" w:rsidP="00CA497D"/>
        </w:tc>
        <w:tc>
          <w:tcPr>
            <w:tcW w:w="1077" w:type="dxa"/>
            <w:tcBorders>
              <w:top w:val="nil"/>
              <w:left w:val="nil"/>
              <w:bottom w:val="nil"/>
              <w:right w:val="nil"/>
            </w:tcBorders>
            <w:shd w:val="clear" w:color="auto" w:fill="auto"/>
            <w:noWrap/>
            <w:hideMark/>
          </w:tcPr>
          <w:p w:rsidR="00CA497D" w:rsidRPr="00CA497D" w:rsidRDefault="00CA497D" w:rsidP="00CA497D"/>
        </w:tc>
        <w:tc>
          <w:tcPr>
            <w:tcW w:w="868" w:type="dxa"/>
            <w:tcBorders>
              <w:top w:val="nil"/>
              <w:left w:val="nil"/>
              <w:bottom w:val="nil"/>
              <w:right w:val="nil"/>
            </w:tcBorders>
            <w:shd w:val="clear" w:color="auto" w:fill="auto"/>
            <w:noWrap/>
            <w:hideMark/>
          </w:tcPr>
          <w:p w:rsidR="00CA497D" w:rsidRPr="00CA497D" w:rsidRDefault="00CA497D" w:rsidP="00CA497D"/>
        </w:tc>
        <w:tc>
          <w:tcPr>
            <w:tcW w:w="975" w:type="dxa"/>
            <w:gridSpan w:val="3"/>
            <w:tcBorders>
              <w:top w:val="nil"/>
              <w:left w:val="nil"/>
              <w:bottom w:val="nil"/>
              <w:right w:val="nil"/>
            </w:tcBorders>
            <w:shd w:val="clear" w:color="auto" w:fill="auto"/>
            <w:noWrap/>
            <w:hideMark/>
          </w:tcPr>
          <w:p w:rsidR="00CA497D" w:rsidRPr="00CA497D" w:rsidRDefault="00CA497D" w:rsidP="00CA497D"/>
        </w:tc>
        <w:tc>
          <w:tcPr>
            <w:tcW w:w="960" w:type="dxa"/>
            <w:gridSpan w:val="3"/>
            <w:tcBorders>
              <w:top w:val="nil"/>
              <w:left w:val="nil"/>
              <w:bottom w:val="nil"/>
              <w:right w:val="nil"/>
            </w:tcBorders>
            <w:shd w:val="clear" w:color="auto" w:fill="auto"/>
            <w:noWrap/>
            <w:hideMark/>
          </w:tcPr>
          <w:p w:rsidR="00CA497D" w:rsidRPr="00CA497D" w:rsidRDefault="00CA497D" w:rsidP="00CA497D"/>
        </w:tc>
        <w:tc>
          <w:tcPr>
            <w:tcW w:w="1507" w:type="dxa"/>
            <w:gridSpan w:val="3"/>
            <w:tcBorders>
              <w:top w:val="nil"/>
              <w:left w:val="nil"/>
              <w:bottom w:val="nil"/>
              <w:right w:val="nil"/>
            </w:tcBorders>
            <w:shd w:val="clear" w:color="auto" w:fill="auto"/>
            <w:noWrap/>
            <w:hideMark/>
          </w:tcPr>
          <w:p w:rsidR="00CA497D" w:rsidRPr="00CA497D" w:rsidRDefault="00CA497D" w:rsidP="00CA497D"/>
        </w:tc>
      </w:tr>
      <w:tr w:rsidR="00CA497D" w:rsidRPr="00CA497D" w:rsidTr="00CA497D">
        <w:trPr>
          <w:gridAfter w:val="1"/>
          <w:wAfter w:w="63" w:type="dxa"/>
          <w:trHeight w:val="255"/>
        </w:trPr>
        <w:tc>
          <w:tcPr>
            <w:tcW w:w="3118" w:type="dxa"/>
            <w:gridSpan w:val="2"/>
            <w:tcBorders>
              <w:top w:val="nil"/>
              <w:left w:val="nil"/>
              <w:bottom w:val="nil"/>
              <w:right w:val="nil"/>
            </w:tcBorders>
            <w:shd w:val="clear" w:color="auto" w:fill="auto"/>
            <w:noWrap/>
            <w:vAlign w:val="bottom"/>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Составлен(а) в текущем уровне цен в текущих ценах на 1 квартал 2024 г.</w:t>
            </w:r>
          </w:p>
        </w:tc>
        <w:tc>
          <w:tcPr>
            <w:tcW w:w="2693" w:type="dxa"/>
            <w:tcBorders>
              <w:top w:val="nil"/>
              <w:left w:val="nil"/>
              <w:bottom w:val="single" w:sz="4" w:space="0" w:color="C0C0C0"/>
              <w:right w:val="nil"/>
            </w:tcBorders>
            <w:shd w:val="clear" w:color="auto" w:fill="auto"/>
            <w:vAlign w:val="bottom"/>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 </w:t>
            </w:r>
          </w:p>
        </w:tc>
        <w:tc>
          <w:tcPr>
            <w:tcW w:w="1164" w:type="dxa"/>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250" w:type="dxa"/>
            <w:tcBorders>
              <w:top w:val="nil"/>
              <w:left w:val="nil"/>
              <w:bottom w:val="single" w:sz="4" w:space="0" w:color="C0C0C0"/>
              <w:right w:val="nil"/>
            </w:tcBorders>
            <w:shd w:val="clear" w:color="auto" w:fill="auto"/>
            <w:noWrap/>
            <w:vAlign w:val="bottom"/>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 </w:t>
            </w:r>
          </w:p>
        </w:tc>
        <w:tc>
          <w:tcPr>
            <w:tcW w:w="992" w:type="dxa"/>
            <w:tcBorders>
              <w:top w:val="nil"/>
              <w:left w:val="nil"/>
              <w:bottom w:val="nil"/>
              <w:right w:val="nil"/>
            </w:tcBorders>
            <w:shd w:val="clear" w:color="auto" w:fill="auto"/>
            <w:noWrap/>
            <w:vAlign w:val="bottom"/>
            <w:hideMark/>
          </w:tcPr>
          <w:p w:rsidR="00CA497D" w:rsidRPr="00CA497D" w:rsidRDefault="00CA497D" w:rsidP="00CA497D">
            <w:pPr>
              <w:rPr>
                <w:rFonts w:ascii="Times New Roman CYR" w:hAnsi="Times New Roman CYR" w:cs="Times New Roman CYR"/>
                <w:b/>
                <w:bCs/>
              </w:rPr>
            </w:pPr>
          </w:p>
        </w:tc>
        <w:tc>
          <w:tcPr>
            <w:tcW w:w="1131" w:type="dxa"/>
            <w:tcBorders>
              <w:top w:val="nil"/>
              <w:left w:val="nil"/>
              <w:bottom w:val="nil"/>
              <w:right w:val="nil"/>
            </w:tcBorders>
            <w:shd w:val="clear" w:color="auto" w:fill="auto"/>
            <w:noWrap/>
            <w:vAlign w:val="bottom"/>
            <w:hideMark/>
          </w:tcPr>
          <w:p w:rsidR="00CA497D" w:rsidRPr="00CA497D" w:rsidRDefault="00CA497D" w:rsidP="00CA497D"/>
        </w:tc>
        <w:tc>
          <w:tcPr>
            <w:tcW w:w="1077" w:type="dxa"/>
            <w:tcBorders>
              <w:top w:val="nil"/>
              <w:left w:val="nil"/>
              <w:bottom w:val="nil"/>
              <w:right w:val="nil"/>
            </w:tcBorders>
            <w:shd w:val="clear" w:color="auto" w:fill="auto"/>
            <w:noWrap/>
            <w:vAlign w:val="bottom"/>
            <w:hideMark/>
          </w:tcPr>
          <w:p w:rsidR="00CA497D" w:rsidRPr="00CA497D" w:rsidRDefault="00CA497D" w:rsidP="00CA497D"/>
        </w:tc>
        <w:tc>
          <w:tcPr>
            <w:tcW w:w="868" w:type="dxa"/>
            <w:tcBorders>
              <w:top w:val="nil"/>
              <w:left w:val="nil"/>
              <w:bottom w:val="nil"/>
              <w:right w:val="nil"/>
            </w:tcBorders>
            <w:shd w:val="clear" w:color="auto" w:fill="auto"/>
            <w:noWrap/>
            <w:vAlign w:val="bottom"/>
            <w:hideMark/>
          </w:tcPr>
          <w:p w:rsidR="00CA497D" w:rsidRPr="00CA497D" w:rsidRDefault="00CA497D" w:rsidP="00CA497D"/>
        </w:tc>
        <w:tc>
          <w:tcPr>
            <w:tcW w:w="975" w:type="dxa"/>
            <w:gridSpan w:val="3"/>
            <w:tcBorders>
              <w:top w:val="nil"/>
              <w:left w:val="nil"/>
              <w:bottom w:val="nil"/>
              <w:right w:val="nil"/>
            </w:tcBorders>
            <w:shd w:val="clear" w:color="auto" w:fill="auto"/>
            <w:noWrap/>
            <w:vAlign w:val="bottom"/>
            <w:hideMark/>
          </w:tcPr>
          <w:p w:rsidR="00CA497D" w:rsidRPr="00CA497D" w:rsidRDefault="00CA497D" w:rsidP="00CA497D"/>
        </w:tc>
        <w:tc>
          <w:tcPr>
            <w:tcW w:w="960" w:type="dxa"/>
            <w:gridSpan w:val="3"/>
            <w:tcBorders>
              <w:top w:val="nil"/>
              <w:left w:val="nil"/>
              <w:bottom w:val="nil"/>
              <w:right w:val="nil"/>
            </w:tcBorders>
            <w:shd w:val="clear" w:color="auto" w:fill="auto"/>
            <w:noWrap/>
            <w:vAlign w:val="bottom"/>
            <w:hideMark/>
          </w:tcPr>
          <w:p w:rsidR="00CA497D" w:rsidRPr="00CA497D" w:rsidRDefault="00CA497D" w:rsidP="00CA497D"/>
        </w:tc>
        <w:tc>
          <w:tcPr>
            <w:tcW w:w="1507" w:type="dxa"/>
            <w:gridSpan w:val="3"/>
            <w:tcBorders>
              <w:top w:val="nil"/>
              <w:left w:val="nil"/>
              <w:bottom w:val="nil"/>
              <w:right w:val="nil"/>
            </w:tcBorders>
            <w:shd w:val="clear" w:color="auto" w:fill="auto"/>
            <w:noWrap/>
            <w:vAlign w:val="bottom"/>
            <w:hideMark/>
          </w:tcPr>
          <w:p w:rsidR="00CA497D" w:rsidRPr="00CA497D" w:rsidRDefault="00CA497D" w:rsidP="00CA497D"/>
        </w:tc>
      </w:tr>
      <w:tr w:rsidR="00CA497D" w:rsidRPr="00CA497D" w:rsidTr="00CA497D">
        <w:trPr>
          <w:gridAfter w:val="1"/>
          <w:wAfter w:w="63" w:type="dxa"/>
          <w:trHeight w:val="255"/>
        </w:trPr>
        <w:tc>
          <w:tcPr>
            <w:tcW w:w="849" w:type="dxa"/>
            <w:tcBorders>
              <w:top w:val="nil"/>
              <w:left w:val="nil"/>
              <w:bottom w:val="nil"/>
              <w:right w:val="nil"/>
            </w:tcBorders>
            <w:shd w:val="clear" w:color="auto" w:fill="auto"/>
            <w:noWrap/>
            <w:vAlign w:val="bottom"/>
            <w:hideMark/>
          </w:tcPr>
          <w:p w:rsidR="00CA497D" w:rsidRPr="00CA497D" w:rsidRDefault="00CA497D" w:rsidP="00CA497D"/>
        </w:tc>
        <w:tc>
          <w:tcPr>
            <w:tcW w:w="2269" w:type="dxa"/>
            <w:tcBorders>
              <w:top w:val="nil"/>
              <w:left w:val="nil"/>
              <w:bottom w:val="nil"/>
              <w:right w:val="nil"/>
            </w:tcBorders>
            <w:shd w:val="clear" w:color="auto" w:fill="auto"/>
            <w:noWrap/>
            <w:vAlign w:val="bottom"/>
            <w:hideMark/>
          </w:tcPr>
          <w:p w:rsidR="00CA497D" w:rsidRPr="00CA497D" w:rsidRDefault="00CA497D" w:rsidP="00CA497D"/>
        </w:tc>
        <w:tc>
          <w:tcPr>
            <w:tcW w:w="2693" w:type="dxa"/>
            <w:tcBorders>
              <w:top w:val="nil"/>
              <w:left w:val="nil"/>
              <w:bottom w:val="nil"/>
              <w:right w:val="nil"/>
            </w:tcBorders>
            <w:shd w:val="clear" w:color="auto" w:fill="auto"/>
            <w:noWrap/>
            <w:vAlign w:val="bottom"/>
            <w:hideMark/>
          </w:tcPr>
          <w:p w:rsidR="00CA497D" w:rsidRPr="00CA497D" w:rsidRDefault="00CA497D" w:rsidP="00CA497D"/>
        </w:tc>
        <w:tc>
          <w:tcPr>
            <w:tcW w:w="1164" w:type="dxa"/>
            <w:tcBorders>
              <w:top w:val="nil"/>
              <w:left w:val="nil"/>
              <w:bottom w:val="nil"/>
              <w:right w:val="nil"/>
            </w:tcBorders>
            <w:shd w:val="clear" w:color="auto" w:fill="auto"/>
            <w:noWrap/>
            <w:vAlign w:val="bottom"/>
            <w:hideMark/>
          </w:tcPr>
          <w:p w:rsidR="00CA497D" w:rsidRPr="00CA497D" w:rsidRDefault="00CA497D" w:rsidP="00CA497D">
            <w:pPr>
              <w:ind w:firstLineChars="200" w:firstLine="400"/>
              <w:jc w:val="right"/>
            </w:pPr>
          </w:p>
        </w:tc>
        <w:tc>
          <w:tcPr>
            <w:tcW w:w="1250" w:type="dxa"/>
            <w:tcBorders>
              <w:top w:val="nil"/>
              <w:left w:val="nil"/>
              <w:bottom w:val="nil"/>
              <w:right w:val="nil"/>
            </w:tcBorders>
            <w:shd w:val="clear" w:color="auto" w:fill="auto"/>
            <w:noWrap/>
            <w:vAlign w:val="bottom"/>
            <w:hideMark/>
          </w:tcPr>
          <w:p w:rsidR="00CA497D" w:rsidRPr="00CA497D" w:rsidRDefault="00CA497D" w:rsidP="00CA497D">
            <w:pPr>
              <w:jc w:val="right"/>
            </w:pPr>
          </w:p>
        </w:tc>
        <w:tc>
          <w:tcPr>
            <w:tcW w:w="992" w:type="dxa"/>
            <w:tcBorders>
              <w:top w:val="nil"/>
              <w:left w:val="nil"/>
              <w:bottom w:val="nil"/>
              <w:right w:val="nil"/>
            </w:tcBorders>
            <w:shd w:val="clear" w:color="auto" w:fill="auto"/>
            <w:noWrap/>
            <w:vAlign w:val="bottom"/>
            <w:hideMark/>
          </w:tcPr>
          <w:p w:rsidR="00CA497D" w:rsidRPr="00CA497D" w:rsidRDefault="00CA497D" w:rsidP="00CA497D">
            <w:pPr>
              <w:jc w:val="center"/>
            </w:pPr>
          </w:p>
        </w:tc>
        <w:tc>
          <w:tcPr>
            <w:tcW w:w="1131" w:type="dxa"/>
            <w:tcBorders>
              <w:top w:val="nil"/>
              <w:left w:val="nil"/>
              <w:bottom w:val="nil"/>
              <w:right w:val="nil"/>
            </w:tcBorders>
            <w:shd w:val="clear" w:color="auto" w:fill="auto"/>
            <w:noWrap/>
            <w:hideMark/>
          </w:tcPr>
          <w:p w:rsidR="00CA497D" w:rsidRPr="00CA497D" w:rsidRDefault="00CA497D" w:rsidP="00CA497D"/>
        </w:tc>
        <w:tc>
          <w:tcPr>
            <w:tcW w:w="1077" w:type="dxa"/>
            <w:tcBorders>
              <w:top w:val="nil"/>
              <w:left w:val="nil"/>
              <w:bottom w:val="nil"/>
              <w:right w:val="nil"/>
            </w:tcBorders>
            <w:shd w:val="clear" w:color="auto" w:fill="auto"/>
            <w:noWrap/>
            <w:hideMark/>
          </w:tcPr>
          <w:p w:rsidR="00CA497D" w:rsidRPr="00CA497D" w:rsidRDefault="00CA497D" w:rsidP="00CA497D"/>
        </w:tc>
        <w:tc>
          <w:tcPr>
            <w:tcW w:w="868" w:type="dxa"/>
            <w:tcBorders>
              <w:top w:val="nil"/>
              <w:left w:val="nil"/>
              <w:bottom w:val="nil"/>
              <w:right w:val="nil"/>
            </w:tcBorders>
            <w:shd w:val="clear" w:color="auto" w:fill="auto"/>
            <w:noWrap/>
            <w:vAlign w:val="bottom"/>
            <w:hideMark/>
          </w:tcPr>
          <w:p w:rsidR="00CA497D" w:rsidRPr="00CA497D" w:rsidRDefault="00CA497D" w:rsidP="00CA497D"/>
        </w:tc>
        <w:tc>
          <w:tcPr>
            <w:tcW w:w="975" w:type="dxa"/>
            <w:gridSpan w:val="3"/>
            <w:tcBorders>
              <w:top w:val="nil"/>
              <w:left w:val="nil"/>
              <w:bottom w:val="nil"/>
              <w:right w:val="nil"/>
            </w:tcBorders>
            <w:shd w:val="clear" w:color="auto" w:fill="auto"/>
            <w:noWrap/>
            <w:hideMark/>
          </w:tcPr>
          <w:p w:rsidR="00CA497D" w:rsidRPr="00CA497D" w:rsidRDefault="00CA497D" w:rsidP="00CA497D">
            <w:pPr>
              <w:jc w:val="right"/>
            </w:pPr>
          </w:p>
        </w:tc>
        <w:tc>
          <w:tcPr>
            <w:tcW w:w="960" w:type="dxa"/>
            <w:gridSpan w:val="3"/>
            <w:tcBorders>
              <w:top w:val="nil"/>
              <w:left w:val="nil"/>
              <w:bottom w:val="nil"/>
              <w:right w:val="nil"/>
            </w:tcBorders>
            <w:shd w:val="clear" w:color="auto" w:fill="auto"/>
            <w:noWrap/>
            <w:hideMark/>
          </w:tcPr>
          <w:p w:rsidR="00CA497D" w:rsidRPr="00CA497D" w:rsidRDefault="00CA497D" w:rsidP="00CA497D"/>
        </w:tc>
        <w:tc>
          <w:tcPr>
            <w:tcW w:w="1507" w:type="dxa"/>
            <w:gridSpan w:val="3"/>
            <w:tcBorders>
              <w:top w:val="nil"/>
              <w:left w:val="nil"/>
              <w:bottom w:val="nil"/>
              <w:right w:val="nil"/>
            </w:tcBorders>
            <w:shd w:val="clear" w:color="auto" w:fill="auto"/>
            <w:noWrap/>
            <w:hideMark/>
          </w:tcPr>
          <w:p w:rsidR="00CA497D" w:rsidRPr="00CA497D" w:rsidRDefault="00CA497D" w:rsidP="00CA497D"/>
        </w:tc>
      </w:tr>
      <w:tr w:rsidR="00CA497D" w:rsidRPr="00CA497D" w:rsidTr="00CA497D">
        <w:trPr>
          <w:trHeight w:val="255"/>
        </w:trPr>
        <w:tc>
          <w:tcPr>
            <w:tcW w:w="3118" w:type="dxa"/>
            <w:gridSpan w:val="2"/>
            <w:tcBorders>
              <w:top w:val="nil"/>
              <w:left w:val="nil"/>
              <w:bottom w:val="nil"/>
              <w:right w:val="nil"/>
            </w:tcBorders>
            <w:shd w:val="clear" w:color="auto" w:fill="auto"/>
            <w:noWrap/>
            <w:vAlign w:val="bottom"/>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Сметная стоимость</w:t>
            </w:r>
          </w:p>
        </w:tc>
        <w:tc>
          <w:tcPr>
            <w:tcW w:w="2693" w:type="dxa"/>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164" w:type="dxa"/>
            <w:tcBorders>
              <w:top w:val="nil"/>
              <w:left w:val="nil"/>
              <w:bottom w:val="nil"/>
              <w:right w:val="nil"/>
            </w:tcBorders>
            <w:shd w:val="clear" w:color="auto" w:fill="auto"/>
            <w:noWrap/>
            <w:vAlign w:val="bottom"/>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xml:space="preserve"> 14 121,85   </w:t>
            </w:r>
          </w:p>
        </w:tc>
        <w:tc>
          <w:tcPr>
            <w:tcW w:w="1250"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rPr>
                <w:rFonts w:ascii="Times New Roman CYR" w:hAnsi="Times New Roman CYR" w:cs="Times New Roman CYR"/>
              </w:rPr>
            </w:pPr>
            <w:r w:rsidRPr="00CA497D">
              <w:rPr>
                <w:rFonts w:ascii="Times New Roman CYR" w:hAnsi="Times New Roman CYR" w:cs="Times New Roman CYR"/>
              </w:rPr>
              <w:t>тыс.руб.</w:t>
            </w:r>
          </w:p>
        </w:tc>
        <w:tc>
          <w:tcPr>
            <w:tcW w:w="992"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rPr>
                <w:rFonts w:ascii="Times New Roman CYR" w:hAnsi="Times New Roman CYR" w:cs="Times New Roman CYR"/>
              </w:rPr>
            </w:pPr>
          </w:p>
        </w:tc>
        <w:tc>
          <w:tcPr>
            <w:tcW w:w="3171" w:type="dxa"/>
            <w:gridSpan w:val="4"/>
            <w:tcBorders>
              <w:top w:val="nil"/>
              <w:left w:val="nil"/>
              <w:bottom w:val="nil"/>
              <w:right w:val="nil"/>
            </w:tcBorders>
            <w:shd w:val="clear" w:color="auto" w:fill="auto"/>
            <w:noWrap/>
            <w:vAlign w:val="bottom"/>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Средства на оплату труда рабочих</w:t>
            </w:r>
          </w:p>
        </w:tc>
        <w:tc>
          <w:tcPr>
            <w:tcW w:w="982" w:type="dxa"/>
            <w:gridSpan w:val="3"/>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3070,53</w:t>
            </w:r>
          </w:p>
        </w:tc>
        <w:tc>
          <w:tcPr>
            <w:tcW w:w="1468" w:type="dxa"/>
            <w:gridSpan w:val="3"/>
            <w:tcBorders>
              <w:top w:val="nil"/>
              <w:left w:val="nil"/>
              <w:bottom w:val="nil"/>
              <w:right w:val="nil"/>
            </w:tcBorders>
            <w:shd w:val="clear" w:color="auto" w:fill="auto"/>
            <w:noWrap/>
            <w:vAlign w:val="bottom"/>
            <w:hideMark/>
          </w:tcPr>
          <w:p w:rsidR="00CA497D" w:rsidRPr="00CA497D" w:rsidRDefault="00CA497D" w:rsidP="00CA497D">
            <w:pPr>
              <w:ind w:firstLineChars="100" w:firstLine="200"/>
              <w:rPr>
                <w:rFonts w:ascii="Times New Roman CYR" w:hAnsi="Times New Roman CYR" w:cs="Times New Roman CYR"/>
              </w:rPr>
            </w:pPr>
            <w:r w:rsidRPr="00CA497D">
              <w:rPr>
                <w:rFonts w:ascii="Times New Roman CYR" w:hAnsi="Times New Roman CYR" w:cs="Times New Roman CYR"/>
              </w:rPr>
              <w:t>тыс.руб.</w:t>
            </w:r>
          </w:p>
        </w:tc>
      </w:tr>
      <w:tr w:rsidR="00CA497D" w:rsidRPr="00CA497D" w:rsidTr="00CA497D">
        <w:trPr>
          <w:trHeight w:val="255"/>
        </w:trPr>
        <w:tc>
          <w:tcPr>
            <w:tcW w:w="3118" w:type="dxa"/>
            <w:gridSpan w:val="2"/>
            <w:tcBorders>
              <w:top w:val="nil"/>
              <w:left w:val="nil"/>
              <w:bottom w:val="nil"/>
              <w:right w:val="nil"/>
            </w:tcBorders>
            <w:shd w:val="clear" w:color="auto" w:fill="auto"/>
            <w:noWrap/>
            <w:hideMark/>
          </w:tcPr>
          <w:p w:rsidR="00CA497D" w:rsidRPr="00CA497D" w:rsidRDefault="00CA497D" w:rsidP="00CA497D">
            <w:pPr>
              <w:outlineLvl w:val="0"/>
              <w:rPr>
                <w:rFonts w:ascii="Times New Roman CYR" w:hAnsi="Times New Roman CYR" w:cs="Times New Roman CYR"/>
                <w:i/>
                <w:iCs/>
              </w:rPr>
            </w:pPr>
            <w:r w:rsidRPr="00CA497D">
              <w:rPr>
                <w:rFonts w:ascii="Times New Roman CYR" w:hAnsi="Times New Roman CYR" w:cs="Times New Roman CYR"/>
                <w:i/>
                <w:iCs/>
              </w:rPr>
              <w:t>в том числе:</w:t>
            </w:r>
          </w:p>
        </w:tc>
        <w:tc>
          <w:tcPr>
            <w:tcW w:w="2693" w:type="dxa"/>
            <w:tcBorders>
              <w:top w:val="nil"/>
              <w:left w:val="nil"/>
              <w:bottom w:val="nil"/>
              <w:right w:val="nil"/>
            </w:tcBorders>
            <w:shd w:val="clear" w:color="auto" w:fill="auto"/>
            <w:noWrap/>
            <w:vAlign w:val="bottom"/>
            <w:hideMark/>
          </w:tcPr>
          <w:p w:rsidR="00CA497D" w:rsidRPr="00CA497D" w:rsidRDefault="00CA497D" w:rsidP="00CA497D">
            <w:pPr>
              <w:outlineLvl w:val="0"/>
              <w:rPr>
                <w:rFonts w:ascii="Times New Roman CYR" w:hAnsi="Times New Roman CYR" w:cs="Times New Roman CYR"/>
                <w:i/>
                <w:iCs/>
              </w:rPr>
            </w:pPr>
          </w:p>
        </w:tc>
        <w:tc>
          <w:tcPr>
            <w:tcW w:w="1164" w:type="dxa"/>
            <w:tcBorders>
              <w:top w:val="nil"/>
              <w:left w:val="nil"/>
              <w:bottom w:val="nil"/>
              <w:right w:val="nil"/>
            </w:tcBorders>
            <w:shd w:val="clear" w:color="auto" w:fill="auto"/>
            <w:noWrap/>
            <w:hideMark/>
          </w:tcPr>
          <w:p w:rsidR="00CA497D" w:rsidRPr="00CA497D" w:rsidRDefault="00CA497D" w:rsidP="00CA497D">
            <w:pPr>
              <w:jc w:val="right"/>
              <w:outlineLvl w:val="0"/>
            </w:pPr>
          </w:p>
        </w:tc>
        <w:tc>
          <w:tcPr>
            <w:tcW w:w="1250" w:type="dxa"/>
            <w:tcBorders>
              <w:top w:val="nil"/>
              <w:left w:val="nil"/>
              <w:bottom w:val="nil"/>
              <w:right w:val="nil"/>
            </w:tcBorders>
            <w:shd w:val="clear" w:color="auto" w:fill="auto"/>
            <w:noWrap/>
            <w:vAlign w:val="bottom"/>
            <w:hideMark/>
          </w:tcPr>
          <w:p w:rsidR="00CA497D" w:rsidRPr="00CA497D" w:rsidRDefault="00CA497D" w:rsidP="00CA497D">
            <w:pPr>
              <w:jc w:val="right"/>
              <w:outlineLvl w:val="0"/>
            </w:pPr>
          </w:p>
        </w:tc>
        <w:tc>
          <w:tcPr>
            <w:tcW w:w="992"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pPr>
          </w:p>
        </w:tc>
        <w:tc>
          <w:tcPr>
            <w:tcW w:w="3171" w:type="dxa"/>
            <w:gridSpan w:val="4"/>
            <w:tcBorders>
              <w:top w:val="nil"/>
              <w:left w:val="nil"/>
              <w:bottom w:val="nil"/>
              <w:right w:val="nil"/>
            </w:tcBorders>
            <w:shd w:val="clear" w:color="auto" w:fill="auto"/>
            <w:noWrap/>
            <w:vAlign w:val="bottom"/>
            <w:hideMark/>
          </w:tcPr>
          <w:p w:rsidR="00CA497D" w:rsidRPr="00CA497D" w:rsidRDefault="00CA497D" w:rsidP="00CA497D">
            <w:pPr>
              <w:outlineLvl w:val="0"/>
              <w:rPr>
                <w:rFonts w:ascii="Times New Roman CYR" w:hAnsi="Times New Roman CYR" w:cs="Times New Roman CYR"/>
              </w:rPr>
            </w:pPr>
            <w:r w:rsidRPr="00CA497D">
              <w:rPr>
                <w:rFonts w:ascii="Times New Roman CYR" w:hAnsi="Times New Roman CYR" w:cs="Times New Roman CYR"/>
              </w:rPr>
              <w:t>Средства на оплату труда машинистов</w:t>
            </w:r>
          </w:p>
        </w:tc>
        <w:tc>
          <w:tcPr>
            <w:tcW w:w="982" w:type="dxa"/>
            <w:gridSpan w:val="3"/>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246,67</w:t>
            </w:r>
          </w:p>
        </w:tc>
        <w:tc>
          <w:tcPr>
            <w:tcW w:w="1468" w:type="dxa"/>
            <w:gridSpan w:val="3"/>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тыс.руб.</w:t>
            </w:r>
          </w:p>
        </w:tc>
      </w:tr>
      <w:tr w:rsidR="00CA497D" w:rsidRPr="00CA497D" w:rsidTr="00CA497D">
        <w:trPr>
          <w:trHeight w:val="255"/>
        </w:trPr>
        <w:tc>
          <w:tcPr>
            <w:tcW w:w="849"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rPr>
                <w:rFonts w:ascii="Times New Roman CYR" w:hAnsi="Times New Roman CYR" w:cs="Times New Roman CYR"/>
              </w:rPr>
            </w:pPr>
          </w:p>
        </w:tc>
        <w:tc>
          <w:tcPr>
            <w:tcW w:w="2269" w:type="dxa"/>
            <w:tcBorders>
              <w:top w:val="nil"/>
              <w:left w:val="nil"/>
              <w:bottom w:val="nil"/>
              <w:right w:val="nil"/>
            </w:tcBorders>
            <w:shd w:val="clear" w:color="auto" w:fill="auto"/>
            <w:noWrap/>
            <w:hideMark/>
          </w:tcPr>
          <w:p w:rsidR="00CA497D" w:rsidRPr="00CA497D" w:rsidRDefault="00CA497D" w:rsidP="00CA497D">
            <w:pPr>
              <w:ind w:firstLineChars="100" w:firstLine="201"/>
              <w:outlineLvl w:val="0"/>
              <w:rPr>
                <w:rFonts w:ascii="Times New Roman CYR" w:hAnsi="Times New Roman CYR" w:cs="Times New Roman CYR"/>
                <w:b/>
                <w:bCs/>
              </w:rPr>
            </w:pPr>
            <w:r w:rsidRPr="00CA497D">
              <w:rPr>
                <w:rFonts w:ascii="Times New Roman CYR" w:hAnsi="Times New Roman CYR" w:cs="Times New Roman CYR"/>
                <w:b/>
                <w:bCs/>
              </w:rPr>
              <w:t>строительных работ</w:t>
            </w:r>
          </w:p>
        </w:tc>
        <w:tc>
          <w:tcPr>
            <w:tcW w:w="2693" w:type="dxa"/>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b/>
                <w:bCs/>
              </w:rPr>
            </w:pPr>
            <w:r w:rsidRPr="00CA497D">
              <w:rPr>
                <w:rFonts w:ascii="Times New Roman CYR" w:hAnsi="Times New Roman CYR" w:cs="Times New Roman CYR"/>
                <w:b/>
                <w:bCs/>
              </w:rPr>
              <w:t> </w:t>
            </w:r>
          </w:p>
        </w:tc>
        <w:tc>
          <w:tcPr>
            <w:tcW w:w="1164" w:type="dxa"/>
            <w:tcBorders>
              <w:top w:val="nil"/>
              <w:left w:val="nil"/>
              <w:bottom w:val="nil"/>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10848,89</w:t>
            </w:r>
          </w:p>
        </w:tc>
        <w:tc>
          <w:tcPr>
            <w:tcW w:w="1250"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тыс.руб.</w:t>
            </w:r>
          </w:p>
        </w:tc>
        <w:tc>
          <w:tcPr>
            <w:tcW w:w="992"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p>
        </w:tc>
        <w:tc>
          <w:tcPr>
            <w:tcW w:w="3171" w:type="dxa"/>
            <w:gridSpan w:val="4"/>
            <w:tcBorders>
              <w:top w:val="nil"/>
              <w:left w:val="nil"/>
              <w:bottom w:val="nil"/>
              <w:right w:val="nil"/>
            </w:tcBorders>
            <w:shd w:val="clear" w:color="auto" w:fill="auto"/>
            <w:noWrap/>
            <w:vAlign w:val="bottom"/>
            <w:hideMark/>
          </w:tcPr>
          <w:p w:rsidR="00CA497D" w:rsidRPr="00CA497D" w:rsidRDefault="00CA497D" w:rsidP="00CA497D">
            <w:pPr>
              <w:ind w:firstLineChars="100" w:firstLine="180"/>
              <w:outlineLvl w:val="0"/>
              <w:rPr>
                <w:rFonts w:ascii="Times New Roman CYR" w:hAnsi="Times New Roman CYR" w:cs="Times New Roman CYR"/>
                <w:sz w:val="18"/>
                <w:szCs w:val="18"/>
              </w:rPr>
            </w:pPr>
            <w:r w:rsidRPr="00CA497D">
              <w:rPr>
                <w:rFonts w:ascii="Times New Roman CYR" w:hAnsi="Times New Roman CYR" w:cs="Times New Roman CYR"/>
                <w:sz w:val="18"/>
                <w:szCs w:val="18"/>
              </w:rPr>
              <w:t>Нормативные затраты труда рабочих</w:t>
            </w:r>
          </w:p>
        </w:tc>
        <w:tc>
          <w:tcPr>
            <w:tcW w:w="982" w:type="dxa"/>
            <w:gridSpan w:val="3"/>
            <w:tcBorders>
              <w:top w:val="nil"/>
              <w:left w:val="nil"/>
              <w:bottom w:val="nil"/>
              <w:right w:val="nil"/>
            </w:tcBorders>
            <w:shd w:val="clear" w:color="auto" w:fill="auto"/>
            <w:noWrap/>
            <w:vAlign w:val="bottom"/>
            <w:hideMark/>
          </w:tcPr>
          <w:p w:rsidR="00CA497D" w:rsidRPr="00CA497D" w:rsidRDefault="00CA497D" w:rsidP="00CA497D">
            <w:pPr>
              <w:ind w:firstLineChars="100" w:firstLine="180"/>
              <w:outlineLvl w:val="0"/>
              <w:rPr>
                <w:rFonts w:ascii="Times New Roman CYR" w:hAnsi="Times New Roman CYR" w:cs="Times New Roman CYR"/>
                <w:sz w:val="18"/>
                <w:szCs w:val="18"/>
              </w:rPr>
            </w:pPr>
          </w:p>
        </w:tc>
        <w:tc>
          <w:tcPr>
            <w:tcW w:w="960" w:type="dxa"/>
            <w:gridSpan w:val="3"/>
            <w:tcBorders>
              <w:top w:val="nil"/>
              <w:left w:val="nil"/>
              <w:bottom w:val="nil"/>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3734</w:t>
            </w:r>
          </w:p>
        </w:tc>
        <w:tc>
          <w:tcPr>
            <w:tcW w:w="1468" w:type="dxa"/>
            <w:gridSpan w:val="3"/>
            <w:tcBorders>
              <w:top w:val="nil"/>
              <w:left w:val="nil"/>
              <w:bottom w:val="nil"/>
              <w:right w:val="nil"/>
            </w:tcBorders>
            <w:shd w:val="clear" w:color="auto" w:fill="auto"/>
            <w:noWrap/>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 xml:space="preserve"> чел.-ч</w:t>
            </w:r>
          </w:p>
        </w:tc>
      </w:tr>
      <w:tr w:rsidR="00CA497D" w:rsidRPr="00CA497D" w:rsidTr="00CA497D">
        <w:trPr>
          <w:trHeight w:val="255"/>
        </w:trPr>
        <w:tc>
          <w:tcPr>
            <w:tcW w:w="849"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rPr>
                <w:rFonts w:ascii="Times New Roman CYR" w:hAnsi="Times New Roman CYR" w:cs="Times New Roman CYR"/>
              </w:rPr>
            </w:pPr>
          </w:p>
        </w:tc>
        <w:tc>
          <w:tcPr>
            <w:tcW w:w="2269" w:type="dxa"/>
            <w:tcBorders>
              <w:top w:val="nil"/>
              <w:left w:val="nil"/>
              <w:bottom w:val="nil"/>
              <w:right w:val="nil"/>
            </w:tcBorders>
            <w:shd w:val="clear" w:color="auto" w:fill="auto"/>
            <w:noWrap/>
            <w:hideMark/>
          </w:tcPr>
          <w:p w:rsidR="00CA497D" w:rsidRPr="00CA497D" w:rsidRDefault="00CA497D" w:rsidP="00CA497D">
            <w:pPr>
              <w:ind w:firstLineChars="100" w:firstLine="201"/>
              <w:outlineLvl w:val="0"/>
              <w:rPr>
                <w:rFonts w:ascii="Times New Roman CYR" w:hAnsi="Times New Roman CYR" w:cs="Times New Roman CYR"/>
                <w:b/>
                <w:bCs/>
              </w:rPr>
            </w:pPr>
            <w:r w:rsidRPr="00CA497D">
              <w:rPr>
                <w:rFonts w:ascii="Times New Roman CYR" w:hAnsi="Times New Roman CYR" w:cs="Times New Roman CYR"/>
                <w:b/>
                <w:bCs/>
              </w:rPr>
              <w:t>монтажных работ</w:t>
            </w:r>
          </w:p>
        </w:tc>
        <w:tc>
          <w:tcPr>
            <w:tcW w:w="2693" w:type="dxa"/>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b/>
                <w:bCs/>
              </w:rPr>
            </w:pPr>
            <w:r w:rsidRPr="00CA497D">
              <w:rPr>
                <w:rFonts w:ascii="Times New Roman CYR" w:hAnsi="Times New Roman CYR" w:cs="Times New Roman CYR"/>
                <w:b/>
                <w:bCs/>
              </w:rPr>
              <w:t> </w:t>
            </w:r>
          </w:p>
        </w:tc>
        <w:tc>
          <w:tcPr>
            <w:tcW w:w="1164" w:type="dxa"/>
            <w:tcBorders>
              <w:top w:val="nil"/>
              <w:left w:val="nil"/>
              <w:bottom w:val="nil"/>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1491,99</w:t>
            </w:r>
          </w:p>
        </w:tc>
        <w:tc>
          <w:tcPr>
            <w:tcW w:w="1250"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тыс.руб.</w:t>
            </w:r>
          </w:p>
        </w:tc>
        <w:tc>
          <w:tcPr>
            <w:tcW w:w="992"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p>
        </w:tc>
        <w:tc>
          <w:tcPr>
            <w:tcW w:w="3171" w:type="dxa"/>
            <w:gridSpan w:val="4"/>
            <w:tcBorders>
              <w:top w:val="nil"/>
              <w:left w:val="nil"/>
              <w:bottom w:val="nil"/>
              <w:right w:val="nil"/>
            </w:tcBorders>
            <w:shd w:val="clear" w:color="auto" w:fill="auto"/>
            <w:noWrap/>
            <w:vAlign w:val="bottom"/>
            <w:hideMark/>
          </w:tcPr>
          <w:p w:rsidR="00CA497D" w:rsidRPr="00CA497D" w:rsidRDefault="00CA497D" w:rsidP="00CA497D">
            <w:pPr>
              <w:ind w:firstLineChars="100" w:firstLine="180"/>
              <w:outlineLvl w:val="0"/>
              <w:rPr>
                <w:rFonts w:ascii="Times New Roman CYR" w:hAnsi="Times New Roman CYR" w:cs="Times New Roman CYR"/>
                <w:sz w:val="18"/>
                <w:szCs w:val="18"/>
              </w:rPr>
            </w:pPr>
            <w:r w:rsidRPr="00CA497D">
              <w:rPr>
                <w:rFonts w:ascii="Times New Roman CYR" w:hAnsi="Times New Roman CYR" w:cs="Times New Roman CYR"/>
                <w:sz w:val="18"/>
                <w:szCs w:val="18"/>
              </w:rPr>
              <w:t>Нормативные затраты труда машинистов</w:t>
            </w:r>
          </w:p>
        </w:tc>
        <w:tc>
          <w:tcPr>
            <w:tcW w:w="982" w:type="dxa"/>
            <w:gridSpan w:val="3"/>
            <w:tcBorders>
              <w:top w:val="nil"/>
              <w:left w:val="nil"/>
              <w:bottom w:val="nil"/>
              <w:right w:val="nil"/>
            </w:tcBorders>
            <w:shd w:val="clear" w:color="auto" w:fill="auto"/>
            <w:noWrap/>
            <w:vAlign w:val="bottom"/>
            <w:hideMark/>
          </w:tcPr>
          <w:p w:rsidR="00CA497D" w:rsidRPr="00CA497D" w:rsidRDefault="00CA497D" w:rsidP="00CA497D">
            <w:pPr>
              <w:ind w:firstLineChars="100" w:firstLine="180"/>
              <w:outlineLvl w:val="0"/>
              <w:rPr>
                <w:rFonts w:ascii="Times New Roman CYR" w:hAnsi="Times New Roman CYR" w:cs="Times New Roman CYR"/>
                <w:sz w:val="18"/>
                <w:szCs w:val="18"/>
              </w:rPr>
            </w:pPr>
          </w:p>
        </w:tc>
        <w:tc>
          <w:tcPr>
            <w:tcW w:w="960" w:type="dxa"/>
            <w:gridSpan w:val="3"/>
            <w:tcBorders>
              <w:top w:val="nil"/>
              <w:left w:val="nil"/>
              <w:bottom w:val="nil"/>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268</w:t>
            </w:r>
          </w:p>
        </w:tc>
        <w:tc>
          <w:tcPr>
            <w:tcW w:w="1468" w:type="dxa"/>
            <w:gridSpan w:val="3"/>
            <w:tcBorders>
              <w:top w:val="nil"/>
              <w:left w:val="nil"/>
              <w:bottom w:val="nil"/>
              <w:right w:val="nil"/>
            </w:tcBorders>
            <w:shd w:val="clear" w:color="auto" w:fill="auto"/>
            <w:noWrap/>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 xml:space="preserve"> чел.-ч</w:t>
            </w:r>
          </w:p>
        </w:tc>
      </w:tr>
      <w:tr w:rsidR="00CA497D" w:rsidRPr="00CA497D" w:rsidTr="00CA497D">
        <w:trPr>
          <w:gridAfter w:val="1"/>
          <w:wAfter w:w="63" w:type="dxa"/>
          <w:trHeight w:val="255"/>
        </w:trPr>
        <w:tc>
          <w:tcPr>
            <w:tcW w:w="849"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rPr>
                <w:rFonts w:ascii="Times New Roman CYR" w:hAnsi="Times New Roman CYR" w:cs="Times New Roman CYR"/>
              </w:rPr>
            </w:pPr>
          </w:p>
        </w:tc>
        <w:tc>
          <w:tcPr>
            <w:tcW w:w="2269" w:type="dxa"/>
            <w:tcBorders>
              <w:top w:val="nil"/>
              <w:left w:val="nil"/>
              <w:bottom w:val="nil"/>
              <w:right w:val="nil"/>
            </w:tcBorders>
            <w:shd w:val="clear" w:color="auto" w:fill="auto"/>
            <w:noWrap/>
            <w:hideMark/>
          </w:tcPr>
          <w:p w:rsidR="00CA497D" w:rsidRPr="00CA497D" w:rsidRDefault="00CA497D" w:rsidP="00CA497D">
            <w:pPr>
              <w:ind w:firstLineChars="100" w:firstLine="201"/>
              <w:outlineLvl w:val="0"/>
              <w:rPr>
                <w:rFonts w:ascii="Times New Roman CYR" w:hAnsi="Times New Roman CYR" w:cs="Times New Roman CYR"/>
                <w:b/>
                <w:bCs/>
              </w:rPr>
            </w:pPr>
            <w:r w:rsidRPr="00CA497D">
              <w:rPr>
                <w:rFonts w:ascii="Times New Roman CYR" w:hAnsi="Times New Roman CYR" w:cs="Times New Roman CYR"/>
                <w:b/>
                <w:bCs/>
              </w:rPr>
              <w:t>оборудования</w:t>
            </w:r>
          </w:p>
        </w:tc>
        <w:tc>
          <w:tcPr>
            <w:tcW w:w="2693" w:type="dxa"/>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b/>
                <w:bCs/>
              </w:rPr>
            </w:pPr>
            <w:r w:rsidRPr="00CA497D">
              <w:rPr>
                <w:rFonts w:ascii="Times New Roman CYR" w:hAnsi="Times New Roman CYR" w:cs="Times New Roman CYR"/>
                <w:b/>
                <w:bCs/>
              </w:rPr>
              <w:t> </w:t>
            </w:r>
          </w:p>
        </w:tc>
        <w:tc>
          <w:tcPr>
            <w:tcW w:w="1164" w:type="dxa"/>
            <w:tcBorders>
              <w:top w:val="nil"/>
              <w:left w:val="nil"/>
              <w:bottom w:val="nil"/>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264,13</w:t>
            </w:r>
          </w:p>
        </w:tc>
        <w:tc>
          <w:tcPr>
            <w:tcW w:w="1250"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тыс.руб.</w:t>
            </w:r>
          </w:p>
        </w:tc>
        <w:tc>
          <w:tcPr>
            <w:tcW w:w="992"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p>
        </w:tc>
        <w:tc>
          <w:tcPr>
            <w:tcW w:w="1131"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pPr>
          </w:p>
        </w:tc>
        <w:tc>
          <w:tcPr>
            <w:tcW w:w="1077" w:type="dxa"/>
            <w:tcBorders>
              <w:top w:val="nil"/>
              <w:left w:val="nil"/>
              <w:bottom w:val="nil"/>
              <w:right w:val="nil"/>
            </w:tcBorders>
            <w:shd w:val="clear" w:color="auto" w:fill="auto"/>
            <w:noWrap/>
            <w:hideMark/>
          </w:tcPr>
          <w:p w:rsidR="00CA497D" w:rsidRPr="00CA497D" w:rsidRDefault="00CA497D" w:rsidP="00CA497D">
            <w:pPr>
              <w:outlineLvl w:val="0"/>
            </w:pPr>
          </w:p>
        </w:tc>
        <w:tc>
          <w:tcPr>
            <w:tcW w:w="868" w:type="dxa"/>
            <w:tcBorders>
              <w:top w:val="nil"/>
              <w:left w:val="nil"/>
              <w:bottom w:val="nil"/>
              <w:right w:val="nil"/>
            </w:tcBorders>
            <w:shd w:val="clear" w:color="auto" w:fill="auto"/>
            <w:noWrap/>
            <w:hideMark/>
          </w:tcPr>
          <w:p w:rsidR="00CA497D" w:rsidRPr="00CA497D" w:rsidRDefault="00CA497D" w:rsidP="00CA497D">
            <w:pPr>
              <w:outlineLvl w:val="0"/>
            </w:pPr>
          </w:p>
        </w:tc>
        <w:tc>
          <w:tcPr>
            <w:tcW w:w="975" w:type="dxa"/>
            <w:gridSpan w:val="3"/>
            <w:tcBorders>
              <w:top w:val="nil"/>
              <w:left w:val="nil"/>
              <w:bottom w:val="nil"/>
              <w:right w:val="nil"/>
            </w:tcBorders>
            <w:shd w:val="clear" w:color="auto" w:fill="auto"/>
            <w:noWrap/>
            <w:hideMark/>
          </w:tcPr>
          <w:p w:rsidR="00CA497D" w:rsidRPr="00CA497D" w:rsidRDefault="00CA497D" w:rsidP="00CA497D">
            <w:pPr>
              <w:outlineLvl w:val="0"/>
            </w:pPr>
          </w:p>
        </w:tc>
        <w:tc>
          <w:tcPr>
            <w:tcW w:w="960" w:type="dxa"/>
            <w:gridSpan w:val="3"/>
            <w:tcBorders>
              <w:top w:val="nil"/>
              <w:left w:val="nil"/>
              <w:bottom w:val="nil"/>
              <w:right w:val="nil"/>
            </w:tcBorders>
            <w:shd w:val="clear" w:color="auto" w:fill="auto"/>
            <w:vAlign w:val="bottom"/>
            <w:hideMark/>
          </w:tcPr>
          <w:p w:rsidR="00CA497D" w:rsidRPr="00CA497D" w:rsidRDefault="00CA497D" w:rsidP="00CA497D">
            <w:pPr>
              <w:outlineLvl w:val="0"/>
            </w:pPr>
          </w:p>
        </w:tc>
        <w:tc>
          <w:tcPr>
            <w:tcW w:w="1507" w:type="dxa"/>
            <w:gridSpan w:val="3"/>
            <w:tcBorders>
              <w:top w:val="nil"/>
              <w:left w:val="nil"/>
              <w:bottom w:val="nil"/>
              <w:right w:val="nil"/>
            </w:tcBorders>
            <w:shd w:val="clear" w:color="auto" w:fill="auto"/>
            <w:hideMark/>
          </w:tcPr>
          <w:p w:rsidR="00CA497D" w:rsidRPr="00CA497D" w:rsidRDefault="00CA497D" w:rsidP="00CA497D">
            <w:pPr>
              <w:jc w:val="right"/>
              <w:outlineLvl w:val="0"/>
            </w:pPr>
          </w:p>
        </w:tc>
      </w:tr>
      <w:tr w:rsidR="00CA497D" w:rsidRPr="00CA497D" w:rsidTr="00CA497D">
        <w:trPr>
          <w:gridAfter w:val="1"/>
          <w:wAfter w:w="63" w:type="dxa"/>
          <w:trHeight w:val="255"/>
        </w:trPr>
        <w:tc>
          <w:tcPr>
            <w:tcW w:w="849"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pPr>
          </w:p>
        </w:tc>
        <w:tc>
          <w:tcPr>
            <w:tcW w:w="2269" w:type="dxa"/>
            <w:tcBorders>
              <w:top w:val="nil"/>
              <w:left w:val="nil"/>
              <w:bottom w:val="nil"/>
              <w:right w:val="nil"/>
            </w:tcBorders>
            <w:shd w:val="clear" w:color="auto" w:fill="auto"/>
            <w:noWrap/>
            <w:hideMark/>
          </w:tcPr>
          <w:p w:rsidR="00CA497D" w:rsidRPr="00CA497D" w:rsidRDefault="00CA497D" w:rsidP="00CA497D">
            <w:pPr>
              <w:ind w:firstLineChars="100" w:firstLine="201"/>
              <w:outlineLvl w:val="0"/>
              <w:rPr>
                <w:rFonts w:ascii="Times New Roman CYR" w:hAnsi="Times New Roman CYR" w:cs="Times New Roman CYR"/>
                <w:b/>
                <w:bCs/>
              </w:rPr>
            </w:pPr>
            <w:r w:rsidRPr="00CA497D">
              <w:rPr>
                <w:rFonts w:ascii="Times New Roman CYR" w:hAnsi="Times New Roman CYR" w:cs="Times New Roman CYR"/>
                <w:b/>
                <w:bCs/>
              </w:rPr>
              <w:t>прочих затрат</w:t>
            </w:r>
          </w:p>
        </w:tc>
        <w:tc>
          <w:tcPr>
            <w:tcW w:w="2693" w:type="dxa"/>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b/>
                <w:bCs/>
              </w:rPr>
            </w:pPr>
            <w:r w:rsidRPr="00CA497D">
              <w:rPr>
                <w:rFonts w:ascii="Times New Roman CYR" w:hAnsi="Times New Roman CYR" w:cs="Times New Roman CYR"/>
                <w:b/>
                <w:bCs/>
              </w:rPr>
              <w:t> </w:t>
            </w:r>
          </w:p>
        </w:tc>
        <w:tc>
          <w:tcPr>
            <w:tcW w:w="1164" w:type="dxa"/>
            <w:tcBorders>
              <w:top w:val="nil"/>
              <w:left w:val="nil"/>
              <w:bottom w:val="nil"/>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1516,84</w:t>
            </w:r>
          </w:p>
        </w:tc>
        <w:tc>
          <w:tcPr>
            <w:tcW w:w="1250"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тыс.руб.</w:t>
            </w:r>
          </w:p>
        </w:tc>
        <w:tc>
          <w:tcPr>
            <w:tcW w:w="992"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p>
        </w:tc>
        <w:tc>
          <w:tcPr>
            <w:tcW w:w="1131"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pPr>
          </w:p>
        </w:tc>
        <w:tc>
          <w:tcPr>
            <w:tcW w:w="1077" w:type="dxa"/>
            <w:tcBorders>
              <w:top w:val="nil"/>
              <w:left w:val="nil"/>
              <w:bottom w:val="nil"/>
              <w:right w:val="nil"/>
            </w:tcBorders>
            <w:shd w:val="clear" w:color="auto" w:fill="auto"/>
            <w:noWrap/>
            <w:hideMark/>
          </w:tcPr>
          <w:p w:rsidR="00CA497D" w:rsidRPr="00CA497D" w:rsidRDefault="00CA497D" w:rsidP="00CA497D">
            <w:pPr>
              <w:outlineLvl w:val="0"/>
            </w:pPr>
          </w:p>
        </w:tc>
        <w:tc>
          <w:tcPr>
            <w:tcW w:w="868" w:type="dxa"/>
            <w:tcBorders>
              <w:top w:val="nil"/>
              <w:left w:val="nil"/>
              <w:bottom w:val="nil"/>
              <w:right w:val="nil"/>
            </w:tcBorders>
            <w:shd w:val="clear" w:color="auto" w:fill="auto"/>
            <w:noWrap/>
            <w:hideMark/>
          </w:tcPr>
          <w:p w:rsidR="00CA497D" w:rsidRPr="00CA497D" w:rsidRDefault="00CA497D" w:rsidP="00CA497D">
            <w:pPr>
              <w:outlineLvl w:val="0"/>
            </w:pPr>
          </w:p>
        </w:tc>
        <w:tc>
          <w:tcPr>
            <w:tcW w:w="975" w:type="dxa"/>
            <w:gridSpan w:val="3"/>
            <w:tcBorders>
              <w:top w:val="nil"/>
              <w:left w:val="nil"/>
              <w:bottom w:val="nil"/>
              <w:right w:val="nil"/>
            </w:tcBorders>
            <w:shd w:val="clear" w:color="auto" w:fill="auto"/>
            <w:noWrap/>
            <w:hideMark/>
          </w:tcPr>
          <w:p w:rsidR="00CA497D" w:rsidRPr="00CA497D" w:rsidRDefault="00CA497D" w:rsidP="00CA497D">
            <w:pPr>
              <w:outlineLvl w:val="0"/>
            </w:pPr>
          </w:p>
        </w:tc>
        <w:tc>
          <w:tcPr>
            <w:tcW w:w="960" w:type="dxa"/>
            <w:gridSpan w:val="3"/>
            <w:tcBorders>
              <w:top w:val="nil"/>
              <w:left w:val="nil"/>
              <w:bottom w:val="nil"/>
              <w:right w:val="nil"/>
            </w:tcBorders>
            <w:shd w:val="clear" w:color="auto" w:fill="auto"/>
            <w:vAlign w:val="bottom"/>
            <w:hideMark/>
          </w:tcPr>
          <w:p w:rsidR="00CA497D" w:rsidRPr="00CA497D" w:rsidRDefault="00CA497D" w:rsidP="00CA497D">
            <w:pPr>
              <w:outlineLvl w:val="0"/>
            </w:pPr>
          </w:p>
        </w:tc>
        <w:tc>
          <w:tcPr>
            <w:tcW w:w="1507" w:type="dxa"/>
            <w:gridSpan w:val="3"/>
            <w:tcBorders>
              <w:top w:val="nil"/>
              <w:left w:val="nil"/>
              <w:bottom w:val="nil"/>
              <w:right w:val="nil"/>
            </w:tcBorders>
            <w:shd w:val="clear" w:color="auto" w:fill="auto"/>
            <w:noWrap/>
            <w:hideMark/>
          </w:tcPr>
          <w:p w:rsidR="00CA497D" w:rsidRPr="00CA497D" w:rsidRDefault="00CA497D" w:rsidP="00CA497D">
            <w:pPr>
              <w:jc w:val="right"/>
              <w:outlineLvl w:val="0"/>
            </w:pPr>
          </w:p>
        </w:tc>
      </w:tr>
      <w:tr w:rsidR="00CA497D" w:rsidRPr="00CA497D" w:rsidTr="00CA497D">
        <w:trPr>
          <w:gridAfter w:val="1"/>
          <w:wAfter w:w="63" w:type="dxa"/>
          <w:trHeight w:val="255"/>
        </w:trPr>
        <w:tc>
          <w:tcPr>
            <w:tcW w:w="849"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pPr>
          </w:p>
        </w:tc>
        <w:tc>
          <w:tcPr>
            <w:tcW w:w="2269" w:type="dxa"/>
            <w:tcBorders>
              <w:top w:val="nil"/>
              <w:left w:val="nil"/>
              <w:bottom w:val="nil"/>
              <w:right w:val="nil"/>
            </w:tcBorders>
            <w:shd w:val="clear" w:color="auto" w:fill="auto"/>
            <w:noWrap/>
            <w:hideMark/>
          </w:tcPr>
          <w:p w:rsidR="00CA497D" w:rsidRPr="00CA497D" w:rsidRDefault="00CA497D" w:rsidP="00CA497D">
            <w:pPr>
              <w:ind w:firstLineChars="200" w:firstLine="400"/>
              <w:outlineLvl w:val="0"/>
              <w:rPr>
                <w:rFonts w:ascii="Times New Roman CYR" w:hAnsi="Times New Roman CYR" w:cs="Times New Roman CYR"/>
                <w:i/>
                <w:iCs/>
              </w:rPr>
            </w:pPr>
            <w:r w:rsidRPr="00CA497D">
              <w:rPr>
                <w:rFonts w:ascii="Times New Roman CYR" w:hAnsi="Times New Roman CYR" w:cs="Times New Roman CYR"/>
                <w:i/>
                <w:iCs/>
              </w:rPr>
              <w:t>в том числе:</w:t>
            </w:r>
          </w:p>
        </w:tc>
        <w:tc>
          <w:tcPr>
            <w:tcW w:w="2693" w:type="dxa"/>
            <w:tcBorders>
              <w:top w:val="nil"/>
              <w:left w:val="nil"/>
              <w:bottom w:val="nil"/>
              <w:right w:val="nil"/>
            </w:tcBorders>
            <w:shd w:val="clear" w:color="auto" w:fill="auto"/>
            <w:noWrap/>
            <w:vAlign w:val="bottom"/>
            <w:hideMark/>
          </w:tcPr>
          <w:p w:rsidR="00CA497D" w:rsidRPr="00CA497D" w:rsidRDefault="00CA497D" w:rsidP="00CA497D">
            <w:pPr>
              <w:ind w:firstLineChars="200" w:firstLine="400"/>
              <w:outlineLvl w:val="0"/>
              <w:rPr>
                <w:rFonts w:ascii="Times New Roman CYR" w:hAnsi="Times New Roman CYR" w:cs="Times New Roman CYR"/>
                <w:i/>
                <w:iCs/>
              </w:rPr>
            </w:pPr>
          </w:p>
        </w:tc>
        <w:tc>
          <w:tcPr>
            <w:tcW w:w="1164" w:type="dxa"/>
            <w:tcBorders>
              <w:top w:val="nil"/>
              <w:left w:val="nil"/>
              <w:bottom w:val="nil"/>
              <w:right w:val="nil"/>
            </w:tcBorders>
            <w:shd w:val="clear" w:color="auto" w:fill="auto"/>
            <w:noWrap/>
            <w:vAlign w:val="bottom"/>
            <w:hideMark/>
          </w:tcPr>
          <w:p w:rsidR="00CA497D" w:rsidRPr="00CA497D" w:rsidRDefault="00CA497D" w:rsidP="00CA497D">
            <w:pPr>
              <w:jc w:val="right"/>
              <w:outlineLvl w:val="0"/>
            </w:pPr>
          </w:p>
        </w:tc>
        <w:tc>
          <w:tcPr>
            <w:tcW w:w="1250" w:type="dxa"/>
            <w:tcBorders>
              <w:top w:val="nil"/>
              <w:left w:val="nil"/>
              <w:bottom w:val="nil"/>
              <w:right w:val="nil"/>
            </w:tcBorders>
            <w:shd w:val="clear" w:color="auto" w:fill="auto"/>
            <w:noWrap/>
            <w:vAlign w:val="bottom"/>
            <w:hideMark/>
          </w:tcPr>
          <w:p w:rsidR="00CA497D" w:rsidRPr="00CA497D" w:rsidRDefault="00CA497D" w:rsidP="00CA497D">
            <w:pPr>
              <w:jc w:val="right"/>
              <w:outlineLvl w:val="0"/>
            </w:pPr>
          </w:p>
        </w:tc>
        <w:tc>
          <w:tcPr>
            <w:tcW w:w="992"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pPr>
          </w:p>
        </w:tc>
        <w:tc>
          <w:tcPr>
            <w:tcW w:w="1131" w:type="dxa"/>
            <w:tcBorders>
              <w:top w:val="nil"/>
              <w:left w:val="nil"/>
              <w:bottom w:val="nil"/>
              <w:right w:val="nil"/>
            </w:tcBorders>
            <w:shd w:val="clear" w:color="auto" w:fill="auto"/>
            <w:noWrap/>
            <w:hideMark/>
          </w:tcPr>
          <w:p w:rsidR="00CA497D" w:rsidRPr="00CA497D" w:rsidRDefault="00CA497D" w:rsidP="00CA497D">
            <w:pPr>
              <w:outlineLvl w:val="0"/>
            </w:pPr>
          </w:p>
        </w:tc>
        <w:tc>
          <w:tcPr>
            <w:tcW w:w="1077" w:type="dxa"/>
            <w:tcBorders>
              <w:top w:val="nil"/>
              <w:left w:val="nil"/>
              <w:bottom w:val="nil"/>
              <w:right w:val="nil"/>
            </w:tcBorders>
            <w:shd w:val="clear" w:color="auto" w:fill="auto"/>
            <w:noWrap/>
            <w:hideMark/>
          </w:tcPr>
          <w:p w:rsidR="00CA497D" w:rsidRPr="00CA497D" w:rsidRDefault="00CA497D" w:rsidP="00CA497D">
            <w:pPr>
              <w:outlineLvl w:val="0"/>
            </w:pPr>
          </w:p>
        </w:tc>
        <w:tc>
          <w:tcPr>
            <w:tcW w:w="868" w:type="dxa"/>
            <w:tcBorders>
              <w:top w:val="nil"/>
              <w:left w:val="nil"/>
              <w:bottom w:val="nil"/>
              <w:right w:val="nil"/>
            </w:tcBorders>
            <w:shd w:val="clear" w:color="auto" w:fill="auto"/>
            <w:noWrap/>
            <w:hideMark/>
          </w:tcPr>
          <w:p w:rsidR="00CA497D" w:rsidRPr="00CA497D" w:rsidRDefault="00CA497D" w:rsidP="00CA497D">
            <w:pPr>
              <w:outlineLvl w:val="0"/>
            </w:pPr>
          </w:p>
        </w:tc>
        <w:tc>
          <w:tcPr>
            <w:tcW w:w="975" w:type="dxa"/>
            <w:gridSpan w:val="3"/>
            <w:tcBorders>
              <w:top w:val="nil"/>
              <w:left w:val="nil"/>
              <w:bottom w:val="nil"/>
              <w:right w:val="nil"/>
            </w:tcBorders>
            <w:shd w:val="clear" w:color="auto" w:fill="auto"/>
            <w:noWrap/>
            <w:hideMark/>
          </w:tcPr>
          <w:p w:rsidR="00CA497D" w:rsidRPr="00CA497D" w:rsidRDefault="00CA497D" w:rsidP="00CA497D">
            <w:pPr>
              <w:outlineLvl w:val="0"/>
            </w:pPr>
          </w:p>
        </w:tc>
        <w:tc>
          <w:tcPr>
            <w:tcW w:w="960" w:type="dxa"/>
            <w:gridSpan w:val="3"/>
            <w:tcBorders>
              <w:top w:val="nil"/>
              <w:left w:val="nil"/>
              <w:bottom w:val="nil"/>
              <w:right w:val="nil"/>
            </w:tcBorders>
            <w:shd w:val="clear" w:color="auto" w:fill="auto"/>
            <w:noWrap/>
            <w:hideMark/>
          </w:tcPr>
          <w:p w:rsidR="00CA497D" w:rsidRPr="00CA497D" w:rsidRDefault="00CA497D" w:rsidP="00CA497D">
            <w:pPr>
              <w:outlineLvl w:val="0"/>
            </w:pPr>
          </w:p>
        </w:tc>
        <w:tc>
          <w:tcPr>
            <w:tcW w:w="1507" w:type="dxa"/>
            <w:gridSpan w:val="3"/>
            <w:tcBorders>
              <w:top w:val="nil"/>
              <w:left w:val="nil"/>
              <w:bottom w:val="nil"/>
              <w:right w:val="nil"/>
            </w:tcBorders>
            <w:shd w:val="clear" w:color="auto" w:fill="auto"/>
            <w:noWrap/>
            <w:hideMark/>
          </w:tcPr>
          <w:p w:rsidR="00CA497D" w:rsidRPr="00CA497D" w:rsidRDefault="00CA497D" w:rsidP="00CA497D">
            <w:pPr>
              <w:outlineLvl w:val="0"/>
            </w:pPr>
          </w:p>
        </w:tc>
      </w:tr>
      <w:tr w:rsidR="00CA497D" w:rsidRPr="00CA497D" w:rsidTr="00CA497D">
        <w:trPr>
          <w:gridAfter w:val="1"/>
          <w:wAfter w:w="63" w:type="dxa"/>
          <w:trHeight w:val="255"/>
        </w:trPr>
        <w:tc>
          <w:tcPr>
            <w:tcW w:w="849" w:type="dxa"/>
            <w:tcBorders>
              <w:top w:val="nil"/>
              <w:left w:val="nil"/>
              <w:bottom w:val="nil"/>
              <w:right w:val="nil"/>
            </w:tcBorders>
            <w:shd w:val="clear" w:color="auto" w:fill="auto"/>
            <w:noWrap/>
            <w:hideMark/>
          </w:tcPr>
          <w:p w:rsidR="00CA497D" w:rsidRPr="00CA497D" w:rsidRDefault="00CA497D" w:rsidP="00CA497D">
            <w:pPr>
              <w:outlineLvl w:val="0"/>
            </w:pPr>
          </w:p>
        </w:tc>
        <w:tc>
          <w:tcPr>
            <w:tcW w:w="2269"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пусконаладочных работ</w:t>
            </w:r>
          </w:p>
        </w:tc>
        <w:tc>
          <w:tcPr>
            <w:tcW w:w="2693" w:type="dxa"/>
            <w:tcBorders>
              <w:top w:val="nil"/>
              <w:left w:val="nil"/>
              <w:bottom w:val="single" w:sz="4" w:space="0" w:color="C0C0C0"/>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b/>
                <w:bCs/>
              </w:rPr>
            </w:pPr>
            <w:r w:rsidRPr="00CA497D">
              <w:rPr>
                <w:rFonts w:ascii="Times New Roman CYR" w:hAnsi="Times New Roman CYR" w:cs="Times New Roman CYR"/>
                <w:b/>
                <w:bCs/>
              </w:rPr>
              <w:t> </w:t>
            </w:r>
          </w:p>
        </w:tc>
        <w:tc>
          <w:tcPr>
            <w:tcW w:w="1164" w:type="dxa"/>
            <w:tcBorders>
              <w:top w:val="nil"/>
              <w:left w:val="nil"/>
              <w:bottom w:val="nil"/>
              <w:right w:val="nil"/>
            </w:tcBorders>
            <w:shd w:val="clear" w:color="auto" w:fill="auto"/>
            <w:noWrap/>
            <w:vAlign w:val="bottom"/>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99,71</w:t>
            </w:r>
          </w:p>
        </w:tc>
        <w:tc>
          <w:tcPr>
            <w:tcW w:w="1250" w:type="dxa"/>
            <w:tcBorders>
              <w:top w:val="nil"/>
              <w:left w:val="nil"/>
              <w:bottom w:val="nil"/>
              <w:right w:val="nil"/>
            </w:tcBorders>
            <w:shd w:val="clear" w:color="auto" w:fill="auto"/>
            <w:noWrap/>
            <w:vAlign w:val="bottom"/>
            <w:hideMark/>
          </w:tcPr>
          <w:p w:rsidR="00CA497D" w:rsidRPr="00CA497D" w:rsidRDefault="00CA497D" w:rsidP="00CA497D">
            <w:pPr>
              <w:ind w:firstLineChars="100" w:firstLine="200"/>
              <w:outlineLvl w:val="0"/>
              <w:rPr>
                <w:rFonts w:ascii="Times New Roman CYR" w:hAnsi="Times New Roman CYR" w:cs="Times New Roman CYR"/>
              </w:rPr>
            </w:pPr>
            <w:r w:rsidRPr="00CA497D">
              <w:rPr>
                <w:rFonts w:ascii="Times New Roman CYR" w:hAnsi="Times New Roman CYR" w:cs="Times New Roman CYR"/>
              </w:rPr>
              <w:t>тыс.руб.</w:t>
            </w:r>
          </w:p>
        </w:tc>
        <w:tc>
          <w:tcPr>
            <w:tcW w:w="992" w:type="dxa"/>
            <w:tcBorders>
              <w:top w:val="nil"/>
              <w:left w:val="nil"/>
              <w:bottom w:val="nil"/>
              <w:right w:val="nil"/>
            </w:tcBorders>
            <w:shd w:val="clear" w:color="auto" w:fill="auto"/>
            <w:noWrap/>
            <w:hideMark/>
          </w:tcPr>
          <w:p w:rsidR="00CA497D" w:rsidRPr="00CA497D" w:rsidRDefault="00CA497D" w:rsidP="00CA497D">
            <w:pPr>
              <w:ind w:firstLineChars="100" w:firstLine="200"/>
              <w:outlineLvl w:val="0"/>
              <w:rPr>
                <w:rFonts w:ascii="Times New Roman CYR" w:hAnsi="Times New Roman CYR" w:cs="Times New Roman CYR"/>
              </w:rPr>
            </w:pPr>
          </w:p>
        </w:tc>
        <w:tc>
          <w:tcPr>
            <w:tcW w:w="1131" w:type="dxa"/>
            <w:tcBorders>
              <w:top w:val="nil"/>
              <w:left w:val="nil"/>
              <w:bottom w:val="nil"/>
              <w:right w:val="nil"/>
            </w:tcBorders>
            <w:shd w:val="clear" w:color="auto" w:fill="auto"/>
            <w:noWrap/>
            <w:hideMark/>
          </w:tcPr>
          <w:p w:rsidR="00CA497D" w:rsidRPr="00CA497D" w:rsidRDefault="00CA497D" w:rsidP="00CA497D">
            <w:pPr>
              <w:outlineLvl w:val="0"/>
            </w:pPr>
          </w:p>
        </w:tc>
        <w:tc>
          <w:tcPr>
            <w:tcW w:w="1077" w:type="dxa"/>
            <w:tcBorders>
              <w:top w:val="nil"/>
              <w:left w:val="nil"/>
              <w:bottom w:val="nil"/>
              <w:right w:val="nil"/>
            </w:tcBorders>
            <w:shd w:val="clear" w:color="auto" w:fill="auto"/>
            <w:noWrap/>
            <w:hideMark/>
          </w:tcPr>
          <w:p w:rsidR="00CA497D" w:rsidRPr="00CA497D" w:rsidRDefault="00CA497D" w:rsidP="00CA497D">
            <w:pPr>
              <w:outlineLvl w:val="0"/>
            </w:pPr>
          </w:p>
        </w:tc>
        <w:tc>
          <w:tcPr>
            <w:tcW w:w="868" w:type="dxa"/>
            <w:tcBorders>
              <w:top w:val="nil"/>
              <w:left w:val="nil"/>
              <w:bottom w:val="nil"/>
              <w:right w:val="nil"/>
            </w:tcBorders>
            <w:shd w:val="clear" w:color="auto" w:fill="auto"/>
            <w:noWrap/>
            <w:hideMark/>
          </w:tcPr>
          <w:p w:rsidR="00CA497D" w:rsidRPr="00CA497D" w:rsidRDefault="00CA497D" w:rsidP="00CA497D">
            <w:pPr>
              <w:outlineLvl w:val="0"/>
            </w:pPr>
          </w:p>
        </w:tc>
        <w:tc>
          <w:tcPr>
            <w:tcW w:w="975" w:type="dxa"/>
            <w:gridSpan w:val="3"/>
            <w:tcBorders>
              <w:top w:val="nil"/>
              <w:left w:val="nil"/>
              <w:bottom w:val="nil"/>
              <w:right w:val="nil"/>
            </w:tcBorders>
            <w:shd w:val="clear" w:color="auto" w:fill="auto"/>
            <w:noWrap/>
            <w:hideMark/>
          </w:tcPr>
          <w:p w:rsidR="00CA497D" w:rsidRPr="00CA497D" w:rsidRDefault="00CA497D" w:rsidP="00CA497D">
            <w:pPr>
              <w:outlineLvl w:val="0"/>
            </w:pPr>
          </w:p>
        </w:tc>
        <w:tc>
          <w:tcPr>
            <w:tcW w:w="960" w:type="dxa"/>
            <w:gridSpan w:val="3"/>
            <w:tcBorders>
              <w:top w:val="nil"/>
              <w:left w:val="nil"/>
              <w:bottom w:val="nil"/>
              <w:right w:val="nil"/>
            </w:tcBorders>
            <w:shd w:val="clear" w:color="auto" w:fill="auto"/>
            <w:noWrap/>
            <w:hideMark/>
          </w:tcPr>
          <w:p w:rsidR="00CA497D" w:rsidRPr="00CA497D" w:rsidRDefault="00CA497D" w:rsidP="00CA497D">
            <w:pPr>
              <w:outlineLvl w:val="0"/>
            </w:pPr>
          </w:p>
        </w:tc>
        <w:tc>
          <w:tcPr>
            <w:tcW w:w="1507" w:type="dxa"/>
            <w:gridSpan w:val="3"/>
            <w:tcBorders>
              <w:top w:val="nil"/>
              <w:left w:val="nil"/>
              <w:bottom w:val="nil"/>
              <w:right w:val="nil"/>
            </w:tcBorders>
            <w:shd w:val="clear" w:color="auto" w:fill="auto"/>
            <w:noWrap/>
            <w:hideMark/>
          </w:tcPr>
          <w:p w:rsidR="00CA497D" w:rsidRPr="00CA497D" w:rsidRDefault="00CA497D" w:rsidP="00CA497D">
            <w:pPr>
              <w:outlineLvl w:val="0"/>
            </w:pPr>
          </w:p>
        </w:tc>
      </w:tr>
      <w:tr w:rsidR="00CA497D" w:rsidRPr="00CA497D" w:rsidTr="00CA497D">
        <w:trPr>
          <w:trHeight w:val="282"/>
        </w:trPr>
        <w:tc>
          <w:tcPr>
            <w:tcW w:w="849"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r w:rsidRPr="00CA497D">
              <w:rPr>
                <w:rFonts w:ascii="Times New Roman CYR" w:hAnsi="Times New Roman CYR" w:cs="Times New Roman CYR"/>
              </w:rPr>
              <w:br/>
              <w:t>п.п.</w:t>
            </w:r>
          </w:p>
        </w:tc>
        <w:tc>
          <w:tcPr>
            <w:tcW w:w="2269"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Обоснование</w:t>
            </w:r>
          </w:p>
        </w:tc>
        <w:tc>
          <w:tcPr>
            <w:tcW w:w="269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Наименование работ и затрат</w:t>
            </w:r>
          </w:p>
        </w:tc>
        <w:tc>
          <w:tcPr>
            <w:tcW w:w="1164"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Единица измерения</w:t>
            </w:r>
          </w:p>
        </w:tc>
        <w:tc>
          <w:tcPr>
            <w:tcW w:w="3373" w:type="dxa"/>
            <w:gridSpan w:val="3"/>
            <w:tcBorders>
              <w:top w:val="single" w:sz="4" w:space="0" w:color="auto"/>
              <w:left w:val="nil"/>
              <w:bottom w:val="single" w:sz="4" w:space="0" w:color="auto"/>
              <w:right w:val="single" w:sz="4" w:space="0" w:color="000000"/>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Количество</w:t>
            </w:r>
          </w:p>
        </w:tc>
        <w:tc>
          <w:tcPr>
            <w:tcW w:w="5450" w:type="dxa"/>
            <w:gridSpan w:val="12"/>
            <w:tcBorders>
              <w:top w:val="single" w:sz="4" w:space="0" w:color="auto"/>
              <w:left w:val="nil"/>
              <w:bottom w:val="single" w:sz="4" w:space="0" w:color="auto"/>
              <w:right w:val="single" w:sz="4" w:space="0" w:color="000000"/>
            </w:tcBorders>
            <w:shd w:val="clear" w:color="CCFFCC" w:fill="auto"/>
            <w:vAlign w:val="center"/>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Сметная стоимость, руб.</w:t>
            </w:r>
          </w:p>
        </w:tc>
      </w:tr>
      <w:tr w:rsidR="00CA497D" w:rsidRPr="00CA497D" w:rsidTr="00CA497D">
        <w:trPr>
          <w:gridAfter w:val="1"/>
          <w:wAfter w:w="63" w:type="dxa"/>
          <w:trHeight w:val="1020"/>
        </w:trPr>
        <w:tc>
          <w:tcPr>
            <w:tcW w:w="849" w:type="dxa"/>
            <w:vMerge/>
            <w:tcBorders>
              <w:top w:val="single" w:sz="4" w:space="0" w:color="auto"/>
              <w:left w:val="single" w:sz="4" w:space="0" w:color="auto"/>
              <w:bottom w:val="single" w:sz="4" w:space="0" w:color="000000"/>
              <w:right w:val="single" w:sz="4" w:space="0" w:color="auto"/>
            </w:tcBorders>
            <w:vAlign w:val="center"/>
            <w:hideMark/>
          </w:tcPr>
          <w:p w:rsidR="00CA497D" w:rsidRPr="00CA497D" w:rsidRDefault="00CA497D" w:rsidP="00CA497D">
            <w:pPr>
              <w:rPr>
                <w:rFonts w:ascii="Times New Roman CYR" w:hAnsi="Times New Roman CYR" w:cs="Times New Roman CYR"/>
              </w:rPr>
            </w:pPr>
          </w:p>
        </w:tc>
        <w:tc>
          <w:tcPr>
            <w:tcW w:w="2269" w:type="dxa"/>
            <w:vMerge/>
            <w:tcBorders>
              <w:top w:val="single" w:sz="4" w:space="0" w:color="auto"/>
              <w:left w:val="single" w:sz="4" w:space="0" w:color="auto"/>
              <w:bottom w:val="single" w:sz="4" w:space="0" w:color="000000"/>
              <w:right w:val="single" w:sz="4" w:space="0" w:color="auto"/>
            </w:tcBorders>
            <w:vAlign w:val="center"/>
            <w:hideMark/>
          </w:tcPr>
          <w:p w:rsidR="00CA497D" w:rsidRPr="00CA497D" w:rsidRDefault="00CA497D" w:rsidP="00CA497D">
            <w:pPr>
              <w:rPr>
                <w:rFonts w:ascii="Times New Roman CYR" w:hAnsi="Times New Roman CYR" w:cs="Times New Roman CYR"/>
              </w:rPr>
            </w:pP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CA497D" w:rsidRPr="00CA497D" w:rsidRDefault="00CA497D" w:rsidP="00CA497D">
            <w:pPr>
              <w:rPr>
                <w:rFonts w:ascii="Times New Roman CYR" w:hAnsi="Times New Roman CYR" w:cs="Times New Roman CYR"/>
              </w:rPr>
            </w:pPr>
          </w:p>
        </w:tc>
        <w:tc>
          <w:tcPr>
            <w:tcW w:w="1164" w:type="dxa"/>
            <w:vMerge/>
            <w:tcBorders>
              <w:top w:val="single" w:sz="4" w:space="0" w:color="auto"/>
              <w:left w:val="single" w:sz="4" w:space="0" w:color="auto"/>
              <w:bottom w:val="single" w:sz="4" w:space="0" w:color="000000"/>
              <w:right w:val="single" w:sz="4" w:space="0" w:color="auto"/>
            </w:tcBorders>
            <w:vAlign w:val="center"/>
            <w:hideMark/>
          </w:tcPr>
          <w:p w:rsidR="00CA497D" w:rsidRPr="00CA497D" w:rsidRDefault="00CA497D" w:rsidP="00CA497D">
            <w:pPr>
              <w:rPr>
                <w:rFonts w:ascii="Times New Roman CYR" w:hAnsi="Times New Roman CYR" w:cs="Times New Roman CYR"/>
              </w:rPr>
            </w:pPr>
          </w:p>
        </w:tc>
        <w:tc>
          <w:tcPr>
            <w:tcW w:w="1250"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на единицу</w:t>
            </w:r>
          </w:p>
        </w:tc>
        <w:tc>
          <w:tcPr>
            <w:tcW w:w="992"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коэффи-циенты</w:t>
            </w:r>
          </w:p>
        </w:tc>
        <w:tc>
          <w:tcPr>
            <w:tcW w:w="1131" w:type="dxa"/>
            <w:tcBorders>
              <w:top w:val="nil"/>
              <w:left w:val="nil"/>
              <w:bottom w:val="single" w:sz="4" w:space="0" w:color="auto"/>
              <w:right w:val="nil"/>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всего с учетом коэф-фициентов</w:t>
            </w:r>
          </w:p>
        </w:tc>
        <w:tc>
          <w:tcPr>
            <w:tcW w:w="1077" w:type="dxa"/>
            <w:tcBorders>
              <w:top w:val="nil"/>
              <w:left w:val="single" w:sz="4" w:space="0" w:color="auto"/>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на единицу измерения</w:t>
            </w:r>
            <w:r w:rsidRPr="00CA497D">
              <w:rPr>
                <w:rFonts w:ascii="Times New Roman CYR" w:hAnsi="Times New Roman CYR" w:cs="Times New Roman CYR"/>
              </w:rPr>
              <w:br/>
              <w:t>в базисном уровне цен</w:t>
            </w:r>
          </w:p>
        </w:tc>
        <w:tc>
          <w:tcPr>
            <w:tcW w:w="868"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индекс</w:t>
            </w:r>
          </w:p>
        </w:tc>
        <w:tc>
          <w:tcPr>
            <w:tcW w:w="975" w:type="dxa"/>
            <w:gridSpan w:val="3"/>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xml:space="preserve">на единицу измерения </w:t>
            </w:r>
            <w:r w:rsidRPr="00CA497D">
              <w:rPr>
                <w:rFonts w:ascii="Times New Roman CYR" w:hAnsi="Times New Roman CYR" w:cs="Times New Roman CYR"/>
              </w:rPr>
              <w:br/>
              <w:t>в текущем уровне цен</w:t>
            </w:r>
          </w:p>
        </w:tc>
        <w:tc>
          <w:tcPr>
            <w:tcW w:w="960" w:type="dxa"/>
            <w:gridSpan w:val="3"/>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коэффициенты</w:t>
            </w:r>
          </w:p>
        </w:tc>
        <w:tc>
          <w:tcPr>
            <w:tcW w:w="1507" w:type="dxa"/>
            <w:gridSpan w:val="3"/>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всего</w:t>
            </w:r>
            <w:r w:rsidRPr="00CA497D">
              <w:rPr>
                <w:rFonts w:ascii="Times New Roman CYR" w:hAnsi="Times New Roman CYR" w:cs="Times New Roman CYR"/>
              </w:rPr>
              <w:br/>
              <w:t xml:space="preserve"> в текущем уровне цен</w:t>
            </w:r>
          </w:p>
        </w:tc>
      </w:tr>
      <w:tr w:rsidR="00CA497D" w:rsidRPr="00CA497D" w:rsidTr="00CA497D">
        <w:trPr>
          <w:gridAfter w:val="1"/>
          <w:wAfter w:w="63" w:type="dxa"/>
          <w:trHeight w:val="255"/>
        </w:trPr>
        <w:tc>
          <w:tcPr>
            <w:tcW w:w="849" w:type="dxa"/>
            <w:tcBorders>
              <w:top w:val="nil"/>
              <w:left w:val="single" w:sz="4" w:space="0" w:color="auto"/>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w:t>
            </w:r>
          </w:p>
        </w:tc>
        <w:tc>
          <w:tcPr>
            <w:tcW w:w="2269"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2</w:t>
            </w:r>
          </w:p>
        </w:tc>
        <w:tc>
          <w:tcPr>
            <w:tcW w:w="2693"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3</w:t>
            </w:r>
          </w:p>
        </w:tc>
        <w:tc>
          <w:tcPr>
            <w:tcW w:w="1164"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4</w:t>
            </w:r>
          </w:p>
        </w:tc>
        <w:tc>
          <w:tcPr>
            <w:tcW w:w="1250"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6</w:t>
            </w:r>
          </w:p>
        </w:tc>
        <w:tc>
          <w:tcPr>
            <w:tcW w:w="1131"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7</w:t>
            </w:r>
          </w:p>
        </w:tc>
        <w:tc>
          <w:tcPr>
            <w:tcW w:w="1077"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8</w:t>
            </w:r>
          </w:p>
        </w:tc>
        <w:tc>
          <w:tcPr>
            <w:tcW w:w="868" w:type="dxa"/>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9</w:t>
            </w:r>
          </w:p>
        </w:tc>
        <w:tc>
          <w:tcPr>
            <w:tcW w:w="975" w:type="dxa"/>
            <w:gridSpan w:val="3"/>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w:t>
            </w:r>
          </w:p>
        </w:tc>
        <w:tc>
          <w:tcPr>
            <w:tcW w:w="960" w:type="dxa"/>
            <w:gridSpan w:val="3"/>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11</w:t>
            </w:r>
          </w:p>
        </w:tc>
        <w:tc>
          <w:tcPr>
            <w:tcW w:w="1507" w:type="dxa"/>
            <w:gridSpan w:val="3"/>
            <w:tcBorders>
              <w:top w:val="nil"/>
              <w:left w:val="nil"/>
              <w:bottom w:val="single" w:sz="4" w:space="0" w:color="auto"/>
              <w:right w:val="single" w:sz="4" w:space="0" w:color="auto"/>
            </w:tcBorders>
            <w:shd w:val="clear" w:color="CCFFCC" w:fill="auto"/>
            <w:vAlign w:val="center"/>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12</w:t>
            </w:r>
          </w:p>
        </w:tc>
      </w:tr>
      <w:tr w:rsidR="00CA497D" w:rsidRPr="00CA497D" w:rsidTr="00CA497D">
        <w:trPr>
          <w:trHeight w:val="300"/>
        </w:trPr>
        <w:tc>
          <w:tcPr>
            <w:tcW w:w="15798" w:type="dxa"/>
            <w:gridSpan w:val="19"/>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CA497D" w:rsidRPr="00CA497D" w:rsidRDefault="00CA497D" w:rsidP="00CA497D">
            <w:pPr>
              <w:jc w:val="center"/>
              <w:rPr>
                <w:rFonts w:ascii="Times New Roman CYR" w:hAnsi="Times New Roman CYR" w:cs="Times New Roman CYR"/>
                <w:b/>
                <w:bCs/>
                <w:sz w:val="22"/>
                <w:szCs w:val="22"/>
              </w:rPr>
            </w:pPr>
            <w:r w:rsidRPr="00CA497D">
              <w:rPr>
                <w:rFonts w:ascii="Times New Roman CYR" w:hAnsi="Times New Roman CYR" w:cs="Times New Roman CYR"/>
                <w:b/>
                <w:bCs/>
                <w:sz w:val="22"/>
                <w:szCs w:val="22"/>
              </w:rPr>
              <w:t>Раздел 1. Окраска резервуара №1-2000м</w:t>
            </w:r>
            <w:r w:rsidRPr="00CA497D">
              <w:rPr>
                <w:rFonts w:ascii="Times New Roman CYR" w:hAnsi="Times New Roman CYR" w:cs="Times New Roman CYR"/>
                <w:b/>
                <w:bCs/>
                <w:sz w:val="22"/>
                <w:szCs w:val="22"/>
                <w:vertAlign w:val="superscript"/>
              </w:rPr>
              <w:t>3</w:t>
            </w:r>
          </w:p>
        </w:tc>
      </w:tr>
      <w:tr w:rsidR="00CA497D" w:rsidRPr="00CA497D" w:rsidTr="00CA497D">
        <w:trPr>
          <w:gridAfter w:val="1"/>
          <w:wAfter w:w="63" w:type="dxa"/>
          <w:trHeight w:val="855"/>
        </w:trPr>
        <w:tc>
          <w:tcPr>
            <w:tcW w:w="849" w:type="dxa"/>
            <w:tcBorders>
              <w:top w:val="single" w:sz="4" w:space="0" w:color="CCCCCC"/>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w:t>
            </w:r>
          </w:p>
        </w:tc>
        <w:tc>
          <w:tcPr>
            <w:tcW w:w="2269"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08-07-001-02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81-02-08-2022 Минстрой РФ пр. № 378/пр</w:t>
            </w:r>
          </w:p>
        </w:tc>
        <w:tc>
          <w:tcPr>
            <w:tcW w:w="2693"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и разборка наружных инвентарных лесов высотой до 16 м: трубчатых для прочих отделочных работ</w:t>
            </w:r>
          </w:p>
        </w:tc>
        <w:tc>
          <w:tcPr>
            <w:tcW w:w="1164"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5,68</w:t>
            </w:r>
          </w:p>
        </w:tc>
        <w:tc>
          <w:tcPr>
            <w:tcW w:w="992"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5,68</w:t>
            </w:r>
          </w:p>
        </w:tc>
        <w:tc>
          <w:tcPr>
            <w:tcW w:w="1077"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284,142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225 236,52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Затраты труда рабочих, </w:t>
            </w:r>
            <w:r w:rsidRPr="00CA497D">
              <w:rPr>
                <w:rFonts w:ascii="Times New Roman CYR" w:hAnsi="Times New Roman CYR" w:cs="Times New Roman CYR"/>
              </w:rPr>
              <w:lastRenderedPageBreak/>
              <w:t>средний разряд работы 3,1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284,142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792,69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225 236,52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361,41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0,49984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438,10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0,497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361,41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0,497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438,10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28 718,20</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11.1.03.01-0063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0,05112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16 496,03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23 094,44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1 180,59</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01.7.16.02-0002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Леса стальные стоечные приставные хомутовые (стойки, связи, поперечины, лестницы) в комплекте с пробками (хомутами, башмаками, болтами), без щитов настила, высота лесов до 60 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0,1988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91 734,54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138 519,16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27 537,61</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11.2.13.06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Щиты настила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254 754,23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225 674,62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Конструкции из кирпича и блоков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261 782,56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Конструкции из кирпича и блоков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58,65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132 358,16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648 894,95</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13-06-006-01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Придание шероховатости для обеспечения адгезии ранее огрунтованным или окрашенным поверхностям металлических конструкций: сплошных</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133,3425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110 960,96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3,5</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17,25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133,3425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832,15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110 960,96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47 599,97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66,3234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58 504,10</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91.18.01-516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6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65,5504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442,51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703,59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46 120,61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65,5504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57 782,02</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91.21.03-507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абразивоструйные при работе от передвижных компрессорных установок, объем до 200 л, расход воздуха до 16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65,5504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8,11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791,85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Автопогрузчики вилочные,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0,3092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712,40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1 132,72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350,24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0,3092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313,24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0,4638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337,27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0,4638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408,84</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02.3.01.07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Песок кварцевый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0,2803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2,166719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217 065,03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169 465,06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167 770,41</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86 427,18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471 262,62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13-06-004-01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Обеспыливание поверхности.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13, прил. 13.2, п. 3.9</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Выполнение работ с лесов, подмостей, люлек, лестниц внутри аппаратов и емкостей при диаметре (ширине) до 4 м</w:t>
            </w:r>
            <w:r w:rsidRPr="00CA497D">
              <w:rPr>
                <w:rFonts w:ascii="Times New Roman CYR" w:hAnsi="Times New Roman CYR" w:cs="Times New Roman CYR"/>
              </w:rPr>
              <w:br/>
              <w:t>ОТ=1,2; ЗТ=1,2</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92,76</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72 614,38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92,76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72 614,38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1 046,64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91.21.22-638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Пылесосы промышленные, мощность до 2000 Вт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1 046,64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73 661,02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72 614,38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71 888,24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37 033,33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182 582,59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13-07-002-02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Обезжиривание поверхностей аппаратов и трубопроводов диаметром свыше 500 мм: уайт-спиритом.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13, прил. 13.2, п. 3.9</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Выполнение работ с лесов, подмостей, люлек, лестниц внутри аппаратов и емкостей при диаметре (ширине) до 4 м</w:t>
            </w:r>
            <w:r w:rsidRPr="00CA497D">
              <w:rPr>
                <w:rFonts w:ascii="Times New Roman CYR" w:hAnsi="Times New Roman CYR" w:cs="Times New Roman CYR"/>
              </w:rPr>
              <w:br/>
              <w:t>ОТ=1,2; ЗТ=1,2</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41,2782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33 127,82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41,2782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33 127,82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286,65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0,2319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214,59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до 5,79 кН (0,59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0,82</w:t>
            </w:r>
          </w:p>
        </w:tc>
      </w:tr>
      <w:tr w:rsidR="00CA497D" w:rsidRPr="00CA497D" w:rsidTr="00CA497D">
        <w:trPr>
          <w:gridAfter w:val="1"/>
          <w:wAfter w:w="63"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CA497D">
              <w:rPr>
                <w:rFonts w:ascii="Times New Roman CYR" w:hAnsi="Times New Roman CYR" w:cs="Times New Roman CYR"/>
                <w:vertAlign w:val="superscript"/>
              </w:rPr>
              <w:t>3</w:t>
            </w:r>
            <w:r w:rsidRPr="00CA497D">
              <w:rPr>
                <w:rFonts w:ascii="Times New Roman CYR" w:hAnsi="Times New Roman CYR" w:cs="Times New Roman CYR"/>
              </w:rPr>
              <w:t>,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173,41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78,31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0,1546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112,42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0,1546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136,28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30 394,59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01.7.20.08-0051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Ветошь хлопчатобумажная цветная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38,65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56,11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114,46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4 423,88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14.5.09.11-0102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Уайт-спирит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255,09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60,60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25 970,71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64 023,65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33 342,41</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33 008,99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17 004,63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114 037,27</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62-04-011-01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ГЭСНр 81-02-62-2022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Расчистка поверхностей шпателем, щетками от старых покрасок(лестницы, площадки)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199,45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199,45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115,681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80 207,42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1,6</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115,681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693,35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80 207,42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80 207,42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80 207,42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п.96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Малярные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76 197,05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п.96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Малярные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36 895,41</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193 299,88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13-11-022-04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Нанесение на наружную поверхность резервуара антикоррозионного покрытия: тип С-5.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765"/>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13, п. 1.13.7</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Нанесение лакокрасочных материалов ручным способом</w:t>
            </w:r>
            <w:r w:rsidRPr="00CA497D">
              <w:rPr>
                <w:rFonts w:ascii="Times New Roman CYR" w:hAnsi="Times New Roman CYR" w:cs="Times New Roman CYR"/>
              </w:rPr>
              <w:br/>
              <w:t>ОТ=1,1; ЗТ=1,1</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136,2138085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130 823,83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4,6</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1,265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136,2138085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960,43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130 823,83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32 397,13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30,05424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30 450,47</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91.18.01-008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12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29,663875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1 007,31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29 880,72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29,663875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30 051,29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0,19325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410,65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0,19325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228,83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0,19325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140,53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0,19325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170,35</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91.21.01-021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29,663875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1 965,23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11 528,33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14.5.09.07-0030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Растворитель Р-4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0,00901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0,0696473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98 526,45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165 524,44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11 528,33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14.2.05.04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Составы защиты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205 199,76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14.5.09.07-0030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Растворитель Р-4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0,00901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-0,0696473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98 526,45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-165 524,44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-11 528,33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161 274,30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159 661,56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69 912,41</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423 245,40</w:t>
            </w:r>
          </w:p>
        </w:tc>
      </w:tr>
      <w:tr w:rsidR="00CA497D" w:rsidRPr="00CA497D" w:rsidTr="00CA497D">
        <w:trPr>
          <w:gridAfter w:val="1"/>
          <w:wAfter w:w="63" w:type="dxa"/>
          <w:trHeight w:val="127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14.5.09.06-0009</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Разбавитель для двухкомпанентной эпоксидной грунт-эмали с антикоррозионным пигментом и двухкомпонентной финишной свето- и атмосферостойкой цветной полиуретановой эмали, плотность 0,871-0,878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69,6473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69,6473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438,14</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736,08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51 265,98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51 265,98</w:t>
            </w:r>
          </w:p>
        </w:tc>
      </w:tr>
      <w:tr w:rsidR="00CA497D" w:rsidRPr="00CA497D" w:rsidTr="00CA497D">
        <w:trPr>
          <w:gridAfter w:val="1"/>
          <w:wAfter w:w="63" w:type="dxa"/>
          <w:trHeight w:val="20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14.2.04.03-1030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Композиция полимерная двухкомпонентная (компонент A) на основе эпоксидной смолы для антикоррозионной защиты и восстановления внутренней поверхности трубопроводов различного назначения (водоснабжение, теплоснабжение, транспортировка углеводородного сырья), плотность при +20 °C 1,187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424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424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853,39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1 476,36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625 976,64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625 976,64</w:t>
            </w:r>
          </w:p>
        </w:tc>
      </w:tr>
      <w:tr w:rsidR="00CA497D" w:rsidRPr="00CA497D" w:rsidTr="00CA497D">
        <w:trPr>
          <w:gridAfter w:val="1"/>
          <w:wAfter w:w="63" w:type="dxa"/>
          <w:trHeight w:val="20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14.2.04.03-1031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Композиция полимерная двухкомпонентная (компонент B, отвердитель) на основе эпоксидной смолы для антикоррозионной защиты и восстановления внутренней поверхности трубопроводов различного назначения (водоснабжение, теплоснабжение, транспортировка углеводородного сырья), плотность при +20 °C 1,484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853,39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1 476,36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155 017,80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155 017,80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62-03-008-02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ГЭСНр 81-02-62-2022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Окраска масляными составами ранее окрашенных металлических </w:t>
            </w:r>
            <w:r w:rsidRPr="00CA497D">
              <w:rPr>
                <w:rFonts w:ascii="Times New Roman CYR" w:hAnsi="Times New Roman CYR" w:cs="Times New Roman CYR"/>
              </w:rPr>
              <w:lastRenderedPageBreak/>
              <w:t>решеток и оград: без рельефа за 2 раза</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3,989</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3,989</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294,3882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233 358,58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73,8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294,3882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792,69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233 358,58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29,01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0,03989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35,16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0,03989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29,01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0,03989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2 004,90</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14.5.05.01-0012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0,0271252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60 697,21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72 229,68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1 959,24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01.7.20.08-0051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Ветошь хлопчатобумажная цветная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0,3989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56,11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114,46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45,66</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Краски масляные готовые к применению для наружных работ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0,0113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0,0450757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235 427,65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14.4.02.04-У002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Краски масляные готовые к применению для наружных работ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0,0113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-0,0450757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233 393,74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п.96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Малярные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221 724,05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п.96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Малярные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107 361,12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564 512,82</w:t>
            </w:r>
          </w:p>
        </w:tc>
      </w:tr>
      <w:tr w:rsidR="00CA497D" w:rsidRPr="00CA497D" w:rsidTr="00CA497D">
        <w:trPr>
          <w:gridAfter w:val="1"/>
          <w:wAfter w:w="63" w:type="dxa"/>
          <w:trHeight w:val="20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14.2.04.03-1030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Композиция полимерная двухкомпонентная (компонент A) на основе эпоксидной смолы для антикоррозионной защиты и восстановления внутренней поверхности трубопроводов различного назначения (водоснабжение, теплоснабжение, </w:t>
            </w:r>
            <w:r w:rsidRPr="00CA497D">
              <w:rPr>
                <w:rFonts w:ascii="Times New Roman CYR" w:hAnsi="Times New Roman CYR" w:cs="Times New Roman CYR"/>
              </w:rPr>
              <w:lastRenderedPageBreak/>
              <w:t>транспортировка углеводородного сырья), плотность при +20 °C 1,187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45,0757</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45,0757</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853,39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1 476,36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66 547,96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66 547,96</w:t>
            </w:r>
          </w:p>
        </w:tc>
      </w:tr>
      <w:tr w:rsidR="00CA497D" w:rsidRPr="00CA497D" w:rsidTr="00CA497D">
        <w:trPr>
          <w:gridAfter w:val="1"/>
          <w:wAfter w:w="63" w:type="dxa"/>
          <w:trHeight w:val="20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14.2.04.03-1031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Композиция полимерная двухкомпонентная (компонент B, отвердитель) на основе эпоксидной смолы для антикоррозионной защиты и восстановления внутренней поверхности трубопроводов различного назначения (водоснабжение, теплоснабжение, транспортировка углеводородного сырья), плотность при +20 °C 1,484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853,39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1 476,36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16 239,96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16 239,96</w:t>
            </w:r>
          </w:p>
        </w:tc>
      </w:tr>
      <w:tr w:rsidR="00CA497D" w:rsidRPr="00CA497D" w:rsidTr="00CA497D">
        <w:trPr>
          <w:trHeight w:val="255"/>
        </w:trPr>
        <w:tc>
          <w:tcPr>
            <w:tcW w:w="849" w:type="dxa"/>
            <w:tcBorders>
              <w:top w:val="nil"/>
              <w:left w:val="single" w:sz="4" w:space="0" w:color="CCCCCC"/>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6591" w:type="dxa"/>
            <w:gridSpan w:val="8"/>
            <w:tcBorders>
              <w:top w:val="single" w:sz="4" w:space="0" w:color="CCCCCC"/>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Окраска трубопроводов емкости</w:t>
            </w:r>
          </w:p>
        </w:tc>
        <w:tc>
          <w:tcPr>
            <w:tcW w:w="982"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1454" w:type="dxa"/>
            <w:gridSpan w:val="2"/>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13-03-002-04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Огрунтовка металлических поверхностей за один раз: грунтовкой ГФ-021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0,234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0,234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1,428921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1 391,18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4,7</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5,31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1,428921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973,59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1 391,18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0,006084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5,54</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до 5,79 кН (0,59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r>
      <w:tr w:rsidR="00CA497D" w:rsidRPr="00CA497D" w:rsidTr="00CA497D">
        <w:trPr>
          <w:gridAfter w:val="1"/>
          <w:wAfter w:w="63"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Погрузчики одноковшовые универсальные фронтальные пневмоколесные, номинальная вместимость </w:t>
            </w:r>
            <w:r w:rsidRPr="00CA497D">
              <w:rPr>
                <w:rFonts w:ascii="Times New Roman CYR" w:hAnsi="Times New Roman CYR" w:cs="Times New Roman CYR"/>
              </w:rPr>
              <w:lastRenderedPageBreak/>
              <w:t>основного ковша 2,6 м</w:t>
            </w:r>
            <w:r w:rsidRPr="00CA497D">
              <w:rPr>
                <w:rFonts w:ascii="Times New Roman CYR" w:hAnsi="Times New Roman CYR" w:cs="Times New Roman CYR"/>
                <w:vertAlign w:val="superscript"/>
              </w:rPr>
              <w:t>3</w:t>
            </w:r>
            <w:r w:rsidRPr="00CA497D">
              <w:rPr>
                <w:rFonts w:ascii="Times New Roman CYR" w:hAnsi="Times New Roman CYR" w:cs="Times New Roman CYR"/>
              </w:rPr>
              <w:t>,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2,58</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91.21.01-012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0,3276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9,68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276,94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14.4.01.01-0003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Грунтовка ГФ-021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0,002106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51 280,15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110 252,32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232,19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Ксилол нефтяной, марка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75 885,63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127 487,86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44,75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1 685,55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1 396,72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1 382,75</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605,48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3 673,78</w:t>
            </w:r>
          </w:p>
        </w:tc>
      </w:tr>
      <w:tr w:rsidR="00CA497D" w:rsidRPr="00CA497D" w:rsidTr="00CA497D">
        <w:trPr>
          <w:gridAfter w:val="1"/>
          <w:wAfter w:w="63" w:type="dxa"/>
          <w:trHeight w:val="103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13-03-004-26</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 xml:space="preserve">ГЭСН 81-02-13-2022 Минстрой РФ пр. № 1046/пр </w:t>
            </w:r>
            <w:r w:rsidRPr="00CA497D">
              <w:rPr>
                <w:rFonts w:ascii="Times New Roman CYR" w:hAnsi="Times New Roman CYR" w:cs="Times New Roman CYR"/>
                <w:b/>
                <w:bCs/>
                <w:i/>
                <w:iCs/>
                <w:sz w:val="15"/>
                <w:szCs w:val="15"/>
              </w:rPr>
              <w:br/>
              <w:t>К=2</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Окраска металлических огрунтованных поверхностей: эмалью ПФ-115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0,234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0,234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1,146366</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953,95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3,5</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1,146366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832,15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953,95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0,0117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11,09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до 5,79 кН (0,59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r>
      <w:tr w:rsidR="00CA497D" w:rsidRPr="00CA497D" w:rsidTr="00CA497D">
        <w:trPr>
          <w:gridAfter w:val="1"/>
          <w:wAfter w:w="63"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CA497D">
              <w:rPr>
                <w:rFonts w:ascii="Times New Roman CYR" w:hAnsi="Times New Roman CYR" w:cs="Times New Roman CYR"/>
                <w:vertAlign w:val="superscript"/>
              </w:rPr>
              <w:t>3</w:t>
            </w:r>
            <w:r w:rsidRPr="00CA497D">
              <w:rPr>
                <w:rFonts w:ascii="Times New Roman CYR" w:hAnsi="Times New Roman CYR" w:cs="Times New Roman CYR"/>
              </w:rPr>
              <w:t>,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4,25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5,16</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91.21.01-012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0,38025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9,68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3,68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610,47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14.5.09.11-0102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Уайт-спирит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0,6552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60,60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14.4.04.08-0001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Эмаль ПФ-115, цветная, белый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0,004212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60 045,35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129 097,50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543,76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1 596,62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965,04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955,39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418,34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2 970,35</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2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прямые затраты по Разделу 1. Окраска резервуара №1-2000м</w:t>
            </w:r>
            <w:r w:rsidRPr="00CA497D">
              <w:rPr>
                <w:rFonts w:ascii="Times New Roman CYR" w:hAnsi="Times New Roman CYR" w:cs="Times New Roman CYR"/>
                <w:b/>
                <w:bCs/>
                <w:sz w:val="18"/>
                <w:szCs w:val="18"/>
                <w:vertAlign w:val="superscript"/>
              </w:rPr>
              <w:t>3</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2 037 140,94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888 674,64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эксплуатация машин и 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81 753,81</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89 659,05</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977 053,44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lastRenderedPageBreak/>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Итого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978 333,68</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994 371,00</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488 016,06</w:t>
            </w:r>
          </w:p>
        </w:tc>
      </w:tr>
      <w:tr w:rsidR="00CA497D" w:rsidRPr="00CA497D" w:rsidTr="00CA497D">
        <w:trPr>
          <w:gridAfter w:val="1"/>
          <w:wAfter w:w="63" w:type="dxa"/>
          <w:trHeight w:val="28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по Разделу 1. Окраска резервуара №1-2000м</w:t>
            </w:r>
            <w:r w:rsidRPr="00CA497D">
              <w:rPr>
                <w:rFonts w:ascii="Times New Roman CYR" w:hAnsi="Times New Roman CYR" w:cs="Times New Roman CYR"/>
                <w:b/>
                <w:bCs/>
                <w:sz w:val="18"/>
                <w:szCs w:val="18"/>
                <w:vertAlign w:val="superscript"/>
              </w:rPr>
              <w:t>3</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3 519 528,00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Справочно</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рабочих</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1 100,38</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машинистов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97,17</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trHeight w:val="300"/>
        </w:trPr>
        <w:tc>
          <w:tcPr>
            <w:tcW w:w="15798" w:type="dxa"/>
            <w:gridSpan w:val="19"/>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CA497D" w:rsidRPr="00CA497D" w:rsidRDefault="00CA497D" w:rsidP="00CA497D">
            <w:pPr>
              <w:jc w:val="center"/>
              <w:rPr>
                <w:rFonts w:ascii="Times New Roman CYR" w:hAnsi="Times New Roman CYR" w:cs="Times New Roman CYR"/>
                <w:b/>
                <w:bCs/>
                <w:sz w:val="22"/>
                <w:szCs w:val="22"/>
              </w:rPr>
            </w:pPr>
            <w:r w:rsidRPr="00CA497D">
              <w:rPr>
                <w:rFonts w:ascii="Times New Roman CYR" w:hAnsi="Times New Roman CYR" w:cs="Times New Roman CYR"/>
                <w:b/>
                <w:bCs/>
                <w:sz w:val="22"/>
                <w:szCs w:val="22"/>
              </w:rPr>
              <w:t>Раздел 2. Окраска резервуара №2-2000м</w:t>
            </w:r>
            <w:r w:rsidRPr="00CA497D">
              <w:rPr>
                <w:rFonts w:ascii="Times New Roman CYR" w:hAnsi="Times New Roman CYR" w:cs="Times New Roman CYR"/>
                <w:b/>
                <w:bCs/>
                <w:sz w:val="22"/>
                <w:szCs w:val="22"/>
                <w:vertAlign w:val="superscript"/>
              </w:rPr>
              <w:t>3</w:t>
            </w:r>
          </w:p>
        </w:tc>
      </w:tr>
      <w:tr w:rsidR="00CA497D" w:rsidRPr="00CA497D" w:rsidTr="00CA497D">
        <w:trPr>
          <w:gridAfter w:val="1"/>
          <w:wAfter w:w="63" w:type="dxa"/>
          <w:trHeight w:val="855"/>
        </w:trPr>
        <w:tc>
          <w:tcPr>
            <w:tcW w:w="849" w:type="dxa"/>
            <w:tcBorders>
              <w:top w:val="single" w:sz="4" w:space="0" w:color="CCCCCC"/>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w:t>
            </w:r>
          </w:p>
        </w:tc>
        <w:tc>
          <w:tcPr>
            <w:tcW w:w="2269"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08-07-001-02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81-02-08-2022 Минстрой РФ пр. № 378/пр</w:t>
            </w:r>
          </w:p>
        </w:tc>
        <w:tc>
          <w:tcPr>
            <w:tcW w:w="2693"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и разборка наружных инвентарных лесов высотой до 16 м: трубчатых для прочих отделочных работ</w:t>
            </w:r>
          </w:p>
        </w:tc>
        <w:tc>
          <w:tcPr>
            <w:tcW w:w="1164"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5,68</w:t>
            </w:r>
          </w:p>
        </w:tc>
        <w:tc>
          <w:tcPr>
            <w:tcW w:w="992"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5,68</w:t>
            </w:r>
          </w:p>
        </w:tc>
        <w:tc>
          <w:tcPr>
            <w:tcW w:w="1077"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284,142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225 236,52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284,142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792,69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225 236,52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361,41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0,49984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438,10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0,497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361,41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0,497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438,10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28 718,20</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11.1.03.01-0063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0,05112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16 496,03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23 094,44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1 180,59</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01.7.16.02-0002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Леса стальные стоечные приставные хомутовые (стойки, связи, поперечины, лестницы) в комплекте с пробками (хомутами, башмаками, болтами), без щитов настила, высота лесов до 60 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0,1988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91 734,54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138 519,16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27 537,61</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11.2.13.06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Щиты настила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254 754,23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225 674,62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Конструкции из кирпича и блоков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261 782,56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Конструкции из кирпича и блоков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58,65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132 358,16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648 894,95</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13-06-006-01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Придание шероховатости для обеспечения адгезии ранее огрунтованным или окрашенным поверхностям металлических конструкций: сплошных</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133,3425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110 960,96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3,5</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17,25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133,3425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832,15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110 960,96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47 599,97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66,3234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58 504,10</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91.18.01-516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6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65,5504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442,51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703,59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46 120,61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65,5504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57 782,02</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91.21.03-507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абразивоструйные при работе от передвижных компрессорных установок, объем до 200 л, расход воздуха до 16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65,5504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8,11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791,85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Автопогрузчики вилочные,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0,3092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712,40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1 132,72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350,24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0,3092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313,24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0,4638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337,27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0,4638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408,84</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02.3.01.07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Песок кварцевый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0,2803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2,166719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217 065,03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169 465,06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167 770,41</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86 427,18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471 262,62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13-06-004-01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Обеспыливание поверхности.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13, прил. 13.2, п. 3.9</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Выполнение работ с лесов, подмостей, люлек, лестниц внутри аппаратов и емкостей при диаметре (ширине) до 4 м</w:t>
            </w:r>
            <w:r w:rsidRPr="00CA497D">
              <w:rPr>
                <w:rFonts w:ascii="Times New Roman CYR" w:hAnsi="Times New Roman CYR" w:cs="Times New Roman CYR"/>
              </w:rPr>
              <w:br/>
              <w:t>ОТ=1,2; ЗТ=1,2</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92,76</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72 614,38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92,76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72 614,38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1 046,64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91.21.22-638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Пылесосы промышленные, мощность до 2000 Вт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1 046,64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73 661,02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72 614,38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71 888,24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37 033,33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182 582,59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13-07-002-02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Обезжиривание поверхностей аппаратов и трубопроводов диаметром свыше 500 мм: уайт-спиритом.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13, прил. 13.2, п. 3.9</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Выполнение работ с лесов, подмостей, люлек, лестниц внутри аппаратов и емкостей при диаметре (ширине) до 4 м</w:t>
            </w:r>
            <w:r w:rsidRPr="00CA497D">
              <w:rPr>
                <w:rFonts w:ascii="Times New Roman CYR" w:hAnsi="Times New Roman CYR" w:cs="Times New Roman CYR"/>
              </w:rPr>
              <w:br/>
            </w:r>
            <w:r w:rsidRPr="00CA497D">
              <w:rPr>
                <w:rFonts w:ascii="Times New Roman CYR" w:hAnsi="Times New Roman CYR" w:cs="Times New Roman CYR"/>
              </w:rPr>
              <w:lastRenderedPageBreak/>
              <w:t>ОТ=1,2; ЗТ=1,2</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41,2782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33 127,82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41,2782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33 127,82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286,65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0,2319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214,59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до 5,79 кН (0,59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0,82</w:t>
            </w:r>
          </w:p>
        </w:tc>
      </w:tr>
      <w:tr w:rsidR="00CA497D" w:rsidRPr="00CA497D" w:rsidTr="00CA497D">
        <w:trPr>
          <w:gridAfter w:val="1"/>
          <w:wAfter w:w="63"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CA497D">
              <w:rPr>
                <w:rFonts w:ascii="Times New Roman CYR" w:hAnsi="Times New Roman CYR" w:cs="Times New Roman CYR"/>
                <w:vertAlign w:val="superscript"/>
              </w:rPr>
              <w:t>3</w:t>
            </w:r>
            <w:r w:rsidRPr="00CA497D">
              <w:rPr>
                <w:rFonts w:ascii="Times New Roman CYR" w:hAnsi="Times New Roman CYR" w:cs="Times New Roman CYR"/>
              </w:rPr>
              <w:t>,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173,41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78,31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0,1546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112,42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0,1546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136,28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30 394,59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01.7.20.08-0051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Ветошь хлопчатобумажная цветная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38,65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56,11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114,46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4 423,88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14.5.09.11-0102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Уайт-спирит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255,09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60,60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25 970,71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64 023,65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33 342,41</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33 008,99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17 004,63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114 037,27</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62-04-011-01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ГЭСНр 81-02-62-2022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Расчистка поверхностей шпателем, щетками от старых покрасок(лестницы, </w:t>
            </w:r>
            <w:r w:rsidRPr="00CA497D">
              <w:rPr>
                <w:rFonts w:ascii="Times New Roman CYR" w:hAnsi="Times New Roman CYR" w:cs="Times New Roman CYR"/>
              </w:rPr>
              <w:lastRenderedPageBreak/>
              <w:t>площадки)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199,45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199,45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115,681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80 207,42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1,6</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115,681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693,35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80 207,42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80 207,42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80 207,42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п.96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Малярные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76 197,05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п.96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Малярные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36 895,41</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193 299,88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13-11-022-04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Нанесение на наружную поверхность резервуара антикоррозионного покрытия: тип С-5.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765"/>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13, п. 1.13.7</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Нанесение лакокрасочных материалов ручным способом</w:t>
            </w:r>
            <w:r w:rsidRPr="00CA497D">
              <w:rPr>
                <w:rFonts w:ascii="Times New Roman CYR" w:hAnsi="Times New Roman CYR" w:cs="Times New Roman CYR"/>
              </w:rPr>
              <w:br/>
              <w:t>ОТ=1,1; ЗТ=1,1</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136,2138085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130 823,83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4,6</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1,265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136,2138085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960,43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130 823,83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32 397,13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30,05424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30 450,47</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91.18.01-008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12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29,663875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1 007,31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29 880,72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29,663875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30 051,29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0,19325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410,65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0,19325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228,83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0,19325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140,53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0,19325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170,35</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91.21.01-021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29,663875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1 965,23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11 528,33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14.5.09.07-0030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Растворитель Р-4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0,00901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0,0696473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98 526,45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165 524,44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11 528,33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14.2.05.04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Составы защиты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205 199,76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20.1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14.5.09.07-0030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Растворитель Р-4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0,00901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-0,0696473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98 526,45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-165 524,44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-11 528,33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161 274,30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159 661,56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69 912,41</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423 245,40</w:t>
            </w:r>
          </w:p>
        </w:tc>
      </w:tr>
      <w:tr w:rsidR="00CA497D" w:rsidRPr="00CA497D" w:rsidTr="00CA497D">
        <w:trPr>
          <w:gridAfter w:val="1"/>
          <w:wAfter w:w="63" w:type="dxa"/>
          <w:trHeight w:val="127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14.5.09.06-0009</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Разбавитель для двухкомпанентной эпоксидной грунт-эмали с антикоррозионным пигментом и двухкомпонентной финишной свето- и атмосферостойкой цветной полиуретановой эмали, плотность 0,871-0,878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69,6473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69,6473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438,14</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736,08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51 265,98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51 265,98</w:t>
            </w:r>
          </w:p>
        </w:tc>
      </w:tr>
      <w:tr w:rsidR="00CA497D" w:rsidRPr="00CA497D" w:rsidTr="00CA497D">
        <w:trPr>
          <w:gridAfter w:val="1"/>
          <w:wAfter w:w="63" w:type="dxa"/>
          <w:trHeight w:val="20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14.2.04.03-1030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Композиция полимерная двухкомпонентная (компонент A) на основе эпоксидной смолы для антикоррозионной защиты и восстановления внутренней поверхности трубопроводов различного назначения (водоснабжение, теплоснабжение, </w:t>
            </w:r>
            <w:r w:rsidRPr="00CA497D">
              <w:rPr>
                <w:rFonts w:ascii="Times New Roman CYR" w:hAnsi="Times New Roman CYR" w:cs="Times New Roman CYR"/>
              </w:rPr>
              <w:lastRenderedPageBreak/>
              <w:t>транспортировка углеводородного сырья), плотность при +20 °C 1,187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424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424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853,39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1 476,36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625 976,64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625 976,64</w:t>
            </w:r>
          </w:p>
        </w:tc>
      </w:tr>
      <w:tr w:rsidR="00CA497D" w:rsidRPr="00CA497D" w:rsidTr="00CA497D">
        <w:trPr>
          <w:gridAfter w:val="1"/>
          <w:wAfter w:w="63" w:type="dxa"/>
          <w:trHeight w:val="20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14.2.04.03-1031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Композиция полимерная двухкомпонентная (компонент B, отвердитель) на основе эпоксидной смолы для антикоррозионной защиты и восстановления внутренней поверхности трубопроводов различного назначения (водоснабжение, теплоснабжение, транспортировка углеводородного сырья), плотность при +20 °C 1,484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853,39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1 476,36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155 017,80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155 017,80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62-03-008-02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ГЭСНр 81-02-62-2022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Окраска масляными составами ранее окрашенных металлических решеток и оград: без рельефа за 2 раза</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3,989</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3,989</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294,3882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233 358,58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73,8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294,3882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792,69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233 358,58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29,01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0,03989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35,16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0,03989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29,01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0,03989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2 004,90</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14.5.05.01-0012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Олифа комбинированная для разведения масляных густотертых красок и для внешних работ по </w:t>
            </w:r>
            <w:r w:rsidRPr="00CA497D">
              <w:rPr>
                <w:rFonts w:ascii="Times New Roman CYR" w:hAnsi="Times New Roman CYR" w:cs="Times New Roman CYR"/>
              </w:rPr>
              <w:lastRenderedPageBreak/>
              <w:t>деревянным поверхностям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0,0271252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60 697,21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72 229,68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1 959,24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01.7.20.08-0051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Ветошь хлопчатобумажная цветная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0,3989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56,11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114,46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45,66</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Краски масляные готовые к применению для наружных работ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0,0113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0,0450757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235 427,65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233 393,74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п.96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Малярные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221 724,05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п.96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Малярные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107 361,12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564 512,82</w:t>
            </w:r>
          </w:p>
        </w:tc>
      </w:tr>
      <w:tr w:rsidR="00CA497D" w:rsidRPr="00CA497D" w:rsidTr="00CA497D">
        <w:trPr>
          <w:gridAfter w:val="1"/>
          <w:wAfter w:w="63" w:type="dxa"/>
          <w:trHeight w:val="20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14.2.04.03-1030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Композиция полимерная двухкомпонентная (компонент A) на основе эпоксидной смолы для антикоррозионной защиты и восстановления внутренней поверхности трубопроводов различного назначения (водоснабжение, теплоснабжение, транспортировка углеводородного сырья), плотность при +20 °C 1,187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45,0757</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45,0757</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853,39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1 476,36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66 547,96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66 547,96</w:t>
            </w:r>
          </w:p>
        </w:tc>
      </w:tr>
      <w:tr w:rsidR="00CA497D" w:rsidRPr="00CA497D" w:rsidTr="00CA497D">
        <w:trPr>
          <w:gridAfter w:val="1"/>
          <w:wAfter w:w="63" w:type="dxa"/>
          <w:trHeight w:val="20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14.2.04.03-1031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Композиция полимерная двухкомпонентная (компонент B, отвердитель) на основе эпоксидной смолы для антикоррозионной защиты и восстановления внутренней поверхности трубопроводов различного назначения (водоснабжение, теплоснабжение, транспортировка углеводородного сырья), плотность при +20 °C 1,484 г/см3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853,39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1 476,36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16 239,96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16 239,96</w:t>
            </w:r>
          </w:p>
        </w:tc>
      </w:tr>
      <w:tr w:rsidR="00CA497D" w:rsidRPr="00CA497D" w:rsidTr="00CA497D">
        <w:trPr>
          <w:trHeight w:val="255"/>
        </w:trPr>
        <w:tc>
          <w:tcPr>
            <w:tcW w:w="849" w:type="dxa"/>
            <w:tcBorders>
              <w:top w:val="nil"/>
              <w:left w:val="single" w:sz="4" w:space="0" w:color="CCCCCC"/>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6591" w:type="dxa"/>
            <w:gridSpan w:val="8"/>
            <w:tcBorders>
              <w:top w:val="single" w:sz="4" w:space="0" w:color="CCCCCC"/>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Окраска трубопроводов емкости</w:t>
            </w:r>
          </w:p>
        </w:tc>
        <w:tc>
          <w:tcPr>
            <w:tcW w:w="982"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1454" w:type="dxa"/>
            <w:gridSpan w:val="2"/>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13-03-002-04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Огрунтовка металлических поверхностей за один раз: грунтовкой ГФ-021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0,234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0,234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1,428921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1 391,18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4,7</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5,31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1,428921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973,59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1 391,18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0,006084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5,54</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до 5,79 кН (0,59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r>
      <w:tr w:rsidR="00CA497D" w:rsidRPr="00CA497D" w:rsidTr="00CA497D">
        <w:trPr>
          <w:gridAfter w:val="1"/>
          <w:wAfter w:w="63"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CA497D">
              <w:rPr>
                <w:rFonts w:ascii="Times New Roman CYR" w:hAnsi="Times New Roman CYR" w:cs="Times New Roman CYR"/>
                <w:vertAlign w:val="superscript"/>
              </w:rPr>
              <w:t>3</w:t>
            </w:r>
            <w:r w:rsidRPr="00CA497D">
              <w:rPr>
                <w:rFonts w:ascii="Times New Roman CYR" w:hAnsi="Times New Roman CYR" w:cs="Times New Roman CYR"/>
              </w:rPr>
              <w:t>,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0,002925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2,58</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91.21.01-012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0,3276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9,68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276,94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14.4.01.01-0003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Грунтовка ГФ-021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0,002106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51 280,15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110 252,32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232,19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Ксилол нефтяной, марка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75 885,63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127 487,86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44,75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1 685,55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1 396,72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1 382,75</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605,48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3 673,78</w:t>
            </w:r>
          </w:p>
        </w:tc>
      </w:tr>
      <w:tr w:rsidR="00CA497D" w:rsidRPr="00CA497D" w:rsidTr="00CA497D">
        <w:trPr>
          <w:gridAfter w:val="1"/>
          <w:wAfter w:w="63" w:type="dxa"/>
          <w:trHeight w:val="103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13-03-004-26</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 xml:space="preserve">ГЭСН 81-02-13-2022 Минстрой РФ пр. № 1046/пр </w:t>
            </w:r>
            <w:r w:rsidRPr="00CA497D">
              <w:rPr>
                <w:rFonts w:ascii="Times New Roman CYR" w:hAnsi="Times New Roman CYR" w:cs="Times New Roman CYR"/>
                <w:b/>
                <w:bCs/>
                <w:i/>
                <w:iCs/>
                <w:sz w:val="15"/>
                <w:szCs w:val="15"/>
              </w:rPr>
              <w:br/>
              <w:t>К=2</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Окраска металлических огрунтованных поверхностей: эмалью ПФ-115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0,234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0,234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1,146366</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953,95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3,5</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1,146366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832,15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953,95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0,0117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11,09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до 5,79 кН (0,59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r>
      <w:tr w:rsidR="00CA497D" w:rsidRPr="00CA497D" w:rsidTr="00CA497D">
        <w:trPr>
          <w:gridAfter w:val="1"/>
          <w:wAfter w:w="63"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CA497D">
              <w:rPr>
                <w:rFonts w:ascii="Times New Roman CYR" w:hAnsi="Times New Roman CYR" w:cs="Times New Roman CYR"/>
                <w:vertAlign w:val="superscript"/>
              </w:rPr>
              <w:t>3</w:t>
            </w:r>
            <w:r w:rsidRPr="00CA497D">
              <w:rPr>
                <w:rFonts w:ascii="Times New Roman CYR" w:hAnsi="Times New Roman CYR" w:cs="Times New Roman CYR"/>
              </w:rPr>
              <w:t>,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4,25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0,00585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5,16</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91.21.01-012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0,38025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9,68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3,68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610,47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14.5.09.11-0102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Уайт-спирит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0,6552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60,60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14.4.04.08-0001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Эмаль ПФ-115, цветная, белый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0,004212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60 045,35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129 097,50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543,76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1 596,62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965,04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 xml:space="preserve">Защита строительных конструкций и оборудования от </w:t>
            </w:r>
            <w:r w:rsidRPr="00CA497D">
              <w:rPr>
                <w:rFonts w:ascii="Times New Roman CYR" w:hAnsi="Times New Roman CYR" w:cs="Times New Roman CYR"/>
                <w:i/>
                <w:iCs/>
                <w:sz w:val="15"/>
                <w:szCs w:val="15"/>
              </w:rPr>
              <w:lastRenderedPageBreak/>
              <w:t>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955,39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418,34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2 970,35</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2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прямые затраты по Разделу 2. Окраска резервуара №2-2000м</w:t>
            </w:r>
            <w:r w:rsidRPr="00CA497D">
              <w:rPr>
                <w:rFonts w:ascii="Times New Roman CYR" w:hAnsi="Times New Roman CYR" w:cs="Times New Roman CYR"/>
                <w:b/>
                <w:bCs/>
                <w:sz w:val="18"/>
                <w:szCs w:val="18"/>
                <w:vertAlign w:val="superscript"/>
              </w:rPr>
              <w:t>3</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2 037 140,94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888 674,64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эксплуатация машин и 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81 753,81</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89 659,05</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977 053,44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Итого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978 333,68</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994 371,00</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488 016,06</w:t>
            </w:r>
          </w:p>
        </w:tc>
      </w:tr>
      <w:tr w:rsidR="00CA497D" w:rsidRPr="00CA497D" w:rsidTr="00CA497D">
        <w:trPr>
          <w:gridAfter w:val="1"/>
          <w:wAfter w:w="63" w:type="dxa"/>
          <w:trHeight w:val="28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по Разделу 2. Окраска резервуара №2-2000м</w:t>
            </w:r>
            <w:r w:rsidRPr="00CA497D">
              <w:rPr>
                <w:rFonts w:ascii="Times New Roman CYR" w:hAnsi="Times New Roman CYR" w:cs="Times New Roman CYR"/>
                <w:b/>
                <w:bCs/>
                <w:sz w:val="18"/>
                <w:szCs w:val="18"/>
                <w:vertAlign w:val="superscript"/>
              </w:rPr>
              <w:t>3</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3 519 528,00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Справочно</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рабочих</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1 100,38</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машинистов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97,17</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trHeight w:val="300"/>
        </w:trPr>
        <w:tc>
          <w:tcPr>
            <w:tcW w:w="15798" w:type="dxa"/>
            <w:gridSpan w:val="19"/>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CA497D" w:rsidRPr="00CA497D" w:rsidRDefault="00CA497D" w:rsidP="00CA497D">
            <w:pPr>
              <w:jc w:val="center"/>
              <w:rPr>
                <w:rFonts w:ascii="Times New Roman CYR" w:hAnsi="Times New Roman CYR" w:cs="Times New Roman CYR"/>
                <w:b/>
                <w:bCs/>
                <w:sz w:val="22"/>
                <w:szCs w:val="22"/>
              </w:rPr>
            </w:pPr>
            <w:r w:rsidRPr="00CA497D">
              <w:rPr>
                <w:rFonts w:ascii="Times New Roman CYR" w:hAnsi="Times New Roman CYR" w:cs="Times New Roman CYR"/>
                <w:b/>
                <w:bCs/>
                <w:sz w:val="22"/>
                <w:szCs w:val="22"/>
              </w:rPr>
              <w:t>Раздел 3. Бетонные работы (ф-т емкости №1,№2)</w:t>
            </w:r>
          </w:p>
        </w:tc>
      </w:tr>
      <w:tr w:rsidR="00CA497D" w:rsidRPr="00CA497D" w:rsidTr="00CA497D">
        <w:trPr>
          <w:gridAfter w:val="1"/>
          <w:wAfter w:w="63" w:type="dxa"/>
          <w:trHeight w:val="855"/>
        </w:trPr>
        <w:tc>
          <w:tcPr>
            <w:tcW w:w="849" w:type="dxa"/>
            <w:tcBorders>
              <w:top w:val="single" w:sz="4" w:space="0" w:color="CCCCCC"/>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29</w:t>
            </w:r>
          </w:p>
        </w:tc>
        <w:tc>
          <w:tcPr>
            <w:tcW w:w="2269"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06-15-001-12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81-02-06-2022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Приготовление тяжелого бетона: на щебне класса В 25</w:t>
            </w:r>
          </w:p>
        </w:tc>
        <w:tc>
          <w:tcPr>
            <w:tcW w:w="1164"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3</w:t>
            </w:r>
          </w:p>
        </w:tc>
        <w:tc>
          <w:tcPr>
            <w:tcW w:w="1250"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0,1428</w:t>
            </w:r>
          </w:p>
        </w:tc>
        <w:tc>
          <w:tcPr>
            <w:tcW w:w="992"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0,1428</w:t>
            </w:r>
          </w:p>
        </w:tc>
        <w:tc>
          <w:tcPr>
            <w:tcW w:w="1077"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38,1276</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27 338,63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1-100-20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2,0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38,1276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717,03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27 338,63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5 144,82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5,13366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4 533,28</w:t>
            </w:r>
          </w:p>
        </w:tc>
      </w:tr>
      <w:tr w:rsidR="00CA497D" w:rsidRPr="00CA497D" w:rsidTr="00CA497D">
        <w:trPr>
          <w:gridAfter w:val="1"/>
          <w:wAfter w:w="63"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91.06.05-011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Погрузчики одноковшовые универсальные фронтальные пневмоколесные, номинальная вместимость </w:t>
            </w:r>
            <w:r w:rsidRPr="00CA497D">
              <w:rPr>
                <w:rFonts w:ascii="Times New Roman CYR" w:hAnsi="Times New Roman CYR" w:cs="Times New Roman CYR"/>
              </w:rPr>
              <w:lastRenderedPageBreak/>
              <w:t>основного ковша 2,6 м</w:t>
            </w:r>
            <w:r w:rsidRPr="00CA497D">
              <w:rPr>
                <w:rFonts w:ascii="Times New Roman CYR" w:hAnsi="Times New Roman CYR" w:cs="Times New Roman CYR"/>
                <w:vertAlign w:val="superscript"/>
              </w:rPr>
              <w:t>3</w:t>
            </w:r>
            <w:r w:rsidRPr="00CA497D">
              <w:rPr>
                <w:rFonts w:ascii="Times New Roman CYR" w:hAnsi="Times New Roman CYR" w:cs="Times New Roman CYR"/>
              </w:rPr>
              <w:t>, грузоподъемность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15,65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2,23482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5 013,39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15,65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2,23482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2 264,01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91.07.03-010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Бетоносмесители принудительного действия передвижные, объем бункера 250 л</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2,89884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21,49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45,34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131,43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2,89884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2 269,27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100 845,63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02.2.05.04-2058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Щебень из плотных горных пород для строительных работ М 800, фракция 10-20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2 220,14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2 353,35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26 884,67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02.3.01.02-1118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Песок природный для строительных работ II класс, средний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6,7116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565,20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1 571,26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10 545,67</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01.7.03.01-0001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Вода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3,1416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35,71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83,56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262,51</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03.2.01.05-0003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Шлакопортландцемент общестроительного и специального назначения М400 ШПЦ (ЦЕМ III 32,5)</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38,2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5,45496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4 630,85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11 577,13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63 152,78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137 862,36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31 871,91</w:t>
            </w:r>
          </w:p>
        </w:tc>
      </w:tr>
      <w:tr w:rsidR="00CA497D" w:rsidRPr="00CA497D" w:rsidTr="00CA497D">
        <w:trPr>
          <w:gridAfter w:val="1"/>
          <w:wAfter w:w="63" w:type="dxa"/>
          <w:trHeight w:val="64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п.108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23 266,49</w:t>
            </w:r>
          </w:p>
        </w:tc>
      </w:tr>
      <w:tr w:rsidR="00CA497D" w:rsidRPr="00CA497D" w:rsidTr="00CA497D">
        <w:trPr>
          <w:gridAfter w:val="1"/>
          <w:wAfter w:w="63" w:type="dxa"/>
          <w:trHeight w:val="64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п.108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10 836,45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171 965,30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46-01-005-01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81-02-46-2022 Минстрой РФ пр. № 905/пр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Наращивание железобетонных фундаментов под оборудование при объеме в одном месте до 10 м</w:t>
            </w:r>
            <w:r w:rsidRPr="00CA497D">
              <w:rPr>
                <w:rFonts w:ascii="Times New Roman CYR" w:hAnsi="Times New Roman CYR" w:cs="Times New Roman CYR"/>
                <w:vertAlign w:val="superscript"/>
              </w:rPr>
              <w:t>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118,44</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86 483,70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1-100-22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Затраты труда рабочих, </w:t>
            </w:r>
            <w:r w:rsidRPr="00CA497D">
              <w:rPr>
                <w:rFonts w:ascii="Times New Roman CYR" w:hAnsi="Times New Roman CYR" w:cs="Times New Roman CYR"/>
              </w:rPr>
              <w:lastRenderedPageBreak/>
              <w:t>средний разряд работы 2,2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118,44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730,19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86 483,70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11 870,10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7 730,53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91.07.04-002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Вибраторы поверхностные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8,54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130,93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9 222,28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5 138,95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2 137,94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2 591,58</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91.18.01-508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Компрессоры винтовые передвижные с электродвигателем, давление до 1 МПа (10 атм), производительность до 5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266,70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373,38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91.21.10-002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Молотки отбойные пневматические при работе от передвижных компрессоров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5,57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22 663,91</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11.2.13.06-0012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Щиты настила, толщина 25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317,40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809,37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11 557,80</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01.7.03.01-0001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Вода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35,71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83,56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119,32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01.7.15.06-0111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Гвозди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0,00044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70 296,20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85 058,40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523,96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03.1.02.03-0011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Известь строительная негашеная комовая, сорт I</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0,00064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0,00896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5 275,05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22 735,47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08.3.03.04-0012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Проволока светлая, диаметр 1,1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88 783,86</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114 531,18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2 084,47</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11.1.02.04-0031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Лесоматериалы круглые хвойных пород неокоренные, длина 3-6,5 м, диаметр 14-24 см, сорт II-III</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6 442,06</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19 519,44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2 732,72</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11.1.03.06-0079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Доска обрезная хвойных пород, естественной влажности, длина 2-6,5 м, ширина 100-250 мм, толщина 44-50 мм, сорт III</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5 764,42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14 353,41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2 009,48</w:t>
            </w:r>
          </w:p>
        </w:tc>
      </w:tr>
      <w:tr w:rsidR="00CA497D" w:rsidRPr="00CA497D" w:rsidTr="00CA497D">
        <w:trPr>
          <w:gridAfter w:val="1"/>
          <w:wAfter w:w="63" w:type="dxa"/>
          <w:trHeight w:val="57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13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01.7.20.08-0162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Ткань мешочная, ширина 950 мм, поверхностная плотность 190 г/м</w:t>
            </w:r>
            <w:r w:rsidRPr="00CA497D">
              <w:rPr>
                <w:rFonts w:ascii="Times New Roman CYR" w:hAnsi="Times New Roman CYR" w:cs="Times New Roman CYR"/>
                <w:vertAlign w:val="superscript"/>
              </w:rPr>
              <w:t>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2,842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592,04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1 207,76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3 432,45</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04.1.02.05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Смеси бетонные тяжелого бетона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08.4.03.03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Арматура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128 748,24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94 214,23</w:t>
            </w:r>
          </w:p>
        </w:tc>
      </w:tr>
      <w:tr w:rsidR="00CA497D" w:rsidRPr="00CA497D" w:rsidTr="00CA497D">
        <w:trPr>
          <w:gridAfter w:val="1"/>
          <w:wAfter w:w="63" w:type="dxa"/>
          <w:trHeight w:val="64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Работы по реконструкции зданий и сооружений: усиление и замена существующих конструкций, возведение отдельных конструктивных элементов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101 751,37</w:t>
            </w:r>
          </w:p>
        </w:tc>
      </w:tr>
      <w:tr w:rsidR="00CA497D" w:rsidRPr="00CA497D" w:rsidTr="00CA497D">
        <w:trPr>
          <w:gridAfter w:val="1"/>
          <w:wAfter w:w="63" w:type="dxa"/>
          <w:trHeight w:val="64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Работы по реконструкции зданий и сооружений: усиление и замена существующих конструкций, возведение отдельных конструктивных элементов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55 586,40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286 086,01</w:t>
            </w:r>
          </w:p>
        </w:tc>
      </w:tr>
      <w:tr w:rsidR="00CA497D" w:rsidRPr="00CA497D" w:rsidTr="00CA497D">
        <w:trPr>
          <w:gridAfter w:val="1"/>
          <w:wAfter w:w="63" w:type="dxa"/>
          <w:trHeight w:val="51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08.4.03.03-0031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цены 1 квартал 2024</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Сталь арматурная горячекатаная периодического профиля, класс A-III, диаметр 10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0,315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0,315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77 659,89</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24 462,87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24 462,87</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08-01-003-07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81-02-08-2022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2,312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2,312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56,36656</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49 130,22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3,9</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56,36656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871,62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49 130,22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1 477,77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0,578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509,50</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91.08.04-021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Котлы битумные передвижные электрические с центробежной мешалкой, объем загрузочной емкости 400 л</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5,6355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95,25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187,64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1 057,45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420,32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509,50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5 374,92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01.3.01.03-0002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Керосин для технических целей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0,055488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62 186,75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96 389,46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5 348,46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01.7.20.08-0051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Ветошь хлопчатобумажная цветная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0,2312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56,11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114,46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26,46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01.2.01.02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Битум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0,036992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01.2.03.03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Мастика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0,55488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56 492,41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49 639,72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Конструкции из кирпича и блоков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57 582,08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Конструкции из кирпича и блоков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58,65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29 113,70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143 188,19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01.2.03.03-0107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Мастика битумно-масляная МБ-50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0,4624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0,4624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30 195,36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2,72</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82 131,38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37 977,55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37 977,55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13-08-017-01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81-02-13-2022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Защита бетонных и железобетонных конструкций системой покрытия на основе грунт-эмали.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11,2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11,2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765"/>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13, п. 1.13.7</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Нанесение лакокрасочных материалов ручным способом</w:t>
            </w:r>
            <w:r w:rsidRPr="00CA497D">
              <w:rPr>
                <w:rFonts w:ascii="Times New Roman CYR" w:hAnsi="Times New Roman CYR" w:cs="Times New Roman CYR"/>
              </w:rPr>
              <w:br/>
              <w:t>ОТ=1,1; ЗТ=1,1</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786,238992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659 083,55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12 531,23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11,6256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10 242,91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11,62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8 449,95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11,62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10 242,91</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91.21.03-502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пескоструйные при работе от передвижных компрессорных установок, объем до 19 л, расход воздуха 270-700 л/мин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0,95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1 113,28</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91.21.01-021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66,25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2 968,00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609 205,41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135,52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1 460,91</w:t>
            </w:r>
          </w:p>
        </w:tc>
      </w:tr>
      <w:tr w:rsidR="00CA497D" w:rsidRPr="00CA497D" w:rsidTr="00CA497D">
        <w:trPr>
          <w:gridAfter w:val="1"/>
          <w:wAfter w:w="63" w:type="dxa"/>
          <w:trHeight w:val="133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14.4.01.02-0014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Грунт-эмаль акриловая антикоррозионная пленкообразующая для защиты поверхности металлических, бетонных и железобетонных конструкций от воздействия ультрафиолета и атмосферных осадков, расход 0,20 кг/м</w:t>
            </w:r>
            <w:r w:rsidRPr="00CA497D">
              <w:rPr>
                <w:rFonts w:ascii="Times New Roman CYR" w:hAnsi="Times New Roman CYR" w:cs="Times New Roman CYR"/>
                <w:vertAlign w:val="superscript"/>
              </w:rPr>
              <w:t>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560</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298,75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642,31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359 693,60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14.5.09.07-0027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Растворитель № 649</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0,0475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1,064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103 811,04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174 402,55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185 564,31</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14.4.01.02-0012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Грунтовка укрепляющая, глубокого проникновения, быстросохнущая, паропроницаемая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425,6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68,29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146,82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62 486,59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1 291 063,10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669 326,46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662 633,20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290 153,02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2 243 849,32</w:t>
            </w:r>
          </w:p>
        </w:tc>
      </w:tr>
      <w:tr w:rsidR="00CA497D" w:rsidRPr="00CA497D" w:rsidTr="00CA497D">
        <w:trPr>
          <w:gridAfter w:val="1"/>
          <w:wAfter w:w="63" w:type="dxa"/>
          <w:trHeight w:val="133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14.4.01.02-0014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Грунт-эмаль акриловая антикоррозионная пленкообразующая для защиты поверхности металлических, бетонных и железобетонных конструкций от воздействия ультрафиолета и атмосферных осадков, </w:t>
            </w:r>
            <w:r w:rsidRPr="00CA497D">
              <w:rPr>
                <w:rFonts w:ascii="Times New Roman CYR" w:hAnsi="Times New Roman CYR" w:cs="Times New Roman CYR"/>
              </w:rPr>
              <w:lastRenderedPageBreak/>
              <w:t>расход 0,20 кг/м</w:t>
            </w:r>
            <w:r w:rsidRPr="00CA497D">
              <w:rPr>
                <w:rFonts w:ascii="Times New Roman CYR" w:hAnsi="Times New Roman CYR" w:cs="Times New Roman CYR"/>
                <w:vertAlign w:val="superscript"/>
              </w:rPr>
              <w:t>2</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298,75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642,31</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-359 693,60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-359 693,60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14.3.02.01-0231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Краска высокоэластичная для перекрытия трещин бетонных сооружений</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600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600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630,71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1,19</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750,54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450 324,00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450 324,00</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480"/>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прямые затраты по Разделу 3. Бетонные работы (ф-т емкости №1,№2)</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1 767 236,93</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822 036,10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эксплуатация машин и 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31 023,92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23 016,22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891 160,69</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Итого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845 052,36</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845 233,14</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385 689,57</w:t>
            </w:r>
          </w:p>
        </w:tc>
      </w:tr>
      <w:tr w:rsidR="00CA497D" w:rsidRPr="00CA497D" w:rsidTr="00CA497D">
        <w:trPr>
          <w:gridAfter w:val="1"/>
          <w:wAfter w:w="63" w:type="dxa"/>
          <w:trHeight w:val="480"/>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по Разделу 3. Бетонные работы (ф-т емкости №1,№2)</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2 998 159,64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Справочно</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рабочих</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999,17</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машинистов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24,62</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trHeight w:val="300"/>
        </w:trPr>
        <w:tc>
          <w:tcPr>
            <w:tcW w:w="15798" w:type="dxa"/>
            <w:gridSpan w:val="19"/>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CA497D" w:rsidRPr="00CA497D" w:rsidRDefault="00CA497D" w:rsidP="00CA497D">
            <w:pPr>
              <w:jc w:val="center"/>
              <w:rPr>
                <w:rFonts w:ascii="Times New Roman CYR" w:hAnsi="Times New Roman CYR" w:cs="Times New Roman CYR"/>
                <w:b/>
                <w:bCs/>
                <w:sz w:val="22"/>
                <w:szCs w:val="22"/>
              </w:rPr>
            </w:pPr>
            <w:r w:rsidRPr="00CA497D">
              <w:rPr>
                <w:rFonts w:ascii="Times New Roman CYR" w:hAnsi="Times New Roman CYR" w:cs="Times New Roman CYR"/>
                <w:b/>
                <w:bCs/>
                <w:sz w:val="22"/>
                <w:szCs w:val="22"/>
              </w:rPr>
              <w:t>Раздел 4. Наружное освещение</w:t>
            </w:r>
          </w:p>
        </w:tc>
      </w:tr>
      <w:tr w:rsidR="00CA497D" w:rsidRPr="00CA497D" w:rsidTr="00CA497D">
        <w:trPr>
          <w:gridAfter w:val="1"/>
          <w:wAfter w:w="63" w:type="dxa"/>
          <w:trHeight w:val="855"/>
        </w:trPr>
        <w:tc>
          <w:tcPr>
            <w:tcW w:w="849" w:type="dxa"/>
            <w:tcBorders>
              <w:top w:val="single" w:sz="4" w:space="0" w:color="CCCCCC"/>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37</w:t>
            </w:r>
          </w:p>
        </w:tc>
        <w:tc>
          <w:tcPr>
            <w:tcW w:w="2269"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33-04-014-02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81-02-33-2022 Минстрой РФ пр. № 1046/пр К=0,3</w:t>
            </w:r>
          </w:p>
        </w:tc>
        <w:tc>
          <w:tcPr>
            <w:tcW w:w="2693"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Демонтаж.Установка светильников: с лампами люминесцентными</w:t>
            </w:r>
          </w:p>
        </w:tc>
        <w:tc>
          <w:tcPr>
            <w:tcW w:w="1164"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w:t>
            </w:r>
          </w:p>
        </w:tc>
        <w:tc>
          <w:tcPr>
            <w:tcW w:w="992"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w:t>
            </w:r>
          </w:p>
        </w:tc>
        <w:tc>
          <w:tcPr>
            <w:tcW w:w="1077"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6,03</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4 898,89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3,3</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812,42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4 898,89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2 749,85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2,43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2 418,32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91.06.06-013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Автогидроподъемники, высота подъема 22 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756,44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1 195,18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2 509,88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2 127,43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239,97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290,89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07.2.07.13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Хомуты стальные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20.2.06.05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Кронштейны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20.3.03.04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Светильники с люминесцентными или ртутными лампами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21.2.03.09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Провода с резиновой изоляцией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10 067,06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7 317,21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Линии электропередачи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7 902,59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Линии электропередачи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60</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4 390,33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22 359,98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33-04-014-02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81-02-33-2022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светильников: с лампами люминесцентными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23,115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18 779,09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3,3</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23,115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812,42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18 779,09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11 457,72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10,13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10 076,33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91.06.06-013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Автогидроподъемники, высота подъема 22 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756,44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1 195,18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10 457,83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4-100-050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8 864,27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999,89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1 212,05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192,62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01.3.01.06-0038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Смазка защитная электросетевая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238,29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483,73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48,37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01.3.01.01-0010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Бензин-растворитель</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160,27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240,41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144,25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07.2.07.13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Хомуты стальные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20.2.06.05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Кронштейны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20.3.03.04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Светильники с люминесцентными или ртутными лампами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21.2.03.09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Провода с резиновой изоляцией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40 505,76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28 855,42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Линии электропередачи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31 163,85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Линии электропередачи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14 716,26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86 385,87</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39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07.2.02.02-0063</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Кронштейн однорожковый оцинкованный для консольных и подвесных светильников, высота 1000 мм, вылет 1000 мм, диаметр кронштейна 48 мм, диаметр опорного фланца 60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3 363,07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0,79</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2 656,83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26 568,30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26 568,30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20.3.03.07-1441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Светильник консольный светодиодный уличный, мощность 80 Вт, IP66</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8 187,58</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12 281,37</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122 813,70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122 813,70</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480"/>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прямые затраты по Разделу 4. Наружное освещение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199 954,82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23 677,98</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эксплуатация машин и 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14 207,57</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12 494,65</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149 574,62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Итого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36 172,58</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39 066,44</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19 106,59</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lastRenderedPageBreak/>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по Разделу 4. Наружное освещение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258 127,85</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Справочно</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рабочих</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29,14</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машинистов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12,56</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trHeight w:val="300"/>
        </w:trPr>
        <w:tc>
          <w:tcPr>
            <w:tcW w:w="15798" w:type="dxa"/>
            <w:gridSpan w:val="19"/>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CA497D" w:rsidRPr="00CA497D" w:rsidRDefault="00CA497D" w:rsidP="00CA497D">
            <w:pPr>
              <w:jc w:val="center"/>
              <w:rPr>
                <w:rFonts w:ascii="Times New Roman CYR" w:hAnsi="Times New Roman CYR" w:cs="Times New Roman CYR"/>
                <w:b/>
                <w:bCs/>
                <w:sz w:val="22"/>
                <w:szCs w:val="22"/>
              </w:rPr>
            </w:pPr>
            <w:r w:rsidRPr="00CA497D">
              <w:rPr>
                <w:rFonts w:ascii="Times New Roman CYR" w:hAnsi="Times New Roman CYR" w:cs="Times New Roman CYR"/>
                <w:b/>
                <w:bCs/>
                <w:sz w:val="22"/>
                <w:szCs w:val="22"/>
              </w:rPr>
              <w:t>Раздел 5. Насосная станция №1(газоанализатор, воздуховоды и основное оборудование)</w:t>
            </w:r>
          </w:p>
        </w:tc>
      </w:tr>
      <w:tr w:rsidR="00CA497D" w:rsidRPr="00CA497D" w:rsidTr="00CA497D">
        <w:trPr>
          <w:gridAfter w:val="1"/>
          <w:wAfter w:w="63" w:type="dxa"/>
          <w:trHeight w:val="855"/>
        </w:trPr>
        <w:tc>
          <w:tcPr>
            <w:tcW w:w="849" w:type="dxa"/>
            <w:tcBorders>
              <w:top w:val="single" w:sz="4" w:space="0" w:color="CCCCCC"/>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41</w:t>
            </w:r>
          </w:p>
        </w:tc>
        <w:tc>
          <w:tcPr>
            <w:tcW w:w="2269"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20-03-005-01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905/пр</w:t>
            </w:r>
          </w:p>
        </w:tc>
        <w:tc>
          <w:tcPr>
            <w:tcW w:w="2693"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канальных вентиляторов массой до 10 кг</w:t>
            </w:r>
          </w:p>
        </w:tc>
        <w:tc>
          <w:tcPr>
            <w:tcW w:w="1164"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6,6171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5 310,55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6,6171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5 310,55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133,62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0,1848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161,97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0,18375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133,62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0,18375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81,66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0,166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0,332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01.7.15.01-0037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Анкер забивной латунный, диаметр внутренней резьбы М10, диаметр 12 мм, длина 40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19,52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78,08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Хомуты быстросъемные из оцинкованной стали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5 687,80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5 472,52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6 950,10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3 349,18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15 987,08</w:t>
            </w:r>
          </w:p>
        </w:tc>
      </w:tr>
      <w:tr w:rsidR="00CA497D" w:rsidRPr="00CA497D" w:rsidTr="00CA497D">
        <w:trPr>
          <w:gridAfter w:val="1"/>
          <w:wAfter w:w="63" w:type="dxa"/>
          <w:trHeight w:val="127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64.1.02.01-1010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Вентилятор канальный радиальный, шумоизолированный, одностороннего всасывания, с электродвигателем с внешним ротором </w:t>
            </w:r>
            <w:r w:rsidRPr="00CA497D">
              <w:rPr>
                <w:rFonts w:ascii="Times New Roman CYR" w:hAnsi="Times New Roman CYR" w:cs="Times New Roman CYR"/>
              </w:rPr>
              <w:lastRenderedPageBreak/>
              <w:t>мощностью 0,16 кВт, номинальный диаметр круглых каналов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31 712,95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49 472,20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98 944,40</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98 944,40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98 944,40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20-02-007-02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клапанов воздушных утепленных КВУ с электрическим или пневматическим приводом периметром: до 5600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10,4811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8 204,81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10,4811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8 204,81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178,78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0,1323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131,58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111,56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62,16</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ручные и рычажные тяговым усилием 31,39 кН (3,2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57,27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69,42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1 850,04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923,97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2,552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926,07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19.3.01.06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Клапаны воздушные утепленные КВУ</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10 365,21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8 336,39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10 587,22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 xml:space="preserve">Сантехнические работы:внутренние для районов </w:t>
            </w:r>
            <w:r w:rsidRPr="00CA497D">
              <w:rPr>
                <w:rFonts w:ascii="Times New Roman CYR" w:hAnsi="Times New Roman CYR" w:cs="Times New Roman CYR"/>
                <w:i/>
                <w:iCs/>
                <w:sz w:val="15"/>
                <w:szCs w:val="15"/>
              </w:rPr>
              <w:lastRenderedPageBreak/>
              <w:t>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5 101,87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26 054,30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19.3.01.06-0202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Клапан воздушный утепленный под электропривод КВУ, размеры 1000х1000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11 011,89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14 645,81</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29 291,62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29 291,62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20-03-003-02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вентиляторов крышных массой: до 0,2 т</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9,309825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8 206,52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7,71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9,309825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8 206,52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771,38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0,59115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592,12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0,23625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502,02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0,23625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279,74</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ручные и рычажные тяговым усилием 31,39 кН (3,2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3,320625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11,66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0,354375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257,70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0,354375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312,38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471,20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01.7.15.02-0051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анкерные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89 330,06</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124 168,78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347,67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17,02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0,587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0,587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106,51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10 041,22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8 798,64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11 174,27</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5 384,77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26 600,26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64.1.03.03-0045</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Вентилятор крышный общего назначения ВКР 5, производительность 4100-9000 м</w:t>
            </w:r>
            <w:r w:rsidRPr="00CA497D">
              <w:rPr>
                <w:rFonts w:ascii="Times New Roman CYR" w:hAnsi="Times New Roman CYR" w:cs="Times New Roman CYR"/>
                <w:vertAlign w:val="superscript"/>
              </w:rPr>
              <w:t>3</w:t>
            </w:r>
            <w:r w:rsidRPr="00CA497D">
              <w:rPr>
                <w:rFonts w:ascii="Times New Roman CYR" w:hAnsi="Times New Roman CYR" w:cs="Times New Roman CYR"/>
              </w:rPr>
              <w:t>/ч, частота вращения 1500 об/мин, мощность 0,75 кВт</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18 076,96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28 200,06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28 200,06</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28 200,06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28 200,06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20-02-004-01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клапанов обратных: диаметром до 355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1,243725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1 010,43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3,3</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1,243725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812,42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1 010,43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10,74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0,01365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ручные и рычажные тяговым усилием 31,39 кН (3,2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0,34125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9,54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93,26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48,63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19.3.01.09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Клапаны обратные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1 126,00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1 022,00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1 297,94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625,46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3 049,40</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48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19.3.01.13-0044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примен.КВП-(60)-НО-ф200-GR(220).Клапан противопожарный с пружинным приводом в комбинации с тепловым замком, тип КПС-1 (60), диаметр 800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9 489,50</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12 621,03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12 621,04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12 621,04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49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20-01-001-01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551/пр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Прокладка воздуховодов из листовой оцинкованной стали и алюминия класса Н (нормальные) толщиной: 0,5 мм, диаметром до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0,0314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0,0314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5,56094</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4 462,93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5,56094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4 462,93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64,78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0,0471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47,22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40,03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22,31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91.06.03-055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19,62 кН (2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0,013345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20,91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0,060445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0,02826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0,02826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199,21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114,52</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0,01413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2,90</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14.5.04.03-0002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Мастика герметизирующая нетвердеющая из синтетического каучука для заполнения и герметизации швов стеклянного ограждения теплиц</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0,000157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56 057,93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141 826,56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22,27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0,2512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45,58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01.1.01.09-0026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Шнур асбестовый общего назначения ШАОН, диаметр 8-10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0,0000283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286 707,85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493 137,50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13,96</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08.1.02.17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Сетки в рамках</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Воздуховоды металлические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Заглушки питометражных лючков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Крепления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19.3.01.01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Дроссель-клапаны в патрубке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19.3.02.07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Шиберы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4 774,14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4 510,15</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5 727,89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2 760,21</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13 262,24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50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19.1.01.03-0071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Воздуховоды из оцинкованной стали, прямой участок, толщина 0,5 мм, диаметр до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851,42</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1 030,22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3 234,89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3 234,89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51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19.1.01.09-0141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Изделия фасонные для воздуховодов из оцинкованной стали, толщина 0,5-0,55 мм, диаметр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723,75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875,74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1 716,45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1 716,45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52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19.1.01.11-0017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Хомут для крепления воздуховодов, диаметр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101,21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122,46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612,30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53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20-02-002-01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решеток жалюзийных площадью в свету: до 0,5 м</w:t>
            </w:r>
            <w:r w:rsidRPr="00CA497D">
              <w:rPr>
                <w:rFonts w:ascii="Times New Roman CYR" w:hAnsi="Times New Roman CYR" w:cs="Times New Roman CYR"/>
                <w:vertAlign w:val="superscript"/>
              </w:rPr>
              <w:t>2</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2,58405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2 124,84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2,58405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822,29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2 124,84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36,10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0,0273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23,14</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17,01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23,14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122,83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08.4.03.02-0002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Сталь арматурная горячекатаная гладкая, класс A-I, диаметр 6-22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0,00043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0,00086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63 745,00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80 956,15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69,62</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04.3.01.09-0014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Раствор готовый кладочный, цементный, М100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8 320,95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0,2808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3,03</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45,19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19.2.03.09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Решетки жалюзийные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2 306,91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2 147,98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2 727,93</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1 314,56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6 349,40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54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19.2.03.08-0017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Решетка наружная круглая из оцинкованной стали в рамке для систем вентиляции, внутренний диаметр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425,16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514,44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1 028,88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1 028,88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55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20-01-001-01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551/пр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Прокладка воздуховодов из листовой оцинкованной стали и алюминия класса Н (нормальные) толщиной: 0,5 мм, диаметром до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0,0314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0,0314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765"/>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20, прил. 20.1, п. 3.3</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Прокладка воздуховодов класса Н и П из коррозионностойкой стали</w:t>
            </w:r>
            <w:r w:rsidRPr="00CA497D">
              <w:rPr>
                <w:rFonts w:ascii="Times New Roman CYR" w:hAnsi="Times New Roman CYR" w:cs="Times New Roman CYR"/>
              </w:rPr>
              <w:br/>
              <w:t>ОТ=1,097; ЗТ=1,097</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6,1003512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4 895,84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1,26155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6,1003512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4 895,84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64,78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0,0471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47,22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40,03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22,31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91.06.03-055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19,62 кН (2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0,013345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20,91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0,060445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0,02826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0,02826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199,21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114,52</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0,01413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2,90</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14.5.04.03-0002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Мастика герметизирующая нетвердеющая из синтетического каучука для заполнения и герметизации швов стеклянного ограждения теплиц</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0,000157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56 057,93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141 826,56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22,27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0,2512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45,58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01.1.01.09-0026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Шнур асбестовый общего назначения ШАОН, диаметр 8-10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0,0000283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286 707,85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493 137,50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13,96</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08.1.02.17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Сетки в рамках</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Воздуховоды металлические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Заглушки питометражных лючков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Крепления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19.3.01.01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Дроссель-клапаны в патрубке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19.3.02.07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Шиберы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5 207,05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4 943,06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6 277,69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3 025,15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14 509,89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56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19.1.01.04-0011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прим.Воздуховоды из тонколистовой коррозионно-стойкой стали, прямой участок, толщина 1,0 мм, диаметр до 1600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2 849,36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3 447,73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10 825,86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10 825,86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57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19.1.01.04-0011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прим.Фасонные части, отвод.Воздуховоды из тонколистовой коррозионно-стойкой стали, прямой участок, толщина 1,0 мм, диаметр до 1600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2 849,36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3 447,73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4 137,27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4 137,27</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58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19.1.01.11-0017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Хомут для крепления воздуховодов, диаметр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101,21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122,46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612,30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59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20-02-012-01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дефлекторов диаметром патрубка: 280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3,199875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2 504,93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3,199875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2 504,93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12,58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0,01365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ручные и рычажные тяговым усилием 31,39 кН (3,2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0,86625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9,54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52,82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20,87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01.1.01.09-0026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Шнур асбестовый общего назначения ШАОН, диаметр 8-10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286 707,85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493 137,50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24,66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18.4.01.02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Растяжки с талрепами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19.1.04.02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Дефлекторы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2 581,90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2 516,50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3 195,96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1 540,10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7 317,96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19.1.04.01-0024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прим.Дефлектор вытяжной цилиндрический из оцинкованной стали, тип Д315.00.000, диаметр </w:t>
            </w:r>
            <w:r w:rsidRPr="00CA497D">
              <w:rPr>
                <w:rFonts w:ascii="Times New Roman CYR" w:hAnsi="Times New Roman CYR" w:cs="Times New Roman CYR"/>
              </w:rPr>
              <w:lastRenderedPageBreak/>
              <w:t>патрубка 315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1 841,36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2 228,05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2 228,05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2 228,05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09-03-039-06</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81-02-09-2022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Монтаж мелких конструкций (столиков, кронштейнов, насадок фахверка, планок, уголков) из стали различного профиля массой: до 20 кг</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2,1344</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1 881,45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2,1344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1 881,45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17,63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91.06.03-578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канатные, тяговое усилие 14,71 кН (1,5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0,464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6,75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37,54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0,7508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48,66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44,27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08.3.11.01-1100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Швеллеры стальные горячекатаные, марки стали Ст3пс, Ст3сп, № 5У-10У, № 5П-10П</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0,0000304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89 562,45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14.5.09.07-0030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Растворитель Р-4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0,0000096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98 526,45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165 524,44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23,34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14.4.01.01-0003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Грунтовка ГФ-021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0,0000048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51 280,15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110 252,32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0,53</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01.3.02.08-0001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Кислород газообразный технический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5,65</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01.7.11.07-0036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142,68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188,34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01.3.02.09-0022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Пропан-бутан смесь </w:t>
            </w:r>
            <w:r w:rsidRPr="00CA497D">
              <w:rPr>
                <w:rFonts w:ascii="Times New Roman CYR" w:hAnsi="Times New Roman CYR" w:cs="Times New Roman CYR"/>
              </w:rPr>
              <w:lastRenderedPageBreak/>
              <w:t>техническая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0,01248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41,38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103,45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1,29</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08.2.02.11-0007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0,0002992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307,84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363,25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Конструкции стальные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2 013,30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1 899,08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1 861,10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1 000,82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4 875,22</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07.2.07.12-0028</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 к Козырек.Металлоконструкции вспомогательного назначения с преобладанием толстолистовой стали или профильного проката, с отверстиями и без, сталь С345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108 955,99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164 523,54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2 632,38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2 632,38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26-01-018-01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81-02-26-2022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Изоляция плоских и криволинейных поверхностей пластинами (плитами) из вспененного каучука, вспененного полиэтилена</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20 879,63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907,81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20 879,63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1 563,46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2,152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1 895,20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1 563,46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1 895,20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13 898,31</w:t>
            </w:r>
          </w:p>
        </w:tc>
      </w:tr>
      <w:tr w:rsidR="00CA497D" w:rsidRPr="00CA497D" w:rsidTr="00CA497D">
        <w:trPr>
          <w:gridAfter w:val="1"/>
          <w:wAfter w:w="63" w:type="dxa"/>
          <w:trHeight w:val="127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01.7.06.14-0036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термоизоляционные на основе вспененного каучука с липким слоем с одной стороны для герметизации стыков рулонной теплоизоляции, цвет серый, ширина 50 мм, толщина 3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40,94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59,36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4 748,80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14.1.04.01-0001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Клей на основе вспененного синтетического каучука для склеивания изоляционных материалов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774,67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1 471,87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8 831,22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14.5.09.05-0103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Очиститель клея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830,95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1 396,00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318,29</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14.3.02.06-0001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на водной основе со специальными добавками для защиты теплоизоляционных материалов, расход 0,55 л/м</w:t>
            </w:r>
            <w:r w:rsidRPr="00CA497D">
              <w:rPr>
                <w:rFonts w:ascii="Times New Roman CYR" w:hAnsi="Times New Roman CYR" w:cs="Times New Roman CYR"/>
                <w:vertAlign w:val="superscript"/>
              </w:rPr>
              <w:t>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12.2.05.01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Плиты (пластины) из вспененного полиэтилена, каучука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38 236,60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22 774,83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п.20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Теплоизоляционные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23 230,33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п.20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Теплоизоляционные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10 647,23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72 114,16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12.2.07.01-1000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Теплоизоляция из вспененного каучука в рулонах, толщина 10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570,52</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741,68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32 633,92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32 633,92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11-03-011-01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81-03-11-2022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Прибор для анализа физико-химического состава вещества, категория сложности: I</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компл</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4,12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3 685,96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894,65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3 685,96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399,30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289,18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297,49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165,77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123,41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56,27</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стальные оцинкованные с шестигранной головкой и оцинкованной шестигранной гайкой, диаметр резьбы болта и гайки М8, длина болта 16-100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0,364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0,364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111,21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154,58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4 430,71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65.1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73,72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3 975,14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3 776,38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1 828,56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10 109,37</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18.1.11.05-0001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Регулятор расхода и давления чугунный универсальный, "после себя", номинальное давление 1,6 МПа, диаметр 25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30 784,50</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46 484,60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46 484,60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46 484,60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08-03-532-01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Пост управления кнопочный общего назначения, устанавливаемый на конструкции: на полу, количество элементов поста до 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1,87</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1 629,93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3,9</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871,62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1 629,93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0,65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873,75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0,0624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01.7.02.09-0002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Шпагат бумажный, диаметр 2,5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187,38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211,74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0,21</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01.7.20.04-0005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Нитки швейные армированные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395,65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807,13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14.4.02.04-0142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масляная МА-0115, мумия, сурик железный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79,88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149,38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14.4.03.06-0001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Лак электроизоляционный МЛ-92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135,32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161,03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01.3.01.02-0002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Вазелин технический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150,04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304,58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25.2.01.01-0001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Бирки-оконцеватели маркировочные А671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655,90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1 141,27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69,62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01.7.15.07-0014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Дюбели распорные полипропиленовые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41,71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50,47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07.2.07.04-0007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Конструкции стальные индивидуального изготовления из сортового проката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105 278,81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158 971,00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635,88</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01.7.06.05-0041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5,87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20.1.02.23-0082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Перемычки гибкие, тип ПГС-50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944,69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1 105,29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2 504,33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67.1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32,60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32,60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1 629,93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1 662,53</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831,26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5 030,72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62.6.02.01-0257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905/пр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прим.Пускатель электромагнитный У2, 220В/50Гц, 1з, 10А, нереверсивный, без реле, IP54, с кнопками ПУСК и СТОП</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1 370,31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1 712,89</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1 712,89</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1 712,89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1 712,89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10-04-101-07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81-03-10-2022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Громкоговоритель или звуковая колонка: в помещении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1 664,30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3,5</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832,15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1 664,30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104,55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22.2.02.23-0011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Глухари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260,03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314,64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3,46</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21.2.03.09-0105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Провод силовой с медными жилами ПРТО 1х1,5-660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1000 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14 395,23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18 137,99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90,69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01.7.06.05-0042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изоляционные из ПВХ для электромонтажных и ремонтных работ, цвет черный, ширина 19 мм, толщина 0,18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10,40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1 768,85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69.1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33,29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33,29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1 664,30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Оборудование связи: монтаж радиотелевизионного и электронного оборудования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100</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1 664,30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Оборудование связи: монтаж радиотелевизионного и электронного оборудования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882,08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4 348,52</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61.2.04.06-0002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Оповещатель речевой со встроенным микрофоном, номинальная выходная мощность встроенного громкоговорителя, не менее 4 Вт, размеры 185х135х65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1 395,57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1 479,30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1 479,30</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1 479,30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1 479,30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10-08-002-03</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81-03-10-2022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Извещатель ПС автоматический: тепловой, дымовой, световой во взрывозащищенном исполнении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1,68</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1 816,87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1-100-54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5,4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1 081,47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1 816,87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42,24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03.1.01.01-0002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Гипс строительный Г-3</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4 338,27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3,85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16 702,34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0,0988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0,0988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01.3.05.17-0002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Канифоль сосновая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284,15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477,37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01.7.15.07-0012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Дюбели пластмассовые с шурупами, диаметр 12 мм, длина 70 мм, диаметр шурупа 8 мм, длина шурупа 70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978,09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1 183,49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35,50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10.3.02.03-0012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Припои оловянно-свинцовые бессурьмянистые, марка ПОС40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899,56</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1 286,37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1 859,11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36,34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36,34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1 816,87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Оборудование связи: прокладка и монтаж сетей связи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1 726,03</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Оборудование связи: прокладка и монтаж сетей связи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835,76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4 457,24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61.2.04.07-0001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Оповещатели охранно-пожарные световые, размеры 105х84х54, IP 65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10 257,57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10 873,02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1 087,30</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1 087,30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1 087,30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08-03-573-04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Шкаф (пульт) управления навесной, высота, ширина и глубина: до 600х600х350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2,06</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1 870,09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907,81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1 870,09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308,69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0,31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291,42</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91.18.01-007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5,4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483,73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91,91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167,48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127,50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71,05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91.04.01-041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Молотки бурильные легкие при работе от передвижных компрессорных установок</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21,06</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32,22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6,12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ОТм (ЗТм) Средний </w:t>
            </w:r>
            <w:r w:rsidRPr="00CA497D">
              <w:rPr>
                <w:rFonts w:ascii="Times New Roman CYR" w:hAnsi="Times New Roman CYR" w:cs="Times New Roman CYR"/>
              </w:rPr>
              <w:lastRenderedPageBreak/>
              <w:t>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52,89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47,85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24,32</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14.4.02.04-0142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масляная МА-0115, мумия, сурик железный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79,88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149,38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2 518,05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73.1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37,40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37,40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2 161,51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2 204,74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1 102,37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5 862,56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20.4.04.04-0011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Щит учетно-распределительный ЩУРН-1-12з, с замком, IP54, размеры 395х310х165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1 814,07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2 122,46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2 122,46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2 122,46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11-03-001-01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Приборы, устанавливаемые на металлоконструкциях, щитах и пультах, масса: до 5 кг</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2,08</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1 888,24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907,81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1 888,24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22,83</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Болты стальные оцинкованные с шестигранной головкой и оцинкованной шестигранной гайкой, диаметр резьбы болта и </w:t>
            </w:r>
            <w:r w:rsidRPr="00CA497D">
              <w:rPr>
                <w:rFonts w:ascii="Times New Roman CYR" w:hAnsi="Times New Roman CYR" w:cs="Times New Roman CYR"/>
              </w:rPr>
              <w:lastRenderedPageBreak/>
              <w:t>гайки М6, длина болта 12-60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117,33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163,09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1 911,07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75.1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37,76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1 888,24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1 793,83</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868,59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4 611,25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62.1.01.09-1012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Выключатели автоматические, тип ВА 47-29М, 1P, 63 А</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1 410,04</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1,14</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1 607,45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642,98</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642,98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642,98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20.5.04.03-0002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Зажимы наборные проходные ЗН24-4П25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896,51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1,09</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977,20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39,09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39,09</w:t>
            </w:r>
          </w:p>
        </w:tc>
      </w:tr>
      <w:tr w:rsidR="00CA497D" w:rsidRPr="00CA497D" w:rsidTr="00CA497D">
        <w:trPr>
          <w:gridAfter w:val="1"/>
          <w:wAfter w:w="63" w:type="dxa"/>
          <w:trHeight w:val="76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ТЦ_62.4.2_41_4101008324_25.12.2023_01</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Источник бесперебойного питания ИБП SKAT-UPS 600/350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18 500,00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18 500,00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18 500,00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11-04-008-01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прим.Съемные и выдвижные блоки (модули, ячейки, ТЭЗ), масса: до 5 кг</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1,03</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816,47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792,69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816,47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ОТм (ЗТм) Средний </w:t>
            </w:r>
            <w:r w:rsidRPr="00CA497D">
              <w:rPr>
                <w:rFonts w:ascii="Times New Roman CYR" w:hAnsi="Times New Roman CYR" w:cs="Times New Roman CYR"/>
              </w:rPr>
              <w:lastRenderedPageBreak/>
              <w:t>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832,55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79.1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16,33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825,28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784,02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379,63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2 012,53</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08-03-545-01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Коробка (ящик) с зажимами для кабелей и проводов сечением до 6 мм2, устанавливаемая на конструкции на стене или колонне, количество зажимов: до 10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2 585,28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3,8</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861,76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2 585,28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13,80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0,213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0,213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763,33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01.7.02.09-0002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Шпагат бумажный, диаметр 2,5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187,38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211,74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0,85</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01.7.20.04-0005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Нитки швейные армированные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395,65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807,13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14.4.02.04-0142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масляная МА-0115, мумия, сурик железный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79,88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149,38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14.4.03.06-0001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Лак электроизоляционный МЛ-92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135,32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161,03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01.3.01.02-0002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Вазелин технический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150,04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304,58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25.2.01.01-0001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Бирки-оконцеватели маркировочные А671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655,90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1 141,27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228,25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01.7.15.07-0014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Дюбели распорные полипропиленовые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41,71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50,47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07.2.07.04-0007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Конструкции стальные индивидуального изготовления из сортового проката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105 278,81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158 971,00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317,94</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01.7.06.05-0041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5,87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63,14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20.1.02.23-0082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Перемычки гибкие, тип ПГС-50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944,69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1 105,29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3 362,41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80.1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51,71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2 585,28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2 636,99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1 318,49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7 369,60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20.5.02.04-0002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Коробка клеммная 5 положений до 16 мм2, размеры 200х200х80 мм, IP66</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15 429,34</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17 743,74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17 743,74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17 743,74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03-02-060-06</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Анализ для измерения концентраций вредных веществ в воздухе: с помощью газоанализатора</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0,99</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1 192,11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1 192,11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1 192,11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929,85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429,16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2 551,12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03-02-002-14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Вентилятор радиальный (центробежный), диаметральный или крышный: до № 10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7,92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9 472,67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9 472,67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9 472,67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7 388,68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3 410,16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20 271,51</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03-01-011-06</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Регулировочно-запорное устройство: клапан огнезадерживающий</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3 835,86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3 835,86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3 835,86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2 991,97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1 380,91</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8 208,74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"вхолостую"</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6 156,56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"под нагрузкой"</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2 052,18</w:t>
            </w:r>
          </w:p>
        </w:tc>
      </w:tr>
      <w:tr w:rsidR="00CA497D" w:rsidRPr="00CA497D" w:rsidTr="00CA497D">
        <w:trPr>
          <w:gridAfter w:val="1"/>
          <w:wAfter w:w="63" w:type="dxa"/>
          <w:trHeight w:val="133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03-01-041-01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Определение потерь (подсосов) воздуха на участке вентиляционной сети переносным вентилятором при суммарной длине воздуховода: до 10 м, площадь сечения воздуховода в месте присоединения переносного вентилятора до 0,5 м</w:t>
            </w:r>
            <w:r w:rsidRPr="00CA497D">
              <w:rPr>
                <w:rFonts w:ascii="Times New Roman CYR" w:hAnsi="Times New Roman CYR" w:cs="Times New Roman CYR"/>
                <w:vertAlign w:val="superscript"/>
              </w:rPr>
              <w:t>2</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участок</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6,31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7 599,71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7 599,71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7 599,71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5 927,77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2 735,90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16 263,38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"вхолостую"</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12 197,53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"под нагрузкой"</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4 065,84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03-01-001-01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Шахта вытяжная (дефлектор)</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1 196,27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1 196,27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1 196,27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933,09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430,66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2 560,02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"вхолостую"</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1 920,01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"под нагрузкой"</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640,00</w:t>
            </w:r>
          </w:p>
        </w:tc>
      </w:tr>
      <w:tr w:rsidR="00CA497D" w:rsidRPr="00CA497D" w:rsidTr="00CA497D">
        <w:trPr>
          <w:trHeight w:val="255"/>
        </w:trPr>
        <w:tc>
          <w:tcPr>
            <w:tcW w:w="849" w:type="dxa"/>
            <w:tcBorders>
              <w:top w:val="nil"/>
              <w:left w:val="single" w:sz="4" w:space="0" w:color="CCCCCC"/>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6591" w:type="dxa"/>
            <w:gridSpan w:val="8"/>
            <w:tcBorders>
              <w:top w:val="single" w:sz="4" w:space="0" w:color="CCCCCC"/>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Кабеленесущая система стальных лотков "S5 Combitech"</w:t>
            </w:r>
          </w:p>
        </w:tc>
        <w:tc>
          <w:tcPr>
            <w:tcW w:w="982"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1454" w:type="dxa"/>
            <w:gridSpan w:val="2"/>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08-02-153-01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 со стойками и полками для прокладки кабелей до 35 кВ.</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10"/>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ГЭСНм сборник 8, п. 1.8.3</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Производство работ на высоте свыше 2 до 8 м</w:t>
            </w:r>
            <w:r w:rsidRPr="00CA497D">
              <w:rPr>
                <w:rFonts w:ascii="Times New Roman CYR" w:hAnsi="Times New Roman CYR" w:cs="Times New Roman CYR"/>
              </w:rPr>
              <w:br/>
              <w:t>ОТ=1,05; ЗТ=1,05</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73,08</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62 977,42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3,8</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73,08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861,76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62 977,42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6 815,58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13,23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11 234,70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4 016,16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2 237,93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91.06.03-058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156,96 кН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55,78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89,25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903,92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7 928,40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15,648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1 014,15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881,35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1 068,37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4 488,62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01.7.15.06-0121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Гвозди стальные строительные, диаметр 1,6 мм, длина 50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0,00025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76 630,40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92 722,78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14.4.01.18-0002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Грунтовка ФЛ-03К</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0,00026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72 549,40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112 451,57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17,54</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18,66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3 833,32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14.4.04.11-0010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Эмаль на основе сополимера винилхлорида с винилацетатом, цвет серебристый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0,000234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360 146,05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774 314,01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181,19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08.3.05.02-0021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Прокат листовой горячекатаный, марки стали Ст3сп, Ст3пс, ширина 1200-3000 мм, толщина 1-8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71 131,50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78 955,97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378,99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11.1.03.05-0065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Доска необрезная хвойных пород, естественной влажности, длина 2-6,5 м, ширина 100-250, толщина 30-50 мм, сорт III</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7 555,00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18 811,95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45,15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14.5.09.09-0002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Сольвент каменноугольный технический, марок А, Б, 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61 252,48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102 904,17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85 516,32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87.1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Вспомогательные ненормируемые материальные ресурсы, 2% </w:t>
            </w:r>
            <w:r w:rsidRPr="00CA497D">
              <w:rPr>
                <w:rFonts w:ascii="Times New Roman CYR" w:hAnsi="Times New Roman CYR" w:cs="Times New Roman CYR"/>
              </w:rPr>
              <w:lastRenderedPageBreak/>
              <w:t>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1 999,28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1 199,57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74 212,12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75 696,36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37 848,18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200 260,43</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20.2.07.05-1170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Лоток стальной перфорированный, толщина стенки 0,7 мм, размеры 200х50х3000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1 646,70</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1 893,71</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37 874,20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37 874,20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89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20.2.03.06-1819</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Крышка с заземлением, стальная, на лоток, толщина стенки 0,6 мм, размеры 200х3000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996,80</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1 146,32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22 926,40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22 926,40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20.2.05.07-0002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Перегородки разделительные для короба, высота 50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8 664,95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1,99</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17 243,25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10 345,95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10 345,95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20.2.05.06-1008</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прим.Накладки на стык для кабель-канала, размеры 150х55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15 973,75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1,99</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31 787,76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3 178,79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3 178,79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20.2.03.03-1075</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817/пр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Консоль кабельная с перфорацией оцинкованная, толщина стали 2,0 мм, размеры 49х40х270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372,78</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436,15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436,15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436,15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20.2.03.23-1208</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817/пр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прим.Стойка кабельная с овальной перфорацией оцинкованная, толщина стали 4 мм, размеры 1500х63х37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3 520,92</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4 119,48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61 792,15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61 792,15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20.1.02.10-0001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Подвесы стальные оцинкованные для шпильки, крепления лотков, диаметр отверстия М8, размеры </w:t>
            </w:r>
            <w:r w:rsidRPr="00CA497D">
              <w:rPr>
                <w:rFonts w:ascii="Times New Roman CYR" w:hAnsi="Times New Roman CYR" w:cs="Times New Roman CYR"/>
              </w:rPr>
              <w:lastRenderedPageBreak/>
              <w:t>52х52х3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100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1 032,17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1 248,93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187,34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187,34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20.2.03.02-0001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Консоль для крепления проволочного лотка, размеры 60х44х200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240,45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281,33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7 033,25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7 033,25</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20.2.04.06-1284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 кабельный угловой горячеоцинкованный вертикальный вниз под углом 90° в составе угол, крышка, соединение, толщина стенки 1,2 мм, размеры 250х100х250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769,25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1 623,12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8 115,60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8 115,60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20.2.04.04-1042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 кабельный прямой горячеоцинкованный в составе лоток, крышка, соединение, толщина стенки 1,2 мм, размеры 100х200х2000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4 904,29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10 348,05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51 740,25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51 740,25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20.2.03.06-0065</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Крышка соединителя крестообразного для лотка шириной 200 мм, длиной 2,5 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182,92</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214,02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1 070,10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1 070,10</w:t>
            </w:r>
          </w:p>
        </w:tc>
      </w:tr>
      <w:tr w:rsidR="00CA497D" w:rsidRPr="00CA497D" w:rsidTr="00CA497D">
        <w:trPr>
          <w:trHeight w:val="255"/>
        </w:trPr>
        <w:tc>
          <w:tcPr>
            <w:tcW w:w="849" w:type="dxa"/>
            <w:tcBorders>
              <w:top w:val="nil"/>
              <w:left w:val="single" w:sz="4" w:space="0" w:color="CCCCCC"/>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6591" w:type="dxa"/>
            <w:gridSpan w:val="8"/>
            <w:tcBorders>
              <w:top w:val="single" w:sz="4" w:space="0" w:color="CCCCCC"/>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Насосная станция №1(монтаж кабелей)</w:t>
            </w:r>
          </w:p>
        </w:tc>
        <w:tc>
          <w:tcPr>
            <w:tcW w:w="982"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1454" w:type="dxa"/>
            <w:gridSpan w:val="2"/>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08-02-402-01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Кабель трех-пятижильный по установленным конструкциям и лоткам с установкой ответвительных коробок: в помещениях с нормальной средой сечением жилы до 10 мм2.</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10"/>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ГЭСНм сборник 8, п. 1.8.3</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Производство работ на высоте свыше 2 до 8 м</w:t>
            </w:r>
            <w:r w:rsidRPr="00CA497D">
              <w:rPr>
                <w:rFonts w:ascii="Times New Roman CYR" w:hAnsi="Times New Roman CYR" w:cs="Times New Roman CYR"/>
              </w:rPr>
              <w:br/>
              <w:t>ОТ=1,05; ЗТ=1,05</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71,9712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62 021,90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3,8</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12,24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71,9712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861,76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62 021,90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2 381,14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1 156,72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1 189,97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663,09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783,94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407,23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493,63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4 130,79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01.7.06.07-0002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монтажные из пластмассы для бандажирования проводов, скрепляются пластмассовыми кнопками, ширина 10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37,71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54,68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0,4416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2,47296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26,66</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10,64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2 185,78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14.4.02.04-0142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масляная МА-0115, мумия, сурик железный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79,88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149,38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334,61</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01.7.06.05-0041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13,33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74,648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5,87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1 415,33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69 690,55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99.1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210,96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1 181,38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63 178,62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64 442,19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32 221,10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167 535,22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21.1.06.09-0151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Кабель силовой с медными жилами ВВГнг(A)-LS 3х1,5ок(N, PE)-660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0,075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0,075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47 048,63</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52 223,98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3 916,80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3 916,80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21.2.03.05-0062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Провод силовой установочный с медными жилами ПуГВ 1х1-450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9 432,87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11 885,42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178,28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178,28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21.1.08.03-0571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Кабель контрольный КВВГЭнг(A)-LS 2х1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0,07</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0,07</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36 702,61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43 309,08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3 031,64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3 031,64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21.1.08.03-0571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прим.Кабель контрольный КВВГЭнг(A)-LS 2х1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36 702,61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43 309,08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2 165,45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2 165,45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21.1.08.03-0511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прим.Кабель контрольный КВВГнг(A)-LS 4х1(3х1)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41 898,96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49 440,77</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14 832,23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14 832,23</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21.1.08.03-0585</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Кабель контрольный КВВГЭнг(A)-LS 10х1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97 604,06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115 172,79</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5 758,64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5 758,64</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720"/>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прямые затраты по Разделу 5. Насосная станция №1(газоанализатор, воздуховоды и основное оборудование)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835 845,80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223 735,01</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эксплуатация машин и 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12 832,60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lastRenderedPageBreak/>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15 920,05</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451 291,20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Итого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239 655,08</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247 589,16</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121 252,16</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Итого оборудование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132 066,93</w:t>
            </w:r>
          </w:p>
        </w:tc>
      </w:tr>
      <w:tr w:rsidR="00CA497D" w:rsidRPr="00CA497D" w:rsidTr="00CA497D">
        <w:trPr>
          <w:gridAfter w:val="1"/>
          <w:wAfter w:w="63" w:type="dxa"/>
          <w:trHeight w:val="720"/>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по Разделу 5. Насосная станция №1(газоанализатор, воздуховоды и основное оборудование)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1 204 687,12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Справочно</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 отсутствующие в ФРСН</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18 500,00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рабочих</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252,44</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машинистов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18,18</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trHeight w:val="300"/>
        </w:trPr>
        <w:tc>
          <w:tcPr>
            <w:tcW w:w="15798" w:type="dxa"/>
            <w:gridSpan w:val="19"/>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CA497D" w:rsidRPr="00CA497D" w:rsidRDefault="00CA497D" w:rsidP="00CA497D">
            <w:pPr>
              <w:jc w:val="center"/>
              <w:rPr>
                <w:rFonts w:ascii="Times New Roman CYR" w:hAnsi="Times New Roman CYR" w:cs="Times New Roman CYR"/>
                <w:b/>
                <w:bCs/>
                <w:sz w:val="22"/>
                <w:szCs w:val="22"/>
              </w:rPr>
            </w:pPr>
            <w:r w:rsidRPr="00CA497D">
              <w:rPr>
                <w:rFonts w:ascii="Times New Roman CYR" w:hAnsi="Times New Roman CYR" w:cs="Times New Roman CYR"/>
                <w:b/>
                <w:bCs/>
                <w:sz w:val="22"/>
                <w:szCs w:val="22"/>
              </w:rPr>
              <w:t>Раздел 6. Насосная станция № 2(газоанализатор, воздуховоды и основное оборудование)</w:t>
            </w:r>
          </w:p>
        </w:tc>
      </w:tr>
      <w:tr w:rsidR="00CA497D" w:rsidRPr="00CA497D" w:rsidTr="00CA497D">
        <w:trPr>
          <w:gridAfter w:val="1"/>
          <w:wAfter w:w="63" w:type="dxa"/>
          <w:trHeight w:val="855"/>
        </w:trPr>
        <w:tc>
          <w:tcPr>
            <w:tcW w:w="849" w:type="dxa"/>
            <w:tcBorders>
              <w:top w:val="single" w:sz="4" w:space="0" w:color="CCCCCC"/>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106</w:t>
            </w:r>
          </w:p>
        </w:tc>
        <w:tc>
          <w:tcPr>
            <w:tcW w:w="2269"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20-03-005-01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905/пр</w:t>
            </w:r>
          </w:p>
        </w:tc>
        <w:tc>
          <w:tcPr>
            <w:tcW w:w="2693" w:type="dxa"/>
            <w:tcBorders>
              <w:top w:val="single" w:sz="4" w:space="0" w:color="CCCCCC"/>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канальных вентиляторов массой до 10 кг</w:t>
            </w:r>
          </w:p>
        </w:tc>
        <w:tc>
          <w:tcPr>
            <w:tcW w:w="1164"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6,6171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5 310,55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6,6171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5 310,55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133,62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0,1848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161,97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0,18375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133,62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0,18375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81,66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0,166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0,332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01.7.15.01-0037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Анкер забивной латунный, диаметр внутренней резьбы М10, диаметр 12 мм, длина 40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19,52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78,08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Хомуты быстросъемные из оцинкованной стали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5 687,80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5 472,52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6 950,10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3 349,18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15 987,08</w:t>
            </w:r>
          </w:p>
        </w:tc>
      </w:tr>
      <w:tr w:rsidR="00CA497D" w:rsidRPr="00CA497D" w:rsidTr="00CA497D">
        <w:trPr>
          <w:gridAfter w:val="1"/>
          <w:wAfter w:w="63" w:type="dxa"/>
          <w:trHeight w:val="127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64.1.02.01-1010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Вентилятор канальный радиальный, шумоизолированный, одностороннего всасывания, с электродвигателем с внешним ротором мощностью 0,16 кВт, номинальный диаметр круглых каналов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31 712,95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49 472,20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98 944,40</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98 944,40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98 944,40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20-02-007-02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клапанов воздушных утепленных КВУ с электрическим или пневматическим приводом периметром: до 5600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10,4811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8 204,81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10,4811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8 204,81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178,78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0,1323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131,58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111,56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62,16</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ручные и рычажные тяговым усилием 31,39 кН (3,2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2,835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57,27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69,42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1 850,04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923,97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Прокладки резиновые (пластина техническая </w:t>
            </w:r>
            <w:r w:rsidRPr="00CA497D">
              <w:rPr>
                <w:rFonts w:ascii="Times New Roman CYR" w:hAnsi="Times New Roman CYR" w:cs="Times New Roman CYR"/>
              </w:rPr>
              <w:lastRenderedPageBreak/>
              <w:t>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2,552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926,07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19.3.01.06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Клапаны воздушные утепленные КВУ</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10 365,21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8 336,39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10 587,22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5 101,87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26 054,30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109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19.3.01.06-0202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Клапан воздушный утепленный под электропривод КВУ, размеры 1000х1000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11 011,89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14 645,81</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29 291,62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29 291,62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20-03-003-02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вентиляторов крышных массой: до 0,2 т</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9,309825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8 206,52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7,71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9,309825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8 206,52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771,38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0,59115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592,12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0,23625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502,02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0,23625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279,74</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ручные и рычажные тяговым усилием 31,39 кН (3,2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3,320625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11,66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0,354375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257,70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0,354375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312,38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471,20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01.7.15.02-0051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анкерные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89 330,06</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124 168,78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347,67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17,02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0,587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0,587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106,51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10 041,22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8 798,64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11 174,27</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5 384,77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26 600,26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64.1.03.03-0045</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Вентилятор крышный общего назначения ВКР 5, производительность 4100-9000 м</w:t>
            </w:r>
            <w:r w:rsidRPr="00CA497D">
              <w:rPr>
                <w:rFonts w:ascii="Times New Roman CYR" w:hAnsi="Times New Roman CYR" w:cs="Times New Roman CYR"/>
                <w:vertAlign w:val="superscript"/>
              </w:rPr>
              <w:t>3</w:t>
            </w:r>
            <w:r w:rsidRPr="00CA497D">
              <w:rPr>
                <w:rFonts w:ascii="Times New Roman CYR" w:hAnsi="Times New Roman CYR" w:cs="Times New Roman CYR"/>
              </w:rPr>
              <w:t>/ч, частота вращения 1500 об/мин, мощность 0,75 кВт</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18 076,96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28 200,06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28 200,06</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28 200,06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28 200,06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20-02-004-01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клапанов обратных: диаметром до 355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1,243725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1 010,43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3,3</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1,243725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812,42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1 010,43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10,74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0,01365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ручные и рычажные тяговым усилием 31,39 кН (3,2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0,34125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9,54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93,26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48,63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19.3.01.09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Клапаны обратные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1 126,00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1 022,00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1 297,94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625,46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3 049,40</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19.3.01.13-0044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примен.КВП-(60)-НО-ф200-GR(220).Клапан противопожарный с пружинным приводом в комбинации с тепловым замком, тип КПС-1 (60), диаметр 800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9 489,50</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12 621,03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12 621,04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12 621,04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20-01-001-01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551/пр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Прокладка воздуховодов из листовой оцинкованной стали и алюминия класса Н (нормальные) толщиной: 0,5 мм, диаметром до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0,0314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0,0314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5,56094</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4 462,93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5,56094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4 462,93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64,78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0,0471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47,22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40,03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22,31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91.06.03-055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19,62 кН (2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0,013345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20,91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0,060445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0,02826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0,02826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199,21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114,52</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0,01413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2,90</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14.5.04.03-0002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Мастика герметизирующая нетвердеющая из синтетического каучука для заполнения и герметизации швов стеклянного ограждения теплиц</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0,000157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56 057,93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141 826,56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22,27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0,2512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45,58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01.1.01.09-0026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Шнур асбестовый общего назначения ШАОН, диаметр 8-10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0,0000283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286 707,85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493 137,50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13,96</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08.1.02.17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Сетки в рамках</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Воздуховоды металлические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Заглушки питометражных лючков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Крепления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19.3.01.01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Дроссель-клапаны в патрубке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19.3.02.07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Шиберы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4 774,14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4 510,15</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5 727,89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2 760,21</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13 262,24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19.1.01.03-0071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Воздуховоды из оцинкованной стали, прямой участок, толщина 0,5 мм, диаметр до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851,42</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1 030,22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3 234,89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3 234,89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19.1.01.09-0141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Изделия фасонные для воздуховодов из оцинкованной стали, </w:t>
            </w:r>
            <w:r w:rsidRPr="00CA497D">
              <w:rPr>
                <w:rFonts w:ascii="Times New Roman CYR" w:hAnsi="Times New Roman CYR" w:cs="Times New Roman CYR"/>
              </w:rPr>
              <w:lastRenderedPageBreak/>
              <w:t>толщина 0,5-0,55 мм, диаметр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723,75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875,74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1 716,45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1 716,45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19.1.01.11-0017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Хомут для крепления воздуховодов, диаметр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101,21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122,46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612,30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20-02-002-01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решеток жалюзийных площадью в свету: до 0,5 м</w:t>
            </w:r>
            <w:r w:rsidRPr="00CA497D">
              <w:rPr>
                <w:rFonts w:ascii="Times New Roman CYR" w:hAnsi="Times New Roman CYR" w:cs="Times New Roman CYR"/>
                <w:vertAlign w:val="superscript"/>
              </w:rPr>
              <w:t>2</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2,58405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2 124,84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2,58405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822,29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2 124,84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36,10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0,0273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23,14</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17,01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23,14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122,83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08.4.03.02-0002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Сталь арматурная горячекатаная гладкая, класс A-I, диаметр 6-22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0,00043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0,00086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63 745,00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80 956,15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69,62</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04.3.01.09-0014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Раствор готовый кладочный, цементный, М100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8 320,95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0,2808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3,03</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45,19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19.2.03.09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Решетки жалюзийные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2 306,91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2 147,98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2 727,93</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1 314,56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6 349,40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119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19.2.03.08-0017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Решетка наружная круглая из оцинкованной стали в рамке для систем вентиляции, внутренний диаметр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425,16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514,44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1 028,88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1 028,88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20-01-001-01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551/пр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Прокладка воздуховодов из листовой оцинкованной стали и алюминия класса Н (нормальные) толщиной: 0,5 мм, диаметром до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0,0314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0,0314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765"/>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 сборник 20, прил. 20.1, п. 3.3</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Прокладка воздуховодов класса Н и П из коррозионностойкой стали</w:t>
            </w:r>
            <w:r w:rsidRPr="00CA497D">
              <w:rPr>
                <w:rFonts w:ascii="Times New Roman CYR" w:hAnsi="Times New Roman CYR" w:cs="Times New Roman CYR"/>
              </w:rPr>
              <w:br/>
              <w:t>ОТ=1,097; ЗТ=1,097</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6,1003512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4 895,84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1,26155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6,1003512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4 895,84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64,78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0,0471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47,22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40,03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0,01884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22,31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91.06.03-055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19,62 кН (2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0,013345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20,91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0,060445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0,02826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0,02826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199,21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0,471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114,52</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Электроды сварочные для сварки низколегированных и углеродистых сталей </w:t>
            </w:r>
            <w:r w:rsidRPr="00CA497D">
              <w:rPr>
                <w:rFonts w:ascii="Times New Roman CYR" w:hAnsi="Times New Roman CYR" w:cs="Times New Roman CYR"/>
              </w:rPr>
              <w:lastRenderedPageBreak/>
              <w:t>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0,01413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2,90</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14.5.04.03-0002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Мастика герметизирующая нетвердеющая из синтетического каучука для заполнения и герметизации швов стеклянного ограждения теплиц</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0,000157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56 057,93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141 826,56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22,27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0,2512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45,58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01.1.01.09-0026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Шнур асбестовый общего назначения ШАОН, диаметр 8-10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0,0000283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286 707,85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493 137,50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13,96</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08.1.02.17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Сетки в рамках</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Воздуховоды металлические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Заглушки питометражных лючков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19.1.01.11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Крепления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19.3.01.01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Дроссель-клапаны в патрубке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19.3.02.07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Шиберы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5 207,05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4 943,06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6 277,69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3 025,15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14 509,89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19.1.01.04-0011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прим.Воздуховоды из тонколистовой коррозионно-стойкой стали, прямой участок, толщина 1,0 мм, диаметр до 1600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2 849,36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3 447,73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10 825,86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10 825,86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19.1.01.04-0011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прим.Фасонные части, отвод.Воздуховоды из тонколистовой коррозионно-стойкой стали, </w:t>
            </w:r>
            <w:r w:rsidRPr="00CA497D">
              <w:rPr>
                <w:rFonts w:ascii="Times New Roman CYR" w:hAnsi="Times New Roman CYR" w:cs="Times New Roman CYR"/>
              </w:rPr>
              <w:lastRenderedPageBreak/>
              <w:t>прямой участок, толщина 1,0 мм, диаметр до 1600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2 849,36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3 447,73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4 137,27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4 137,27</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19.1.01.11-0017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Хомут для крепления воздуховодов, диаметр 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101,21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122,46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612,30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20-02-012-01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81-02-20-2022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Установка дефлекторов диаметром патрубка: 280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3,199875</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2 504,93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1,2075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3,199875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2 504,93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12,58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0,01365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91.06.03-047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ручные и рычажные тяговым усилием 31,39 кН (3,2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0,86625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9,54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0,013125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52,82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01.7.19.04-0031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Прокладки резиновые (пластина техническая прессованная)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20,87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01.1.01.09-0026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Шнур асбестовый общего назначения ШАОН, диаметр 8-10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286 707,85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493 137,50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24,66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18.4.01.02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Растяжки с талрепами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19.1.04.02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Дефлекторы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2 581,90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2 516,50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3 195,96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п.16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Сантехнические работы:внутренние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1 540,10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7 317,96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19.1.04.01-0024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прим.Дефлектор вытяжной цилиндрический из оцинкованной стали, тип Д315.00.000, диаметр патрубка 315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1 841,36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2 228,05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2 228,05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2 228,05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09-03-039-06</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81-02-09-2022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Монтаж мелких конструкций (столиков, кронштейнов, насадок фахверка, планок, уголков) из стали различного профиля массой: до 20 кг</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2,1344</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1 881,45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2,1344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1 881,45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69,95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17,63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91.06.03-578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канатные, тяговое усилие 14,71 кН (1,5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0,464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6,75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37,54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0,7508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48,66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44,27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08.3.11.01-1100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Швеллеры стальные горячекатаные, марки стали Ст3пс, Ст3сп, № 5У-10У, № 5П-10П</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0,0000304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89 562,45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14.5.09.07-0030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Растворитель Р-4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0,0000096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98 526,45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165 524,44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23,34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14.4.01.01-0003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Грунтовка ГФ-021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0,0000048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51 280,15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110 252,32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0,53</w:t>
            </w:r>
          </w:p>
        </w:tc>
      </w:tr>
      <w:tr w:rsidR="00CA497D" w:rsidRPr="00CA497D" w:rsidTr="00CA497D">
        <w:trPr>
          <w:gridAfter w:val="1"/>
          <w:wAfter w:w="63"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01.3.02.08-0001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Кислород газообразный технический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5,65</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01.7.11.07-0036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142,68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188,34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01.3.02.09-0022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Пропан-бутан смесь техническая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0,01248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41,38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103,45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1,29</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08.2.02.11-0007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0,0187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0,0002992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307,84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363,25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Конструкции стальные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2 013,30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1 899,08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1 861,10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52,7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1 000,82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4 875,22</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07.2.07.12-0028</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 к Козырек.Металлоконструкции вспомогательного назначения с преобладанием толстолистовой стали или профильного проката, с отверстиями и без, сталь С345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108 955,99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164 523,54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2 632,38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2 632,38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26-01-018-01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 81-02-26-2022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Изоляция плоских и криволинейных поверхностей пластинами (плитами) из вспененного каучука, вспененного полиэтилена</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 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20 879,63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907,81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20 879,63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1 563,46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2,152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1 895,20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Автомобили бортовые, </w:t>
            </w:r>
            <w:r w:rsidRPr="00CA497D">
              <w:rPr>
                <w:rFonts w:ascii="Times New Roman CYR" w:hAnsi="Times New Roman CYR" w:cs="Times New Roman CYR"/>
              </w:rPr>
              <w:lastRenderedPageBreak/>
              <w:t>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1 563,46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1 895,20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13 898,31</w:t>
            </w:r>
          </w:p>
        </w:tc>
      </w:tr>
      <w:tr w:rsidR="00CA497D" w:rsidRPr="00CA497D" w:rsidTr="00CA497D">
        <w:trPr>
          <w:gridAfter w:val="1"/>
          <w:wAfter w:w="63" w:type="dxa"/>
          <w:trHeight w:val="127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01.7.06.14-0036</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термоизоляционные на основе вспененного каучука с липким слоем с одной стороны для герметизации стыков рулонной теплоизоляции, цвет серый, ширина 50 мм, толщина 3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40,94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59,36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4 748,80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14.1.04.01-0001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Клей на основе вспененного синтетического каучука для склеивания изоляционных материалов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774,67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1 471,87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8 831,22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14.5.09.05-0103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Очиститель клея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830,95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1 396,00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318,29</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14.3.02.06-0001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на водной основе со специальными добавками для защиты теплоизоляционных материалов, расход 0,55 л/м</w:t>
            </w:r>
            <w:r w:rsidRPr="00CA497D">
              <w:rPr>
                <w:rFonts w:ascii="Times New Roman CYR" w:hAnsi="Times New Roman CYR" w:cs="Times New Roman CYR"/>
                <w:vertAlign w:val="superscript"/>
              </w:rPr>
              <w:t>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12.2.05.01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Плиты (пластины) из вспененного полиэтилена, каучука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38 236,60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22 774,83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п.20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Теплоизоляционные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23 230,33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п.20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Теплоизоляционные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0,85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46,75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10 647,23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72 114,16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129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12.2.07.01-1000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Теплоизоляция из вспененного каучука в рулонах, толщина 10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м</w:t>
            </w:r>
            <w:r w:rsidRPr="00CA497D">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570,52</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741,68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32 633,92</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32 633,92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11-03-011-01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81-03-11-2022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Прибор для анализа физико-химического состава вещества, категория сложности: I</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компл</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4,12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3 685,96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Затраты труда рабочих, </w:t>
            </w:r>
            <w:r w:rsidRPr="00CA497D">
              <w:rPr>
                <w:rFonts w:ascii="Times New Roman CYR" w:hAnsi="Times New Roman CYR" w:cs="Times New Roman CYR"/>
              </w:rPr>
              <w:lastRenderedPageBreak/>
              <w:t>средний разряд работы 4,1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894,65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3 685,96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399,30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289,18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297,49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165,77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123,41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56,27</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01.7.15.03-0032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стальные оцинкованные с шестигранной головкой и оцинкованной шестигранной гайкой, диаметр резьбы болта и гайки М8, длина болта 16-100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0,364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0,364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111,21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154,58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56,27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4 430,71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130.1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73,72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3 975,14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3 776,38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1 828,56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10 109,37</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18.1.11.05-0001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Регулятор расхода и давления чугунный универсальный, "после себя", номинальное давление 1,6 МПа, диаметр 25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30 784,50</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46 484,60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46 484,60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46 484,60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08-03-532-01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Пост управления кнопочный общего назначения, устанавливаемый на конструкции: на полу, </w:t>
            </w:r>
            <w:r w:rsidRPr="00CA497D">
              <w:rPr>
                <w:rFonts w:ascii="Times New Roman CYR" w:hAnsi="Times New Roman CYR" w:cs="Times New Roman CYR"/>
              </w:rPr>
              <w:lastRenderedPageBreak/>
              <w:t>количество элементов поста до 3</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1,87</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1 629,93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1-100-39</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3,9</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871,62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1 629,93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0,65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873,75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0,0624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01.7.02.09-0002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Шпагат бумажный, диаметр 2,5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187,38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211,74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0,21</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01.7.20.04-0005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Нитки швейные армированные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395,65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807,13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14.4.02.04-0142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масляная МА-0115, мумия, сурик железный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79,88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149,38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6,72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14.4.03.06-0001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Лак электроизоляционный МЛ-92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135,32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161,03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01.3.01.02-0002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Вазелин технический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150,04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304,58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25.2.01.01-0001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Бирки-оконцеватели маркировочные А671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655,90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1 141,27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69,62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01.7.15.07-0014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Дюбели распорные полипропиленовые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41,71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50,47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07.2.07.04-0007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Конструкции стальные индивидуального изготовления из сортового проката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105 278,81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158 971,00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635,88</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01.7.06.05-0041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Ленты изоляционные хлопчатобумажные прорезиненные для электромонтажных и ремонтных работ, цвет </w:t>
            </w:r>
            <w:r w:rsidRPr="00CA497D">
              <w:rPr>
                <w:rFonts w:ascii="Times New Roman CYR" w:hAnsi="Times New Roman CYR" w:cs="Times New Roman CYR"/>
              </w:rPr>
              <w:lastRenderedPageBreak/>
              <w:t>черный, ширина 20 мм, толщина 0,35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5,87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20.1.02.23-0082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Перемычки гибкие, тип ПГС-50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944,69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1 105,29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2 504,33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132.1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32,60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32,60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1 629,93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1 662,53</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831,26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5 030,72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62.6.02.01-0257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905/пр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прим.Пускатель электромагнитный У2, 220В/50Гц, 1з, 10А, нереверсивный, без реле, IP54, с кнопками ПУСК и СТОП</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1 370,31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1 712,89</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1 712,89</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1 712,89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1 712,89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10-04-101-07</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81-03-10-2022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Громкоговоритель или звуковая колонка: в помещении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1 664,30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3,5</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832,15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1 664,30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104,55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22.2.02.23-0011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Глухари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260,03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314,64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3,46</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21.2.03.09-0105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Провод силовой с медными жилами ПРТО 1х1,5-660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1000 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14 395,23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18 137,99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90,69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01.7.06.05-0042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изоляционные из ПВХ для электромонтажных и ремонтных работ, цвет черный, ширина 19 мм, толщина 0,18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10,40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1 768,85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134.1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33,29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33,29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1 664,30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Оборудование связи: монтаж радиотелевизионного и электронного оборудования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100</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1 664,30</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Оборудование связи: монтаж радиотелевизионного и электронного оборудования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882,08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4 348,52</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61.2.04.06-0002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Оповещатель речевой со встроенным микрофоном, номинальная выходная мощность встроенного громкоговорителя, не менее 4 Вт, размеры 185х135х65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1 395,57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1 479,30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1 479,30</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1 479,30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1 479,30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10-08-002-03</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81-03-10-2022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Извещатель ПС автоматический: тепловой, дымовой, световой во взрывозащищенном исполнении</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1,68</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1 816,87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1-100-54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5,4</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1 081,47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1 816,87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42,24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03.1.01.01-0002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Гипс строительный Г-3</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4 338,27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3,85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16 702,34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0,0988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0,0988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01.3.05.17-0002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Канифоль сосновая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284,15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477,37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01.7.15.07-0012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Дюбели пластмассовые с шурупами, диаметр 12 мм, длина 70 мм, диаметр шурупа 8 мм, длина шурупа 70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978,09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1 183,49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35,50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10.3.02.03-0012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Припои оловянно-свинцовые бессурьмянистые, марка </w:t>
            </w:r>
            <w:r w:rsidRPr="00CA497D">
              <w:rPr>
                <w:rFonts w:ascii="Times New Roman CYR" w:hAnsi="Times New Roman CYR" w:cs="Times New Roman CYR"/>
              </w:rPr>
              <w:lastRenderedPageBreak/>
              <w:t>ПОС40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899,56</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1 286,37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5,15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1 859,11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136.1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36,34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36,34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1 816,87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Оборудование связи: прокладка и монтаж сетей связи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1 726,03</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п.51.1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Оборудование связи: прокладка и монтаж сетей связи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835,76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4 457,24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61.2.04.07-0001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Оповещатели охранно-пожарные световые, размеры 105х84х54, IP 65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10 257,57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10 873,02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1 087,30</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1 087,30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1 087,30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08-03-573-04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Шкаф (пульт) управления навесной, высота, ширина и глубина: до 600х600х350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2,06</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1 870,09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4,2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907,81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1 870,09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308,69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0,31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291,42</w:t>
            </w:r>
          </w:p>
        </w:tc>
      </w:tr>
      <w:tr w:rsidR="00CA497D" w:rsidRPr="00CA497D" w:rsidTr="00CA497D">
        <w:trPr>
          <w:gridAfter w:val="1"/>
          <w:wAfter w:w="63"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91.18.01-007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5,4 м</w:t>
            </w:r>
            <w:r w:rsidRPr="00CA497D">
              <w:rPr>
                <w:rFonts w:ascii="Times New Roman CYR" w:hAnsi="Times New Roman CYR" w:cs="Times New Roman CYR"/>
                <w:vertAlign w:val="superscript"/>
              </w:rPr>
              <w:t>3</w:t>
            </w:r>
            <w:r w:rsidRPr="00CA497D">
              <w:rPr>
                <w:rFonts w:ascii="Times New Roman CYR" w:hAnsi="Times New Roman CYR" w:cs="Times New Roman CYR"/>
              </w:rPr>
              <w:t>/мин</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483,73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91,91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167,48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127,50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71,05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91.04.01-041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Молотки бурильные легкие при работе от передвижных </w:t>
            </w:r>
            <w:r w:rsidRPr="00CA497D">
              <w:rPr>
                <w:rFonts w:ascii="Times New Roman CYR" w:hAnsi="Times New Roman CYR" w:cs="Times New Roman CYR"/>
              </w:rPr>
              <w:lastRenderedPageBreak/>
              <w:t>компрессорных установок</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21,06</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32,22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6,12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0,61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43,63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52,89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47,85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24,32</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14.4.02.04-0142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масляная МА-0115, мумия, сурик железный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79,88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149,38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2,99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2 518,05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138.1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37,40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37,40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2 161,51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2 204,74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1 102,37</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5 862,56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139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20.4.04.04-0011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Щит учетно-распределительный ЩУРН-1-12з, с замком, IP54, размеры 395х310х165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1 814,07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2 122,46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2 122,46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2 122,46</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11-03-001-01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Приборы, устанавливаемые на металлоконструкциях, щитах и пультах, масса: до 5 кг</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2,08</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1 888,24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Затраты труда рабочих, </w:t>
            </w:r>
            <w:r w:rsidRPr="00CA497D">
              <w:rPr>
                <w:rFonts w:ascii="Times New Roman CYR" w:hAnsi="Times New Roman CYR" w:cs="Times New Roman CYR"/>
              </w:rPr>
              <w:lastRenderedPageBreak/>
              <w:t>средний разряд работы 4,2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907,81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1 888,24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22,83</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стальные оцинкованные с шестигранной головкой и оцинкованной шестигранной гайкой, диаметр резьбы болта и гайки М6, длина болта 12-60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117,33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163,09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22,83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1 911,07</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140.1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9,44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37,76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1 888,24</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1 793,83</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868,59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4 611,25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62.1.01.09-1012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Выключатели автоматические, тип ВА 47-29М, 1P, 63 А</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1 410,04</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1,14</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1 607,45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642,98</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Отпускная цена -</w:t>
            </w:r>
          </w:p>
        </w:tc>
        <w:tc>
          <w:tcPr>
            <w:tcW w:w="1164"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642,98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642,98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20.5.04.03-0002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Зажимы наборные проходные ЗН24-4П25</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0,04</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0,04</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896,51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1,09</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977,20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39,09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39,09</w:t>
            </w:r>
          </w:p>
        </w:tc>
      </w:tr>
      <w:tr w:rsidR="00CA497D" w:rsidRPr="00CA497D" w:rsidTr="00CA497D">
        <w:trPr>
          <w:gridAfter w:val="1"/>
          <w:wAfter w:w="63" w:type="dxa"/>
          <w:trHeight w:val="76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ТЦ_62.4.2_41_4101008324_25.12.2023_01</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Источник бесперебойного питания ИБП SKAT-UPS 600/350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18 500,00</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18 500,00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18 500,00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11-04-008-01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81-03-11-2022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прим.Съемные и выдвижные блоки (модули, ячейки, ТЭЗ), масса: до 5 кг</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1,03</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816,47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792,69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816,47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832,55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144.1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16,33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16,33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825,28</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784,02</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п.53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379,63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2 012,53</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08-03-545-01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Коробка (ящик) с зажимами для кабелей и проводов сечением до 6 мм2, устанавливаемая на конструкции на стене или колонне, количество зажимов: до 10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2 585,28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3,8</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861,76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2 585,28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13,80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0,213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0,213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13,80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763,33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01.7.15.03-0042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Болты с гайками и шайбами строительные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0,049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174,93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243,15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01.7.02.09-0002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Шпагат бумажный, диаметр 2,5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187,38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211,74</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0,85</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0,07</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01.7.20.04-0005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Нитки швейные армированные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395,65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807,13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14.4.02.04-0142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масляная МА-0115, мумия, сурик железный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79,88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149,38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4,48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14.4.03.06-0001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Лак электроизоляционный МЛ-92</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135,32</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161,03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01.3.01.02-0002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Вазелин технический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150,04</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304,58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25.2.01.01-0001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Бирки-оконцеватели маркировочные А671</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655,90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1,74</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1 141,27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228,25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01.7.15.07-0014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Дюбели распорные полипропиленовые</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0,014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41,71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50,47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0,71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07.2.07.04-0007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Конструкции стальные индивидуального изготовления из сортового проката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105 278,81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158 971,00</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317,94</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01.7.06.05-0041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5,87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63,14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20.1.02.23-0082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Перемычки гибкие, тип ПГС-50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шт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944,69</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1 105,29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110,53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3 362,41</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145.1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51,71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2 585,28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2 636,99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1 318,49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7 369,60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20.5.02.04-0002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Коробка клеммная 5 положений до 16 мм2, размеры 200х200х80 мм, IP66</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15 429,34</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17 743,74</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17 743,74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17 743,74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147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03-02-060-06</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Анализ для измерения концентраций вредных веществ в воздухе: с помощью газоанализатора</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0,99</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1 192,11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1 192,11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1 192,11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929,85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429,16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2 551,12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03-02-002-14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Вентилятор радиальный (центробежный), диаметральный или крышный: до № 10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7,92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9 472,67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9 472,67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9 472,67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7 388,68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3 410,16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20 271,51</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149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03-01-011-06</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Регулировочно-запорное устройство: клапан огнезадерживающий</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3 835,86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3 835,86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3 835,86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2 991,97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1 380,91</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8 208,74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"вхолостую"</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6 156,56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"под нагрузкой"</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2 052,18</w:t>
            </w:r>
          </w:p>
        </w:tc>
      </w:tr>
      <w:tr w:rsidR="00CA497D" w:rsidRPr="00CA497D" w:rsidTr="00CA497D">
        <w:trPr>
          <w:gridAfter w:val="1"/>
          <w:wAfter w:w="63" w:type="dxa"/>
          <w:trHeight w:val="1335"/>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03-01-041-01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Определение потерь (подсосов) воздуха на участке вентиляционной сети переносным вентилятором при </w:t>
            </w:r>
            <w:r w:rsidRPr="00CA497D">
              <w:rPr>
                <w:rFonts w:ascii="Times New Roman CYR" w:hAnsi="Times New Roman CYR" w:cs="Times New Roman CYR"/>
              </w:rPr>
              <w:lastRenderedPageBreak/>
              <w:t>суммарной длине воздуховода: до 10 м, площадь сечения воздуховода в месте присоединения переносного вентилятора до 0,5 м</w:t>
            </w:r>
            <w:r w:rsidRPr="00CA497D">
              <w:rPr>
                <w:rFonts w:ascii="Times New Roman CYR" w:hAnsi="Times New Roman CYR" w:cs="Times New Roman CYR"/>
                <w:vertAlign w:val="superscript"/>
              </w:rPr>
              <w:t>2</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lastRenderedPageBreak/>
              <w:t>участок</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6,31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7 599,71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7 599,71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7 599,71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5 927,77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2 735,90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16 263,38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"вхолостую"</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12 197,53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"под нагрузкой"</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4 065,84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03-01-001-01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ГЭСНп 81-05-03-2022 Минстрой РФ пр. № 1133/пр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Шахта вытяжная (дефлектор)</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1 196,27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1 196,27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1 196,27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933,09</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п.83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Пусконаладочные работы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430,66</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2 560,02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"вхолостую"</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1 920,01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в т.ч. ПНР "под нагрузкой"</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25</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640,00</w:t>
            </w:r>
          </w:p>
        </w:tc>
      </w:tr>
      <w:tr w:rsidR="00CA497D" w:rsidRPr="00CA497D" w:rsidTr="00CA497D">
        <w:trPr>
          <w:trHeight w:val="255"/>
        </w:trPr>
        <w:tc>
          <w:tcPr>
            <w:tcW w:w="849" w:type="dxa"/>
            <w:tcBorders>
              <w:top w:val="nil"/>
              <w:left w:val="single" w:sz="4" w:space="0" w:color="CCCCCC"/>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6591" w:type="dxa"/>
            <w:gridSpan w:val="8"/>
            <w:tcBorders>
              <w:top w:val="single" w:sz="4" w:space="0" w:color="CCCCCC"/>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Кабеленесущая система стальных лотков "S5 Combitech"</w:t>
            </w:r>
          </w:p>
        </w:tc>
        <w:tc>
          <w:tcPr>
            <w:tcW w:w="982"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1454" w:type="dxa"/>
            <w:gridSpan w:val="2"/>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08-02-153-01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 со стойками и полками для прокладки кабелей до 35 кВ.</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10"/>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ГЭСНм сборник 8, п. 1.8.3</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Производство работ на высоте свыше 2 до 8 м</w:t>
            </w:r>
            <w:r w:rsidRPr="00CA497D">
              <w:rPr>
                <w:rFonts w:ascii="Times New Roman CYR" w:hAnsi="Times New Roman CYR" w:cs="Times New Roman CYR"/>
              </w:rPr>
              <w:br/>
              <w:t>ОТ=1,05; ЗТ=1,05</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73,08</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62 977,42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3,8</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73,08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861,76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62 977,42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6 815,58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13,23</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11 234,70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4 016,16</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2 237,93</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91.06.03-058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Лебедки электрические тяговым усилием 156,96 кН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55,78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89,25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903,92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4-100-030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3,0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10,128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782,82</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7 928,40</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15,648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1 014,15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881,35</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1 068,37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4 488,62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01.7.15.06-0121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Гвозди стальные строительные, диаметр 1,6 мм, длина 50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0,00025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0,00015</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76 630,40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92 722,78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13,91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14.4.01.18-0002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Грунтовка ФЛ-03К</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0,00026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72 549,40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112 451,57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17,54</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31,1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18,66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3 833,32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14.4.04.11-0010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Эмаль на основе сополимера винилхлорида с винилацетатом, цвет серебристый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0,000234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360 146,05</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774 314,01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181,19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9</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08.3.05.02-0021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Прокат листовой горячекатаный, марки стали Ст3сп, Ст3пс, ширина 1200-3000 мм, толщина 1-8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0,008</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71 131,50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1,11</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78 955,97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378,99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10</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11.1.03.05-0065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Доска необрезная хвойных пород, естественной влажности, длина 2-6,5 м, ширина 100-250, толщина 30-50 мм, сорт III</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r w:rsidRPr="00CA497D">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7 555,00</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2,49</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18 811,95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45,15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14.5.09.09-0002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 xml:space="preserve">Сольвент каменноугольный </w:t>
            </w:r>
            <w:r w:rsidRPr="00CA497D">
              <w:rPr>
                <w:rFonts w:ascii="Times New Roman CYR" w:hAnsi="Times New Roman CYR" w:cs="Times New Roman CYR"/>
              </w:rPr>
              <w:lastRenderedPageBreak/>
              <w:t>технический, марок А, Б, В</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lastRenderedPageBreak/>
              <w:t>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0,00018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61 252,48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102 904,17</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18,52</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85 516,32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152.1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1 999,28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1 199,57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74 212,12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75 696,36</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37 848,18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200 260,43</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20.2.07.05-1170</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Лоток стальной перфорированный, толщина стенки 0,7 мм, размеры 200х50х3000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1 646,70</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1 893,71</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37 874,20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37 874,20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20.2.03.06-1819</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703/пр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Крышка с заземлением, стальная, на лоток, толщина стенки 0,6 мм, размеры 200х3000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20</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996,80</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1 146,32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22 926,40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22 926,40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20.2.05.07-0002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Перегородки разделительные для короба, высота 50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8 664,95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1,99</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17 243,25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10 345,95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10 345,95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20.2.05.06-1008</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прим.Накладки на стык для кабель-канала, размеры 150х55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15 973,75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1,99</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31 787,76</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3 178,79</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3 178,79</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20.2.03.03-1075</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817/пр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Консоль кабельная с перфорацией оцинкованная, толщина стали 2,0 мм, размеры 49х40х270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372,78</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436,15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436,15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436,15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20.2.03.23-1208</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817/пр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прим.Стойка кабельная с овальной перфорацией оцинкованная, толщина стали 4 мм, размеры 1500х63х37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3 520,92</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4 119,48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61 792,15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61 792,15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159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20.1.02.10-0001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Подвесы стальные оцинкованные для шпильки, крепления лотков, диаметр отверстия М8, размеры 52х52х3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0,15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1 032,17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1 248,93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187,34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187,34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20.2.03.02-0001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Консоль для крепления проволочного лотка, размеры 60х44х200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240,45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281,33</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7 033,25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7 033,25</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161</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20.2.04.06-1284</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 кабельный угловой горячеоцинкованный вертикальный вниз под углом 90° в составе угол, крышка, соединение, толщина стенки 1,2 мм, размеры 250х100х250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769,25</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1 623,12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8 115,60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8 115,60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162</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20.2.04.04-1042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335/пр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Короб кабельный прямой горячеоцинкованный в составе лоток, крышка, соединение, толщина стенки 1,2 мм, размеры 100х200х2000 мм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4 904,29</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10 348,05</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51 740,25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51 740,25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163</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20.2.03.06-0065</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Крышка соединителя крестообразного для лотка шириной 200 мм, длиной 2,5 м</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182,92</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1,17</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214,02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1 070,10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1 070,10</w:t>
            </w:r>
          </w:p>
        </w:tc>
      </w:tr>
      <w:tr w:rsidR="00CA497D" w:rsidRPr="00CA497D" w:rsidTr="00CA497D">
        <w:trPr>
          <w:trHeight w:val="255"/>
        </w:trPr>
        <w:tc>
          <w:tcPr>
            <w:tcW w:w="849" w:type="dxa"/>
            <w:tcBorders>
              <w:top w:val="nil"/>
              <w:left w:val="single" w:sz="4" w:space="0" w:color="CCCCCC"/>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6591" w:type="dxa"/>
            <w:gridSpan w:val="8"/>
            <w:tcBorders>
              <w:top w:val="single" w:sz="4" w:space="0" w:color="CCCCCC"/>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Насосная станция № 2(монтаж кабелей)</w:t>
            </w:r>
          </w:p>
        </w:tc>
        <w:tc>
          <w:tcPr>
            <w:tcW w:w="982"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c>
          <w:tcPr>
            <w:tcW w:w="1454" w:type="dxa"/>
            <w:gridSpan w:val="2"/>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102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164</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08-02-402-01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ГЭСНм 81-03-08-2022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Кабель трех-пятижильный по установленным конструкциям и лоткам с установкой ответвительных коробок: в помещениях с нормальной средой сечением жилы до 10 мм2.</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5,6</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510"/>
        </w:trPr>
        <w:tc>
          <w:tcPr>
            <w:tcW w:w="849" w:type="dxa"/>
            <w:tcBorders>
              <w:top w:val="nil"/>
              <w:left w:val="single" w:sz="4" w:space="0" w:color="CCCCCC"/>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ТЧ ГЭСНм сборник 8, п. 1.8.3</w:t>
            </w:r>
          </w:p>
        </w:tc>
        <w:tc>
          <w:tcPr>
            <w:tcW w:w="2693" w:type="dxa"/>
            <w:tcBorders>
              <w:top w:val="nil"/>
              <w:left w:val="nil"/>
              <w:bottom w:val="nil"/>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Производство работ на высоте свыше 2 до 8 м</w:t>
            </w:r>
            <w:r w:rsidRPr="00CA497D">
              <w:rPr>
                <w:rFonts w:ascii="Times New Roman CYR" w:hAnsi="Times New Roman CYR" w:cs="Times New Roman CYR"/>
              </w:rPr>
              <w:br/>
              <w:t>ОТ=1,05; ЗТ=1,05</w:t>
            </w:r>
          </w:p>
        </w:tc>
        <w:tc>
          <w:tcPr>
            <w:tcW w:w="1164" w:type="dxa"/>
            <w:tcBorders>
              <w:top w:val="nil"/>
              <w:left w:val="nil"/>
              <w:bottom w:val="nil"/>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nil"/>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1</w:t>
            </w:r>
          </w:p>
        </w:tc>
        <w:tc>
          <w:tcPr>
            <w:tcW w:w="2693"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 (ЗТ)</w:t>
            </w:r>
          </w:p>
        </w:tc>
        <w:tc>
          <w:tcPr>
            <w:tcW w:w="1164"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71,9712</w:t>
            </w:r>
          </w:p>
        </w:tc>
        <w:tc>
          <w:tcPr>
            <w:tcW w:w="1077"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62 021,90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lastRenderedPageBreak/>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1-100-38</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Затраты труда рабочих, средний разряд работы 3,8</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12,24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1,05</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71,9712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861,76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62 021,90</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ЭМ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2 381,14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ОТм (ЗТм)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1 156,72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91.05.05-015</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Краны на автомобильном ходу, грузоподъемность 16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1 189,97</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4-100-060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6,0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663,09</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2</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Аппараты сварочные для ручной дуговой сварки, сварочный ток до 350 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12,096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64,81</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783,94</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3</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Автомобили бортовые, грузоподъемность до 5 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407,23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ОТм (ЗТм) Средний разряд машинистов 4,0</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493,63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4 130,79</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4</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01.7.06.07-0002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монтажные из пластмассы для бандажирования проводов, скрепляются пластмассовыми кнопками, ширина 10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10 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0,55</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3,08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37,71</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1,45</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54,68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168,41</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5</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01.7.03.04-0001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Электроэнергия</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0,4416</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2,47296</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10,78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26,66</w:t>
            </w:r>
          </w:p>
        </w:tc>
      </w:tr>
      <w:tr w:rsidR="00CA497D" w:rsidRPr="00CA497D" w:rsidTr="00CA497D">
        <w:trPr>
          <w:gridAfter w:val="1"/>
          <w:wAfter w:w="63"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6</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01.7.11.07-0227</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1,9</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10,64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155,63</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1,32</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2 185,78</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7</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14.4.02.04-0142</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Краска масляная МА-0115, мумия, сурик железный</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0,4</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2,24</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79,88</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1,87</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149,38</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334,61</w:t>
            </w:r>
          </w:p>
        </w:tc>
      </w:tr>
      <w:tr w:rsidR="00CA497D" w:rsidRPr="00CA497D" w:rsidTr="00CA497D">
        <w:trPr>
          <w:gridAfter w:val="1"/>
          <w:wAfter w:w="63"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sz w:val="16"/>
                <w:szCs w:val="16"/>
              </w:rPr>
            </w:pPr>
            <w:r w:rsidRPr="00CA497D">
              <w:rPr>
                <w:rFonts w:ascii="Times New Roman CYR" w:hAnsi="Times New Roman CYR" w:cs="Times New Roman CYR"/>
                <w:sz w:val="16"/>
                <w:szCs w:val="16"/>
              </w:rPr>
              <w:t>8</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outlineLvl w:val="1"/>
              <w:rPr>
                <w:rFonts w:ascii="Times New Roman CYR" w:hAnsi="Times New Roman CYR" w:cs="Times New Roman CYR"/>
              </w:rPr>
            </w:pPr>
            <w:r w:rsidRPr="00CA497D">
              <w:rPr>
                <w:rFonts w:ascii="Times New Roman CYR" w:hAnsi="Times New Roman CYR" w:cs="Times New Roman CYR"/>
              </w:rPr>
              <w:t>01.7.06.05-0041</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outlineLvl w:val="1"/>
              <w:rPr>
                <w:rFonts w:ascii="Times New Roman CYR" w:hAnsi="Times New Roman CYR" w:cs="Times New Roman CYR"/>
              </w:rPr>
            </w:pPr>
            <w:r w:rsidRPr="00CA497D">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outlineLvl w:val="1"/>
              <w:rPr>
                <w:rFonts w:ascii="Times New Roman CYR" w:hAnsi="Times New Roman CYR" w:cs="Times New Roman CYR"/>
              </w:rPr>
            </w:pPr>
            <w:r w:rsidRPr="00CA497D">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13,33</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74,648</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5,87</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3,23</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18,96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outlineLvl w:val="1"/>
              <w:rPr>
                <w:rFonts w:ascii="Times New Roman CYR" w:hAnsi="Times New Roman CYR" w:cs="Times New Roman CYR"/>
              </w:rPr>
            </w:pPr>
            <w:r w:rsidRPr="00CA497D">
              <w:rPr>
                <w:rFonts w:ascii="Times New Roman CYR" w:hAnsi="Times New Roman CYR" w:cs="Times New Roman CYR"/>
              </w:rPr>
              <w:t>1 415,33</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100" w:firstLine="201"/>
              <w:jc w:val="right"/>
              <w:rPr>
                <w:rFonts w:ascii="Times New Roman CYR" w:hAnsi="Times New Roman CYR" w:cs="Times New Roman CYR"/>
                <w:b/>
                <w:bCs/>
              </w:rPr>
            </w:pPr>
            <w:r w:rsidRPr="00CA497D">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Итого прямые затраты</w:t>
            </w:r>
          </w:p>
        </w:tc>
        <w:tc>
          <w:tcPr>
            <w:tcW w:w="1164"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single" w:sz="4" w:space="0" w:color="000000"/>
              <w:left w:val="nil"/>
              <w:bottom w:val="single" w:sz="4" w:space="0" w:color="CCCCCC"/>
              <w:right w:val="single" w:sz="4" w:space="0" w:color="CCCCCC"/>
            </w:tcBorders>
            <w:shd w:val="clear" w:color="auto" w:fill="auto"/>
            <w:vAlign w:val="center"/>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69 690,55</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164.1</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999-9950</w:t>
            </w:r>
            <w:r w:rsidRPr="00CA497D">
              <w:rPr>
                <w:rFonts w:ascii="Times New Roman CYR" w:hAnsi="Times New Roman CYR" w:cs="Times New Roman CYR"/>
              </w:rPr>
              <w:br/>
              <w:t>421/пр,п.75.а</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Вспомогательные ненормируемые материальные ресурсы, 2% от ОТ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210,96</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1 181,38</w:t>
            </w:r>
          </w:p>
        </w:tc>
      </w:tr>
      <w:tr w:rsidR="00CA497D" w:rsidRPr="00CA497D" w:rsidTr="00CA497D">
        <w:trPr>
          <w:gridAfter w:val="1"/>
          <w:wAfter w:w="63"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lastRenderedPageBreak/>
              <w:t> </w:t>
            </w:r>
          </w:p>
        </w:tc>
        <w:tc>
          <w:tcPr>
            <w:tcW w:w="2269"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ind w:firstLineChars="200" w:firstLine="400"/>
              <w:outlineLvl w:val="0"/>
              <w:rPr>
                <w:rFonts w:ascii="Times New Roman CYR" w:hAnsi="Times New Roman CYR" w:cs="Times New Roman CYR"/>
              </w:rPr>
            </w:pPr>
            <w:r w:rsidRPr="00CA497D">
              <w:rPr>
                <w:rFonts w:ascii="Times New Roman CYR" w:hAnsi="Times New Roman CYR" w:cs="Times New Roman CYR"/>
              </w:rPr>
              <w:t>ФОТ</w:t>
            </w:r>
          </w:p>
        </w:tc>
        <w:tc>
          <w:tcPr>
            <w:tcW w:w="1164"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center"/>
              <w:outlineLvl w:val="0"/>
              <w:rPr>
                <w:rFonts w:ascii="Times New Roman CYR" w:hAnsi="Times New Roman CYR" w:cs="Times New Roman CYR"/>
              </w:rPr>
            </w:pPr>
            <w:r w:rsidRPr="00CA497D">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vAlign w:val="center"/>
            <w:hideMark/>
          </w:tcPr>
          <w:p w:rsidR="00CA497D" w:rsidRPr="00CA497D" w:rsidRDefault="00CA497D" w:rsidP="00CA497D">
            <w:pPr>
              <w:jc w:val="right"/>
              <w:outlineLvl w:val="0"/>
              <w:rPr>
                <w:rFonts w:ascii="Times New Roman CYR" w:hAnsi="Times New Roman CYR" w:cs="Times New Roman CYR"/>
              </w:rPr>
            </w:pPr>
            <w:r w:rsidRPr="00CA497D">
              <w:rPr>
                <w:rFonts w:ascii="Times New Roman CYR" w:hAnsi="Times New Roman CYR" w:cs="Times New Roman CYR"/>
              </w:rPr>
              <w:t>63 178,62</w:t>
            </w:r>
          </w:p>
        </w:tc>
      </w:tr>
      <w:tr w:rsidR="00CA497D" w:rsidRPr="00CA497D" w:rsidTr="00CA497D">
        <w:trPr>
          <w:gridAfter w:val="1"/>
          <w:wAfter w:w="63"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К.С. 812/пр,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НР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102</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64 442,19</w:t>
            </w:r>
          </w:p>
        </w:tc>
      </w:tr>
      <w:tr w:rsidR="00CA497D" w:rsidRPr="00CA497D" w:rsidTr="00CA497D">
        <w:trPr>
          <w:gridAfter w:val="1"/>
          <w:wAfter w:w="63"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ind w:firstLineChars="100" w:firstLine="200"/>
              <w:jc w:val="right"/>
              <w:rPr>
                <w:rFonts w:ascii="Times New Roman CYR" w:hAnsi="Times New Roman CYR" w:cs="Times New Roman CYR"/>
              </w:rPr>
            </w:pPr>
            <w:r w:rsidRPr="00CA497D">
              <w:rPr>
                <w:rFonts w:ascii="Times New Roman CYR" w:hAnsi="Times New Roman CYR" w:cs="Times New Roman CYR"/>
              </w:rPr>
              <w:t>774/пр, п.49.3</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xml:space="preserve">СП - </w:t>
            </w:r>
            <w:r w:rsidRPr="00CA497D">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51</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32 221,10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167 535,22</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165</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21.1.06.09-0151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Кабель силовой с медными жилами ВВГнг(A)-LS 3х1,5ок(N, PE)-660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0,075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0,075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47 048,63</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1,11</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52 223,98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3 916,80</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3 916,80</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166</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21.2.03.05-0062</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Провод силовой установочный с медными жилами ПуГВ 1х1-450</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0,015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9 432,87</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1,26</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11 885,42</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178,28</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178,28</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167</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21.1.08.03-0571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Кабель контрольный КВВГЭнг(A)-LS 2х1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0,07</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0,07</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36 702,61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43 309,08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3 031,64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3 031,64</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168</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21.1.08.03-0571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прим.Кабель контрольный КВВГЭнг(A)-LS 2х1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36 702,61</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43 309,08</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2 165,45</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2 165,45</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169</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21.1.08.03-0511</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1046/пр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прим.Кабель контрольный КВВГнг(A)-LS 4х1(3х1)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0,3</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0,3</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41 898,96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49 440,77</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14 832,23</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14 832,23</w:t>
            </w:r>
          </w:p>
        </w:tc>
      </w:tr>
      <w:tr w:rsidR="00CA497D" w:rsidRPr="00CA497D" w:rsidTr="00CA497D">
        <w:trPr>
          <w:gridAfter w:val="1"/>
          <w:wAfter w:w="63" w:type="dxa"/>
          <w:trHeight w:val="840"/>
        </w:trPr>
        <w:tc>
          <w:tcPr>
            <w:tcW w:w="849" w:type="dxa"/>
            <w:tcBorders>
              <w:top w:val="nil"/>
              <w:left w:val="single" w:sz="4" w:space="0" w:color="CCCCCC"/>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170</w:t>
            </w:r>
          </w:p>
        </w:tc>
        <w:tc>
          <w:tcPr>
            <w:tcW w:w="2269"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rPr>
            </w:pPr>
            <w:r w:rsidRPr="00CA497D">
              <w:rPr>
                <w:rFonts w:ascii="Times New Roman CYR" w:hAnsi="Times New Roman CYR" w:cs="Times New Roman CYR"/>
                <w:b/>
                <w:bCs/>
              </w:rPr>
              <w:t>21.1.08.03-0585</w:t>
            </w:r>
            <w:r w:rsidRPr="00CA497D">
              <w:rPr>
                <w:rFonts w:ascii="Times New Roman CYR" w:hAnsi="Times New Roman CYR" w:cs="Times New Roman CYR"/>
                <w:b/>
                <w:bCs/>
              </w:rPr>
              <w:br/>
            </w:r>
            <w:r w:rsidRPr="00CA497D">
              <w:rPr>
                <w:rFonts w:ascii="Times New Roman CYR" w:hAnsi="Times New Roman CYR" w:cs="Times New Roman CYR"/>
                <w:b/>
                <w:bCs/>
                <w:i/>
                <w:iCs/>
                <w:sz w:val="15"/>
                <w:szCs w:val="15"/>
              </w:rPr>
              <w:t>ФСБЦ 81-01-2022 Минстрой РФ пр. № 84/пр</w:t>
            </w:r>
          </w:p>
        </w:tc>
        <w:tc>
          <w:tcPr>
            <w:tcW w:w="2693" w:type="dxa"/>
            <w:tcBorders>
              <w:top w:val="nil"/>
              <w:left w:val="nil"/>
              <w:bottom w:val="nil"/>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Кабель контрольный КВВГЭнг(A)-LS 10х1</w:t>
            </w:r>
          </w:p>
        </w:tc>
        <w:tc>
          <w:tcPr>
            <w:tcW w:w="1164" w:type="dxa"/>
            <w:tcBorders>
              <w:top w:val="nil"/>
              <w:left w:val="nil"/>
              <w:bottom w:val="nil"/>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rPr>
            </w:pPr>
            <w:r w:rsidRPr="00CA497D">
              <w:rPr>
                <w:rFonts w:ascii="Times New Roman CYR" w:hAnsi="Times New Roman CYR" w:cs="Times New Roman CYR"/>
                <w:b/>
                <w:bCs/>
              </w:rPr>
              <w:t>1000 м</w:t>
            </w:r>
          </w:p>
        </w:tc>
        <w:tc>
          <w:tcPr>
            <w:tcW w:w="1250"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0,05</w:t>
            </w:r>
          </w:p>
        </w:tc>
        <w:tc>
          <w:tcPr>
            <w:tcW w:w="992"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w:t>
            </w:r>
          </w:p>
        </w:tc>
        <w:tc>
          <w:tcPr>
            <w:tcW w:w="1131"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0,05</w:t>
            </w:r>
          </w:p>
        </w:tc>
        <w:tc>
          <w:tcPr>
            <w:tcW w:w="1077"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97 604,06</w:t>
            </w:r>
          </w:p>
        </w:tc>
        <w:tc>
          <w:tcPr>
            <w:tcW w:w="868" w:type="dxa"/>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1,18</w:t>
            </w:r>
          </w:p>
        </w:tc>
        <w:tc>
          <w:tcPr>
            <w:tcW w:w="975"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115 172,79</w:t>
            </w:r>
          </w:p>
        </w:tc>
        <w:tc>
          <w:tcPr>
            <w:tcW w:w="960"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w:t>
            </w:r>
          </w:p>
        </w:tc>
        <w:tc>
          <w:tcPr>
            <w:tcW w:w="1507" w:type="dxa"/>
            <w:gridSpan w:val="3"/>
            <w:tcBorders>
              <w:top w:val="nil"/>
              <w:left w:val="nil"/>
              <w:bottom w:val="nil"/>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5 758,64</w:t>
            </w:r>
          </w:p>
        </w:tc>
      </w:tr>
      <w:tr w:rsidR="00CA497D" w:rsidRPr="00CA497D" w:rsidTr="00CA497D">
        <w:trPr>
          <w:gridAfter w:val="1"/>
          <w:wAfter w:w="63"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269"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CA497D" w:rsidRPr="00CA497D" w:rsidRDefault="00CA497D" w:rsidP="00CA497D">
            <w:pPr>
              <w:ind w:firstLineChars="100" w:firstLine="201"/>
              <w:rPr>
                <w:rFonts w:ascii="Times New Roman CYR" w:hAnsi="Times New Roman CYR" w:cs="Times New Roman CYR"/>
                <w:b/>
                <w:bCs/>
              </w:rPr>
            </w:pPr>
            <w:r w:rsidRPr="00CA497D">
              <w:rPr>
                <w:rFonts w:ascii="Times New Roman CYR" w:hAnsi="Times New Roman CYR" w:cs="Times New Roman CYR"/>
                <w:b/>
                <w:bCs/>
              </w:rPr>
              <w:t>Всего по позиции</w:t>
            </w:r>
          </w:p>
        </w:tc>
        <w:tc>
          <w:tcPr>
            <w:tcW w:w="1164"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rPr>
            </w:pPr>
            <w:r w:rsidRPr="00CA497D">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single" w:sz="4" w:space="0" w:color="C0C0C0"/>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5 758,64</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720"/>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прямые затраты по Разделу 6. Насосная станция № 2(газоанализатор, воздуховоды и основное оборудование)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835 845,80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223 735,01</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lastRenderedPageBreak/>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эксплуатация машин и 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12 832,60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15 920,05</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451 291,20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Итого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239 655,08</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247 589,16</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121 252,16</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Итого оборудование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132 066,93</w:t>
            </w:r>
          </w:p>
        </w:tc>
      </w:tr>
      <w:tr w:rsidR="00CA497D" w:rsidRPr="00CA497D" w:rsidTr="00CA497D">
        <w:trPr>
          <w:gridAfter w:val="1"/>
          <w:wAfter w:w="63" w:type="dxa"/>
          <w:trHeight w:val="720"/>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по Разделу 6. Насосная станция № 2(газоанализатор, воздуховоды и основное оборудование)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1 204 687,12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Справочно</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 отсутствующие в ФРСН</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18 500,00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рабочих</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252,44</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машинистов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18,18</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trHeight w:val="270"/>
        </w:trPr>
        <w:tc>
          <w:tcPr>
            <w:tcW w:w="15798" w:type="dxa"/>
            <w:gridSpan w:val="19"/>
            <w:tcBorders>
              <w:top w:val="single" w:sz="4" w:space="0" w:color="CCCCCC"/>
              <w:left w:val="single" w:sz="4" w:space="0" w:color="CCCCCC"/>
              <w:bottom w:val="double" w:sz="6"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70"/>
        </w:trPr>
        <w:tc>
          <w:tcPr>
            <w:tcW w:w="5811"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ИТОГИ ПО СМЕТЕ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noWrap/>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noWrap/>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noWrap/>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noWrap/>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noWrap/>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noWrap/>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строительные работы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10 848 888,73</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прямые затраты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6 379 459,31</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2 742 027,22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эксплуатация машин и 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214 551,45</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220 707,41</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3 202 173,23</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всего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2 962 734,63</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3 019 102,44</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1 450 326,98</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монтажные работы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1 491 985,60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прямые затраты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1 022 978,82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281 912,92</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 xml:space="preserve">эксплуатация машин и </w:t>
            </w:r>
            <w:r w:rsidRPr="00CA497D">
              <w:rPr>
                <w:rFonts w:ascii="Times New Roman CYR" w:hAnsi="Times New Roman CYR" w:cs="Times New Roman CYR"/>
                <w:b/>
                <w:bCs/>
                <w:sz w:val="18"/>
                <w:szCs w:val="18"/>
              </w:rPr>
              <w:lastRenderedPageBreak/>
              <w:t>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lastRenderedPageBreak/>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19 852,86</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25 961,66</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695 251,38</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всего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307 874,58</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312 774,74</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156 232,04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оборудование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264 133,86</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прочие затраты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99 709,54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всего прямые затраты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46 593,24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46 593,24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всего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46 593,24</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36 342,72</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16 773,58</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по смете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12 704 717,73</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прямые затраты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7 713 165,23</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в том числе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3 070 533,38</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эксплуатация машин и механизмов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234 404,31</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оплата труда машинистов (ОТм)</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246 669,07</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3 897 424,59</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Всего ФОТ</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3 317 202,46</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накладные расходы</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3 368 219,90</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Всего сметная прибыль</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1 623 332,60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Всего оборудование</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264 133,86</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Справочно</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материальные ресурсы, отсутствующие в ФРСН</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37 000,00</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рабочих</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3 733,97</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затраты труда машинистов</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267,87</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trHeight w:val="255"/>
        </w:trPr>
        <w:tc>
          <w:tcPr>
            <w:tcW w:w="15798" w:type="dxa"/>
            <w:gridSpan w:val="19"/>
            <w:tcBorders>
              <w:top w:val="single" w:sz="4" w:space="0" w:color="CCCCCC"/>
              <w:left w:val="single" w:sz="4" w:space="0" w:color="CCCCCC"/>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rPr>
            </w:pPr>
            <w:r w:rsidRPr="00CA497D">
              <w:rPr>
                <w:rFonts w:ascii="Times New Roman CYR" w:hAnsi="Times New Roman CYR" w:cs="Times New Roman CYR"/>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sz w:val="18"/>
                <w:szCs w:val="18"/>
              </w:rPr>
            </w:pPr>
            <w:r w:rsidRPr="00CA497D">
              <w:rPr>
                <w:rFonts w:ascii="Times New Roman CYR" w:hAnsi="Times New Roman CYR" w:cs="Times New Roman CYR"/>
                <w:sz w:val="18"/>
                <w:szCs w:val="18"/>
              </w:rPr>
              <w:t>Справочно</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200" w:firstLine="361"/>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xml:space="preserve">Пусконаладочные </w:t>
            </w:r>
            <w:r w:rsidRPr="00CA497D">
              <w:rPr>
                <w:rFonts w:ascii="Times New Roman CYR" w:hAnsi="Times New Roman CYR" w:cs="Times New Roman CYR"/>
                <w:b/>
                <w:bCs/>
                <w:i/>
                <w:iCs/>
                <w:sz w:val="18"/>
                <w:szCs w:val="18"/>
              </w:rPr>
              <w:lastRenderedPageBreak/>
              <w:t>работы (ПНР)</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lastRenderedPageBreak/>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99 709,54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в т.ч. ПНР "вхолостую"</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40 548,24</w:t>
            </w:r>
          </w:p>
        </w:tc>
      </w:tr>
      <w:tr w:rsidR="00CA497D" w:rsidRPr="00CA497D" w:rsidTr="00CA497D">
        <w:trPr>
          <w:gridAfter w:val="1"/>
          <w:wAfter w:w="63" w:type="dxa"/>
          <w:trHeight w:val="255"/>
        </w:trPr>
        <w:tc>
          <w:tcPr>
            <w:tcW w:w="84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269" w:type="dxa"/>
            <w:tcBorders>
              <w:top w:val="nil"/>
              <w:left w:val="nil"/>
              <w:bottom w:val="single" w:sz="4" w:space="0" w:color="CCCCCC"/>
              <w:right w:val="nil"/>
            </w:tcBorders>
            <w:shd w:val="clear" w:color="CCFFCC" w:fill="auto"/>
            <w:hideMark/>
          </w:tcPr>
          <w:p w:rsidR="00CA497D" w:rsidRPr="00CA497D" w:rsidRDefault="00CA497D" w:rsidP="00CA497D">
            <w:pPr>
              <w:rPr>
                <w:rFonts w:ascii="Times New Roman CYR" w:hAnsi="Times New Roman CYR" w:cs="Times New Roman CYR"/>
                <w:i/>
                <w:iCs/>
                <w:sz w:val="18"/>
                <w:szCs w:val="18"/>
              </w:rPr>
            </w:pPr>
            <w:r w:rsidRPr="00CA497D">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ind w:firstLineChars="400" w:firstLine="723"/>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в т.ч. ПНР "под нагрузкой"</w:t>
            </w:r>
          </w:p>
        </w:tc>
        <w:tc>
          <w:tcPr>
            <w:tcW w:w="1164"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center"/>
              <w:rPr>
                <w:rFonts w:ascii="Times New Roman CYR" w:hAnsi="Times New Roman CYR" w:cs="Times New Roman CYR"/>
                <w:b/>
                <w:bCs/>
                <w:i/>
                <w:iCs/>
                <w:sz w:val="18"/>
                <w:szCs w:val="18"/>
              </w:rPr>
            </w:pPr>
            <w:r w:rsidRPr="00CA497D">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131"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077"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868" w:type="dxa"/>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75"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 </w:t>
            </w:r>
          </w:p>
        </w:tc>
        <w:tc>
          <w:tcPr>
            <w:tcW w:w="1507" w:type="dxa"/>
            <w:gridSpan w:val="3"/>
            <w:tcBorders>
              <w:top w:val="nil"/>
              <w:left w:val="nil"/>
              <w:bottom w:val="single" w:sz="4" w:space="0" w:color="CCCCCC"/>
              <w:right w:val="single" w:sz="4" w:space="0" w:color="CCCCCC"/>
            </w:tcBorders>
            <w:shd w:val="clear" w:color="CCFFCC" w:fill="auto"/>
            <w:hideMark/>
          </w:tcPr>
          <w:p w:rsidR="00CA497D" w:rsidRPr="00CA497D" w:rsidRDefault="00CA497D" w:rsidP="00CA497D">
            <w:pPr>
              <w:jc w:val="right"/>
              <w:rPr>
                <w:rFonts w:ascii="Times New Roman CYR" w:hAnsi="Times New Roman CYR" w:cs="Times New Roman CYR"/>
                <w:i/>
                <w:iCs/>
              </w:rPr>
            </w:pPr>
            <w:r w:rsidRPr="00CA497D">
              <w:rPr>
                <w:rFonts w:ascii="Times New Roman CYR" w:hAnsi="Times New Roman CYR" w:cs="Times New Roman CYR"/>
                <w:i/>
                <w:iCs/>
              </w:rPr>
              <w:t>59 161,30</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Прочие затраты</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Командировочные расходы ТЗ/8*(700р+550р)</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xml:space="preserve">     583 437,50   </w:t>
            </w:r>
          </w:p>
        </w:tc>
      </w:tr>
      <w:tr w:rsidR="00CA497D" w:rsidRPr="00CA497D" w:rsidTr="00CA497D">
        <w:trPr>
          <w:gridAfter w:val="1"/>
          <w:wAfter w:w="63" w:type="dxa"/>
          <w:trHeight w:val="540"/>
        </w:trPr>
        <w:tc>
          <w:tcPr>
            <w:tcW w:w="84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3857" w:type="dxa"/>
            <w:gridSpan w:val="2"/>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Проезд рабочих до места выполнения работ: г.Петропавловск-Камчатский  - с. Тиличики-с. и обратно   -  (39020р.  х 6чел х 2)</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xml:space="preserve">       468 240,00   </w:t>
            </w:r>
          </w:p>
        </w:tc>
      </w:tr>
      <w:tr w:rsidR="00CA497D" w:rsidRPr="00CA497D" w:rsidTr="00CA497D">
        <w:trPr>
          <w:gridAfter w:val="1"/>
          <w:wAfter w:w="63" w:type="dxa"/>
          <w:trHeight w:val="480"/>
        </w:trPr>
        <w:tc>
          <w:tcPr>
            <w:tcW w:w="84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3857" w:type="dxa"/>
            <w:gridSpan w:val="2"/>
            <w:tcBorders>
              <w:top w:val="single" w:sz="4" w:space="0" w:color="CCCCCC"/>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Доставка материала, оборудования  из г.Петропавловск-Камчатский  -с. Тиличики  (ГУП КК КамчатТрансФлот 36545р/т1,2)*12т)</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xml:space="preserve">       365 450,00   </w:t>
            </w:r>
          </w:p>
        </w:tc>
      </w:tr>
      <w:tr w:rsidR="00CA497D" w:rsidRPr="00CA497D" w:rsidTr="00CA497D">
        <w:trPr>
          <w:gridAfter w:val="1"/>
          <w:wAfter w:w="63" w:type="dxa"/>
          <w:trHeight w:val="289"/>
        </w:trPr>
        <w:tc>
          <w:tcPr>
            <w:tcW w:w="84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nil"/>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прочих затрат</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xml:space="preserve">   1 417 127,50   </w:t>
            </w:r>
          </w:p>
        </w:tc>
      </w:tr>
      <w:tr w:rsidR="00CA497D" w:rsidRPr="00CA497D" w:rsidTr="00CA497D">
        <w:trPr>
          <w:gridAfter w:val="1"/>
          <w:wAfter w:w="63" w:type="dxa"/>
          <w:trHeight w:val="255"/>
        </w:trPr>
        <w:tc>
          <w:tcPr>
            <w:tcW w:w="84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269"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auto" w:fill="auto"/>
            <w:hideMark/>
          </w:tcPr>
          <w:p w:rsidR="00CA497D" w:rsidRPr="00CA497D" w:rsidRDefault="00CA497D" w:rsidP="00CA497D">
            <w:pPr>
              <w:rPr>
                <w:rFonts w:ascii="Times New Roman CYR" w:hAnsi="Times New Roman CYR" w:cs="Times New Roman CYR"/>
                <w:b/>
                <w:bCs/>
                <w:sz w:val="18"/>
                <w:szCs w:val="18"/>
              </w:rPr>
            </w:pPr>
            <w:r w:rsidRPr="00CA497D">
              <w:rPr>
                <w:rFonts w:ascii="Times New Roman CYR" w:hAnsi="Times New Roman CYR" w:cs="Times New Roman CYR"/>
                <w:b/>
                <w:bCs/>
                <w:sz w:val="18"/>
                <w:szCs w:val="18"/>
              </w:rPr>
              <w:t>Итого с прочими затратами</w:t>
            </w:r>
          </w:p>
        </w:tc>
        <w:tc>
          <w:tcPr>
            <w:tcW w:w="1164"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center"/>
              <w:rPr>
                <w:rFonts w:ascii="Times New Roman CYR" w:hAnsi="Times New Roman CYR" w:cs="Times New Roman CYR"/>
                <w:b/>
                <w:bCs/>
                <w:sz w:val="18"/>
                <w:szCs w:val="18"/>
              </w:rPr>
            </w:pPr>
            <w:r w:rsidRPr="00CA497D">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131"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077"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868" w:type="dxa"/>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975"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rPr>
            </w:pPr>
            <w:r w:rsidRPr="00CA497D">
              <w:rPr>
                <w:rFonts w:ascii="Times New Roman CYR" w:hAnsi="Times New Roman CYR" w:cs="Times New Roman CYR"/>
              </w:rPr>
              <w:t> </w:t>
            </w:r>
          </w:p>
        </w:tc>
        <w:tc>
          <w:tcPr>
            <w:tcW w:w="1507" w:type="dxa"/>
            <w:gridSpan w:val="3"/>
            <w:tcBorders>
              <w:top w:val="nil"/>
              <w:left w:val="nil"/>
              <w:bottom w:val="single" w:sz="4" w:space="0" w:color="CCCCCC"/>
              <w:right w:val="single" w:sz="4" w:space="0" w:color="CCCCCC"/>
            </w:tcBorders>
            <w:shd w:val="clear" w:color="auto" w:fill="auto"/>
            <w:hideMark/>
          </w:tcPr>
          <w:p w:rsidR="00CA497D" w:rsidRPr="00CA497D" w:rsidRDefault="00CA497D" w:rsidP="00CA497D">
            <w:pPr>
              <w:jc w:val="right"/>
              <w:rPr>
                <w:rFonts w:ascii="Times New Roman CYR" w:hAnsi="Times New Roman CYR" w:cs="Times New Roman CYR"/>
                <w:b/>
                <w:bCs/>
              </w:rPr>
            </w:pPr>
            <w:r w:rsidRPr="00CA497D">
              <w:rPr>
                <w:rFonts w:ascii="Times New Roman CYR" w:hAnsi="Times New Roman CYR" w:cs="Times New Roman CYR"/>
                <w:b/>
                <w:bCs/>
              </w:rPr>
              <w:t xml:space="preserve"> 14 121 845,23   </w:t>
            </w:r>
          </w:p>
        </w:tc>
      </w:tr>
    </w:tbl>
    <w:p w:rsidR="00CA497D" w:rsidRDefault="00CA497D" w:rsidP="00B56A43">
      <w:pPr>
        <w:autoSpaceDE w:val="0"/>
        <w:autoSpaceDN w:val="0"/>
        <w:adjustRightInd w:val="0"/>
        <w:ind w:firstLine="426"/>
        <w:jc w:val="center"/>
        <w:rPr>
          <w:b/>
          <w:snapToGrid w:val="0"/>
          <w:sz w:val="24"/>
          <w:szCs w:val="24"/>
          <w:lang w:val="en-US"/>
        </w:rPr>
      </w:pPr>
    </w:p>
    <w:p w:rsidR="00CA497D" w:rsidRDefault="00CA497D" w:rsidP="00B56A43">
      <w:pPr>
        <w:autoSpaceDE w:val="0"/>
        <w:autoSpaceDN w:val="0"/>
        <w:adjustRightInd w:val="0"/>
        <w:ind w:firstLine="426"/>
        <w:jc w:val="center"/>
        <w:rPr>
          <w:b/>
          <w:snapToGrid w:val="0"/>
          <w:sz w:val="24"/>
          <w:szCs w:val="24"/>
          <w:lang w:val="en-US"/>
        </w:rPr>
      </w:pPr>
    </w:p>
    <w:p w:rsidR="00CA497D" w:rsidRDefault="00CA497D" w:rsidP="00B56A43">
      <w:pPr>
        <w:autoSpaceDE w:val="0"/>
        <w:autoSpaceDN w:val="0"/>
        <w:adjustRightInd w:val="0"/>
        <w:ind w:firstLine="426"/>
        <w:jc w:val="center"/>
        <w:rPr>
          <w:b/>
          <w:snapToGrid w:val="0"/>
          <w:sz w:val="24"/>
          <w:szCs w:val="24"/>
          <w:lang w:val="en-US"/>
        </w:rPr>
      </w:pPr>
    </w:p>
    <w:p w:rsidR="00CA497D" w:rsidRDefault="00CA497D" w:rsidP="00B56A43">
      <w:pPr>
        <w:autoSpaceDE w:val="0"/>
        <w:autoSpaceDN w:val="0"/>
        <w:adjustRightInd w:val="0"/>
        <w:ind w:firstLine="426"/>
        <w:jc w:val="center"/>
        <w:rPr>
          <w:b/>
          <w:snapToGrid w:val="0"/>
          <w:sz w:val="24"/>
          <w:szCs w:val="24"/>
          <w:lang w:val="en-US"/>
        </w:rPr>
      </w:pPr>
    </w:p>
    <w:p w:rsidR="00CA497D" w:rsidRDefault="00CA497D" w:rsidP="00B56A43">
      <w:pPr>
        <w:autoSpaceDE w:val="0"/>
        <w:autoSpaceDN w:val="0"/>
        <w:adjustRightInd w:val="0"/>
        <w:ind w:firstLine="426"/>
        <w:jc w:val="center"/>
        <w:rPr>
          <w:b/>
          <w:snapToGrid w:val="0"/>
          <w:sz w:val="24"/>
          <w:szCs w:val="24"/>
          <w:lang w:val="en-US"/>
        </w:rPr>
        <w:sectPr w:rsidR="00CA497D" w:rsidSect="00CA497D">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EF4062">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EF4062">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EF4062">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566F8D" w:rsidRPr="00B56A43" w:rsidRDefault="00566F8D" w:rsidP="005E6922">
      <w:pPr>
        <w:tabs>
          <w:tab w:val="left" w:pos="8222"/>
        </w:tabs>
      </w:pPr>
    </w:p>
    <w:p w:rsidR="006A0B9F" w:rsidRDefault="006A0B9F" w:rsidP="006A0B9F">
      <w:pPr>
        <w:jc w:val="center"/>
        <w:rPr>
          <w:b/>
          <w:color w:val="FF0000"/>
          <w:sz w:val="28"/>
          <w:szCs w:val="28"/>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253"/>
        <w:gridCol w:w="1169"/>
        <w:gridCol w:w="851"/>
        <w:gridCol w:w="992"/>
        <w:gridCol w:w="1701"/>
        <w:gridCol w:w="1984"/>
      </w:tblGrid>
      <w:tr w:rsidR="001D0D5E" w:rsidRPr="009202C5" w:rsidTr="005E6922">
        <w:tc>
          <w:tcPr>
            <w:tcW w:w="648" w:type="dxa"/>
            <w:vAlign w:val="center"/>
          </w:tcPr>
          <w:p w:rsidR="001D0D5E" w:rsidRPr="009202C5" w:rsidRDefault="001D0D5E" w:rsidP="009202C5">
            <w:pPr>
              <w:keepNext/>
              <w:spacing w:before="40" w:after="40"/>
              <w:ind w:left="57" w:right="57"/>
              <w:jc w:val="center"/>
              <w:rPr>
                <w:b/>
                <w:sz w:val="22"/>
              </w:rPr>
            </w:pPr>
            <w:r w:rsidRPr="009202C5">
              <w:rPr>
                <w:b/>
                <w:sz w:val="22"/>
              </w:rPr>
              <w:t>№ п/п</w:t>
            </w:r>
          </w:p>
        </w:tc>
        <w:tc>
          <w:tcPr>
            <w:tcW w:w="3253" w:type="dxa"/>
            <w:vAlign w:val="center"/>
          </w:tcPr>
          <w:p w:rsidR="001D0D5E" w:rsidRPr="009202C5" w:rsidRDefault="001D0D5E" w:rsidP="009202C5">
            <w:pPr>
              <w:keepNext/>
              <w:spacing w:before="40" w:after="40"/>
              <w:ind w:left="57" w:right="57"/>
              <w:jc w:val="center"/>
              <w:rPr>
                <w:b/>
                <w:sz w:val="22"/>
              </w:rPr>
            </w:pPr>
            <w:r w:rsidRPr="009202C5">
              <w:rPr>
                <w:b/>
                <w:sz w:val="22"/>
              </w:rPr>
              <w:t>Наименование товара</w:t>
            </w:r>
          </w:p>
        </w:tc>
        <w:tc>
          <w:tcPr>
            <w:tcW w:w="1169" w:type="dxa"/>
          </w:tcPr>
          <w:p w:rsidR="001D0D5E" w:rsidRPr="009202C5" w:rsidRDefault="001D0D5E" w:rsidP="009202C5">
            <w:pPr>
              <w:keepNext/>
              <w:spacing w:before="40" w:after="40"/>
              <w:ind w:left="57" w:right="57"/>
              <w:jc w:val="center"/>
              <w:rPr>
                <w:b/>
                <w:sz w:val="22"/>
              </w:rPr>
            </w:pPr>
            <w:r w:rsidRPr="009202C5">
              <w:rPr>
                <w:b/>
                <w:sz w:val="22"/>
              </w:rPr>
              <w:t>Страна происхождения товара</w:t>
            </w:r>
          </w:p>
        </w:tc>
        <w:tc>
          <w:tcPr>
            <w:tcW w:w="851" w:type="dxa"/>
            <w:vAlign w:val="center"/>
          </w:tcPr>
          <w:p w:rsidR="001D0D5E" w:rsidRPr="009202C5" w:rsidRDefault="001D0D5E" w:rsidP="009202C5">
            <w:pPr>
              <w:keepNext/>
              <w:spacing w:before="40" w:after="40"/>
              <w:ind w:left="57" w:right="57"/>
              <w:jc w:val="center"/>
              <w:rPr>
                <w:b/>
                <w:sz w:val="22"/>
              </w:rPr>
            </w:pPr>
            <w:r w:rsidRPr="009202C5">
              <w:rPr>
                <w:b/>
                <w:sz w:val="22"/>
              </w:rPr>
              <w:t>Ед. изм.</w:t>
            </w:r>
          </w:p>
        </w:tc>
        <w:tc>
          <w:tcPr>
            <w:tcW w:w="992" w:type="dxa"/>
            <w:vAlign w:val="center"/>
          </w:tcPr>
          <w:p w:rsidR="001D0D5E" w:rsidRPr="009202C5" w:rsidRDefault="001D0D5E" w:rsidP="009202C5">
            <w:pPr>
              <w:keepNext/>
              <w:spacing w:before="40" w:after="40"/>
              <w:ind w:left="57" w:right="57"/>
              <w:jc w:val="center"/>
              <w:rPr>
                <w:b/>
                <w:sz w:val="22"/>
              </w:rPr>
            </w:pPr>
            <w:r w:rsidRPr="009202C5">
              <w:rPr>
                <w:b/>
                <w:sz w:val="22"/>
              </w:rPr>
              <w:t>Кол-во в ед. изм.</w:t>
            </w:r>
          </w:p>
        </w:tc>
        <w:tc>
          <w:tcPr>
            <w:tcW w:w="1701" w:type="dxa"/>
            <w:vAlign w:val="center"/>
          </w:tcPr>
          <w:p w:rsidR="001D0D5E" w:rsidRPr="009202C5" w:rsidRDefault="005C081B" w:rsidP="009202C5">
            <w:pPr>
              <w:keepNext/>
              <w:spacing w:before="40" w:after="40"/>
              <w:ind w:left="57" w:right="57"/>
              <w:jc w:val="center"/>
              <w:rPr>
                <w:b/>
                <w:sz w:val="22"/>
              </w:rPr>
            </w:pPr>
            <w:r w:rsidRPr="009202C5">
              <w:rPr>
                <w:b/>
                <w:sz w:val="22"/>
              </w:rPr>
              <w:t>ГОСТ</w:t>
            </w:r>
          </w:p>
        </w:tc>
        <w:tc>
          <w:tcPr>
            <w:tcW w:w="1984" w:type="dxa"/>
            <w:vAlign w:val="center"/>
          </w:tcPr>
          <w:p w:rsidR="001D0D5E" w:rsidRPr="009202C5" w:rsidRDefault="005C081B" w:rsidP="009202C5">
            <w:pPr>
              <w:keepNext/>
              <w:spacing w:before="40" w:after="40"/>
              <w:ind w:left="57" w:right="57"/>
              <w:jc w:val="center"/>
              <w:rPr>
                <w:b/>
                <w:sz w:val="22"/>
              </w:rPr>
            </w:pPr>
            <w:r w:rsidRPr="009202C5">
              <w:rPr>
                <w:b/>
                <w:sz w:val="22"/>
              </w:rPr>
              <w:t>Технические характеристики</w:t>
            </w:r>
          </w:p>
        </w:tc>
      </w:tr>
      <w:tr w:rsidR="001D0D5E" w:rsidRPr="00B56A43" w:rsidTr="005E6922">
        <w:tc>
          <w:tcPr>
            <w:tcW w:w="648" w:type="dxa"/>
          </w:tcPr>
          <w:p w:rsidR="001D0D5E" w:rsidRPr="00B56A43" w:rsidRDefault="001D0D5E" w:rsidP="00EF4062">
            <w:pPr>
              <w:numPr>
                <w:ilvl w:val="0"/>
                <w:numId w:val="30"/>
              </w:numPr>
              <w:jc w:val="both"/>
            </w:pPr>
          </w:p>
        </w:tc>
        <w:tc>
          <w:tcPr>
            <w:tcW w:w="3253" w:type="dxa"/>
          </w:tcPr>
          <w:p w:rsidR="001D0D5E" w:rsidRPr="00B56A43" w:rsidRDefault="001D0D5E" w:rsidP="009202C5">
            <w:pPr>
              <w:spacing w:before="40" w:after="40"/>
              <w:ind w:left="57" w:right="57"/>
              <w:rPr>
                <w:sz w:val="24"/>
              </w:rPr>
            </w:pPr>
          </w:p>
        </w:tc>
        <w:tc>
          <w:tcPr>
            <w:tcW w:w="1169" w:type="dxa"/>
          </w:tcPr>
          <w:p w:rsidR="001D0D5E" w:rsidRPr="00B56A43" w:rsidRDefault="001D0D5E" w:rsidP="009202C5">
            <w:pPr>
              <w:spacing w:before="40" w:after="40"/>
              <w:ind w:left="57" w:right="57"/>
              <w:rPr>
                <w:sz w:val="24"/>
              </w:rPr>
            </w:pPr>
          </w:p>
        </w:tc>
        <w:tc>
          <w:tcPr>
            <w:tcW w:w="851" w:type="dxa"/>
          </w:tcPr>
          <w:p w:rsidR="001D0D5E" w:rsidRPr="00B56A43" w:rsidRDefault="001D0D5E" w:rsidP="009202C5">
            <w:pPr>
              <w:spacing w:before="40" w:after="40"/>
              <w:ind w:left="57" w:right="57"/>
              <w:rPr>
                <w:sz w:val="24"/>
              </w:rPr>
            </w:pPr>
          </w:p>
        </w:tc>
        <w:tc>
          <w:tcPr>
            <w:tcW w:w="992" w:type="dxa"/>
          </w:tcPr>
          <w:p w:rsidR="001D0D5E" w:rsidRPr="00B56A43" w:rsidRDefault="001D0D5E" w:rsidP="009202C5">
            <w:pPr>
              <w:spacing w:before="40" w:after="40"/>
              <w:ind w:left="57" w:right="57"/>
              <w:rPr>
                <w:sz w:val="24"/>
              </w:rPr>
            </w:pPr>
          </w:p>
        </w:tc>
        <w:tc>
          <w:tcPr>
            <w:tcW w:w="1701" w:type="dxa"/>
          </w:tcPr>
          <w:p w:rsidR="001D0D5E" w:rsidRPr="00B56A43" w:rsidRDefault="001D0D5E" w:rsidP="009202C5">
            <w:pPr>
              <w:spacing w:before="40" w:after="40"/>
              <w:ind w:left="57" w:right="57"/>
              <w:rPr>
                <w:sz w:val="24"/>
              </w:rPr>
            </w:pPr>
          </w:p>
        </w:tc>
        <w:tc>
          <w:tcPr>
            <w:tcW w:w="1984" w:type="dxa"/>
          </w:tcPr>
          <w:p w:rsidR="001D0D5E" w:rsidRPr="00B56A43" w:rsidRDefault="001D0D5E" w:rsidP="009202C5">
            <w:pPr>
              <w:spacing w:before="40" w:after="40"/>
              <w:ind w:left="57" w:right="57"/>
              <w:rPr>
                <w:sz w:val="24"/>
              </w:rPr>
            </w:pPr>
          </w:p>
        </w:tc>
      </w:tr>
      <w:tr w:rsidR="001D0D5E" w:rsidRPr="00B56A43" w:rsidTr="005E6922">
        <w:tc>
          <w:tcPr>
            <w:tcW w:w="648" w:type="dxa"/>
          </w:tcPr>
          <w:p w:rsidR="001D0D5E" w:rsidRPr="00B56A43" w:rsidRDefault="001D0D5E" w:rsidP="00EF4062">
            <w:pPr>
              <w:numPr>
                <w:ilvl w:val="0"/>
                <w:numId w:val="30"/>
              </w:numPr>
              <w:jc w:val="both"/>
            </w:pPr>
          </w:p>
        </w:tc>
        <w:tc>
          <w:tcPr>
            <w:tcW w:w="3253" w:type="dxa"/>
          </w:tcPr>
          <w:p w:rsidR="001D0D5E" w:rsidRPr="00B56A43" w:rsidRDefault="001D0D5E" w:rsidP="009202C5">
            <w:pPr>
              <w:spacing w:before="40" w:after="40"/>
              <w:ind w:left="57" w:right="57"/>
              <w:rPr>
                <w:sz w:val="24"/>
              </w:rPr>
            </w:pPr>
          </w:p>
        </w:tc>
        <w:tc>
          <w:tcPr>
            <w:tcW w:w="1169" w:type="dxa"/>
          </w:tcPr>
          <w:p w:rsidR="001D0D5E" w:rsidRPr="00B56A43" w:rsidRDefault="001D0D5E" w:rsidP="009202C5">
            <w:pPr>
              <w:spacing w:before="40" w:after="40"/>
              <w:ind w:left="57" w:right="57"/>
              <w:rPr>
                <w:sz w:val="24"/>
              </w:rPr>
            </w:pPr>
          </w:p>
        </w:tc>
        <w:tc>
          <w:tcPr>
            <w:tcW w:w="851" w:type="dxa"/>
          </w:tcPr>
          <w:p w:rsidR="001D0D5E" w:rsidRPr="00B56A43" w:rsidRDefault="001D0D5E" w:rsidP="009202C5">
            <w:pPr>
              <w:spacing w:before="40" w:after="40"/>
              <w:ind w:left="57" w:right="57"/>
              <w:rPr>
                <w:sz w:val="24"/>
              </w:rPr>
            </w:pPr>
          </w:p>
        </w:tc>
        <w:tc>
          <w:tcPr>
            <w:tcW w:w="992" w:type="dxa"/>
          </w:tcPr>
          <w:p w:rsidR="001D0D5E" w:rsidRPr="00B56A43" w:rsidRDefault="001D0D5E" w:rsidP="009202C5">
            <w:pPr>
              <w:spacing w:before="40" w:after="40"/>
              <w:ind w:left="57" w:right="57"/>
              <w:rPr>
                <w:sz w:val="24"/>
              </w:rPr>
            </w:pPr>
          </w:p>
        </w:tc>
        <w:tc>
          <w:tcPr>
            <w:tcW w:w="1701" w:type="dxa"/>
          </w:tcPr>
          <w:p w:rsidR="001D0D5E" w:rsidRPr="00B56A43" w:rsidRDefault="001D0D5E" w:rsidP="009202C5">
            <w:pPr>
              <w:spacing w:before="40" w:after="40"/>
              <w:ind w:left="57" w:right="57"/>
              <w:rPr>
                <w:sz w:val="24"/>
              </w:rPr>
            </w:pPr>
          </w:p>
        </w:tc>
        <w:tc>
          <w:tcPr>
            <w:tcW w:w="1984" w:type="dxa"/>
          </w:tcPr>
          <w:p w:rsidR="001D0D5E" w:rsidRPr="00B56A43" w:rsidRDefault="001D0D5E" w:rsidP="009202C5">
            <w:pPr>
              <w:spacing w:before="40" w:after="40"/>
              <w:ind w:left="57" w:right="57"/>
              <w:rPr>
                <w:sz w:val="24"/>
              </w:rPr>
            </w:pPr>
          </w:p>
        </w:tc>
      </w:tr>
      <w:tr w:rsidR="001D0D5E" w:rsidRPr="00B56A43" w:rsidTr="005E6922">
        <w:tc>
          <w:tcPr>
            <w:tcW w:w="648" w:type="dxa"/>
          </w:tcPr>
          <w:p w:rsidR="001D0D5E" w:rsidRPr="00B56A43" w:rsidRDefault="001D0D5E" w:rsidP="00EF4062">
            <w:pPr>
              <w:numPr>
                <w:ilvl w:val="0"/>
                <w:numId w:val="30"/>
              </w:numPr>
              <w:jc w:val="both"/>
            </w:pPr>
          </w:p>
        </w:tc>
        <w:tc>
          <w:tcPr>
            <w:tcW w:w="3253" w:type="dxa"/>
          </w:tcPr>
          <w:p w:rsidR="001D0D5E" w:rsidRPr="00B56A43" w:rsidRDefault="001D0D5E" w:rsidP="009202C5">
            <w:pPr>
              <w:spacing w:before="40" w:after="40"/>
              <w:ind w:left="57" w:right="57"/>
              <w:rPr>
                <w:sz w:val="24"/>
              </w:rPr>
            </w:pPr>
          </w:p>
        </w:tc>
        <w:tc>
          <w:tcPr>
            <w:tcW w:w="1169" w:type="dxa"/>
          </w:tcPr>
          <w:p w:rsidR="001D0D5E" w:rsidRPr="00B56A43" w:rsidRDefault="001D0D5E" w:rsidP="009202C5">
            <w:pPr>
              <w:spacing w:before="40" w:after="40"/>
              <w:ind w:left="57" w:right="57"/>
              <w:rPr>
                <w:sz w:val="24"/>
              </w:rPr>
            </w:pPr>
          </w:p>
        </w:tc>
        <w:tc>
          <w:tcPr>
            <w:tcW w:w="851" w:type="dxa"/>
          </w:tcPr>
          <w:p w:rsidR="001D0D5E" w:rsidRPr="00B56A43" w:rsidRDefault="001D0D5E" w:rsidP="009202C5">
            <w:pPr>
              <w:spacing w:before="40" w:after="40"/>
              <w:ind w:left="57" w:right="57"/>
              <w:rPr>
                <w:sz w:val="24"/>
              </w:rPr>
            </w:pPr>
          </w:p>
        </w:tc>
        <w:tc>
          <w:tcPr>
            <w:tcW w:w="992" w:type="dxa"/>
          </w:tcPr>
          <w:p w:rsidR="001D0D5E" w:rsidRPr="00B56A43" w:rsidRDefault="001D0D5E" w:rsidP="009202C5">
            <w:pPr>
              <w:spacing w:before="40" w:after="40"/>
              <w:ind w:left="57" w:right="57"/>
              <w:rPr>
                <w:sz w:val="24"/>
              </w:rPr>
            </w:pPr>
          </w:p>
        </w:tc>
        <w:tc>
          <w:tcPr>
            <w:tcW w:w="1701" w:type="dxa"/>
          </w:tcPr>
          <w:p w:rsidR="001D0D5E" w:rsidRPr="00B56A43" w:rsidRDefault="001D0D5E" w:rsidP="009202C5">
            <w:pPr>
              <w:spacing w:before="40" w:after="40"/>
              <w:ind w:left="57" w:right="57"/>
              <w:rPr>
                <w:sz w:val="24"/>
              </w:rPr>
            </w:pPr>
          </w:p>
        </w:tc>
        <w:tc>
          <w:tcPr>
            <w:tcW w:w="1984" w:type="dxa"/>
          </w:tcPr>
          <w:p w:rsidR="001D0D5E" w:rsidRPr="00B56A43" w:rsidRDefault="001D0D5E" w:rsidP="009202C5">
            <w:pPr>
              <w:spacing w:before="40" w:after="40"/>
              <w:ind w:left="57" w:right="57"/>
              <w:rPr>
                <w:sz w:val="24"/>
              </w:rPr>
            </w:pPr>
          </w:p>
        </w:tc>
      </w:tr>
      <w:tr w:rsidR="001D0D5E" w:rsidRPr="00B56A43" w:rsidTr="005E6922">
        <w:tc>
          <w:tcPr>
            <w:tcW w:w="648" w:type="dxa"/>
          </w:tcPr>
          <w:p w:rsidR="001D0D5E" w:rsidRPr="00B56A43" w:rsidRDefault="001D0D5E" w:rsidP="009202C5">
            <w:pPr>
              <w:spacing w:before="40" w:after="40"/>
              <w:ind w:left="57" w:right="57"/>
              <w:rPr>
                <w:sz w:val="24"/>
              </w:rPr>
            </w:pPr>
            <w:r w:rsidRPr="00B56A43">
              <w:rPr>
                <w:sz w:val="24"/>
              </w:rPr>
              <w:t>…</w:t>
            </w:r>
          </w:p>
        </w:tc>
        <w:tc>
          <w:tcPr>
            <w:tcW w:w="3253" w:type="dxa"/>
          </w:tcPr>
          <w:p w:rsidR="001D0D5E" w:rsidRPr="00B56A43" w:rsidRDefault="001D0D5E" w:rsidP="009202C5">
            <w:pPr>
              <w:spacing w:before="40" w:after="40"/>
              <w:ind w:left="57" w:right="57"/>
              <w:rPr>
                <w:sz w:val="24"/>
              </w:rPr>
            </w:pPr>
          </w:p>
        </w:tc>
        <w:tc>
          <w:tcPr>
            <w:tcW w:w="1169" w:type="dxa"/>
          </w:tcPr>
          <w:p w:rsidR="001D0D5E" w:rsidRPr="00B56A43" w:rsidRDefault="001D0D5E" w:rsidP="009202C5">
            <w:pPr>
              <w:spacing w:before="40" w:after="40"/>
              <w:ind w:left="57" w:right="57"/>
              <w:rPr>
                <w:sz w:val="24"/>
              </w:rPr>
            </w:pPr>
          </w:p>
        </w:tc>
        <w:tc>
          <w:tcPr>
            <w:tcW w:w="851" w:type="dxa"/>
          </w:tcPr>
          <w:p w:rsidR="001D0D5E" w:rsidRPr="00B56A43" w:rsidRDefault="001D0D5E" w:rsidP="009202C5">
            <w:pPr>
              <w:spacing w:before="40" w:after="40"/>
              <w:ind w:left="57" w:right="57"/>
              <w:rPr>
                <w:sz w:val="24"/>
              </w:rPr>
            </w:pPr>
          </w:p>
        </w:tc>
        <w:tc>
          <w:tcPr>
            <w:tcW w:w="992" w:type="dxa"/>
          </w:tcPr>
          <w:p w:rsidR="001D0D5E" w:rsidRPr="00B56A43" w:rsidRDefault="001D0D5E" w:rsidP="009202C5">
            <w:pPr>
              <w:spacing w:before="40" w:after="40"/>
              <w:ind w:left="57" w:right="57"/>
              <w:rPr>
                <w:sz w:val="24"/>
              </w:rPr>
            </w:pPr>
          </w:p>
        </w:tc>
        <w:tc>
          <w:tcPr>
            <w:tcW w:w="1701" w:type="dxa"/>
          </w:tcPr>
          <w:p w:rsidR="001D0D5E" w:rsidRPr="00B56A43" w:rsidRDefault="001D0D5E" w:rsidP="009202C5">
            <w:pPr>
              <w:spacing w:before="40" w:after="40"/>
              <w:ind w:left="57" w:right="57"/>
              <w:rPr>
                <w:sz w:val="24"/>
              </w:rPr>
            </w:pPr>
          </w:p>
        </w:tc>
        <w:tc>
          <w:tcPr>
            <w:tcW w:w="1984" w:type="dxa"/>
          </w:tcPr>
          <w:p w:rsidR="001D0D5E" w:rsidRPr="00B56A43" w:rsidRDefault="001D0D5E" w:rsidP="009202C5">
            <w:pPr>
              <w:spacing w:before="40" w:after="40"/>
              <w:ind w:left="57" w:right="57"/>
              <w:rPr>
                <w:sz w:val="24"/>
              </w:rPr>
            </w:pPr>
          </w:p>
        </w:tc>
      </w:tr>
    </w:tbl>
    <w:p w:rsidR="005230A1" w:rsidRDefault="005230A1" w:rsidP="00E70E07">
      <w:pPr>
        <w:keepNext/>
        <w:suppressAutoHyphens/>
        <w:rPr>
          <w:b/>
          <w:sz w:val="24"/>
          <w:szCs w:val="24"/>
        </w:rPr>
      </w:pPr>
    </w:p>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lastRenderedPageBreak/>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EF4062">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lastRenderedPageBreak/>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EF4062">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F90DC8" w:rsidRDefault="004130D2" w:rsidP="004130D2">
            <w:pPr>
              <w:keepNext/>
              <w:spacing w:before="40" w:after="40"/>
              <w:ind w:left="57" w:right="57"/>
              <w:jc w:val="center"/>
              <w:rPr>
                <w:sz w:val="22"/>
              </w:rPr>
            </w:pPr>
            <w:r w:rsidRPr="00F90DC8">
              <w:rPr>
                <w:sz w:val="22"/>
              </w:rPr>
              <w:t>№ п/п</w:t>
            </w:r>
          </w:p>
        </w:tc>
        <w:tc>
          <w:tcPr>
            <w:tcW w:w="6123" w:type="dxa"/>
            <w:vAlign w:val="center"/>
          </w:tcPr>
          <w:p w:rsidR="004130D2" w:rsidRPr="00F90DC8" w:rsidRDefault="004130D2" w:rsidP="004130D2">
            <w:pPr>
              <w:keepNext/>
              <w:spacing w:before="40" w:after="40"/>
              <w:ind w:left="57" w:right="57"/>
              <w:jc w:val="center"/>
              <w:rPr>
                <w:sz w:val="22"/>
              </w:rPr>
            </w:pPr>
            <w:r w:rsidRPr="00F90DC8">
              <w:rPr>
                <w:sz w:val="22"/>
              </w:rPr>
              <w:t>Наименование работ</w:t>
            </w:r>
          </w:p>
        </w:tc>
        <w:tc>
          <w:tcPr>
            <w:tcW w:w="1842" w:type="dxa"/>
            <w:vAlign w:val="center"/>
          </w:tcPr>
          <w:p w:rsidR="004130D2" w:rsidRPr="00F90DC8" w:rsidRDefault="004130D2" w:rsidP="004130D2">
            <w:pPr>
              <w:keepNext/>
              <w:spacing w:before="40" w:after="40"/>
              <w:ind w:left="57" w:right="57"/>
              <w:jc w:val="center"/>
              <w:rPr>
                <w:sz w:val="22"/>
                <w:szCs w:val="22"/>
              </w:rPr>
            </w:pPr>
            <w:r w:rsidRPr="00F90DC8">
              <w:rPr>
                <w:sz w:val="22"/>
                <w:szCs w:val="22"/>
              </w:rPr>
              <w:t>Место выполнения работ</w:t>
            </w:r>
          </w:p>
        </w:tc>
        <w:tc>
          <w:tcPr>
            <w:tcW w:w="1843" w:type="dxa"/>
            <w:vAlign w:val="center"/>
          </w:tcPr>
          <w:p w:rsidR="004130D2" w:rsidRPr="00F90DC8" w:rsidRDefault="004130D2" w:rsidP="007E0454">
            <w:pPr>
              <w:keepNext/>
              <w:spacing w:before="40" w:after="40"/>
              <w:ind w:left="57" w:right="57"/>
              <w:jc w:val="center"/>
              <w:rPr>
                <w:sz w:val="22"/>
              </w:rPr>
            </w:pPr>
            <w:r w:rsidRPr="00F90DC8">
              <w:rPr>
                <w:sz w:val="22"/>
              </w:rPr>
              <w:t xml:space="preserve">Стоимость, руб. </w:t>
            </w:r>
            <w:r w:rsidR="007E0454" w:rsidRPr="00F90DC8">
              <w:rPr>
                <w:sz w:val="22"/>
              </w:rPr>
              <w:t>без</w:t>
            </w:r>
            <w:r w:rsidRPr="00F90DC8">
              <w:rPr>
                <w:sz w:val="22"/>
              </w:rPr>
              <w:t> НДС</w:t>
            </w:r>
          </w:p>
        </w:tc>
      </w:tr>
      <w:tr w:rsidR="004130D2" w:rsidRPr="00B56A43" w:rsidTr="004130D2">
        <w:tc>
          <w:tcPr>
            <w:tcW w:w="648" w:type="dxa"/>
          </w:tcPr>
          <w:p w:rsidR="004130D2" w:rsidRPr="00F90DC8" w:rsidRDefault="004130D2" w:rsidP="00EF406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EF406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EF406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НДС 20%</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EF4062">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EF4062">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EF4062">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EF4062">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EF406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EF406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EF4062">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EF4062">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EF4062">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EF4062">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5" w:name="_Toc352849690"/>
      <w:bookmarkStart w:id="126" w:name="_Toc353374722"/>
      <w:bookmarkStart w:id="127" w:name="_Toc385595381"/>
      <w:r w:rsidRPr="00B56A43">
        <w:rPr>
          <w:b/>
          <w:snapToGrid w:val="0"/>
          <w:sz w:val="22"/>
          <w:szCs w:val="22"/>
        </w:rPr>
        <w:t>Инструкции по заполнению</w:t>
      </w:r>
      <w:bookmarkEnd w:id="125"/>
      <w:bookmarkEnd w:id="126"/>
      <w:bookmarkEnd w:id="12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EF406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EF406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EF4062">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EF4062">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EF406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EF406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EF406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 xml:space="preserve">ИТОГО за 201_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EF406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EF406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EF406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EF406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EF406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EF406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28" w:name="_Toc352849693"/>
      <w:bookmarkStart w:id="129" w:name="_Toc353374725"/>
      <w:bookmarkStart w:id="130" w:name="_Toc385595384"/>
      <w:r w:rsidRPr="00B56A43">
        <w:rPr>
          <w:b/>
          <w:snapToGrid w:val="0"/>
          <w:sz w:val="22"/>
          <w:szCs w:val="22"/>
        </w:rPr>
        <w:t>Инструкции по заполнению</w:t>
      </w:r>
      <w:bookmarkEnd w:id="128"/>
      <w:bookmarkEnd w:id="129"/>
      <w:bookmarkEnd w:id="13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973411" w:rsidRDefault="00834959">
      <w:pPr>
        <w:spacing w:after="200" w:line="276" w:lineRule="auto"/>
        <w:rPr>
          <w:b/>
          <w:snapToGrid w:val="0"/>
          <w:sz w:val="28"/>
          <w:szCs w:val="28"/>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0F47B0" w:rsidRPr="000F47B0" w:rsidRDefault="000F47B0" w:rsidP="000F47B0">
      <w:pPr>
        <w:jc w:val="both"/>
        <w:rPr>
          <w:b/>
          <w:sz w:val="24"/>
          <w:szCs w:val="24"/>
        </w:rPr>
      </w:pPr>
      <w:r w:rsidRPr="000F47B0">
        <w:rPr>
          <w:b/>
          <w:sz w:val="24"/>
          <w:szCs w:val="24"/>
        </w:rPr>
        <w:t>1. Общие требования:</w:t>
      </w:r>
    </w:p>
    <w:p w:rsidR="000F47B0" w:rsidRPr="000F47B0" w:rsidRDefault="000F47B0" w:rsidP="000F47B0">
      <w:pPr>
        <w:jc w:val="both"/>
        <w:rPr>
          <w:b/>
          <w:sz w:val="24"/>
          <w:szCs w:val="24"/>
        </w:rPr>
      </w:pPr>
    </w:p>
    <w:p w:rsidR="000F47B0" w:rsidRPr="000F47B0" w:rsidRDefault="000F47B0" w:rsidP="000F47B0">
      <w:pPr>
        <w:jc w:val="both"/>
        <w:rPr>
          <w:b/>
          <w:sz w:val="24"/>
          <w:szCs w:val="24"/>
        </w:rPr>
      </w:pPr>
      <w:r w:rsidRPr="000F47B0">
        <w:rPr>
          <w:b/>
          <w:sz w:val="24"/>
          <w:szCs w:val="24"/>
        </w:rPr>
        <w:t>1.1. Требования к месту выполнения работ.</w:t>
      </w:r>
    </w:p>
    <w:p w:rsidR="000F47B0" w:rsidRPr="000F47B0" w:rsidRDefault="000F47B0" w:rsidP="000F47B0">
      <w:pPr>
        <w:spacing w:after="60"/>
        <w:jc w:val="both"/>
        <w:rPr>
          <w:sz w:val="24"/>
          <w:szCs w:val="24"/>
        </w:rPr>
      </w:pPr>
      <w:r w:rsidRPr="000F47B0">
        <w:rPr>
          <w:sz w:val="24"/>
          <w:szCs w:val="24"/>
        </w:rPr>
        <w:t>Место проведения работ – с. Тиличики Олюторского района Камчатского края</w:t>
      </w:r>
    </w:p>
    <w:p w:rsidR="000F47B0" w:rsidRPr="000F47B0" w:rsidRDefault="000F47B0" w:rsidP="000F47B0">
      <w:pPr>
        <w:spacing w:after="60"/>
        <w:jc w:val="both"/>
        <w:rPr>
          <w:sz w:val="24"/>
          <w:szCs w:val="24"/>
        </w:rPr>
      </w:pPr>
    </w:p>
    <w:p w:rsidR="000F47B0" w:rsidRPr="000F47B0" w:rsidRDefault="000F47B0" w:rsidP="000F47B0">
      <w:pPr>
        <w:jc w:val="both"/>
        <w:outlineLvl w:val="0"/>
        <w:rPr>
          <w:b/>
          <w:sz w:val="24"/>
          <w:szCs w:val="24"/>
        </w:rPr>
      </w:pPr>
      <w:r w:rsidRPr="000F47B0">
        <w:rPr>
          <w:b/>
          <w:sz w:val="24"/>
          <w:szCs w:val="24"/>
        </w:rPr>
        <w:t>1.2 Требования к срокам выполнения работ.</w:t>
      </w:r>
    </w:p>
    <w:p w:rsidR="000F47B0" w:rsidRPr="000F47B0" w:rsidRDefault="000F47B0" w:rsidP="000F47B0">
      <w:pPr>
        <w:spacing w:after="60"/>
        <w:jc w:val="both"/>
        <w:rPr>
          <w:sz w:val="24"/>
          <w:szCs w:val="24"/>
        </w:rPr>
      </w:pPr>
      <w:r w:rsidRPr="000F47B0">
        <w:rPr>
          <w:sz w:val="24"/>
          <w:szCs w:val="24"/>
        </w:rPr>
        <w:t>Работы должны быть выполнены до</w:t>
      </w:r>
      <w:r w:rsidRPr="000F47B0">
        <w:rPr>
          <w:b/>
          <w:sz w:val="24"/>
          <w:szCs w:val="24"/>
        </w:rPr>
        <w:t xml:space="preserve"> 31 октября 2024 года</w:t>
      </w:r>
      <w:r w:rsidRPr="000F47B0">
        <w:rPr>
          <w:sz w:val="24"/>
          <w:szCs w:val="24"/>
        </w:rPr>
        <w:t>.</w:t>
      </w:r>
    </w:p>
    <w:p w:rsidR="000F47B0" w:rsidRPr="000F47B0" w:rsidRDefault="000F47B0" w:rsidP="000F47B0">
      <w:pPr>
        <w:contextualSpacing/>
        <w:jc w:val="both"/>
        <w:rPr>
          <w:color w:val="C00000"/>
          <w:sz w:val="24"/>
          <w:szCs w:val="24"/>
        </w:rPr>
      </w:pPr>
    </w:p>
    <w:p w:rsidR="000F47B0" w:rsidRPr="000F47B0" w:rsidRDefault="000F47B0" w:rsidP="000F47B0">
      <w:pPr>
        <w:jc w:val="both"/>
        <w:outlineLvl w:val="0"/>
        <w:rPr>
          <w:b/>
          <w:sz w:val="24"/>
          <w:szCs w:val="24"/>
        </w:rPr>
      </w:pPr>
      <w:r w:rsidRPr="000F47B0">
        <w:rPr>
          <w:b/>
          <w:sz w:val="24"/>
          <w:szCs w:val="24"/>
        </w:rPr>
        <w:t>1.3 Требование к применяемым стандартам, СНиПам и прочим правилам.</w:t>
      </w:r>
    </w:p>
    <w:p w:rsidR="000F47B0" w:rsidRPr="000F47B0" w:rsidRDefault="000F47B0" w:rsidP="000F47B0">
      <w:pPr>
        <w:jc w:val="both"/>
        <w:rPr>
          <w:sz w:val="24"/>
          <w:szCs w:val="24"/>
        </w:rPr>
      </w:pPr>
      <w:r w:rsidRPr="000F47B0">
        <w:rPr>
          <w:color w:val="000000"/>
          <w:sz w:val="24"/>
          <w:szCs w:val="24"/>
        </w:rPr>
        <w:t xml:space="preserve">Ремонт </w:t>
      </w:r>
      <w:r w:rsidRPr="000F47B0">
        <w:rPr>
          <w:sz w:val="24"/>
          <w:szCs w:val="24"/>
        </w:rPr>
        <w:t>должен быть выполнен в соответствии с действующей нормативно-технической документацией:</w:t>
      </w:r>
    </w:p>
    <w:p w:rsidR="000F47B0" w:rsidRPr="000F47B0" w:rsidRDefault="000F47B0" w:rsidP="000F47B0">
      <w:pPr>
        <w:ind w:left="120"/>
        <w:jc w:val="both"/>
        <w:rPr>
          <w:sz w:val="24"/>
          <w:szCs w:val="24"/>
        </w:rPr>
      </w:pPr>
      <w:r w:rsidRPr="000F47B0">
        <w:rPr>
          <w:sz w:val="24"/>
          <w:szCs w:val="24"/>
        </w:rPr>
        <w:t>- СП 14.13330.2018 «Строительство в сейсмических районах»;</w:t>
      </w:r>
    </w:p>
    <w:p w:rsidR="000F47B0" w:rsidRPr="000F47B0" w:rsidRDefault="000F47B0" w:rsidP="000F47B0">
      <w:pPr>
        <w:ind w:left="120"/>
        <w:jc w:val="both"/>
        <w:rPr>
          <w:sz w:val="24"/>
          <w:szCs w:val="24"/>
        </w:rPr>
      </w:pPr>
      <w:r w:rsidRPr="000F47B0">
        <w:rPr>
          <w:sz w:val="24"/>
          <w:szCs w:val="24"/>
        </w:rPr>
        <w:t>- СП 28.13330.2017 «Защита строительных конструкций от коррозии»;</w:t>
      </w:r>
    </w:p>
    <w:p w:rsidR="000F47B0" w:rsidRPr="000F47B0" w:rsidRDefault="000F47B0" w:rsidP="000F47B0">
      <w:pPr>
        <w:ind w:left="120"/>
        <w:jc w:val="both"/>
        <w:rPr>
          <w:sz w:val="24"/>
          <w:szCs w:val="24"/>
        </w:rPr>
      </w:pPr>
      <w:r w:rsidRPr="000F47B0">
        <w:rPr>
          <w:sz w:val="24"/>
          <w:szCs w:val="24"/>
        </w:rPr>
        <w:t>- СП 72. 13330.2016 «Защита строительных конструкций и сооружений от коррозии»;</w:t>
      </w:r>
    </w:p>
    <w:p w:rsidR="000F47B0" w:rsidRPr="000F47B0" w:rsidRDefault="000F47B0" w:rsidP="000F47B0">
      <w:pPr>
        <w:ind w:left="120"/>
        <w:jc w:val="both"/>
        <w:rPr>
          <w:sz w:val="24"/>
          <w:szCs w:val="24"/>
        </w:rPr>
      </w:pPr>
      <w:r w:rsidRPr="000F47B0">
        <w:rPr>
          <w:sz w:val="24"/>
          <w:szCs w:val="24"/>
        </w:rPr>
        <w:t>- СП 48.13330.2019 «Организация строительства»;</w:t>
      </w:r>
    </w:p>
    <w:p w:rsidR="000F47B0" w:rsidRPr="000F47B0" w:rsidRDefault="000F47B0" w:rsidP="000F47B0">
      <w:pPr>
        <w:ind w:left="120"/>
        <w:jc w:val="both"/>
        <w:rPr>
          <w:sz w:val="24"/>
          <w:szCs w:val="24"/>
        </w:rPr>
      </w:pPr>
      <w:r w:rsidRPr="000F47B0">
        <w:rPr>
          <w:sz w:val="24"/>
          <w:szCs w:val="24"/>
        </w:rPr>
        <w:t>- СП 63.13330.2018 «Бетонные и железобетонные конструкции»;</w:t>
      </w:r>
    </w:p>
    <w:p w:rsidR="000F47B0" w:rsidRPr="000F47B0" w:rsidRDefault="000F47B0" w:rsidP="000F47B0">
      <w:pPr>
        <w:ind w:left="120"/>
        <w:jc w:val="both"/>
        <w:rPr>
          <w:sz w:val="24"/>
          <w:szCs w:val="24"/>
        </w:rPr>
      </w:pPr>
      <w:r w:rsidRPr="000F47B0">
        <w:rPr>
          <w:sz w:val="24"/>
          <w:szCs w:val="24"/>
        </w:rPr>
        <w:t>- СНиП 12-03-2001 «Безопасность труда в строительстве»;</w:t>
      </w:r>
    </w:p>
    <w:p w:rsidR="000F47B0" w:rsidRPr="000F47B0" w:rsidRDefault="000F47B0" w:rsidP="000F47B0">
      <w:pPr>
        <w:ind w:left="120"/>
        <w:jc w:val="both"/>
        <w:rPr>
          <w:sz w:val="24"/>
          <w:szCs w:val="24"/>
        </w:rPr>
      </w:pPr>
      <w:r w:rsidRPr="000F47B0">
        <w:rPr>
          <w:sz w:val="24"/>
          <w:szCs w:val="24"/>
        </w:rPr>
        <w:t>- СП 12-135-2003 «Безопасность труда в строительстве, Отраслевые типовые инструкции по охране труда»;</w:t>
      </w:r>
    </w:p>
    <w:p w:rsidR="000F47B0" w:rsidRPr="000F47B0" w:rsidRDefault="000F47B0" w:rsidP="000F47B0">
      <w:pPr>
        <w:ind w:left="120"/>
        <w:jc w:val="both"/>
        <w:rPr>
          <w:sz w:val="24"/>
          <w:szCs w:val="24"/>
        </w:rPr>
      </w:pPr>
      <w:r w:rsidRPr="000F47B0">
        <w:rPr>
          <w:sz w:val="24"/>
          <w:szCs w:val="24"/>
        </w:rPr>
        <w:t>- СанПиН 2.2.3.1384-03 «Гигиенические требования к организации строительного производства и строительных работ»;</w:t>
      </w:r>
    </w:p>
    <w:p w:rsidR="000F47B0" w:rsidRPr="000F47B0" w:rsidRDefault="000F47B0" w:rsidP="000F47B0">
      <w:pPr>
        <w:ind w:left="120"/>
        <w:jc w:val="both"/>
        <w:rPr>
          <w:sz w:val="24"/>
          <w:szCs w:val="24"/>
        </w:rPr>
      </w:pPr>
      <w:r w:rsidRPr="000F47B0">
        <w:rPr>
          <w:sz w:val="24"/>
          <w:szCs w:val="24"/>
        </w:rPr>
        <w:t>- и другие нормы и правила.</w:t>
      </w:r>
    </w:p>
    <w:p w:rsidR="000F47B0" w:rsidRPr="000F47B0" w:rsidRDefault="000F47B0" w:rsidP="000F47B0">
      <w:pPr>
        <w:ind w:left="120"/>
        <w:jc w:val="both"/>
        <w:rPr>
          <w:sz w:val="24"/>
          <w:szCs w:val="24"/>
        </w:rPr>
      </w:pPr>
    </w:p>
    <w:p w:rsidR="000F47B0" w:rsidRPr="000F47B0" w:rsidRDefault="000F47B0" w:rsidP="000F47B0">
      <w:pPr>
        <w:jc w:val="both"/>
        <w:outlineLvl w:val="0"/>
        <w:rPr>
          <w:b/>
          <w:sz w:val="24"/>
          <w:szCs w:val="24"/>
        </w:rPr>
      </w:pPr>
      <w:r w:rsidRPr="000F47B0">
        <w:rPr>
          <w:b/>
          <w:sz w:val="24"/>
          <w:szCs w:val="24"/>
        </w:rPr>
        <w:t>1.</w:t>
      </w:r>
      <w:r>
        <w:rPr>
          <w:b/>
          <w:sz w:val="24"/>
          <w:szCs w:val="24"/>
          <w:lang w:val="en-US"/>
        </w:rPr>
        <w:t>4</w:t>
      </w:r>
      <w:r w:rsidRPr="000F47B0">
        <w:rPr>
          <w:b/>
          <w:sz w:val="24"/>
          <w:szCs w:val="24"/>
        </w:rPr>
        <w:t xml:space="preserve"> Требование к Субподрядчику.</w:t>
      </w:r>
    </w:p>
    <w:p w:rsidR="000F47B0" w:rsidRPr="000F47B0" w:rsidRDefault="000F47B0" w:rsidP="000F47B0">
      <w:pPr>
        <w:shd w:val="clear" w:color="auto" w:fill="FFFFFF"/>
        <w:autoSpaceDE w:val="0"/>
        <w:autoSpaceDN w:val="0"/>
        <w:adjustRightInd w:val="0"/>
        <w:spacing w:after="60"/>
        <w:jc w:val="both"/>
        <w:rPr>
          <w:sz w:val="24"/>
          <w:szCs w:val="24"/>
        </w:rPr>
      </w:pPr>
      <w:r w:rsidRPr="000F47B0">
        <w:rPr>
          <w:sz w:val="24"/>
          <w:szCs w:val="24"/>
        </w:rPr>
        <w:t>Подрядчик вправе привлекать субподрядные организации для проведения ремонтных работ, предварительно письменно известив Заказчика.</w:t>
      </w:r>
    </w:p>
    <w:p w:rsidR="000F47B0" w:rsidRPr="000F47B0" w:rsidRDefault="000F47B0" w:rsidP="000F47B0">
      <w:pPr>
        <w:shd w:val="clear" w:color="auto" w:fill="FFFFFF"/>
        <w:autoSpaceDE w:val="0"/>
        <w:autoSpaceDN w:val="0"/>
        <w:adjustRightInd w:val="0"/>
        <w:spacing w:after="60"/>
        <w:jc w:val="both"/>
        <w:rPr>
          <w:sz w:val="24"/>
          <w:szCs w:val="24"/>
        </w:rPr>
      </w:pPr>
    </w:p>
    <w:p w:rsidR="000F47B0" w:rsidRPr="000F47B0" w:rsidRDefault="000F47B0" w:rsidP="000F47B0">
      <w:pPr>
        <w:jc w:val="both"/>
        <w:outlineLvl w:val="0"/>
        <w:rPr>
          <w:b/>
          <w:sz w:val="24"/>
          <w:szCs w:val="24"/>
        </w:rPr>
      </w:pPr>
      <w:r w:rsidRPr="000F47B0">
        <w:rPr>
          <w:b/>
          <w:sz w:val="24"/>
          <w:szCs w:val="24"/>
        </w:rPr>
        <w:t>1.5</w:t>
      </w:r>
      <w:r w:rsidRPr="000F47B0">
        <w:rPr>
          <w:sz w:val="24"/>
          <w:szCs w:val="24"/>
        </w:rPr>
        <w:t xml:space="preserve"> </w:t>
      </w:r>
      <w:r w:rsidRPr="000F47B0">
        <w:rPr>
          <w:b/>
          <w:sz w:val="24"/>
          <w:szCs w:val="24"/>
        </w:rPr>
        <w:t>Требования к обеспечению техники безопасности и охране окружающей среды при проведении работ.</w:t>
      </w:r>
    </w:p>
    <w:p w:rsidR="000F47B0" w:rsidRPr="000F47B0" w:rsidRDefault="000F47B0" w:rsidP="000F47B0">
      <w:pPr>
        <w:jc w:val="both"/>
        <w:rPr>
          <w:sz w:val="24"/>
          <w:szCs w:val="24"/>
        </w:rPr>
      </w:pPr>
      <w:r w:rsidRPr="000F47B0">
        <w:rPr>
          <w:sz w:val="24"/>
          <w:szCs w:val="24"/>
        </w:rPr>
        <w:t>При проведении работ руководствоваться СНиП 12-03-2001 «Безопасность труда в строительстве», СП 12-135-2003 «Безопасность труда в строительстве, Отраслевые типовые инструкции по охране труда» и СП 48.13330.2019 «Организация строительства»;</w:t>
      </w:r>
    </w:p>
    <w:p w:rsidR="000F47B0" w:rsidRPr="000F47B0" w:rsidRDefault="000F47B0" w:rsidP="000F47B0">
      <w:pPr>
        <w:shd w:val="clear" w:color="auto" w:fill="FFFFFF"/>
        <w:autoSpaceDE w:val="0"/>
        <w:autoSpaceDN w:val="0"/>
        <w:adjustRightInd w:val="0"/>
        <w:spacing w:after="60"/>
        <w:jc w:val="both"/>
        <w:rPr>
          <w:sz w:val="24"/>
          <w:szCs w:val="24"/>
        </w:rPr>
      </w:pPr>
      <w:r w:rsidRPr="000F47B0">
        <w:rPr>
          <w:sz w:val="24"/>
          <w:szCs w:val="24"/>
        </w:rPr>
        <w:t>При проведении работ Подрядчик обязан соблюдать требования законодательства об охране окружающей среды. Подрядчик несет ответственность за нарушение указанных требований в соответствии со ст. 751 ГК РФ.</w:t>
      </w:r>
    </w:p>
    <w:p w:rsidR="000F47B0" w:rsidRPr="000F47B0" w:rsidRDefault="000F47B0" w:rsidP="000F47B0">
      <w:pPr>
        <w:shd w:val="clear" w:color="auto" w:fill="FFFFFF"/>
        <w:autoSpaceDE w:val="0"/>
        <w:autoSpaceDN w:val="0"/>
        <w:adjustRightInd w:val="0"/>
        <w:spacing w:after="60"/>
        <w:jc w:val="both"/>
        <w:rPr>
          <w:sz w:val="24"/>
          <w:szCs w:val="24"/>
        </w:rPr>
      </w:pPr>
    </w:p>
    <w:p w:rsidR="000F47B0" w:rsidRPr="000F47B0" w:rsidRDefault="000F47B0" w:rsidP="000F47B0">
      <w:pPr>
        <w:jc w:val="both"/>
        <w:outlineLvl w:val="0"/>
        <w:rPr>
          <w:b/>
          <w:sz w:val="24"/>
          <w:szCs w:val="24"/>
        </w:rPr>
      </w:pPr>
      <w:r w:rsidRPr="000F47B0">
        <w:rPr>
          <w:b/>
          <w:sz w:val="23"/>
          <w:szCs w:val="23"/>
        </w:rPr>
        <w:t>1.</w:t>
      </w:r>
      <w:r>
        <w:rPr>
          <w:b/>
          <w:sz w:val="23"/>
          <w:szCs w:val="23"/>
          <w:lang w:val="en-US"/>
        </w:rPr>
        <w:t>6</w:t>
      </w:r>
      <w:r w:rsidRPr="000F47B0">
        <w:rPr>
          <w:b/>
          <w:sz w:val="24"/>
          <w:szCs w:val="24"/>
        </w:rPr>
        <w:t xml:space="preserve"> Гарантийные обязательства.</w:t>
      </w:r>
    </w:p>
    <w:p w:rsidR="000F47B0" w:rsidRPr="000F47B0" w:rsidRDefault="000F47B0" w:rsidP="000F47B0">
      <w:pPr>
        <w:shd w:val="clear" w:color="auto" w:fill="FFFFFF"/>
        <w:autoSpaceDE w:val="0"/>
        <w:autoSpaceDN w:val="0"/>
        <w:adjustRightInd w:val="0"/>
        <w:jc w:val="both"/>
        <w:rPr>
          <w:sz w:val="24"/>
          <w:szCs w:val="24"/>
        </w:rPr>
      </w:pPr>
      <w:r w:rsidRPr="000F47B0">
        <w:rPr>
          <w:sz w:val="24"/>
          <w:szCs w:val="24"/>
        </w:rPr>
        <w:t>Подрядчик гарантирует соответствие проведенных мероприятий в объеме выполненных работ, требованиям НТД в течение 24 месяцев с момента принятия выполненных работ Заказчиком.</w:t>
      </w:r>
    </w:p>
    <w:p w:rsidR="000F47B0" w:rsidRPr="000F47B0" w:rsidRDefault="000F47B0" w:rsidP="000F47B0">
      <w:pPr>
        <w:shd w:val="clear" w:color="auto" w:fill="FFFFFF"/>
        <w:autoSpaceDE w:val="0"/>
        <w:autoSpaceDN w:val="0"/>
        <w:adjustRightInd w:val="0"/>
        <w:jc w:val="both"/>
        <w:rPr>
          <w:sz w:val="24"/>
          <w:szCs w:val="24"/>
        </w:rPr>
      </w:pPr>
    </w:p>
    <w:p w:rsidR="000F47B0" w:rsidRPr="000F47B0" w:rsidRDefault="000F47B0" w:rsidP="000F47B0">
      <w:pPr>
        <w:spacing w:after="120"/>
        <w:jc w:val="both"/>
        <w:rPr>
          <w:b/>
          <w:sz w:val="24"/>
          <w:szCs w:val="24"/>
        </w:rPr>
      </w:pPr>
      <w:r w:rsidRPr="000F47B0">
        <w:rPr>
          <w:b/>
          <w:sz w:val="24"/>
          <w:szCs w:val="24"/>
        </w:rPr>
        <w:t>2. Требования к выполнению работ:</w:t>
      </w:r>
    </w:p>
    <w:p w:rsidR="000F47B0" w:rsidRPr="000F47B0" w:rsidRDefault="000F47B0" w:rsidP="000F47B0">
      <w:pPr>
        <w:jc w:val="both"/>
        <w:outlineLvl w:val="0"/>
        <w:rPr>
          <w:b/>
          <w:color w:val="000000"/>
          <w:sz w:val="24"/>
          <w:szCs w:val="24"/>
        </w:rPr>
      </w:pPr>
      <w:r w:rsidRPr="000F47B0">
        <w:rPr>
          <w:b/>
          <w:color w:val="000000"/>
          <w:sz w:val="24"/>
          <w:szCs w:val="24"/>
        </w:rPr>
        <w:t>2.1. Содержание подготовительных и завершающих работ:</w:t>
      </w:r>
    </w:p>
    <w:p w:rsidR="000F47B0" w:rsidRPr="000F47B0" w:rsidRDefault="000F47B0" w:rsidP="000F47B0">
      <w:pPr>
        <w:jc w:val="both"/>
        <w:rPr>
          <w:sz w:val="24"/>
          <w:szCs w:val="24"/>
        </w:rPr>
      </w:pPr>
      <w:r w:rsidRPr="000F47B0">
        <w:rPr>
          <w:sz w:val="24"/>
          <w:szCs w:val="24"/>
        </w:rPr>
        <w:t>- выполнить ограждение территории проведения работ;</w:t>
      </w:r>
    </w:p>
    <w:p w:rsidR="000F47B0" w:rsidRPr="000F47B0" w:rsidRDefault="000F47B0" w:rsidP="000F47B0">
      <w:pPr>
        <w:jc w:val="both"/>
        <w:rPr>
          <w:sz w:val="24"/>
          <w:szCs w:val="24"/>
        </w:rPr>
      </w:pPr>
      <w:r w:rsidRPr="000F47B0">
        <w:rPr>
          <w:sz w:val="24"/>
          <w:szCs w:val="24"/>
        </w:rPr>
        <w:t>- капитальный ремонт объекта согласно, ведомости объемов работ;</w:t>
      </w:r>
    </w:p>
    <w:p w:rsidR="000F47B0" w:rsidRPr="000F47B0" w:rsidRDefault="000F47B0" w:rsidP="000F47B0">
      <w:pPr>
        <w:jc w:val="both"/>
        <w:rPr>
          <w:color w:val="000000"/>
          <w:sz w:val="24"/>
          <w:szCs w:val="24"/>
        </w:rPr>
      </w:pPr>
      <w:r w:rsidRPr="000F47B0">
        <w:rPr>
          <w:color w:val="000000"/>
          <w:sz w:val="24"/>
          <w:szCs w:val="24"/>
        </w:rPr>
        <w:t>- разборка ограждения территории проведения работ;</w:t>
      </w:r>
    </w:p>
    <w:p w:rsidR="000F47B0" w:rsidRPr="000F47B0" w:rsidRDefault="000F47B0" w:rsidP="000F47B0">
      <w:pPr>
        <w:jc w:val="both"/>
        <w:rPr>
          <w:color w:val="000000"/>
          <w:sz w:val="24"/>
          <w:szCs w:val="24"/>
        </w:rPr>
      </w:pPr>
      <w:r w:rsidRPr="000F47B0">
        <w:rPr>
          <w:color w:val="000000"/>
          <w:sz w:val="24"/>
          <w:szCs w:val="24"/>
        </w:rPr>
        <w:t>- уборка и вывоз мусора;</w:t>
      </w:r>
    </w:p>
    <w:p w:rsidR="000F47B0" w:rsidRPr="000F47B0" w:rsidRDefault="000F47B0" w:rsidP="000F47B0">
      <w:pPr>
        <w:spacing w:after="120"/>
        <w:jc w:val="both"/>
        <w:rPr>
          <w:sz w:val="24"/>
          <w:szCs w:val="24"/>
        </w:rPr>
      </w:pPr>
      <w:r w:rsidRPr="000F47B0">
        <w:rPr>
          <w:sz w:val="24"/>
          <w:szCs w:val="24"/>
        </w:rPr>
        <w:t xml:space="preserve">- </w:t>
      </w:r>
      <w:r w:rsidRPr="000F47B0">
        <w:rPr>
          <w:color w:val="000000"/>
          <w:sz w:val="24"/>
          <w:szCs w:val="24"/>
        </w:rPr>
        <w:t>сдача объектов Заказчику или его уполномоченному представителю.</w:t>
      </w:r>
    </w:p>
    <w:p w:rsidR="000F47B0" w:rsidRPr="000F47B0" w:rsidRDefault="000F47B0" w:rsidP="000F47B0">
      <w:pPr>
        <w:jc w:val="both"/>
        <w:outlineLvl w:val="0"/>
        <w:rPr>
          <w:b/>
          <w:sz w:val="24"/>
          <w:szCs w:val="24"/>
        </w:rPr>
      </w:pPr>
      <w:r w:rsidRPr="000F47B0">
        <w:rPr>
          <w:b/>
          <w:sz w:val="24"/>
          <w:szCs w:val="24"/>
        </w:rPr>
        <w:t>2.2.</w:t>
      </w:r>
      <w:r w:rsidRPr="000F47B0">
        <w:rPr>
          <w:sz w:val="24"/>
          <w:szCs w:val="24"/>
        </w:rPr>
        <w:t xml:space="preserve"> </w:t>
      </w:r>
      <w:r w:rsidRPr="000F47B0">
        <w:rPr>
          <w:b/>
          <w:sz w:val="24"/>
          <w:szCs w:val="24"/>
        </w:rPr>
        <w:t>Требования к объемам выполняемых работ.</w:t>
      </w:r>
    </w:p>
    <w:p w:rsidR="000F47B0" w:rsidRPr="000F47B0" w:rsidRDefault="000F47B0" w:rsidP="000F47B0">
      <w:pPr>
        <w:spacing w:after="120"/>
        <w:jc w:val="both"/>
        <w:rPr>
          <w:sz w:val="24"/>
          <w:szCs w:val="24"/>
        </w:rPr>
      </w:pPr>
      <w:r w:rsidRPr="000F47B0">
        <w:rPr>
          <w:sz w:val="24"/>
          <w:szCs w:val="24"/>
        </w:rPr>
        <w:t>Ведомость объемов работ прилагается (Приложение).</w:t>
      </w:r>
    </w:p>
    <w:p w:rsidR="000F47B0" w:rsidRPr="000F47B0" w:rsidRDefault="000F47B0" w:rsidP="000F47B0">
      <w:pPr>
        <w:jc w:val="both"/>
        <w:outlineLvl w:val="0"/>
        <w:rPr>
          <w:b/>
          <w:sz w:val="24"/>
          <w:szCs w:val="24"/>
        </w:rPr>
      </w:pPr>
      <w:r w:rsidRPr="000F47B0">
        <w:rPr>
          <w:b/>
          <w:sz w:val="24"/>
          <w:szCs w:val="24"/>
        </w:rPr>
        <w:lastRenderedPageBreak/>
        <w:t>2.3. Требования к срокам и условиям выполнения работ.</w:t>
      </w:r>
    </w:p>
    <w:p w:rsidR="000F47B0" w:rsidRPr="000F47B0" w:rsidRDefault="000F47B0" w:rsidP="000F47B0">
      <w:pPr>
        <w:spacing w:after="120"/>
        <w:jc w:val="both"/>
        <w:rPr>
          <w:sz w:val="24"/>
          <w:szCs w:val="24"/>
        </w:rPr>
      </w:pPr>
      <w:r w:rsidRPr="000F47B0">
        <w:rPr>
          <w:sz w:val="24"/>
          <w:szCs w:val="24"/>
        </w:rPr>
        <w:t>Сроки начала работ на объекте, согласовать с представителем Заказчика для проведения подготовительных мероприятий до начала проведения ремонтных работ.</w:t>
      </w:r>
    </w:p>
    <w:p w:rsidR="000F47B0" w:rsidRPr="000F47B0" w:rsidRDefault="000F47B0" w:rsidP="000F47B0">
      <w:pPr>
        <w:jc w:val="both"/>
        <w:outlineLvl w:val="0"/>
        <w:rPr>
          <w:b/>
          <w:sz w:val="24"/>
          <w:szCs w:val="24"/>
        </w:rPr>
      </w:pPr>
      <w:r w:rsidRPr="000F47B0">
        <w:rPr>
          <w:b/>
          <w:sz w:val="24"/>
          <w:szCs w:val="24"/>
        </w:rPr>
        <w:t>2.4. Требования по оформлению необходимых разрешений и документов.</w:t>
      </w:r>
    </w:p>
    <w:p w:rsidR="000F47B0" w:rsidRPr="000F47B0" w:rsidRDefault="000F47B0" w:rsidP="000F47B0">
      <w:pPr>
        <w:jc w:val="both"/>
        <w:rPr>
          <w:sz w:val="24"/>
          <w:szCs w:val="24"/>
        </w:rPr>
      </w:pPr>
      <w:r w:rsidRPr="000F47B0">
        <w:rPr>
          <w:sz w:val="24"/>
          <w:szCs w:val="24"/>
        </w:rPr>
        <w:t>Подрядчик представляет:</w:t>
      </w:r>
    </w:p>
    <w:p w:rsidR="000F47B0" w:rsidRPr="000F47B0" w:rsidRDefault="000F47B0" w:rsidP="000F47B0">
      <w:pPr>
        <w:rPr>
          <w:color w:val="000000"/>
          <w:sz w:val="24"/>
          <w:szCs w:val="24"/>
        </w:rPr>
      </w:pPr>
      <w:r w:rsidRPr="000F47B0">
        <w:rPr>
          <w:color w:val="000000"/>
          <w:sz w:val="24"/>
          <w:szCs w:val="24"/>
        </w:rPr>
        <w:t>- документы с указанием численности и квалификации рабочего персонала для оформления Акта допуска на проведение ремонтных и строительных работ;</w:t>
      </w:r>
    </w:p>
    <w:p w:rsidR="000F47B0" w:rsidRPr="000F47B0" w:rsidRDefault="000F47B0" w:rsidP="000F47B0">
      <w:pPr>
        <w:jc w:val="both"/>
        <w:rPr>
          <w:sz w:val="24"/>
          <w:szCs w:val="24"/>
        </w:rPr>
      </w:pPr>
      <w:r w:rsidRPr="000F47B0">
        <w:rPr>
          <w:sz w:val="24"/>
          <w:szCs w:val="24"/>
        </w:rPr>
        <w:t>- наряды допуск;</w:t>
      </w:r>
    </w:p>
    <w:p w:rsidR="000F47B0" w:rsidRPr="000F47B0" w:rsidRDefault="000F47B0" w:rsidP="000F47B0">
      <w:pPr>
        <w:jc w:val="both"/>
        <w:rPr>
          <w:sz w:val="24"/>
          <w:szCs w:val="24"/>
        </w:rPr>
      </w:pPr>
      <w:r w:rsidRPr="000F47B0">
        <w:rPr>
          <w:sz w:val="24"/>
          <w:szCs w:val="24"/>
        </w:rPr>
        <w:t xml:space="preserve">- </w:t>
      </w:r>
      <w:r w:rsidRPr="000F47B0">
        <w:rPr>
          <w:color w:val="000000"/>
          <w:sz w:val="24"/>
          <w:szCs w:val="24"/>
        </w:rPr>
        <w:t>оригиналы или заверенные копии паспортов, сертификатов на применяемые оборудования и материалы;</w:t>
      </w:r>
    </w:p>
    <w:p w:rsidR="000F47B0" w:rsidRPr="000F47B0" w:rsidRDefault="000F47B0" w:rsidP="000F47B0">
      <w:pPr>
        <w:jc w:val="both"/>
        <w:rPr>
          <w:sz w:val="24"/>
          <w:szCs w:val="24"/>
        </w:rPr>
      </w:pPr>
      <w:r w:rsidRPr="000F47B0">
        <w:rPr>
          <w:sz w:val="24"/>
          <w:szCs w:val="24"/>
        </w:rPr>
        <w:t>-акты приёмки выполненных работ по форме Р – 2, справки стоимости работ и затрат по форме Р– 3;</w:t>
      </w:r>
    </w:p>
    <w:p w:rsidR="000F47B0" w:rsidRPr="000F47B0" w:rsidRDefault="000F47B0" w:rsidP="000F47B0">
      <w:pPr>
        <w:jc w:val="both"/>
        <w:rPr>
          <w:sz w:val="24"/>
          <w:szCs w:val="24"/>
        </w:rPr>
      </w:pPr>
      <w:r w:rsidRPr="000F47B0">
        <w:rPr>
          <w:sz w:val="24"/>
          <w:szCs w:val="24"/>
        </w:rPr>
        <w:t>- фотоотчёт о выполненных работах с фиксацией скрытых работ и элементов конструкций;</w:t>
      </w:r>
    </w:p>
    <w:p w:rsidR="000F47B0" w:rsidRPr="000F47B0" w:rsidRDefault="000F47B0" w:rsidP="000F47B0">
      <w:pPr>
        <w:jc w:val="both"/>
        <w:rPr>
          <w:sz w:val="24"/>
          <w:szCs w:val="24"/>
        </w:rPr>
      </w:pPr>
      <w:r w:rsidRPr="000F47B0">
        <w:rPr>
          <w:sz w:val="24"/>
          <w:szCs w:val="24"/>
        </w:rPr>
        <w:t>- 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0F47B0" w:rsidRPr="000F47B0" w:rsidRDefault="000F47B0" w:rsidP="000F47B0">
      <w:pPr>
        <w:jc w:val="both"/>
        <w:rPr>
          <w:sz w:val="24"/>
          <w:szCs w:val="24"/>
        </w:rPr>
      </w:pPr>
      <w:r w:rsidRPr="000F47B0">
        <w:rPr>
          <w:sz w:val="24"/>
          <w:szCs w:val="24"/>
        </w:rPr>
        <w:t>- исполнительную схему после завершения работ на объекте, в случае необходимости и по согласованию с Заказчиком;</w:t>
      </w:r>
    </w:p>
    <w:p w:rsidR="000F47B0" w:rsidRPr="000F47B0" w:rsidRDefault="000F47B0" w:rsidP="000F47B0">
      <w:pPr>
        <w:spacing w:after="240"/>
        <w:jc w:val="both"/>
        <w:rPr>
          <w:sz w:val="24"/>
          <w:szCs w:val="24"/>
        </w:rPr>
      </w:pPr>
      <w:r w:rsidRPr="000F47B0">
        <w:rPr>
          <w:color w:val="000000"/>
          <w:sz w:val="24"/>
          <w:szCs w:val="24"/>
        </w:rPr>
        <w:t xml:space="preserve">- </w:t>
      </w:r>
      <w:r w:rsidRPr="000F47B0">
        <w:rPr>
          <w:sz w:val="24"/>
          <w:szCs w:val="24"/>
        </w:rPr>
        <w:t>акты скрытых работ на каждый последующий этап выполненных работ в установленном порядке;</w:t>
      </w:r>
    </w:p>
    <w:p w:rsidR="000F47B0" w:rsidRPr="000F47B0" w:rsidRDefault="000F47B0" w:rsidP="000F47B0">
      <w:pPr>
        <w:contextualSpacing/>
        <w:jc w:val="both"/>
        <w:outlineLvl w:val="0"/>
        <w:rPr>
          <w:rFonts w:eastAsia="Calibri"/>
          <w:sz w:val="24"/>
          <w:szCs w:val="24"/>
        </w:rPr>
      </w:pPr>
      <w:r w:rsidRPr="000F47B0">
        <w:rPr>
          <w:rFonts w:eastAsia="Calibri"/>
          <w:b/>
          <w:sz w:val="24"/>
          <w:szCs w:val="24"/>
        </w:rPr>
        <w:t>2.5. Требования к применяемым материалам.</w:t>
      </w:r>
    </w:p>
    <w:p w:rsidR="000F47B0" w:rsidRPr="000F47B0" w:rsidRDefault="000F47B0" w:rsidP="000F47B0">
      <w:pPr>
        <w:jc w:val="both"/>
        <w:rPr>
          <w:sz w:val="24"/>
          <w:szCs w:val="24"/>
        </w:rPr>
      </w:pPr>
      <w:r w:rsidRPr="000F47B0">
        <w:rPr>
          <w:sz w:val="24"/>
          <w:szCs w:val="24"/>
        </w:rPr>
        <w:t>Подрядчик приобретает самостоятельно материалы.</w:t>
      </w:r>
    </w:p>
    <w:p w:rsidR="000F47B0" w:rsidRPr="000F47B0" w:rsidRDefault="000F47B0" w:rsidP="000F47B0">
      <w:pPr>
        <w:jc w:val="both"/>
        <w:rPr>
          <w:sz w:val="24"/>
          <w:szCs w:val="24"/>
        </w:rPr>
      </w:pPr>
      <w:r w:rsidRPr="000F47B0">
        <w:rPr>
          <w:sz w:val="24"/>
          <w:szCs w:val="24"/>
        </w:rPr>
        <w:t>Материалы должны быть новыми и ранее не использованными, соответствовать российским стандартам.</w:t>
      </w:r>
    </w:p>
    <w:p w:rsidR="000F47B0" w:rsidRPr="000F47B0" w:rsidRDefault="000F47B0" w:rsidP="000F47B0">
      <w:pPr>
        <w:jc w:val="both"/>
        <w:rPr>
          <w:sz w:val="24"/>
          <w:szCs w:val="24"/>
        </w:rPr>
      </w:pPr>
      <w:r w:rsidRPr="000F47B0">
        <w:rPr>
          <w:sz w:val="24"/>
          <w:szCs w:val="24"/>
        </w:rPr>
        <w:t>Подрядчик организовывает транспортирование, складирование, хранение материалов на месте выполнения работ своими силами и за свой счет.</w:t>
      </w:r>
    </w:p>
    <w:p w:rsidR="000F47B0" w:rsidRPr="000F47B0" w:rsidRDefault="000F47B0" w:rsidP="000F47B0">
      <w:pPr>
        <w:jc w:val="both"/>
        <w:rPr>
          <w:sz w:val="24"/>
          <w:szCs w:val="24"/>
        </w:rPr>
      </w:pPr>
      <w:r w:rsidRPr="000F47B0">
        <w:rPr>
          <w:sz w:val="24"/>
          <w:szCs w:val="24"/>
        </w:rPr>
        <w:t>Подрядчик несет ответственность за соответствие техническим требованиям применяемых материалов.</w:t>
      </w:r>
    </w:p>
    <w:p w:rsidR="000F47B0" w:rsidRDefault="000F47B0" w:rsidP="000F47B0">
      <w:pPr>
        <w:tabs>
          <w:tab w:val="left" w:pos="426"/>
        </w:tabs>
        <w:spacing w:after="60"/>
        <w:jc w:val="both"/>
        <w:rPr>
          <w:b/>
          <w:sz w:val="24"/>
          <w:szCs w:val="24"/>
        </w:rPr>
      </w:pPr>
    </w:p>
    <w:p w:rsidR="000F47B0" w:rsidRPr="000F47B0" w:rsidRDefault="000F47B0" w:rsidP="000F47B0">
      <w:pPr>
        <w:tabs>
          <w:tab w:val="left" w:pos="426"/>
        </w:tabs>
        <w:spacing w:after="60"/>
        <w:jc w:val="both"/>
        <w:rPr>
          <w:b/>
          <w:sz w:val="24"/>
          <w:szCs w:val="24"/>
        </w:rPr>
      </w:pPr>
      <w:r w:rsidRPr="000F47B0">
        <w:rPr>
          <w:b/>
          <w:sz w:val="24"/>
          <w:szCs w:val="24"/>
        </w:rPr>
        <w:t>3. Дополнительные условия.</w:t>
      </w:r>
    </w:p>
    <w:p w:rsidR="000F47B0" w:rsidRPr="000F47B0" w:rsidRDefault="000F47B0" w:rsidP="000F47B0">
      <w:pPr>
        <w:spacing w:after="60"/>
        <w:jc w:val="both"/>
        <w:rPr>
          <w:b/>
          <w:sz w:val="24"/>
          <w:szCs w:val="24"/>
        </w:rPr>
      </w:pPr>
      <w:r w:rsidRPr="000F47B0">
        <w:rPr>
          <w:b/>
          <w:sz w:val="24"/>
          <w:szCs w:val="24"/>
        </w:rPr>
        <w:t xml:space="preserve">3.1. Особые условия: </w:t>
      </w:r>
      <w:r w:rsidRPr="000F47B0">
        <w:rPr>
          <w:sz w:val="24"/>
          <w:szCs w:val="24"/>
        </w:rPr>
        <w:t>по карте А ОСР-2015 с. Тиличики расположено в сейсмическом районе с интенсивностью сейсмических воздействий в 9 баллов.</w:t>
      </w:r>
    </w:p>
    <w:p w:rsidR="000F47B0" w:rsidRPr="000F47B0" w:rsidRDefault="000F47B0" w:rsidP="000F47B0">
      <w:pPr>
        <w:tabs>
          <w:tab w:val="left" w:pos="4771"/>
        </w:tabs>
        <w:jc w:val="both"/>
        <w:rPr>
          <w:b/>
          <w:sz w:val="24"/>
          <w:szCs w:val="24"/>
        </w:rPr>
      </w:pPr>
      <w:r>
        <w:rPr>
          <w:b/>
          <w:sz w:val="24"/>
          <w:szCs w:val="24"/>
          <w:lang w:val="en-US"/>
        </w:rPr>
        <w:t>3</w:t>
      </w:r>
      <w:r w:rsidRPr="000F47B0">
        <w:rPr>
          <w:b/>
          <w:sz w:val="24"/>
          <w:szCs w:val="24"/>
        </w:rPr>
        <w:t>.2. Правила контроля и приемки.</w:t>
      </w:r>
    </w:p>
    <w:p w:rsidR="000F47B0" w:rsidRPr="000F47B0" w:rsidRDefault="000F47B0" w:rsidP="000F47B0">
      <w:pPr>
        <w:jc w:val="both"/>
        <w:rPr>
          <w:sz w:val="24"/>
          <w:szCs w:val="24"/>
        </w:rPr>
      </w:pPr>
      <w:r w:rsidRPr="000F47B0">
        <w:rPr>
          <w:sz w:val="24"/>
          <w:szCs w:val="24"/>
        </w:rPr>
        <w:t>Руководители работ Подрядчика участвующие в ремонте осуществляет:</w:t>
      </w:r>
    </w:p>
    <w:p w:rsidR="000F47B0" w:rsidRPr="000F47B0" w:rsidRDefault="000F47B0" w:rsidP="000F47B0">
      <w:pPr>
        <w:jc w:val="both"/>
        <w:rPr>
          <w:sz w:val="24"/>
          <w:szCs w:val="24"/>
        </w:rPr>
      </w:pPr>
      <w:r w:rsidRPr="000F47B0">
        <w:rPr>
          <w:sz w:val="24"/>
          <w:szCs w:val="24"/>
        </w:rPr>
        <w:t>- входной контроль качества применяемых материалов;</w:t>
      </w:r>
    </w:p>
    <w:p w:rsidR="000F47B0" w:rsidRDefault="000F47B0" w:rsidP="000F47B0">
      <w:pPr>
        <w:jc w:val="both"/>
        <w:rPr>
          <w:sz w:val="24"/>
          <w:szCs w:val="24"/>
        </w:rPr>
      </w:pPr>
      <w:r w:rsidRPr="000F47B0">
        <w:rPr>
          <w:sz w:val="24"/>
          <w:szCs w:val="24"/>
        </w:rPr>
        <w:t>- проводят оперативный технический контроль объёмов и качества выполняемых работ, контролируют их соответствие требованиям НТД.</w:t>
      </w:r>
    </w:p>
    <w:p w:rsidR="000F47B0" w:rsidRDefault="000F47B0" w:rsidP="000F47B0">
      <w:pPr>
        <w:jc w:val="right"/>
        <w:rPr>
          <w:sz w:val="24"/>
          <w:szCs w:val="24"/>
        </w:rPr>
      </w:pPr>
    </w:p>
    <w:p w:rsidR="000F47B0" w:rsidRPr="000F47B0" w:rsidRDefault="000F47B0" w:rsidP="000F47B0">
      <w:pPr>
        <w:jc w:val="right"/>
        <w:rPr>
          <w:sz w:val="24"/>
          <w:szCs w:val="24"/>
        </w:rPr>
      </w:pPr>
      <w:r>
        <w:rPr>
          <w:sz w:val="24"/>
          <w:szCs w:val="24"/>
        </w:rPr>
        <w:t>Приложение к техническому заданию</w:t>
      </w:r>
    </w:p>
    <w:p w:rsidR="000F47B0" w:rsidRPr="000F47B0" w:rsidRDefault="000F47B0" w:rsidP="000F47B0">
      <w:pPr>
        <w:jc w:val="both"/>
        <w:rPr>
          <w:sz w:val="24"/>
          <w:szCs w:val="24"/>
        </w:rPr>
      </w:pPr>
    </w:p>
    <w:p w:rsidR="000F47B0" w:rsidRPr="000F47B0" w:rsidRDefault="000F47B0" w:rsidP="000F47B0">
      <w:pPr>
        <w:jc w:val="center"/>
        <w:rPr>
          <w:sz w:val="24"/>
          <w:szCs w:val="24"/>
        </w:rPr>
      </w:pPr>
      <w:r w:rsidRPr="000F47B0">
        <w:rPr>
          <w:sz w:val="24"/>
          <w:szCs w:val="24"/>
        </w:rPr>
        <w:t>ВЕДОМОСТЬ ОБЪЕМОВ РАБОТ</w:t>
      </w:r>
    </w:p>
    <w:p w:rsidR="000F47B0" w:rsidRPr="000F47B0" w:rsidRDefault="000F47B0" w:rsidP="000F47B0">
      <w:pPr>
        <w:ind w:left="-180" w:right="42"/>
        <w:jc w:val="center"/>
        <w:rPr>
          <w:b/>
          <w:sz w:val="24"/>
        </w:rPr>
      </w:pPr>
      <w:r w:rsidRPr="000F47B0">
        <w:rPr>
          <w:b/>
          <w:sz w:val="24"/>
        </w:rPr>
        <w:t>на выполнение работ по капитальному ремонту бетонных конструкций обвалования, газоанализаторов и антикоррозийного слоя топливных емкостей склада ГСМ с. Тиличики Олюторского района Камчатского края</w:t>
      </w:r>
    </w:p>
    <w:p w:rsidR="000F47B0" w:rsidRPr="000F47B0" w:rsidRDefault="000F47B0" w:rsidP="000F47B0">
      <w:pPr>
        <w:ind w:right="42"/>
        <w:rPr>
          <w:b/>
          <w:sz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1"/>
        <w:gridCol w:w="4107"/>
        <w:gridCol w:w="6"/>
        <w:gridCol w:w="986"/>
        <w:gridCol w:w="6"/>
        <w:gridCol w:w="992"/>
        <w:gridCol w:w="3830"/>
      </w:tblGrid>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ind w:right="27"/>
              <w:jc w:val="center"/>
              <w:rPr>
                <w:rFonts w:eastAsia="SimSun"/>
                <w:b/>
                <w:sz w:val="24"/>
              </w:rPr>
            </w:pPr>
            <w:r w:rsidRPr="000F47B0">
              <w:rPr>
                <w:rFonts w:eastAsia="SimSun"/>
                <w:b/>
                <w:sz w:val="24"/>
              </w:rPr>
              <w:t>№ п/п</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b/>
                <w:sz w:val="24"/>
              </w:rPr>
            </w:pPr>
            <w:r>
              <w:rPr>
                <w:rFonts w:eastAsia="SimSun"/>
                <w:b/>
                <w:sz w:val="24"/>
              </w:rPr>
              <w:t>Наименование работ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b/>
                <w:sz w:val="24"/>
              </w:rPr>
            </w:pPr>
            <w:r>
              <w:rPr>
                <w:rFonts w:eastAsia="SimSun"/>
                <w:b/>
                <w:sz w:val="24"/>
              </w:rPr>
              <w:t>Ед. изм.</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b/>
                <w:sz w:val="24"/>
              </w:rPr>
            </w:pPr>
            <w:r>
              <w:rPr>
                <w:rFonts w:eastAsia="SimSun"/>
                <w:b/>
                <w:sz w:val="24"/>
              </w:rPr>
              <w:t>Кол-во</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347289" w:rsidP="000F47B0">
            <w:pPr>
              <w:tabs>
                <w:tab w:val="left" w:pos="540"/>
                <w:tab w:val="left" w:pos="720"/>
              </w:tabs>
              <w:jc w:val="center"/>
              <w:rPr>
                <w:rFonts w:eastAsia="SimSun"/>
                <w:b/>
                <w:sz w:val="24"/>
              </w:rPr>
            </w:pPr>
            <w:r>
              <w:rPr>
                <w:rFonts w:eastAsia="SimSun"/>
                <w:b/>
                <w:sz w:val="24"/>
              </w:rPr>
              <w:t>Примечание</w:t>
            </w:r>
          </w:p>
        </w:tc>
      </w:tr>
      <w:tr w:rsidR="000F47B0" w:rsidRPr="000F47B0" w:rsidTr="00347289">
        <w:tc>
          <w:tcPr>
            <w:tcW w:w="106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b/>
                <w:sz w:val="24"/>
              </w:rPr>
              <w:t>Окраска резервуара №</w:t>
            </w:r>
            <w:r w:rsidRPr="000F47B0">
              <w:rPr>
                <w:rFonts w:eastAsia="SimSun"/>
                <w:b/>
                <w:sz w:val="24"/>
                <w:lang w:val="en-US"/>
              </w:rPr>
              <w:t xml:space="preserve"> </w:t>
            </w:r>
            <w:r w:rsidRPr="000F47B0">
              <w:rPr>
                <w:rFonts w:eastAsia="SimSun"/>
                <w:b/>
                <w:sz w:val="24"/>
              </w:rPr>
              <w:t>1- 2000 м3</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Сборка, разборка, перемещение строительных лесов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568</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 </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Абразивоструйная очистка поверхности резервуара, обеспыл</w:t>
            </w:r>
            <w:r>
              <w:rPr>
                <w:rFonts w:eastAsia="SimSun"/>
                <w:sz w:val="24"/>
              </w:rPr>
              <w:t>и</w:t>
            </w:r>
            <w:r w:rsidRPr="000F47B0">
              <w:rPr>
                <w:rFonts w:eastAsia="SimSun"/>
                <w:sz w:val="24"/>
              </w:rPr>
              <w:t xml:space="preserve">вание, обезжиривание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773</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 xml:space="preserve">Очистка металлической поверхности </w:t>
            </w:r>
            <w:r w:rsidRPr="000F47B0">
              <w:rPr>
                <w:rFonts w:eastAsia="SimSun"/>
                <w:sz w:val="24"/>
              </w:rPr>
              <w:lastRenderedPageBreak/>
              <w:t xml:space="preserve">щетками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lastRenderedPageBreak/>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199,5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 xml:space="preserve">Окраска ёмкости высотой до 12м   (стенки, покрытие) за 2 раза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773</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310 л;</w:t>
            </w:r>
          </w:p>
          <w:p w:rsidR="000F47B0" w:rsidRPr="000F47B0" w:rsidRDefault="000F47B0" w:rsidP="000F47B0">
            <w:pPr>
              <w:tabs>
                <w:tab w:val="left" w:pos="540"/>
                <w:tab w:val="left" w:pos="720"/>
              </w:tabs>
              <w:rPr>
                <w:rFonts w:eastAsia="SimSun"/>
                <w:sz w:val="24"/>
              </w:rPr>
            </w:pPr>
            <w:r w:rsidRPr="000F47B0">
              <w:rPr>
                <w:rFonts w:eastAsia="SimSun"/>
                <w:sz w:val="24"/>
              </w:rPr>
              <w:t>«Литум» Литомастик 80 Норд (комп. Б) отвердитель к Литомастик 280 – 76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31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 xml:space="preserve">Окраска лестницы ёмкости высотой до 12м за 2 раза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202,9</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80 л;</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20 л;</w:t>
            </w:r>
          </w:p>
          <w:p w:rsid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8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rPr>
          <w:trHeight w:val="953"/>
        </w:trPr>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347289">
            <w:pPr>
              <w:tabs>
                <w:tab w:val="left" w:pos="540"/>
                <w:tab w:val="left" w:pos="720"/>
              </w:tabs>
              <w:ind w:right="33"/>
              <w:rPr>
                <w:rFonts w:eastAsia="SimSun"/>
                <w:sz w:val="24"/>
              </w:rPr>
            </w:pPr>
            <w:r w:rsidRPr="000F47B0">
              <w:rPr>
                <w:rFonts w:eastAsia="SimSun"/>
                <w:sz w:val="24"/>
              </w:rPr>
              <w:t>Окраска площадок обслуживания ёмкости высотой до 12м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45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18 л;</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5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2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rPr>
          <w:trHeight w:val="894"/>
        </w:trPr>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Окраска кольцевой площадки на крыше ёмкости высотой до 12м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140,4</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56 л;</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14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6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p w:rsidR="000F47B0" w:rsidRPr="000F47B0" w:rsidRDefault="000F47B0" w:rsidP="000F47B0">
            <w:pPr>
              <w:tabs>
                <w:tab w:val="left" w:pos="540"/>
                <w:tab w:val="left" w:pos="720"/>
              </w:tabs>
              <w:rPr>
                <w:rFonts w:eastAsia="SimSun"/>
                <w:sz w:val="24"/>
              </w:rPr>
            </w:pP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Окраска площадки переходной с шахтной лестницы ёмкости высотой до 12м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10,6</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5 л;</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1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1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rPr>
          <w:trHeight w:val="573"/>
        </w:trPr>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Огрунтовка трубопроводов пенотушения  ёмкости за 1 раз</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8,5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Грунтовка ГФ-021 – 2 кг</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Окраска трубопроводов пенотушения ёмкости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8,5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Эмаль ПФ-115 (красная) – </w:t>
            </w:r>
            <w:r w:rsidRPr="000F47B0">
              <w:rPr>
                <w:rFonts w:eastAsia="SimSun"/>
                <w:sz w:val="24"/>
                <w:lang w:val="en-US"/>
              </w:rPr>
              <w:t>4</w:t>
            </w:r>
            <w:r w:rsidRPr="000F47B0">
              <w:rPr>
                <w:rFonts w:eastAsia="SimSun"/>
                <w:sz w:val="24"/>
              </w:rPr>
              <w:t xml:space="preserve">кг </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Огрунтовка трубопроводов охлаждения ёмкости  за 1 раз</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14,9</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Грунтовка ГФ-021 – 3 кг</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Окраска трубопроводов охлаждения </w:t>
            </w:r>
            <w:r w:rsidRPr="000F47B0">
              <w:rPr>
                <w:rFonts w:eastAsia="SimSun"/>
                <w:sz w:val="24"/>
              </w:rPr>
              <w:lastRenderedPageBreak/>
              <w:t>ёмкости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lastRenderedPageBreak/>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14,9</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Эмаль ПФ-115 (синяя) – </w:t>
            </w:r>
            <w:r w:rsidRPr="000F47B0">
              <w:rPr>
                <w:rFonts w:eastAsia="SimSun"/>
                <w:sz w:val="24"/>
                <w:lang w:val="en-US"/>
              </w:rPr>
              <w:t>5</w:t>
            </w:r>
            <w:r w:rsidRPr="000F47B0">
              <w:rPr>
                <w:rFonts w:eastAsia="SimSun"/>
                <w:sz w:val="24"/>
              </w:rPr>
              <w:t xml:space="preserve">кг </w:t>
            </w:r>
          </w:p>
        </w:tc>
      </w:tr>
      <w:tr w:rsidR="000F47B0" w:rsidRPr="000F47B0" w:rsidTr="00347289">
        <w:tc>
          <w:tcPr>
            <w:tcW w:w="106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b/>
                <w:sz w:val="24"/>
              </w:rPr>
              <w:t>Окраска резервуара №</w:t>
            </w:r>
            <w:r w:rsidRPr="000F47B0">
              <w:rPr>
                <w:rFonts w:eastAsia="SimSun"/>
                <w:b/>
                <w:sz w:val="24"/>
                <w:lang w:val="en-US"/>
              </w:rPr>
              <w:t xml:space="preserve"> </w:t>
            </w:r>
            <w:r w:rsidRPr="000F47B0">
              <w:rPr>
                <w:rFonts w:eastAsia="SimSun"/>
                <w:b/>
                <w:sz w:val="24"/>
              </w:rPr>
              <w:t xml:space="preserve">2 -2000 м3 </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Сборка, разборка, перемещение строительных лесов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347289">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568</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 </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Зачистка металлических поверхностей ёмкости щётками, обеспылевание, обезжиривание ( стены, покрытие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387</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347289">
            <w:pPr>
              <w:tabs>
                <w:tab w:val="left" w:pos="540"/>
                <w:tab w:val="left" w:pos="720"/>
              </w:tabs>
              <w:ind w:right="33"/>
              <w:rPr>
                <w:rFonts w:eastAsia="SimSun"/>
                <w:sz w:val="24"/>
              </w:rPr>
            </w:pPr>
            <w:r w:rsidRPr="000F47B0">
              <w:rPr>
                <w:rFonts w:eastAsia="SimSun"/>
                <w:sz w:val="24"/>
              </w:rPr>
              <w:t xml:space="preserve">Окраска ёмкости высотой до 12м     (стенки, покрытие)  за 2 раза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  773</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Эпоксидное мастичное покрытие Литомастик 280 Серый (комп. А) эпоксидный грунт – 310 л; </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76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31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347289">
            <w:pPr>
              <w:tabs>
                <w:tab w:val="left" w:pos="540"/>
                <w:tab w:val="left" w:pos="720"/>
              </w:tabs>
              <w:ind w:right="33"/>
              <w:rPr>
                <w:rFonts w:eastAsia="SimSun"/>
                <w:sz w:val="24"/>
              </w:rPr>
            </w:pPr>
            <w:r w:rsidRPr="000F47B0">
              <w:rPr>
                <w:rFonts w:eastAsia="SimSun"/>
                <w:sz w:val="24"/>
              </w:rPr>
              <w:t xml:space="preserve">Окраска лестницы ёмкости высотой до 12м. за 2 раза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202,9</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80 л;</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20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8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347289">
            <w:pPr>
              <w:tabs>
                <w:tab w:val="left" w:pos="540"/>
                <w:tab w:val="left" w:pos="720"/>
              </w:tabs>
              <w:ind w:right="33"/>
              <w:rPr>
                <w:rFonts w:eastAsia="SimSun"/>
                <w:sz w:val="24"/>
              </w:rPr>
            </w:pPr>
            <w:r w:rsidRPr="000F47B0">
              <w:rPr>
                <w:rFonts w:eastAsia="SimSun"/>
                <w:sz w:val="24"/>
              </w:rPr>
              <w:t>Окраска площадок обслуживания ёмкости высотой до 12м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45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18 л;</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5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2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Окраска кольцевой площадки на крыше ёмкости высотой до 12м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140,4</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56 л;</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14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6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Окраска площадки переходной с шахтной лестницы ёмкости высотой до 12м.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10,6</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Эпоксидное мастичное покрытие Литомастик 280 Серый (комп. А) эпоксидный грунт –  5 л;</w:t>
            </w:r>
          </w:p>
          <w:p w:rsidR="000F47B0" w:rsidRPr="000F47B0" w:rsidRDefault="000F47B0" w:rsidP="000F47B0">
            <w:pPr>
              <w:tabs>
                <w:tab w:val="left" w:pos="540"/>
                <w:tab w:val="left" w:pos="720"/>
              </w:tabs>
              <w:rPr>
                <w:rFonts w:eastAsia="SimSun"/>
                <w:sz w:val="24"/>
              </w:rPr>
            </w:pPr>
            <w:r w:rsidRPr="000F47B0">
              <w:rPr>
                <w:rFonts w:eastAsia="SimSun"/>
                <w:sz w:val="24"/>
              </w:rPr>
              <w:t>«Литум»Литомастик 80 Норд (комп. Б) отвердитель к Литомастик 280 – 1 л;</w:t>
            </w:r>
          </w:p>
          <w:p w:rsidR="000F47B0" w:rsidRPr="000F47B0" w:rsidRDefault="000F47B0" w:rsidP="000F47B0">
            <w:pPr>
              <w:tabs>
                <w:tab w:val="left" w:pos="540"/>
                <w:tab w:val="left" w:pos="720"/>
              </w:tabs>
              <w:rPr>
                <w:rFonts w:eastAsia="SimSun"/>
                <w:sz w:val="24"/>
              </w:rPr>
            </w:pPr>
            <w:r w:rsidRPr="000F47B0">
              <w:rPr>
                <w:rFonts w:eastAsia="SimSun"/>
                <w:sz w:val="24"/>
              </w:rPr>
              <w:t>«Литум» Растворитель № 17 для эпоксидов – 1 л</w:t>
            </w:r>
          </w:p>
          <w:p w:rsidR="000F47B0" w:rsidRPr="000F47B0" w:rsidRDefault="000F47B0" w:rsidP="000F47B0">
            <w:pPr>
              <w:tabs>
                <w:tab w:val="left" w:pos="540"/>
                <w:tab w:val="left" w:pos="720"/>
              </w:tabs>
              <w:rPr>
                <w:rFonts w:eastAsia="SimSun"/>
                <w:sz w:val="24"/>
              </w:rPr>
            </w:pPr>
            <w:r w:rsidRPr="000F47B0">
              <w:rPr>
                <w:rFonts w:eastAsia="SimSun"/>
                <w:sz w:val="24"/>
              </w:rPr>
              <w:t>(или аналог краски)</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 xml:space="preserve">Огрунтовка трубопроводов </w:t>
            </w:r>
            <w:r w:rsidRPr="000F47B0">
              <w:rPr>
                <w:rFonts w:eastAsia="SimSun"/>
                <w:sz w:val="24"/>
              </w:rPr>
              <w:lastRenderedPageBreak/>
              <w:t>пенотушения  ёмкости за 1 раз</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lastRenderedPageBreak/>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8,5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Грунтовка ГФ-021 – 2 кг</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Окраска трубопроводов пенотушения ёмкости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8,5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Эмаль ПФ-115 (красная) – 3 кг</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Огрунтовка трубопроводов охлаждения ёмкости  за 1 раз</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14,9</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Грунтовка ГФ-021 – 3 кг</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Окраска трубопроводов охлаждения ёмкости за 2 раза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14,9</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Эмаль ПФ-115 (синяя) – 4 кг</w:t>
            </w:r>
          </w:p>
        </w:tc>
      </w:tr>
      <w:tr w:rsidR="000F47B0" w:rsidRPr="000F47B0" w:rsidTr="00347289">
        <w:tc>
          <w:tcPr>
            <w:tcW w:w="106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b/>
                <w:sz w:val="24"/>
              </w:rPr>
            </w:pPr>
            <w:r w:rsidRPr="000F47B0">
              <w:rPr>
                <w:rFonts w:eastAsia="SimSun"/>
                <w:b/>
                <w:sz w:val="24"/>
              </w:rPr>
              <w:t>Бетонные работы</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Армирование стен шагом 150х150 мм однорядное (усиление стен фундаментов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тн</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0,315</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Арматура 10AIII – 510</w:t>
            </w:r>
            <w:r w:rsidRPr="000F47B0">
              <w:rPr>
                <w:rFonts w:eastAsia="SimSun"/>
                <w:sz w:val="24"/>
                <w:lang w:val="en-US"/>
              </w:rPr>
              <w:t xml:space="preserve"> </w:t>
            </w:r>
            <w:r w:rsidRPr="000F47B0">
              <w:rPr>
                <w:rFonts w:eastAsia="SimSun"/>
                <w:sz w:val="24"/>
              </w:rPr>
              <w:t>м   –  0,315 тн</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bCs/>
                <w:sz w:val="24"/>
                <w:szCs w:val="24"/>
              </w:rPr>
            </w:pPr>
            <w:r w:rsidRPr="000F47B0">
              <w:rPr>
                <w:rFonts w:eastAsia="SimSun"/>
                <w:sz w:val="24"/>
                <w:szCs w:val="24"/>
              </w:rPr>
              <w:t>Приготовление тяжелого бетона В25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jc w:val="center"/>
              <w:rPr>
                <w:sz w:val="24"/>
                <w:szCs w:val="24"/>
              </w:rPr>
            </w:pPr>
            <w:r w:rsidRPr="000F47B0">
              <w:rPr>
                <w:sz w:val="24"/>
                <w:szCs w:val="24"/>
              </w:rPr>
              <w:t>м3</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jc w:val="center"/>
              <w:rPr>
                <w:bCs/>
                <w:sz w:val="24"/>
                <w:szCs w:val="24"/>
              </w:rPr>
            </w:pPr>
            <w:r w:rsidRPr="000F47B0">
              <w:rPr>
                <w:bCs/>
                <w:sz w:val="24"/>
                <w:szCs w:val="24"/>
              </w:rPr>
              <w:t>14</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szCs w:val="24"/>
              </w:rPr>
            </w:pPr>
            <w:r w:rsidRPr="000F47B0">
              <w:rPr>
                <w:rFonts w:eastAsia="SimSun"/>
                <w:sz w:val="24"/>
                <w:szCs w:val="24"/>
              </w:rPr>
              <w:t>Портландцемент М400 -5320 кг</w:t>
            </w:r>
            <w:r w:rsidRPr="000F47B0">
              <w:rPr>
                <w:rFonts w:eastAsia="SimSun"/>
                <w:b/>
                <w:sz w:val="24"/>
              </w:rPr>
              <w:t>;</w:t>
            </w:r>
            <w:r w:rsidRPr="000F47B0">
              <w:rPr>
                <w:rFonts w:eastAsia="SimSun"/>
                <w:sz w:val="24"/>
                <w:szCs w:val="24"/>
                <w:lang w:val="en-US"/>
              </w:rPr>
              <w:t xml:space="preserve"> </w:t>
            </w:r>
            <w:r w:rsidRPr="000F47B0">
              <w:rPr>
                <w:rFonts w:eastAsia="SimSun"/>
                <w:sz w:val="24"/>
                <w:szCs w:val="24"/>
              </w:rPr>
              <w:t xml:space="preserve">  </w:t>
            </w:r>
          </w:p>
          <w:p w:rsidR="000F47B0" w:rsidRPr="000F47B0" w:rsidRDefault="000F47B0" w:rsidP="000F47B0">
            <w:pPr>
              <w:tabs>
                <w:tab w:val="left" w:pos="540"/>
                <w:tab w:val="left" w:pos="720"/>
              </w:tabs>
              <w:rPr>
                <w:rFonts w:eastAsia="SimSun"/>
                <w:sz w:val="24"/>
                <w:szCs w:val="24"/>
              </w:rPr>
            </w:pPr>
            <w:r w:rsidRPr="000F47B0">
              <w:rPr>
                <w:rFonts w:eastAsia="SimSun"/>
                <w:sz w:val="24"/>
                <w:szCs w:val="24"/>
              </w:rPr>
              <w:t>Щебень фракцией 5-20 – 15316 кг</w:t>
            </w:r>
            <w:r w:rsidRPr="000F47B0">
              <w:rPr>
                <w:rFonts w:eastAsia="SimSun"/>
                <w:b/>
                <w:sz w:val="24"/>
              </w:rPr>
              <w:t>;</w:t>
            </w:r>
            <w:r w:rsidRPr="000F47B0">
              <w:rPr>
                <w:rFonts w:eastAsia="SimSun"/>
                <w:sz w:val="24"/>
                <w:szCs w:val="24"/>
              </w:rPr>
              <w:t xml:space="preserve"> </w:t>
            </w:r>
            <w:r w:rsidRPr="000F47B0">
              <w:rPr>
                <w:rFonts w:eastAsia="SimSun"/>
                <w:sz w:val="24"/>
                <w:szCs w:val="24"/>
                <w:lang w:val="en-US"/>
              </w:rPr>
              <w:t xml:space="preserve"> </w:t>
            </w:r>
            <w:r w:rsidRPr="000F47B0">
              <w:rPr>
                <w:rFonts w:eastAsia="SimSun"/>
                <w:sz w:val="24"/>
                <w:szCs w:val="24"/>
              </w:rPr>
              <w:t xml:space="preserve"> </w:t>
            </w:r>
          </w:p>
          <w:p w:rsidR="000F47B0" w:rsidRPr="000F47B0" w:rsidRDefault="000F47B0" w:rsidP="000F47B0">
            <w:pPr>
              <w:tabs>
                <w:tab w:val="left" w:pos="540"/>
                <w:tab w:val="left" w:pos="720"/>
              </w:tabs>
              <w:ind w:right="-108"/>
              <w:rPr>
                <w:rFonts w:eastAsia="SimSun"/>
                <w:sz w:val="24"/>
                <w:szCs w:val="24"/>
              </w:rPr>
            </w:pPr>
            <w:r w:rsidRPr="000F47B0">
              <w:rPr>
                <w:rFonts w:eastAsia="SimSun"/>
                <w:sz w:val="24"/>
                <w:szCs w:val="24"/>
              </w:rPr>
              <w:t>Песок – 9044 кг</w:t>
            </w:r>
            <w:r w:rsidRPr="000F47B0">
              <w:rPr>
                <w:rFonts w:eastAsia="SimSun"/>
                <w:sz w:val="24"/>
              </w:rPr>
              <w:t>;</w:t>
            </w:r>
            <w:r w:rsidRPr="000F47B0">
              <w:rPr>
                <w:rFonts w:eastAsia="SimSun"/>
                <w:sz w:val="24"/>
                <w:szCs w:val="24"/>
              </w:rPr>
              <w:t xml:space="preserve"> </w:t>
            </w:r>
            <w:r w:rsidRPr="000F47B0">
              <w:rPr>
                <w:rFonts w:eastAsia="SimSun"/>
                <w:sz w:val="24"/>
                <w:szCs w:val="24"/>
                <w:lang w:val="en-US"/>
              </w:rPr>
              <w:t xml:space="preserve"> </w:t>
            </w:r>
            <w:r w:rsidRPr="000F47B0">
              <w:rPr>
                <w:rFonts w:eastAsia="SimSun"/>
                <w:sz w:val="24"/>
                <w:szCs w:val="24"/>
              </w:rPr>
              <w:t xml:space="preserve"> </w:t>
            </w:r>
          </w:p>
          <w:p w:rsidR="000F47B0" w:rsidRPr="000F47B0" w:rsidRDefault="000F47B0" w:rsidP="000F47B0">
            <w:pPr>
              <w:tabs>
                <w:tab w:val="left" w:pos="540"/>
                <w:tab w:val="left" w:pos="720"/>
              </w:tabs>
              <w:ind w:right="-108"/>
              <w:rPr>
                <w:rFonts w:eastAsia="SimSun"/>
                <w:sz w:val="24"/>
                <w:szCs w:val="24"/>
              </w:rPr>
            </w:pPr>
            <w:r w:rsidRPr="000F47B0">
              <w:rPr>
                <w:rFonts w:eastAsia="SimSun"/>
                <w:sz w:val="24"/>
                <w:szCs w:val="24"/>
              </w:rPr>
              <w:t xml:space="preserve">Вода </w:t>
            </w:r>
            <w:r w:rsidRPr="000F47B0">
              <w:rPr>
                <w:rFonts w:eastAsia="SimSun"/>
                <w:sz w:val="24"/>
                <w:szCs w:val="24"/>
                <w:lang w:val="en-US"/>
              </w:rPr>
              <w:t xml:space="preserve">– </w:t>
            </w:r>
            <w:r w:rsidRPr="000F47B0">
              <w:rPr>
                <w:rFonts w:eastAsia="SimSun"/>
                <w:sz w:val="24"/>
                <w:szCs w:val="24"/>
              </w:rPr>
              <w:t>2240 л</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Бетонирование стен толщиной            200 мм ( усиление стен фундаментов)</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м3</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14</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Бетон В25 – 14 м3</w:t>
            </w:r>
          </w:p>
        </w:tc>
      </w:tr>
      <w:tr w:rsidR="000F47B0" w:rsidRPr="000F47B0" w:rsidTr="00347289">
        <w:tc>
          <w:tcPr>
            <w:tcW w:w="106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b/>
                <w:sz w:val="24"/>
              </w:rPr>
            </w:pPr>
            <w:r w:rsidRPr="000F47B0">
              <w:rPr>
                <w:rFonts w:eastAsia="SimSun"/>
                <w:b/>
                <w:sz w:val="24"/>
              </w:rPr>
              <w:t xml:space="preserve">Окраска бетонных поверхностей </w:t>
            </w:r>
          </w:p>
        </w:tc>
      </w:tr>
      <w:tr w:rsidR="000F47B0" w:rsidRPr="000F47B0" w:rsidTr="00347289">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Обмазка битумными составами  за 2 раза фундаментов лестниц и резервуаров №№ 1, 2, стен каре с внешней стороны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231,2</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Битумная мастика – 460 кг</w:t>
            </w:r>
          </w:p>
        </w:tc>
      </w:tr>
      <w:tr w:rsidR="000F47B0" w:rsidRPr="000F47B0" w:rsidTr="00347289">
        <w:trPr>
          <w:trHeight w:val="854"/>
        </w:trPr>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Окраска за 2 раза бетонной площадки и стен каре с внутренней стороны</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1120</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108"/>
              <w:rPr>
                <w:rFonts w:eastAsia="SimSun"/>
                <w:sz w:val="24"/>
              </w:rPr>
            </w:pPr>
            <w:r w:rsidRPr="000F47B0">
              <w:rPr>
                <w:rFonts w:eastAsia="SimSun"/>
                <w:sz w:val="24"/>
              </w:rPr>
              <w:t>Краска для бетона износостойкая Цитадель (серая) –  600 кг;</w:t>
            </w:r>
          </w:p>
          <w:p w:rsidR="000F47B0" w:rsidRPr="000F47B0" w:rsidRDefault="000F47B0" w:rsidP="000F47B0">
            <w:pPr>
              <w:tabs>
                <w:tab w:val="left" w:pos="540"/>
                <w:tab w:val="left" w:pos="720"/>
              </w:tabs>
              <w:ind w:right="-108"/>
              <w:rPr>
                <w:rFonts w:eastAsia="SimSun"/>
                <w:sz w:val="24"/>
              </w:rPr>
            </w:pPr>
            <w:r w:rsidRPr="000F47B0">
              <w:rPr>
                <w:rFonts w:eastAsia="SimSun"/>
                <w:sz w:val="24"/>
              </w:rPr>
              <w:t xml:space="preserve">Растворитель Р4 – </w:t>
            </w:r>
            <w:r w:rsidRPr="000F47B0">
              <w:rPr>
                <w:rFonts w:eastAsia="SimSun"/>
                <w:sz w:val="24"/>
                <w:lang w:val="en-US"/>
              </w:rPr>
              <w:t>3</w:t>
            </w:r>
            <w:r w:rsidRPr="000F47B0">
              <w:rPr>
                <w:rFonts w:eastAsia="SimSun"/>
                <w:sz w:val="24"/>
              </w:rPr>
              <w:t>0 л</w:t>
            </w:r>
          </w:p>
        </w:tc>
      </w:tr>
      <w:tr w:rsidR="000F47B0" w:rsidRPr="000F47B0" w:rsidTr="00347289">
        <w:trPr>
          <w:trHeight w:val="402"/>
        </w:trPr>
        <w:tc>
          <w:tcPr>
            <w:tcW w:w="106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right="-108"/>
              <w:jc w:val="center"/>
              <w:rPr>
                <w:rFonts w:eastAsia="SimSun"/>
                <w:b/>
                <w:sz w:val="24"/>
              </w:rPr>
            </w:pPr>
            <w:r w:rsidRPr="000F47B0">
              <w:rPr>
                <w:rFonts w:eastAsia="SimSun"/>
                <w:b/>
                <w:sz w:val="24"/>
              </w:rPr>
              <w:t>Уличное освещение</w:t>
            </w:r>
          </w:p>
        </w:tc>
      </w:tr>
      <w:tr w:rsidR="000F47B0" w:rsidRPr="000F47B0" w:rsidTr="00347289">
        <w:trPr>
          <w:trHeight w:val="854"/>
        </w:trPr>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EF4062">
            <w:pPr>
              <w:numPr>
                <w:ilvl w:val="0"/>
                <w:numId w:val="42"/>
              </w:numPr>
              <w:tabs>
                <w:tab w:val="left" w:pos="602"/>
                <w:tab w:val="left" w:pos="720"/>
              </w:tabs>
              <w:ind w:right="-1054" w:hanging="544"/>
              <w:jc w:val="both"/>
              <w:rPr>
                <w:rFonts w:eastAsia="SimSun"/>
                <w:sz w:val="24"/>
              </w:rPr>
            </w:pP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szCs w:val="24"/>
              </w:rPr>
            </w:pPr>
            <w:r w:rsidRPr="000F47B0">
              <w:rPr>
                <w:rFonts w:eastAsia="SimSun"/>
                <w:sz w:val="24"/>
                <w:szCs w:val="24"/>
              </w:rPr>
              <w:t xml:space="preserve">Замена светодиодных светильников на столбах с площадками для крепления (кронштейны)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ind w:left="-108" w:right="-108"/>
              <w:jc w:val="center"/>
              <w:rPr>
                <w:rFonts w:eastAsia="SimSun"/>
                <w:sz w:val="24"/>
              </w:rPr>
            </w:pPr>
            <w:r w:rsidRPr="000F47B0">
              <w:rPr>
                <w:rFonts w:eastAsia="SimSun"/>
                <w:sz w:val="24"/>
              </w:rPr>
              <w:t>шт</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720"/>
              </w:tabs>
              <w:ind w:left="-108" w:right="-108"/>
              <w:jc w:val="center"/>
              <w:rPr>
                <w:rFonts w:eastAsia="SimSun"/>
                <w:sz w:val="24"/>
                <w:szCs w:val="24"/>
              </w:rPr>
            </w:pPr>
            <w:r w:rsidRPr="000F47B0">
              <w:rPr>
                <w:rFonts w:eastAsia="SimSun"/>
                <w:sz w:val="24"/>
                <w:szCs w:val="24"/>
              </w:rPr>
              <w:t>10</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Светодиодный светильник уличного исполнения типа СКУ - 80Вт – 10 шт;</w:t>
            </w:r>
          </w:p>
          <w:p w:rsidR="000F47B0" w:rsidRPr="000F47B0" w:rsidRDefault="000F47B0" w:rsidP="000F47B0">
            <w:pPr>
              <w:keepNext/>
              <w:jc w:val="both"/>
              <w:outlineLvl w:val="0"/>
              <w:rPr>
                <w:sz w:val="24"/>
              </w:rPr>
            </w:pPr>
            <w:r w:rsidRPr="000F47B0">
              <w:rPr>
                <w:sz w:val="24"/>
              </w:rPr>
              <w:t>Кронштейн для уличных (консольных) светильников –             10 шт</w:t>
            </w:r>
          </w:p>
        </w:tc>
      </w:tr>
      <w:tr w:rsidR="000F47B0" w:rsidRPr="000F47B0" w:rsidTr="00347289">
        <w:tc>
          <w:tcPr>
            <w:tcW w:w="10632" w:type="dxa"/>
            <w:gridSpan w:val="8"/>
            <w:shd w:val="clear" w:color="auto" w:fill="auto"/>
            <w:vAlign w:val="center"/>
          </w:tcPr>
          <w:p w:rsidR="000F47B0" w:rsidRPr="000F47B0" w:rsidRDefault="000F47B0" w:rsidP="000F47B0">
            <w:pPr>
              <w:tabs>
                <w:tab w:val="left" w:pos="540"/>
                <w:tab w:val="left" w:pos="720"/>
              </w:tabs>
              <w:ind w:right="38"/>
              <w:jc w:val="center"/>
              <w:rPr>
                <w:rFonts w:eastAsia="SimSun"/>
                <w:b/>
                <w:sz w:val="24"/>
              </w:rPr>
            </w:pPr>
            <w:r w:rsidRPr="000F47B0">
              <w:rPr>
                <w:rFonts w:eastAsia="SimSun"/>
                <w:b/>
                <w:sz w:val="24"/>
              </w:rPr>
              <w:t>Насосная станция №1 (газоанализатор, воздуховоды и основное оборудование)</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30.</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взрывозащищённый канальный  вентилятор Ø 200мм</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Взрывозащищенный канальный вентилятор </w:t>
            </w:r>
            <w:r w:rsidRPr="000F47B0">
              <w:rPr>
                <w:rFonts w:eastAsia="SimSun"/>
                <w:sz w:val="24"/>
                <w:lang w:val="en-US"/>
              </w:rPr>
              <w:t>TD</w:t>
            </w:r>
            <w:r w:rsidRPr="000F47B0">
              <w:rPr>
                <w:rFonts w:eastAsia="SimSun"/>
                <w:sz w:val="24"/>
              </w:rPr>
              <w:t xml:space="preserve">-800/200 или аналог (тип взрывозащиты </w:t>
            </w:r>
            <w:r w:rsidRPr="000F47B0">
              <w:rPr>
                <w:rFonts w:eastAsia="SimSun"/>
                <w:sz w:val="24"/>
                <w:lang w:val="en-US"/>
              </w:rPr>
              <w:t>EEXEIICT</w:t>
            </w:r>
            <w:r w:rsidRPr="000F47B0">
              <w:rPr>
                <w:rFonts w:eastAsia="SimSun"/>
                <w:sz w:val="24"/>
              </w:rPr>
              <w:t>3)  – 2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31.</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утеплённого воздушного клапана (КВУ) с электроприводом и декоративной решеткой (основной)</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КВУ-ПО-1200х1200</w:t>
            </w:r>
            <w:r w:rsidRPr="000F47B0">
              <w:rPr>
                <w:rFonts w:eastAsia="SimSun"/>
                <w:sz w:val="24"/>
                <w:lang w:val="en-US"/>
              </w:rPr>
              <w:t>h</w:t>
            </w:r>
            <w:r w:rsidRPr="000F47B0">
              <w:rPr>
                <w:rFonts w:eastAsia="SimSun"/>
                <w:sz w:val="24"/>
              </w:rPr>
              <w:t>-</w:t>
            </w:r>
            <w:r w:rsidRPr="000F47B0">
              <w:rPr>
                <w:rFonts w:eastAsia="SimSun"/>
                <w:sz w:val="24"/>
                <w:lang w:val="en-US"/>
              </w:rPr>
              <w:t>Ex</w:t>
            </w:r>
            <w:r w:rsidRPr="000F47B0">
              <w:rPr>
                <w:rFonts w:eastAsia="SimSun"/>
                <w:sz w:val="24"/>
              </w:rPr>
              <w:t xml:space="preserve">-Хл1-ЭПВ </w:t>
            </w:r>
            <w:r w:rsidRPr="000F47B0">
              <w:rPr>
                <w:rFonts w:eastAsia="SimSun"/>
                <w:sz w:val="24"/>
                <w:lang w:val="en-US"/>
              </w:rPr>
              <w:t>NF</w:t>
            </w:r>
            <w:r w:rsidRPr="000F47B0">
              <w:rPr>
                <w:rFonts w:eastAsia="SimSun"/>
                <w:sz w:val="24"/>
              </w:rPr>
              <w:t>230</w:t>
            </w:r>
            <w:r w:rsidRPr="000F47B0">
              <w:rPr>
                <w:rFonts w:eastAsia="SimSun"/>
                <w:sz w:val="24"/>
                <w:lang w:val="en-US"/>
              </w:rPr>
              <w:t>A</w:t>
            </w:r>
            <w:r w:rsidRPr="000F47B0">
              <w:rPr>
                <w:rFonts w:eastAsia="SimSun"/>
                <w:sz w:val="24"/>
              </w:rPr>
              <w:t>-</w:t>
            </w:r>
            <w:r w:rsidRPr="000F47B0">
              <w:rPr>
                <w:rFonts w:eastAsia="SimSun"/>
                <w:sz w:val="24"/>
                <w:lang w:val="en-US"/>
              </w:rPr>
              <w:t>S</w:t>
            </w:r>
            <w:r w:rsidRPr="000F47B0">
              <w:rPr>
                <w:rFonts w:eastAsia="SimSun"/>
                <w:sz w:val="24"/>
              </w:rPr>
              <w:t>2 (тип взрывозащиты 2</w:t>
            </w:r>
            <w:r w:rsidRPr="000F47B0">
              <w:rPr>
                <w:rFonts w:eastAsia="SimSun"/>
                <w:sz w:val="24"/>
                <w:lang w:val="en-US"/>
              </w:rPr>
              <w:t>ExdellCT</w:t>
            </w:r>
            <w:r w:rsidRPr="000F47B0">
              <w:rPr>
                <w:rFonts w:eastAsia="SimSun"/>
                <w:sz w:val="24"/>
              </w:rPr>
              <w:t>4</w:t>
            </w:r>
            <w:r w:rsidRPr="000F47B0">
              <w:rPr>
                <w:rFonts w:eastAsia="SimSun"/>
                <w:sz w:val="24"/>
                <w:lang w:val="en-US"/>
              </w:rPr>
              <w:t>Gc</w:t>
            </w:r>
            <w:r w:rsidRPr="000F47B0">
              <w:rPr>
                <w:rFonts w:eastAsia="SimSun"/>
                <w:sz w:val="24"/>
              </w:rPr>
              <w:t>)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32.</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утеплённого воздушного клапана (КВУ) с электроприводом и декоративной решеткой (аварийный)</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347289">
            <w:pPr>
              <w:tabs>
                <w:tab w:val="left" w:pos="540"/>
                <w:tab w:val="left" w:pos="720"/>
              </w:tabs>
              <w:rPr>
                <w:rFonts w:eastAsia="SimSun"/>
                <w:sz w:val="24"/>
              </w:rPr>
            </w:pPr>
            <w:r w:rsidRPr="000F47B0">
              <w:rPr>
                <w:rFonts w:eastAsia="SimSun"/>
                <w:sz w:val="24"/>
              </w:rPr>
              <w:t>КВУ-ПО-1200х1200</w:t>
            </w:r>
            <w:r w:rsidRPr="000F47B0">
              <w:rPr>
                <w:rFonts w:eastAsia="SimSun"/>
                <w:sz w:val="24"/>
                <w:lang w:val="en-US"/>
              </w:rPr>
              <w:t>h</w:t>
            </w:r>
            <w:r w:rsidRPr="000F47B0">
              <w:rPr>
                <w:rFonts w:eastAsia="SimSun"/>
                <w:sz w:val="24"/>
              </w:rPr>
              <w:t>-</w:t>
            </w:r>
            <w:r w:rsidRPr="000F47B0">
              <w:rPr>
                <w:rFonts w:eastAsia="SimSun"/>
                <w:sz w:val="24"/>
                <w:lang w:val="en-US"/>
              </w:rPr>
              <w:t>Ex</w:t>
            </w:r>
            <w:r w:rsidRPr="000F47B0">
              <w:rPr>
                <w:rFonts w:eastAsia="SimSun"/>
                <w:sz w:val="24"/>
              </w:rPr>
              <w:t xml:space="preserve">-Хл1-ЭПВ </w:t>
            </w:r>
            <w:r w:rsidRPr="000F47B0">
              <w:rPr>
                <w:rFonts w:eastAsia="SimSun"/>
                <w:sz w:val="24"/>
                <w:lang w:val="en-US"/>
              </w:rPr>
              <w:t>NF</w:t>
            </w:r>
            <w:r w:rsidRPr="000F47B0">
              <w:rPr>
                <w:rFonts w:eastAsia="SimSun"/>
                <w:sz w:val="24"/>
              </w:rPr>
              <w:t>230</w:t>
            </w:r>
            <w:r w:rsidRPr="000F47B0">
              <w:rPr>
                <w:rFonts w:eastAsia="SimSun"/>
                <w:sz w:val="24"/>
                <w:lang w:val="en-US"/>
              </w:rPr>
              <w:t>A</w:t>
            </w:r>
            <w:r w:rsidRPr="000F47B0">
              <w:rPr>
                <w:rFonts w:eastAsia="SimSun"/>
                <w:sz w:val="24"/>
              </w:rPr>
              <w:t>-</w:t>
            </w:r>
            <w:r w:rsidRPr="000F47B0">
              <w:rPr>
                <w:rFonts w:eastAsia="SimSun"/>
                <w:sz w:val="24"/>
                <w:lang w:val="en-US"/>
              </w:rPr>
              <w:t>S</w:t>
            </w:r>
            <w:r w:rsidRPr="000F47B0">
              <w:rPr>
                <w:rFonts w:eastAsia="SimSun"/>
                <w:sz w:val="24"/>
              </w:rPr>
              <w:t>2 (тип взрывозащиты 2</w:t>
            </w:r>
            <w:r w:rsidRPr="000F47B0">
              <w:rPr>
                <w:rFonts w:eastAsia="SimSun"/>
                <w:sz w:val="24"/>
                <w:lang w:val="en-US"/>
              </w:rPr>
              <w:t>ExdellCT</w:t>
            </w:r>
            <w:r w:rsidRPr="000F47B0">
              <w:rPr>
                <w:rFonts w:eastAsia="SimSun"/>
                <w:sz w:val="24"/>
              </w:rPr>
              <w:t>4</w:t>
            </w:r>
            <w:r w:rsidRPr="000F47B0">
              <w:rPr>
                <w:rFonts w:eastAsia="SimSun"/>
                <w:sz w:val="24"/>
                <w:lang w:val="en-US"/>
              </w:rPr>
              <w:t>Gc</w:t>
            </w:r>
            <w:r w:rsidRPr="000F47B0">
              <w:rPr>
                <w:rFonts w:eastAsia="SimSun"/>
                <w:sz w:val="24"/>
              </w:rPr>
              <w:t>)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33.</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вентилятора </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color w:val="000000"/>
                <w:sz w:val="24"/>
              </w:rPr>
            </w:pPr>
            <w:r w:rsidRPr="000F47B0">
              <w:rPr>
                <w:rFonts w:eastAsia="SimSun"/>
                <w:color w:val="000000"/>
                <w:sz w:val="24"/>
              </w:rPr>
              <w:t xml:space="preserve">Вентилятор ВКР-5,6, </w:t>
            </w:r>
            <w:r w:rsidRPr="000F47B0">
              <w:rPr>
                <w:rFonts w:eastAsia="SimSun"/>
                <w:color w:val="000000"/>
                <w:sz w:val="24"/>
                <w:lang w:val="en-US"/>
              </w:rPr>
              <w:t>Q</w:t>
            </w:r>
            <w:r w:rsidRPr="000F47B0">
              <w:rPr>
                <w:rFonts w:eastAsia="SimSun"/>
                <w:color w:val="000000"/>
                <w:sz w:val="24"/>
              </w:rPr>
              <w:t xml:space="preserve">=1,0-2,2 м3/с; </w:t>
            </w:r>
            <w:r w:rsidRPr="000F47B0">
              <w:rPr>
                <w:rFonts w:eastAsia="SimSun"/>
                <w:color w:val="000000"/>
                <w:sz w:val="24"/>
                <w:lang w:val="en-US"/>
              </w:rPr>
              <w:t>N</w:t>
            </w:r>
            <w:r w:rsidRPr="000F47B0">
              <w:rPr>
                <w:rFonts w:eastAsia="SimSun"/>
                <w:color w:val="000000"/>
                <w:sz w:val="24"/>
              </w:rPr>
              <w:t xml:space="preserve">=0,55кВт; </w:t>
            </w:r>
            <w:r w:rsidRPr="000F47B0">
              <w:rPr>
                <w:rFonts w:eastAsia="SimSun"/>
                <w:color w:val="000000"/>
                <w:sz w:val="24"/>
                <w:lang w:val="en-US"/>
              </w:rPr>
              <w:t>n</w:t>
            </w:r>
            <w:r w:rsidRPr="000F47B0">
              <w:rPr>
                <w:rFonts w:eastAsia="SimSun"/>
                <w:color w:val="000000"/>
                <w:sz w:val="24"/>
              </w:rPr>
              <w:t>=900 об/мин, тип – 71В6; Р 250 Па; взрывозащита - Ех; УХЛ1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34.</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круглого (канального) противопожарного клапана Ø 200мм</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keepNext/>
              <w:outlineLvl w:val="0"/>
              <w:rPr>
                <w:sz w:val="24"/>
              </w:rPr>
            </w:pPr>
            <w:r w:rsidRPr="000F47B0">
              <w:rPr>
                <w:sz w:val="24"/>
              </w:rPr>
              <w:t>КВП-(60)-НО-ф 200 -GR(220) круглый противопожарный клапан нормально открытый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35.</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воздуховода Ø 200мм из оцинкованной стали внутри </w:t>
            </w:r>
            <w:r w:rsidRPr="000F47B0">
              <w:rPr>
                <w:rFonts w:eastAsia="SimSun"/>
                <w:sz w:val="24"/>
              </w:rPr>
              <w:lastRenderedPageBreak/>
              <w:t>помещения</w:t>
            </w:r>
          </w:p>
        </w:tc>
        <w:tc>
          <w:tcPr>
            <w:tcW w:w="992" w:type="dxa"/>
            <w:gridSpan w:val="2"/>
            <w:shd w:val="clear" w:color="auto" w:fill="auto"/>
            <w:vAlign w:val="center"/>
          </w:tcPr>
          <w:p w:rsidR="000F47B0" w:rsidRPr="000F47B0" w:rsidRDefault="000F47B0" w:rsidP="00347289">
            <w:pPr>
              <w:tabs>
                <w:tab w:val="left" w:pos="540"/>
                <w:tab w:val="left" w:pos="720"/>
              </w:tabs>
              <w:jc w:val="center"/>
              <w:rPr>
                <w:rFonts w:eastAsia="SimSun"/>
                <w:sz w:val="24"/>
              </w:rPr>
            </w:pPr>
            <w:r w:rsidRPr="000F47B0">
              <w:rPr>
                <w:rFonts w:eastAsia="SimSun"/>
                <w:sz w:val="24"/>
              </w:rPr>
              <w:lastRenderedPageBreak/>
              <w:t>м.п.</w:t>
            </w:r>
            <w:r w:rsidRPr="000F47B0">
              <w:rPr>
                <w:rFonts w:eastAsia="SimSun"/>
                <w:sz w:val="24"/>
                <w:lang w:val="en-US"/>
              </w:rPr>
              <w:t>/</w:t>
            </w:r>
            <w:r w:rsidRPr="000F47B0">
              <w:rPr>
                <w:rFonts w:eastAsia="SimSun"/>
                <w:sz w:val="24"/>
              </w:rPr>
              <w:t>м2</w:t>
            </w:r>
          </w:p>
        </w:tc>
        <w:tc>
          <w:tcPr>
            <w:tcW w:w="992" w:type="dxa"/>
            <w:shd w:val="clear" w:color="auto" w:fill="auto"/>
            <w:vAlign w:val="center"/>
          </w:tcPr>
          <w:p w:rsidR="000F47B0" w:rsidRPr="000F47B0" w:rsidRDefault="000F47B0" w:rsidP="00347289">
            <w:pPr>
              <w:tabs>
                <w:tab w:val="left" w:pos="720"/>
              </w:tabs>
              <w:jc w:val="center"/>
              <w:rPr>
                <w:rFonts w:eastAsia="SimSun"/>
                <w:sz w:val="24"/>
              </w:rPr>
            </w:pPr>
            <w:r w:rsidRPr="000F47B0">
              <w:rPr>
                <w:rFonts w:eastAsia="SimSun"/>
                <w:sz w:val="24"/>
              </w:rPr>
              <w:t>5/3,14</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Труба Ø 200мм длиной по 0,5м из оцинкованной стали толщиной 0,7 </w:t>
            </w:r>
            <w:r w:rsidRPr="000F47B0">
              <w:rPr>
                <w:rFonts w:eastAsia="SimSun"/>
                <w:sz w:val="24"/>
              </w:rPr>
              <w:lastRenderedPageBreak/>
              <w:t>мм - 10 шт (5м)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lastRenderedPageBreak/>
              <w:t>36.</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воздуховод отвод 90 град Ø 200мм из оцинкованной стали внутри помещения</w:t>
            </w:r>
          </w:p>
        </w:tc>
        <w:tc>
          <w:tcPr>
            <w:tcW w:w="992" w:type="dxa"/>
            <w:gridSpan w:val="2"/>
            <w:shd w:val="clear" w:color="auto" w:fill="auto"/>
            <w:vAlign w:val="center"/>
          </w:tcPr>
          <w:p w:rsidR="000F47B0" w:rsidRPr="000F47B0" w:rsidRDefault="000F47B0" w:rsidP="00347289">
            <w:pPr>
              <w:tabs>
                <w:tab w:val="left" w:pos="540"/>
                <w:tab w:val="left" w:pos="720"/>
              </w:tabs>
              <w:jc w:val="center"/>
              <w:rPr>
                <w:rFonts w:eastAsia="SimSun"/>
                <w:sz w:val="24"/>
              </w:rPr>
            </w:pPr>
            <w:r w:rsidRPr="000F47B0">
              <w:rPr>
                <w:rFonts w:eastAsia="SimSun"/>
                <w:sz w:val="24"/>
              </w:rPr>
              <w:t>шт/м2</w:t>
            </w:r>
          </w:p>
        </w:tc>
        <w:tc>
          <w:tcPr>
            <w:tcW w:w="992" w:type="dxa"/>
            <w:shd w:val="clear" w:color="auto" w:fill="auto"/>
            <w:vAlign w:val="center"/>
          </w:tcPr>
          <w:p w:rsidR="000F47B0" w:rsidRPr="000F47B0" w:rsidRDefault="000F47B0" w:rsidP="00347289">
            <w:pPr>
              <w:tabs>
                <w:tab w:val="left" w:pos="720"/>
              </w:tabs>
              <w:jc w:val="center"/>
              <w:rPr>
                <w:rFonts w:eastAsia="SimSun"/>
                <w:sz w:val="24"/>
              </w:rPr>
            </w:pPr>
            <w:r w:rsidRPr="000F47B0">
              <w:rPr>
                <w:rFonts w:eastAsia="SimSun"/>
                <w:sz w:val="24"/>
              </w:rPr>
              <w:t>4/1,2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Отвод из оцинкованной стали Ø 200мм, 90 град – 4шт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color w:val="000000"/>
                <w:sz w:val="24"/>
              </w:rPr>
            </w:pPr>
            <w:r w:rsidRPr="000F47B0">
              <w:rPr>
                <w:rFonts w:eastAsia="SimSun"/>
                <w:sz w:val="24"/>
              </w:rPr>
              <w:t>37.</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color w:val="000000"/>
                <w:sz w:val="24"/>
              </w:rPr>
            </w:pPr>
            <w:r w:rsidRPr="000F47B0">
              <w:rPr>
                <w:rFonts w:eastAsia="SimSun"/>
                <w:color w:val="000000"/>
                <w:sz w:val="24"/>
              </w:rPr>
              <w:t>Монтаж на воздуховод тройника Ø 200мм из оцинкованной стали внутри помещения</w:t>
            </w:r>
          </w:p>
        </w:tc>
        <w:tc>
          <w:tcPr>
            <w:tcW w:w="992" w:type="dxa"/>
            <w:gridSpan w:val="2"/>
            <w:shd w:val="clear" w:color="auto" w:fill="auto"/>
            <w:vAlign w:val="center"/>
          </w:tcPr>
          <w:p w:rsidR="000F47B0" w:rsidRPr="000F47B0" w:rsidRDefault="000F47B0" w:rsidP="00347289">
            <w:pPr>
              <w:tabs>
                <w:tab w:val="left" w:pos="540"/>
                <w:tab w:val="left" w:pos="720"/>
              </w:tabs>
              <w:jc w:val="center"/>
              <w:rPr>
                <w:rFonts w:eastAsia="SimSun"/>
                <w:color w:val="000000"/>
                <w:sz w:val="24"/>
              </w:rPr>
            </w:pPr>
            <w:r w:rsidRPr="000F47B0">
              <w:rPr>
                <w:rFonts w:eastAsia="SimSun"/>
                <w:color w:val="000000"/>
                <w:sz w:val="24"/>
              </w:rPr>
              <w:t>шт/м2</w:t>
            </w:r>
          </w:p>
        </w:tc>
        <w:tc>
          <w:tcPr>
            <w:tcW w:w="992" w:type="dxa"/>
            <w:shd w:val="clear" w:color="auto" w:fill="auto"/>
            <w:vAlign w:val="center"/>
          </w:tcPr>
          <w:p w:rsidR="000F47B0" w:rsidRPr="000F47B0" w:rsidRDefault="000F47B0" w:rsidP="00347289">
            <w:pPr>
              <w:tabs>
                <w:tab w:val="left" w:pos="720"/>
              </w:tabs>
              <w:jc w:val="center"/>
              <w:rPr>
                <w:rFonts w:eastAsia="SimSun"/>
                <w:color w:val="000000"/>
                <w:sz w:val="24"/>
              </w:rPr>
            </w:pPr>
            <w:r w:rsidRPr="000F47B0">
              <w:rPr>
                <w:rFonts w:eastAsia="SimSun"/>
                <w:color w:val="000000"/>
                <w:sz w:val="24"/>
              </w:rPr>
              <w:t>2/0,76</w:t>
            </w:r>
          </w:p>
        </w:tc>
        <w:tc>
          <w:tcPr>
            <w:tcW w:w="3828" w:type="dxa"/>
            <w:shd w:val="clear" w:color="auto" w:fill="auto"/>
            <w:vAlign w:val="center"/>
          </w:tcPr>
          <w:p w:rsidR="000F47B0" w:rsidRPr="000F47B0" w:rsidRDefault="000F47B0" w:rsidP="000F47B0">
            <w:pPr>
              <w:tabs>
                <w:tab w:val="left" w:pos="540"/>
                <w:tab w:val="left" w:pos="720"/>
              </w:tabs>
              <w:rPr>
                <w:rFonts w:eastAsia="SimSun"/>
                <w:color w:val="000000"/>
                <w:sz w:val="24"/>
              </w:rPr>
            </w:pPr>
            <w:r w:rsidRPr="000F47B0">
              <w:rPr>
                <w:rFonts w:eastAsia="SimSun"/>
                <w:color w:val="000000"/>
                <w:sz w:val="24"/>
              </w:rPr>
              <w:t xml:space="preserve">Тройник из оцинкованной стали Ø 200мм, 90 град –  </w:t>
            </w:r>
            <w:r w:rsidRPr="000F47B0">
              <w:rPr>
                <w:rFonts w:eastAsia="SimSun"/>
                <w:sz w:val="24"/>
              </w:rPr>
              <w:t>2</w:t>
            </w:r>
            <w:r w:rsidRPr="000F47B0">
              <w:rPr>
                <w:rFonts w:eastAsia="SimSun"/>
                <w:color w:val="FF0000"/>
                <w:sz w:val="24"/>
              </w:rPr>
              <w:t xml:space="preserve"> </w:t>
            </w:r>
            <w:r w:rsidRPr="000F47B0">
              <w:rPr>
                <w:rFonts w:eastAsia="SimSun"/>
                <w:color w:val="000000"/>
                <w:sz w:val="24"/>
              </w:rPr>
              <w:t>шт</w:t>
            </w:r>
          </w:p>
        </w:tc>
      </w:tr>
      <w:tr w:rsidR="000F47B0" w:rsidRPr="000F47B0" w:rsidTr="00347289">
        <w:trPr>
          <w:trHeight w:val="724"/>
        </w:trPr>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38.</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решетки круглой оцинкованной для воздуховода Ø 200мм внутри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Решетка круглая оцинкованная для воздуховода Ø 200мм – 2шт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39.</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воздуховода Ø 200мм из нержавеющей стали снаружи помещения</w:t>
            </w:r>
          </w:p>
        </w:tc>
        <w:tc>
          <w:tcPr>
            <w:tcW w:w="992" w:type="dxa"/>
            <w:gridSpan w:val="2"/>
            <w:shd w:val="clear" w:color="auto" w:fill="auto"/>
            <w:vAlign w:val="center"/>
          </w:tcPr>
          <w:p w:rsidR="000F47B0" w:rsidRPr="000F47B0" w:rsidRDefault="000F47B0" w:rsidP="00347289">
            <w:pPr>
              <w:tabs>
                <w:tab w:val="left" w:pos="540"/>
                <w:tab w:val="left" w:pos="720"/>
              </w:tabs>
              <w:jc w:val="center"/>
              <w:rPr>
                <w:rFonts w:eastAsia="SimSun"/>
                <w:sz w:val="24"/>
              </w:rPr>
            </w:pPr>
            <w:r w:rsidRPr="000F47B0">
              <w:rPr>
                <w:rFonts w:eastAsia="SimSun"/>
                <w:sz w:val="24"/>
              </w:rPr>
              <w:t>м.п.</w:t>
            </w:r>
            <w:r w:rsidRPr="000F47B0">
              <w:rPr>
                <w:rFonts w:eastAsia="SimSun"/>
                <w:sz w:val="24"/>
                <w:lang w:val="en-US"/>
              </w:rPr>
              <w:t>/</w:t>
            </w:r>
            <w:r w:rsidRPr="000F47B0">
              <w:rPr>
                <w:rFonts w:eastAsia="SimSun"/>
                <w:sz w:val="24"/>
              </w:rPr>
              <w:t>м2</w:t>
            </w:r>
          </w:p>
        </w:tc>
        <w:tc>
          <w:tcPr>
            <w:tcW w:w="992" w:type="dxa"/>
            <w:shd w:val="clear" w:color="auto" w:fill="auto"/>
            <w:vAlign w:val="center"/>
          </w:tcPr>
          <w:p w:rsidR="000F47B0" w:rsidRPr="000F47B0" w:rsidRDefault="000F47B0" w:rsidP="00347289">
            <w:pPr>
              <w:tabs>
                <w:tab w:val="left" w:pos="720"/>
              </w:tabs>
              <w:jc w:val="center"/>
              <w:rPr>
                <w:rFonts w:eastAsia="SimSun"/>
                <w:sz w:val="24"/>
              </w:rPr>
            </w:pPr>
            <w:r w:rsidRPr="000F47B0">
              <w:rPr>
                <w:rFonts w:eastAsia="SimSun"/>
                <w:sz w:val="24"/>
              </w:rPr>
              <w:t>5/3,14</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Труба Ø 200мм длиной по 0,5м из нержавеющей стали толщиной 1 мм - 10шт (5м)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40.</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воздуховод отвод 90 град Ø 200мм из нержавеющей  стали снаружи помещения</w:t>
            </w:r>
          </w:p>
        </w:tc>
        <w:tc>
          <w:tcPr>
            <w:tcW w:w="992" w:type="dxa"/>
            <w:gridSpan w:val="2"/>
            <w:shd w:val="clear" w:color="auto" w:fill="auto"/>
            <w:vAlign w:val="center"/>
          </w:tcPr>
          <w:p w:rsidR="000F47B0" w:rsidRPr="000F47B0" w:rsidRDefault="000F47B0" w:rsidP="00347289">
            <w:pPr>
              <w:tabs>
                <w:tab w:val="left" w:pos="540"/>
                <w:tab w:val="left" w:pos="720"/>
              </w:tabs>
              <w:jc w:val="center"/>
              <w:rPr>
                <w:rFonts w:eastAsia="SimSun"/>
                <w:sz w:val="24"/>
              </w:rPr>
            </w:pPr>
            <w:r w:rsidRPr="000F47B0">
              <w:rPr>
                <w:rFonts w:eastAsia="SimSun"/>
                <w:sz w:val="24"/>
              </w:rPr>
              <w:t>шт/м2</w:t>
            </w:r>
          </w:p>
        </w:tc>
        <w:tc>
          <w:tcPr>
            <w:tcW w:w="992" w:type="dxa"/>
            <w:shd w:val="clear" w:color="auto" w:fill="auto"/>
            <w:vAlign w:val="center"/>
          </w:tcPr>
          <w:p w:rsidR="000F47B0" w:rsidRPr="000F47B0" w:rsidRDefault="000F47B0" w:rsidP="00347289">
            <w:pPr>
              <w:tabs>
                <w:tab w:val="left" w:pos="720"/>
              </w:tabs>
              <w:jc w:val="center"/>
              <w:rPr>
                <w:rFonts w:eastAsia="SimSun"/>
                <w:sz w:val="24"/>
              </w:rPr>
            </w:pPr>
            <w:r w:rsidRPr="000F47B0">
              <w:rPr>
                <w:rFonts w:eastAsia="SimSun"/>
                <w:sz w:val="24"/>
              </w:rPr>
              <w:t>4/1,2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Отвод из нержавеющей стали Ø 200мм, 90 град – 4шт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41.</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дефлектора из нержавеющей стали Ø 200мм снаружи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Дефлектор Ду 200 1мм нерж. КДМ – 1шт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42.</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защитного козырька с наружи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Козырек ballu 800х500 мм – 2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43.</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универсальных хомутов для воздуховодов Ø 200мм из оцинкованной стали внутри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Хомут универсальный для воздуховодов Ø 200мм из оцинкованной стали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44.</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универсальных хомутов для воздуховодов Ø 200мм из нержавеющей стали снаружи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Хомут универсальный для воздуховодов Ø 200мм из нержавеющей стали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45.</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тепловой изоляции снаружи и внутри помещения на воздуховод из нержавеющей стали</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м2</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40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Тепловая изоляция (рулон </w:t>
            </w:r>
            <w:r w:rsidRPr="000F47B0">
              <w:rPr>
                <w:rFonts w:eastAsia="SimSun"/>
                <w:sz w:val="24"/>
                <w:lang w:val="en-US"/>
              </w:rPr>
              <w:t>k</w:t>
            </w:r>
            <w:r w:rsidRPr="000F47B0">
              <w:rPr>
                <w:rFonts w:eastAsia="SimSun"/>
                <w:sz w:val="24"/>
              </w:rPr>
              <w:t>-</w:t>
            </w:r>
            <w:r w:rsidRPr="000F47B0">
              <w:rPr>
                <w:rFonts w:eastAsia="SimSun"/>
                <w:sz w:val="24"/>
                <w:lang w:val="en-US"/>
              </w:rPr>
              <w:t>flex</w:t>
            </w:r>
            <w:r w:rsidRPr="000F47B0">
              <w:rPr>
                <w:rFonts w:eastAsia="SimSun"/>
                <w:sz w:val="24"/>
              </w:rPr>
              <w:t xml:space="preserve"> 10</w:t>
            </w:r>
            <w:r w:rsidRPr="000F47B0">
              <w:rPr>
                <w:rFonts w:eastAsia="SimSun"/>
                <w:sz w:val="24"/>
                <w:lang w:val="en-US"/>
              </w:rPr>
              <w:t>x</w:t>
            </w:r>
            <w:r w:rsidRPr="000F47B0">
              <w:rPr>
                <w:rFonts w:eastAsia="SimSun"/>
                <w:sz w:val="24"/>
              </w:rPr>
              <w:t xml:space="preserve">1000-20 </w:t>
            </w:r>
            <w:r w:rsidRPr="000F47B0">
              <w:rPr>
                <w:rFonts w:eastAsia="SimSun"/>
                <w:sz w:val="24"/>
                <w:lang w:val="en-US"/>
              </w:rPr>
              <w:t>st</w:t>
            </w:r>
            <w:r w:rsidRPr="000F47B0">
              <w:rPr>
                <w:rFonts w:eastAsia="SimSun"/>
                <w:sz w:val="24"/>
              </w:rPr>
              <w:t>) – 2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Скотч армированный алюминиевый </w:t>
            </w:r>
            <w:r w:rsidRPr="000F47B0">
              <w:rPr>
                <w:rFonts w:eastAsia="SimSun"/>
                <w:sz w:val="24"/>
                <w:lang w:val="en-US"/>
              </w:rPr>
              <w:t>ALTR</w:t>
            </w:r>
            <w:r w:rsidRPr="000F47B0">
              <w:rPr>
                <w:rFonts w:eastAsia="SimSun"/>
                <w:sz w:val="24"/>
              </w:rPr>
              <w:t xml:space="preserve"> 50 ПРО – 4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47.</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на стену газоанализатора (поз. по проекту </w:t>
            </w:r>
            <w:r w:rsidRPr="000F47B0">
              <w:rPr>
                <w:rFonts w:eastAsia="SimSun"/>
                <w:sz w:val="24"/>
                <w:lang w:val="en-US"/>
              </w:rPr>
              <w:t>QE</w:t>
            </w:r>
            <w:r w:rsidRPr="000F47B0">
              <w:rPr>
                <w:rFonts w:eastAsia="SimSun"/>
                <w:sz w:val="24"/>
              </w:rPr>
              <w:t xml:space="preserve">1) </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Газоанализатор «Сенсон-СВ-5021-СН-ТК» - 1 шт;</w:t>
            </w:r>
          </w:p>
          <w:p w:rsidR="000F47B0" w:rsidRPr="000F47B0" w:rsidRDefault="000F47B0" w:rsidP="000F47B0">
            <w:pPr>
              <w:tabs>
                <w:tab w:val="left" w:pos="540"/>
                <w:tab w:val="left" w:pos="720"/>
              </w:tabs>
              <w:rPr>
                <w:rFonts w:eastAsia="SimSun"/>
                <w:sz w:val="24"/>
              </w:rPr>
            </w:pPr>
            <w:r w:rsidRPr="000F47B0">
              <w:rPr>
                <w:rFonts w:eastAsia="SimSun"/>
                <w:sz w:val="24"/>
              </w:rPr>
              <w:t>Стальной забивной анкер М16 – 4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Гайка шестигранная </w:t>
            </w:r>
            <w:r w:rsidRPr="000F47B0">
              <w:rPr>
                <w:rFonts w:eastAsia="SimSun"/>
                <w:sz w:val="24"/>
                <w:lang w:val="en-US"/>
              </w:rPr>
              <w:t>DIN</w:t>
            </w:r>
            <w:r w:rsidRPr="000F47B0">
              <w:rPr>
                <w:rFonts w:eastAsia="SimSun"/>
                <w:sz w:val="24"/>
              </w:rPr>
              <w:t xml:space="preserve"> 934 М16 – 4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Шайба с узкими полями </w:t>
            </w:r>
            <w:r w:rsidRPr="000F47B0">
              <w:rPr>
                <w:rFonts w:eastAsia="SimSun"/>
                <w:sz w:val="24"/>
                <w:lang w:val="en-US"/>
              </w:rPr>
              <w:t>DIN</w:t>
            </w:r>
            <w:r w:rsidRPr="000F47B0">
              <w:rPr>
                <w:rFonts w:eastAsia="SimSun"/>
                <w:sz w:val="24"/>
              </w:rPr>
              <w:t xml:space="preserve"> 125 М16 – 4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48.</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стену кнопочного поста управления (поз. по проекту НВ1)</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Пост управления кнопочный ПКУ 15-21.111 (ТУ3430-015-10222612-2016) – 1шт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49.</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стену звукового оповещателя (поз. по проекту НА1)</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Оповещатель звуковой «Орбита В3 3 220В» </w:t>
            </w:r>
            <w:r w:rsidRPr="000F47B0">
              <w:rPr>
                <w:rFonts w:eastAsia="SimSun"/>
                <w:sz w:val="24"/>
                <w:lang w:val="en-US"/>
              </w:rPr>
              <w:t>IP</w:t>
            </w:r>
            <w:r w:rsidRPr="000F47B0">
              <w:rPr>
                <w:rFonts w:eastAsia="SimSun"/>
                <w:sz w:val="24"/>
              </w:rPr>
              <w:t>65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50.</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стену оповещателя светового (поз. по проекту Н</w:t>
            </w:r>
            <w:r w:rsidRPr="000F47B0">
              <w:rPr>
                <w:rFonts w:eastAsia="SimSun"/>
                <w:sz w:val="24"/>
                <w:lang w:val="en-US"/>
              </w:rPr>
              <w:t>L</w:t>
            </w:r>
            <w:r w:rsidRPr="000F47B0">
              <w:rPr>
                <w:rFonts w:eastAsia="SimSun"/>
                <w:sz w:val="24"/>
              </w:rPr>
              <w:t>1)</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Оповещатель световой «ФЛЭШ-П»  </w:t>
            </w:r>
            <w:r w:rsidRPr="000F47B0">
              <w:rPr>
                <w:rFonts w:eastAsia="SimSun"/>
                <w:sz w:val="24"/>
                <w:lang w:val="en-US"/>
              </w:rPr>
              <w:t>IP</w:t>
            </w:r>
            <w:r w:rsidRPr="000F47B0">
              <w:rPr>
                <w:rFonts w:eastAsia="SimSun"/>
                <w:sz w:val="24"/>
              </w:rPr>
              <w:t>67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51.</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Сборка Щита ЩРА (щит навесной с замком, </w:t>
            </w:r>
            <w:r w:rsidRPr="000F47B0">
              <w:rPr>
                <w:rFonts w:eastAsia="SimSun"/>
                <w:sz w:val="24"/>
                <w:lang w:val="en-US"/>
              </w:rPr>
              <w:t>IP</w:t>
            </w:r>
            <w:r w:rsidRPr="000F47B0">
              <w:rPr>
                <w:rFonts w:eastAsia="SimSun"/>
                <w:sz w:val="24"/>
              </w:rPr>
              <w:t xml:space="preserve">54, с  </w:t>
            </w:r>
            <w:r w:rsidRPr="000F47B0">
              <w:rPr>
                <w:rFonts w:eastAsia="SimSun"/>
                <w:sz w:val="24"/>
                <w:lang w:val="en-US"/>
              </w:rPr>
              <w:t>DIN</w:t>
            </w:r>
            <w:r w:rsidRPr="000F47B0">
              <w:rPr>
                <w:rFonts w:eastAsia="SimSun"/>
                <w:sz w:val="24"/>
              </w:rPr>
              <w:t>-рейкой</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Корпус Щита ЩРА (ЩРн -2х36з - 1 </w:t>
            </w:r>
            <w:r w:rsidRPr="000F47B0">
              <w:rPr>
                <w:rFonts w:eastAsia="SimSun"/>
                <w:sz w:val="24"/>
                <w:lang w:val="en-US"/>
              </w:rPr>
              <w:t>IP</w:t>
            </w:r>
            <w:r w:rsidRPr="000F47B0">
              <w:rPr>
                <w:rFonts w:eastAsia="SimSun"/>
                <w:sz w:val="24"/>
              </w:rPr>
              <w:t xml:space="preserve">54, </w:t>
            </w:r>
            <w:r w:rsidRPr="000F47B0">
              <w:rPr>
                <w:rFonts w:eastAsia="SimSun"/>
                <w:sz w:val="24"/>
                <w:lang w:val="en-US"/>
              </w:rPr>
              <w:t>UNIVERSAL</w:t>
            </w:r>
            <w:r w:rsidRPr="000F47B0">
              <w:rPr>
                <w:rFonts w:eastAsia="SimSun"/>
                <w:sz w:val="24"/>
              </w:rPr>
              <w:t>) -1 шт;</w:t>
            </w:r>
          </w:p>
          <w:p w:rsidR="000F47B0" w:rsidRPr="000F47B0" w:rsidRDefault="000F47B0" w:rsidP="000F47B0">
            <w:pPr>
              <w:tabs>
                <w:tab w:val="left" w:pos="540"/>
                <w:tab w:val="left" w:pos="720"/>
              </w:tabs>
              <w:rPr>
                <w:rFonts w:eastAsia="SimSun"/>
                <w:sz w:val="24"/>
              </w:rPr>
            </w:pPr>
            <w:r w:rsidRPr="000F47B0">
              <w:rPr>
                <w:rFonts w:eastAsia="SimSun"/>
                <w:sz w:val="24"/>
              </w:rPr>
              <w:t>Автоматический выключатель ВА 47-29-1Р – С 1.6 – 220В -      4 шт;</w:t>
            </w:r>
          </w:p>
          <w:p w:rsidR="000F47B0" w:rsidRPr="000F47B0" w:rsidRDefault="000F47B0" w:rsidP="000F47B0">
            <w:pPr>
              <w:tabs>
                <w:tab w:val="left" w:pos="540"/>
                <w:tab w:val="left" w:pos="720"/>
              </w:tabs>
              <w:rPr>
                <w:rFonts w:eastAsia="SimSun"/>
                <w:sz w:val="24"/>
              </w:rPr>
            </w:pPr>
            <w:r w:rsidRPr="000F47B0">
              <w:rPr>
                <w:rFonts w:eastAsia="SimSun"/>
                <w:sz w:val="24"/>
              </w:rPr>
              <w:t>Зажим наборный (ЗНИ-2,5) –  4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52.</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Установка источника бесперебойного </w:t>
            </w:r>
            <w:r w:rsidRPr="000F47B0">
              <w:rPr>
                <w:rFonts w:eastAsia="SimSun"/>
                <w:sz w:val="24"/>
              </w:rPr>
              <w:lastRenderedPageBreak/>
              <w:t>питания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lastRenderedPageBreak/>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Источник бесперебойного питания </w:t>
            </w:r>
            <w:r w:rsidRPr="000F47B0">
              <w:rPr>
                <w:rFonts w:eastAsia="SimSun"/>
                <w:sz w:val="24"/>
              </w:rPr>
              <w:lastRenderedPageBreak/>
              <w:t xml:space="preserve">ИБП </w:t>
            </w:r>
            <w:r w:rsidRPr="000F47B0">
              <w:rPr>
                <w:rFonts w:eastAsia="SimSun"/>
                <w:sz w:val="24"/>
                <w:lang w:val="en-US"/>
              </w:rPr>
              <w:t>SKAT</w:t>
            </w:r>
            <w:r w:rsidRPr="000F47B0">
              <w:rPr>
                <w:rFonts w:eastAsia="SimSun"/>
                <w:sz w:val="24"/>
              </w:rPr>
              <w:t xml:space="preserve"> – </w:t>
            </w:r>
            <w:r w:rsidRPr="000F47B0">
              <w:rPr>
                <w:rFonts w:eastAsia="SimSun"/>
                <w:sz w:val="24"/>
                <w:lang w:val="en-US"/>
              </w:rPr>
              <w:t>UPS</w:t>
            </w:r>
            <w:r w:rsidRPr="000F47B0">
              <w:rPr>
                <w:rFonts w:eastAsia="SimSun"/>
                <w:sz w:val="24"/>
              </w:rPr>
              <w:t xml:space="preserve"> 600/350, напряжение 220В, 350Вт, 1 АМБ 7ач, </w:t>
            </w:r>
            <w:r w:rsidRPr="000F47B0">
              <w:rPr>
                <w:rFonts w:eastAsia="SimSun"/>
                <w:sz w:val="24"/>
                <w:lang w:val="en-US"/>
              </w:rPr>
              <w:t>I</w:t>
            </w:r>
            <w:r w:rsidRPr="000F47B0">
              <w:rPr>
                <w:rFonts w:eastAsia="SimSun"/>
                <w:sz w:val="24"/>
              </w:rPr>
              <w:t xml:space="preserve">н-2,5А, </w:t>
            </w:r>
            <w:r w:rsidRPr="000F47B0">
              <w:rPr>
                <w:rFonts w:eastAsia="SimSun"/>
                <w:sz w:val="24"/>
                <w:lang w:val="en-US"/>
              </w:rPr>
              <w:t>S</w:t>
            </w:r>
            <w:r w:rsidRPr="000F47B0">
              <w:rPr>
                <w:rFonts w:eastAsia="SimSun"/>
                <w:sz w:val="24"/>
              </w:rPr>
              <w:t xml:space="preserve">н-0,6кВт, </w:t>
            </w:r>
            <w:r w:rsidRPr="000F47B0">
              <w:rPr>
                <w:rFonts w:eastAsia="SimSun"/>
                <w:sz w:val="24"/>
                <w:lang w:val="en-US"/>
              </w:rPr>
              <w:t>Ubx</w:t>
            </w:r>
            <w:r w:rsidRPr="000F47B0">
              <w:rPr>
                <w:rFonts w:eastAsia="SimSun"/>
                <w:sz w:val="24"/>
              </w:rPr>
              <w:t xml:space="preserve">=170-220В, </w:t>
            </w:r>
            <w:r w:rsidRPr="000F47B0">
              <w:rPr>
                <w:rFonts w:eastAsia="SimSun"/>
                <w:sz w:val="24"/>
                <w:lang w:val="en-US"/>
              </w:rPr>
              <w:t>U</w:t>
            </w:r>
            <w:r w:rsidRPr="000F47B0">
              <w:rPr>
                <w:rFonts w:eastAsia="SimSun"/>
                <w:sz w:val="24"/>
              </w:rPr>
              <w:t>вых=220В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lastRenderedPageBreak/>
              <w:t>53.</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клемного ящика</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ЯК-24514213 (Ящик клемный, резиновые сальники, напряжение 380В/220В, степень защиты </w:t>
            </w:r>
            <w:r w:rsidRPr="000F47B0">
              <w:rPr>
                <w:rFonts w:eastAsia="SimSun"/>
                <w:sz w:val="24"/>
                <w:lang w:val="en-US"/>
              </w:rPr>
              <w:t>IP</w:t>
            </w:r>
            <w:r w:rsidRPr="000F47B0">
              <w:rPr>
                <w:rFonts w:eastAsia="SimSun"/>
                <w:sz w:val="24"/>
              </w:rPr>
              <w:t>65, колодка изготовлена из полиамида, номинальный ток 25А, количество зажимов 24 (Ø16мм-6шт; Ø25мм-1шт) –        1 шт</w:t>
            </w:r>
          </w:p>
        </w:tc>
      </w:tr>
      <w:tr w:rsidR="000F47B0" w:rsidRPr="000F47B0" w:rsidTr="00347289">
        <w:tc>
          <w:tcPr>
            <w:tcW w:w="10632" w:type="dxa"/>
            <w:gridSpan w:val="8"/>
            <w:shd w:val="clear" w:color="auto" w:fill="auto"/>
            <w:vAlign w:val="center"/>
          </w:tcPr>
          <w:p w:rsidR="000F47B0" w:rsidRPr="000F47B0" w:rsidRDefault="000F47B0" w:rsidP="000F47B0">
            <w:pPr>
              <w:tabs>
                <w:tab w:val="left" w:pos="540"/>
                <w:tab w:val="left" w:pos="720"/>
              </w:tabs>
              <w:ind w:right="38"/>
              <w:jc w:val="center"/>
              <w:rPr>
                <w:rFonts w:eastAsia="SimSun"/>
                <w:b/>
                <w:sz w:val="24"/>
              </w:rPr>
            </w:pPr>
            <w:r w:rsidRPr="000F47B0">
              <w:rPr>
                <w:rFonts w:eastAsia="SimSun"/>
                <w:b/>
                <w:sz w:val="24"/>
              </w:rPr>
              <w:t>Насосная станция №1 (кабеленесущая система стальных лотков ) «</w:t>
            </w:r>
            <w:r w:rsidRPr="000F47B0">
              <w:rPr>
                <w:rFonts w:eastAsia="SimSun"/>
                <w:b/>
                <w:sz w:val="24"/>
                <w:lang w:val="en-US"/>
              </w:rPr>
              <w:t>S</w:t>
            </w:r>
            <w:r w:rsidRPr="000F47B0">
              <w:rPr>
                <w:rFonts w:eastAsia="SimSun"/>
                <w:b/>
                <w:sz w:val="24"/>
              </w:rPr>
              <w:t xml:space="preserve">5 </w:t>
            </w:r>
            <w:r w:rsidRPr="000F47B0">
              <w:rPr>
                <w:rFonts w:eastAsia="SimSun"/>
                <w:b/>
                <w:sz w:val="24"/>
                <w:lang w:val="en-US"/>
              </w:rPr>
              <w:t>Combitech</w:t>
            </w:r>
            <w:r w:rsidRPr="000F47B0">
              <w:rPr>
                <w:rFonts w:eastAsia="SimSun"/>
                <w:b/>
                <w:sz w:val="24"/>
              </w:rPr>
              <w:t>»</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54.</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консоли универсальной усиленной осн. 200мм (маркировка завода </w:t>
            </w:r>
            <w:r w:rsidRPr="000F47B0">
              <w:rPr>
                <w:rFonts w:eastAsia="SimSun"/>
                <w:sz w:val="24"/>
                <w:lang w:val="en-US"/>
              </w:rPr>
              <w:t>BBN</w:t>
            </w:r>
            <w:r w:rsidRPr="000F47B0">
              <w:rPr>
                <w:rFonts w:eastAsia="SimSun"/>
                <w:sz w:val="24"/>
              </w:rPr>
              <w:t>6020)</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Консоль универсальная усиленная осн. 200мм (маркировка завода </w:t>
            </w:r>
            <w:r w:rsidRPr="000F47B0">
              <w:rPr>
                <w:rFonts w:eastAsia="SimSun"/>
                <w:sz w:val="24"/>
                <w:lang w:val="en-US"/>
              </w:rPr>
              <w:t>BBN</w:t>
            </w:r>
            <w:r w:rsidRPr="000F47B0">
              <w:rPr>
                <w:rFonts w:eastAsia="SimSun"/>
                <w:sz w:val="24"/>
              </w:rPr>
              <w:t>6020</w:t>
            </w:r>
            <w:r w:rsidRPr="000F47B0">
              <w:rPr>
                <w:rFonts w:eastAsia="SimSun"/>
                <w:b/>
                <w:sz w:val="24"/>
              </w:rPr>
              <w:t>)</w:t>
            </w:r>
            <w:r w:rsidRPr="000F47B0">
              <w:rPr>
                <w:rFonts w:eastAsia="SimSun"/>
                <w:sz w:val="24"/>
              </w:rPr>
              <w:t xml:space="preserve"> – 1 шт;</w:t>
            </w:r>
          </w:p>
          <w:p w:rsidR="000F47B0" w:rsidRPr="000F47B0" w:rsidRDefault="000F47B0" w:rsidP="000F47B0">
            <w:pPr>
              <w:tabs>
                <w:tab w:val="left" w:pos="540"/>
                <w:tab w:val="left" w:pos="720"/>
              </w:tabs>
              <w:rPr>
                <w:rFonts w:eastAsia="SimSun"/>
                <w:sz w:val="24"/>
              </w:rPr>
            </w:pPr>
            <w:r w:rsidRPr="000F47B0">
              <w:rPr>
                <w:rFonts w:eastAsia="SimSun"/>
                <w:sz w:val="24"/>
              </w:rPr>
              <w:t>Стальной забивной анкер М16 – 2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Гайка шестигранная </w:t>
            </w:r>
            <w:r w:rsidRPr="000F47B0">
              <w:rPr>
                <w:rFonts w:eastAsia="SimSun"/>
                <w:sz w:val="24"/>
                <w:lang w:val="en-US"/>
              </w:rPr>
              <w:t>DIN</w:t>
            </w:r>
            <w:r w:rsidRPr="000F47B0">
              <w:rPr>
                <w:rFonts w:eastAsia="SimSun"/>
                <w:sz w:val="24"/>
              </w:rPr>
              <w:t xml:space="preserve"> 934 М16 – 2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Шайба с узкими полями </w:t>
            </w:r>
            <w:r w:rsidRPr="000F47B0">
              <w:rPr>
                <w:rFonts w:eastAsia="SimSun"/>
                <w:sz w:val="24"/>
                <w:lang w:val="en-US"/>
              </w:rPr>
              <w:t>DIN</w:t>
            </w:r>
            <w:r w:rsidRPr="000F47B0">
              <w:rPr>
                <w:rFonts w:eastAsia="SimSun"/>
                <w:sz w:val="24"/>
              </w:rPr>
              <w:t xml:space="preserve"> 125 М16 – 2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55.</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стойки </w:t>
            </w:r>
            <w:r w:rsidRPr="000F47B0">
              <w:rPr>
                <w:rFonts w:eastAsia="SimSun"/>
                <w:sz w:val="24"/>
                <w:lang w:val="en-US"/>
              </w:rPr>
              <w:t>I</w:t>
            </w:r>
            <w:r w:rsidRPr="000F47B0">
              <w:rPr>
                <w:rFonts w:eastAsia="SimSun"/>
                <w:sz w:val="24"/>
              </w:rPr>
              <w:t xml:space="preserve">-образный профиль 50х100мм длиной 2500мм, толщ 4,5мм, горячеоцинкованный (маркировка завода </w:t>
            </w:r>
            <w:r w:rsidRPr="000F47B0">
              <w:rPr>
                <w:rFonts w:eastAsia="SimSun"/>
                <w:sz w:val="24"/>
                <w:lang w:val="en-US"/>
              </w:rPr>
              <w:t>BPM</w:t>
            </w:r>
            <w:r w:rsidRPr="000F47B0">
              <w:rPr>
                <w:rFonts w:eastAsia="SimSun"/>
                <w:sz w:val="24"/>
              </w:rPr>
              <w:t>5025</w:t>
            </w:r>
            <w:r w:rsidRPr="000F47B0">
              <w:rPr>
                <w:rFonts w:eastAsia="SimSun"/>
                <w:sz w:val="24"/>
                <w:lang w:val="en-US"/>
              </w:rPr>
              <w:t>HDZ</w:t>
            </w:r>
            <w:r w:rsidRPr="000F47B0">
              <w:rPr>
                <w:rFonts w:eastAsia="SimSun"/>
                <w:sz w:val="24"/>
              </w:rPr>
              <w:t>)</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Стойка </w:t>
            </w:r>
            <w:r w:rsidRPr="000F47B0">
              <w:rPr>
                <w:rFonts w:eastAsia="SimSun"/>
                <w:sz w:val="24"/>
                <w:lang w:val="en-US"/>
              </w:rPr>
              <w:t>I</w:t>
            </w:r>
            <w:r w:rsidRPr="000F47B0">
              <w:rPr>
                <w:rFonts w:eastAsia="SimSun"/>
                <w:sz w:val="24"/>
              </w:rPr>
              <w:t xml:space="preserve">-образный профиль 50х100мм длиной 2500мм, толщ 4,5мм, горячеоцинкованный (маркировка завода </w:t>
            </w:r>
            <w:r w:rsidRPr="000F47B0">
              <w:rPr>
                <w:rFonts w:eastAsia="SimSun"/>
                <w:sz w:val="24"/>
                <w:lang w:val="en-US"/>
              </w:rPr>
              <w:t>BPM</w:t>
            </w:r>
            <w:r w:rsidRPr="000F47B0">
              <w:rPr>
                <w:rFonts w:eastAsia="SimSun"/>
                <w:sz w:val="24"/>
              </w:rPr>
              <w:t>5025</w:t>
            </w:r>
            <w:r w:rsidRPr="000F47B0">
              <w:rPr>
                <w:rFonts w:eastAsia="SimSun"/>
                <w:sz w:val="24"/>
                <w:lang w:val="en-US"/>
              </w:rPr>
              <w:t>HDZ</w:t>
            </w:r>
            <w:r w:rsidRPr="000F47B0">
              <w:rPr>
                <w:rFonts w:eastAsia="SimSun"/>
                <w:sz w:val="24"/>
              </w:rPr>
              <w:t>) - 15 шт</w:t>
            </w:r>
          </w:p>
        </w:tc>
      </w:tr>
      <w:tr w:rsidR="000F47B0" w:rsidRPr="000F47B0" w:rsidTr="00347289">
        <w:trPr>
          <w:trHeight w:val="422"/>
        </w:trPr>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56.</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крепления к потолку для </w:t>
            </w:r>
            <w:r w:rsidRPr="000F47B0">
              <w:rPr>
                <w:rFonts w:eastAsia="SimSun"/>
                <w:sz w:val="24"/>
                <w:lang w:val="en-US"/>
              </w:rPr>
              <w:t>I</w:t>
            </w:r>
            <w:r w:rsidRPr="000F47B0">
              <w:rPr>
                <w:rFonts w:eastAsia="SimSun"/>
                <w:sz w:val="24"/>
              </w:rPr>
              <w:t xml:space="preserve">-образный профиля ВРМ-50 горячеоцинкованный (маркировка завода </w:t>
            </w:r>
            <w:r w:rsidRPr="000F47B0">
              <w:rPr>
                <w:rFonts w:eastAsia="SimSun"/>
                <w:sz w:val="24"/>
                <w:lang w:val="en-US"/>
              </w:rPr>
              <w:t>BSF</w:t>
            </w:r>
            <w:r w:rsidRPr="000F47B0">
              <w:rPr>
                <w:rFonts w:eastAsia="SimSun"/>
                <w:sz w:val="24"/>
              </w:rPr>
              <w:t>5001</w:t>
            </w:r>
            <w:r w:rsidRPr="000F47B0">
              <w:rPr>
                <w:rFonts w:eastAsia="SimSun"/>
                <w:sz w:val="24"/>
                <w:lang w:val="en-US"/>
              </w:rPr>
              <w:t>HDZ</w:t>
            </w:r>
            <w:r w:rsidRPr="000F47B0">
              <w:rPr>
                <w:rFonts w:eastAsia="SimSun"/>
                <w:sz w:val="24"/>
              </w:rPr>
              <w:t>)</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Крепления к потолку для </w:t>
            </w:r>
          </w:p>
          <w:p w:rsidR="000F47B0" w:rsidRPr="000F47B0" w:rsidRDefault="000F47B0" w:rsidP="000F47B0">
            <w:pPr>
              <w:tabs>
                <w:tab w:val="left" w:pos="540"/>
                <w:tab w:val="left" w:pos="720"/>
              </w:tabs>
              <w:rPr>
                <w:rFonts w:eastAsia="SimSun"/>
                <w:sz w:val="24"/>
              </w:rPr>
            </w:pPr>
            <w:r w:rsidRPr="000F47B0">
              <w:rPr>
                <w:rFonts w:eastAsia="SimSun"/>
                <w:sz w:val="24"/>
                <w:lang w:val="en-US"/>
              </w:rPr>
              <w:t>I</w:t>
            </w:r>
            <w:r w:rsidRPr="000F47B0">
              <w:rPr>
                <w:rFonts w:eastAsia="SimSun"/>
                <w:sz w:val="24"/>
              </w:rPr>
              <w:t xml:space="preserve">-образный профиля ВРМ-50 горячеоцинкованный (маркировка завода </w:t>
            </w:r>
            <w:r w:rsidRPr="000F47B0">
              <w:rPr>
                <w:rFonts w:eastAsia="SimSun"/>
                <w:sz w:val="24"/>
                <w:lang w:val="en-US"/>
              </w:rPr>
              <w:t>BSF</w:t>
            </w:r>
            <w:r w:rsidRPr="000F47B0">
              <w:rPr>
                <w:rFonts w:eastAsia="SimSun"/>
                <w:sz w:val="24"/>
              </w:rPr>
              <w:t>5001</w:t>
            </w:r>
            <w:r w:rsidRPr="000F47B0">
              <w:rPr>
                <w:rFonts w:eastAsia="SimSun"/>
                <w:sz w:val="24"/>
                <w:lang w:val="en-US"/>
              </w:rPr>
              <w:t>HDZ</w:t>
            </w:r>
            <w:r w:rsidRPr="000F47B0">
              <w:rPr>
                <w:rFonts w:eastAsia="SimSun"/>
                <w:sz w:val="24"/>
              </w:rPr>
              <w:t>) - 15шт;</w:t>
            </w:r>
          </w:p>
          <w:p w:rsidR="000F47B0" w:rsidRPr="000F47B0" w:rsidRDefault="000F47B0" w:rsidP="000F47B0">
            <w:pPr>
              <w:tabs>
                <w:tab w:val="left" w:pos="540"/>
                <w:tab w:val="left" w:pos="720"/>
              </w:tabs>
              <w:rPr>
                <w:rFonts w:eastAsia="SimSun"/>
                <w:sz w:val="24"/>
              </w:rPr>
            </w:pPr>
            <w:r w:rsidRPr="000F47B0">
              <w:rPr>
                <w:rFonts w:eastAsia="SimSun"/>
                <w:sz w:val="24"/>
              </w:rPr>
              <w:t>Стандартный анкер со шпилькой М10 (маркировка завода СМ441060) -30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57.</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консоли быстрой фиксации </w:t>
            </w:r>
            <w:r w:rsidRPr="000F47B0">
              <w:rPr>
                <w:rFonts w:eastAsia="SimSun"/>
                <w:sz w:val="24"/>
                <w:lang w:val="en-US"/>
              </w:rPr>
              <w:t>BBF</w:t>
            </w:r>
            <w:r w:rsidRPr="000F47B0">
              <w:rPr>
                <w:rFonts w:eastAsia="SimSun"/>
                <w:sz w:val="24"/>
              </w:rPr>
              <w:t xml:space="preserve"> 60 с фиксатором (маркировка завода </w:t>
            </w:r>
            <w:r w:rsidRPr="000F47B0">
              <w:rPr>
                <w:rFonts w:eastAsia="SimSun"/>
                <w:sz w:val="24"/>
                <w:lang w:val="en-US"/>
              </w:rPr>
              <w:t>BBH</w:t>
            </w:r>
            <w:r w:rsidRPr="000F47B0">
              <w:rPr>
                <w:rFonts w:eastAsia="SimSun"/>
                <w:sz w:val="24"/>
              </w:rPr>
              <w:t>6030</w:t>
            </w:r>
            <w:r w:rsidRPr="000F47B0">
              <w:rPr>
                <w:rFonts w:eastAsia="SimSun"/>
                <w:sz w:val="24"/>
                <w:lang w:val="en-US"/>
              </w:rPr>
              <w:t>HDZ</w:t>
            </w:r>
            <w:r w:rsidRPr="000F47B0">
              <w:rPr>
                <w:rFonts w:eastAsia="SimSun"/>
                <w:sz w:val="24"/>
              </w:rPr>
              <w:t>)</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Консоль быстрой фиксации </w:t>
            </w:r>
            <w:r w:rsidRPr="000F47B0">
              <w:rPr>
                <w:rFonts w:eastAsia="SimSun"/>
                <w:sz w:val="24"/>
                <w:lang w:val="en-US"/>
              </w:rPr>
              <w:t>BBF</w:t>
            </w:r>
            <w:r w:rsidRPr="000F47B0">
              <w:rPr>
                <w:rFonts w:eastAsia="SimSun"/>
                <w:sz w:val="24"/>
              </w:rPr>
              <w:t xml:space="preserve"> 60 с фиксатором (маркировка завода </w:t>
            </w:r>
            <w:r w:rsidRPr="000F47B0">
              <w:rPr>
                <w:rFonts w:eastAsia="SimSun"/>
                <w:sz w:val="24"/>
                <w:lang w:val="en-US"/>
              </w:rPr>
              <w:t>BBH</w:t>
            </w:r>
            <w:r w:rsidRPr="000F47B0">
              <w:rPr>
                <w:rFonts w:eastAsia="SimSun"/>
                <w:sz w:val="24"/>
              </w:rPr>
              <w:t>6030</w:t>
            </w:r>
            <w:r w:rsidRPr="000F47B0">
              <w:rPr>
                <w:rFonts w:eastAsia="SimSun"/>
                <w:sz w:val="24"/>
                <w:lang w:val="en-US"/>
              </w:rPr>
              <w:t>HDZ</w:t>
            </w:r>
            <w:r w:rsidRPr="000F47B0">
              <w:rPr>
                <w:rFonts w:eastAsia="SimSun"/>
                <w:sz w:val="24"/>
              </w:rPr>
              <w:t>) – 25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Болт с шестигранной головкой </w:t>
            </w:r>
            <w:r w:rsidRPr="000F47B0">
              <w:rPr>
                <w:rFonts w:eastAsia="SimSun"/>
                <w:sz w:val="24"/>
                <w:lang w:val="en-US"/>
              </w:rPr>
              <w:t>DIN</w:t>
            </w:r>
            <w:r w:rsidRPr="000F47B0">
              <w:rPr>
                <w:rFonts w:eastAsia="SimSun"/>
                <w:sz w:val="24"/>
              </w:rPr>
              <w:t xml:space="preserve">933, М12х40 (маркировка завода </w:t>
            </w:r>
            <w:r w:rsidRPr="000F47B0">
              <w:rPr>
                <w:rFonts w:eastAsia="SimSun"/>
                <w:sz w:val="24"/>
                <w:lang w:val="en-US"/>
              </w:rPr>
              <w:t>CM</w:t>
            </w:r>
            <w:r w:rsidRPr="000F47B0">
              <w:rPr>
                <w:rFonts w:eastAsia="SimSun"/>
                <w:sz w:val="24"/>
              </w:rPr>
              <w:t>081240</w:t>
            </w:r>
            <w:r w:rsidRPr="000F47B0">
              <w:rPr>
                <w:rFonts w:eastAsia="SimSun"/>
                <w:sz w:val="24"/>
                <w:lang w:val="en-US"/>
              </w:rPr>
              <w:t>HDZ</w:t>
            </w:r>
            <w:r w:rsidRPr="000F47B0">
              <w:rPr>
                <w:rFonts w:eastAsia="SimSun"/>
                <w:sz w:val="24"/>
              </w:rPr>
              <w:t>) – 50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Гайка с насечкой </w:t>
            </w:r>
            <w:r w:rsidRPr="000F47B0">
              <w:rPr>
                <w:rFonts w:eastAsia="SimSun"/>
                <w:sz w:val="24"/>
                <w:lang w:val="en-US"/>
              </w:rPr>
              <w:t>DIN</w:t>
            </w:r>
            <w:r w:rsidRPr="000F47B0">
              <w:rPr>
                <w:rFonts w:eastAsia="SimSun"/>
                <w:sz w:val="24"/>
              </w:rPr>
              <w:t xml:space="preserve">6923, </w:t>
            </w:r>
            <w:r w:rsidRPr="000F47B0">
              <w:rPr>
                <w:rFonts w:eastAsia="SimSun"/>
                <w:sz w:val="24"/>
                <w:lang w:val="en-US"/>
              </w:rPr>
              <w:t>M</w:t>
            </w:r>
            <w:r w:rsidRPr="000F47B0">
              <w:rPr>
                <w:rFonts w:eastAsia="SimSun"/>
                <w:sz w:val="24"/>
              </w:rPr>
              <w:t xml:space="preserve">12 (маркировка завода </w:t>
            </w:r>
            <w:r w:rsidRPr="000F47B0">
              <w:rPr>
                <w:rFonts w:eastAsia="SimSun"/>
                <w:sz w:val="24"/>
                <w:lang w:val="en-US"/>
              </w:rPr>
              <w:t>CM</w:t>
            </w:r>
            <w:r w:rsidRPr="000F47B0">
              <w:rPr>
                <w:rFonts w:eastAsia="SimSun"/>
                <w:sz w:val="24"/>
              </w:rPr>
              <w:t>01200</w:t>
            </w:r>
            <w:r w:rsidRPr="000F47B0">
              <w:rPr>
                <w:rFonts w:eastAsia="SimSun"/>
                <w:sz w:val="24"/>
                <w:lang w:val="en-US"/>
              </w:rPr>
              <w:t>HDZ</w:t>
            </w:r>
            <w:r w:rsidRPr="000F47B0">
              <w:rPr>
                <w:rFonts w:eastAsia="SimSun"/>
                <w:sz w:val="24"/>
              </w:rPr>
              <w:t>) – 50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Шайба </w:t>
            </w:r>
            <w:r w:rsidRPr="000F47B0">
              <w:rPr>
                <w:rFonts w:eastAsia="SimSun"/>
                <w:sz w:val="24"/>
                <w:lang w:val="en-US"/>
              </w:rPr>
              <w:t>DIN</w:t>
            </w:r>
            <w:r w:rsidRPr="000F47B0">
              <w:rPr>
                <w:rFonts w:eastAsia="SimSun"/>
                <w:sz w:val="24"/>
              </w:rPr>
              <w:t xml:space="preserve">125, М12 (маркировка завода </w:t>
            </w:r>
            <w:r w:rsidRPr="000F47B0">
              <w:rPr>
                <w:rFonts w:eastAsia="SimSun"/>
                <w:sz w:val="24"/>
                <w:lang w:val="en-US"/>
              </w:rPr>
              <w:t>CM</w:t>
            </w:r>
            <w:r w:rsidRPr="000F47B0">
              <w:rPr>
                <w:rFonts w:eastAsia="SimSun"/>
                <w:sz w:val="24"/>
              </w:rPr>
              <w:t>241200</w:t>
            </w:r>
            <w:r w:rsidRPr="000F47B0">
              <w:rPr>
                <w:rFonts w:eastAsia="SimSun"/>
                <w:sz w:val="24"/>
                <w:lang w:val="en-US"/>
              </w:rPr>
              <w:t>HDZ</w:t>
            </w:r>
            <w:r w:rsidRPr="000F47B0">
              <w:rPr>
                <w:rFonts w:eastAsia="SimSun"/>
                <w:sz w:val="24"/>
              </w:rPr>
              <w:t>) – 50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58.</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перфорированного лотка (маркировка завода 35264)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Лоток перфорированный 200х50х3000мм (маркировка завода 35264</w:t>
            </w:r>
            <w:r w:rsidRPr="000F47B0">
              <w:rPr>
                <w:rFonts w:eastAsia="SimSun"/>
                <w:b/>
                <w:sz w:val="24"/>
              </w:rPr>
              <w:t>)</w:t>
            </w:r>
            <w:r w:rsidRPr="000F47B0">
              <w:rPr>
                <w:rFonts w:eastAsia="SimSun"/>
                <w:sz w:val="24"/>
              </w:rPr>
              <w:t xml:space="preserve"> – 20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59.</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крышки с заземлением на лоток (маркировка завода 35524)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Крышка с заземлением на лоток осн. 200мм длиной 3000мм (маркировка завода 35524) – 20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60.</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перегородок в лоток (маркировка завода 36480)</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Перегородка </w:t>
            </w:r>
            <w:r w:rsidRPr="000F47B0">
              <w:rPr>
                <w:rFonts w:eastAsia="SimSun"/>
                <w:sz w:val="24"/>
                <w:lang w:val="en-US"/>
              </w:rPr>
              <w:t>SEP</w:t>
            </w:r>
            <w:r w:rsidRPr="000F47B0">
              <w:rPr>
                <w:rFonts w:eastAsia="SimSun"/>
                <w:sz w:val="24"/>
              </w:rPr>
              <w:t xml:space="preserve">, длиной 3000мм, </w:t>
            </w:r>
            <w:r w:rsidRPr="000F47B0">
              <w:rPr>
                <w:rFonts w:eastAsia="SimSun"/>
                <w:sz w:val="24"/>
                <w:lang w:val="en-US"/>
              </w:rPr>
              <w:t>h</w:t>
            </w:r>
            <w:r w:rsidRPr="000F47B0">
              <w:rPr>
                <w:rFonts w:eastAsia="SimSun"/>
                <w:sz w:val="24"/>
              </w:rPr>
              <w:t>=50мм (маркировка завода 36480) – 20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61.</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соединительных накладок </w:t>
            </w:r>
            <w:r w:rsidRPr="000F47B0">
              <w:rPr>
                <w:rFonts w:eastAsia="SimSun"/>
                <w:sz w:val="24"/>
              </w:rPr>
              <w:lastRenderedPageBreak/>
              <w:t>(маркировка завода 37354)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lastRenderedPageBreak/>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Накладка соединительная </w:t>
            </w:r>
            <w:r w:rsidRPr="000F47B0">
              <w:rPr>
                <w:rFonts w:eastAsia="SimSun"/>
                <w:sz w:val="24"/>
                <w:lang w:val="en-US"/>
              </w:rPr>
              <w:t>CGB</w:t>
            </w:r>
            <w:r w:rsidRPr="000F47B0">
              <w:rPr>
                <w:rFonts w:eastAsia="SimSun"/>
                <w:sz w:val="24"/>
              </w:rPr>
              <w:t xml:space="preserve"> </w:t>
            </w:r>
            <w:r w:rsidRPr="000F47B0">
              <w:rPr>
                <w:rFonts w:eastAsia="SimSun"/>
                <w:sz w:val="24"/>
              </w:rPr>
              <w:lastRenderedPageBreak/>
              <w:t>для лотка осн. 200мм (маркировка завода 37354)</w:t>
            </w:r>
            <w:r w:rsidRPr="000F47B0">
              <w:rPr>
                <w:rFonts w:eastAsia="SimSun"/>
                <w:b/>
                <w:sz w:val="24"/>
              </w:rPr>
              <w:t xml:space="preserve"> </w:t>
            </w:r>
            <w:r w:rsidRPr="000F47B0">
              <w:rPr>
                <w:rFonts w:eastAsia="SimSun"/>
                <w:sz w:val="24"/>
              </w:rPr>
              <w:t>-  10 шт</w:t>
            </w:r>
          </w:p>
        </w:tc>
      </w:tr>
      <w:tr w:rsidR="000F47B0" w:rsidRPr="000F47B0" w:rsidTr="00347289">
        <w:trPr>
          <w:trHeight w:val="1856"/>
        </w:trPr>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lastRenderedPageBreak/>
              <w:t>62.</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угла СРО, гор. 90 град, 200х50, в комплекте с крепёжными элементами и соединительными пластинами (маркировка завода 36004К)</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Угол СРО, гор. 90 град, 200х50, в комплекте с крепёжными элементами и соединительными пластинами (маркировка завода 36004К)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63.</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крышки на угол СРО, гор. 90 град, осн. 200мм (маркировка завода 38004)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347289">
            <w:pPr>
              <w:tabs>
                <w:tab w:val="left" w:pos="540"/>
                <w:tab w:val="left" w:pos="720"/>
              </w:tabs>
              <w:rPr>
                <w:rFonts w:eastAsia="SimSun"/>
                <w:sz w:val="24"/>
              </w:rPr>
            </w:pPr>
            <w:r w:rsidRPr="000F47B0">
              <w:rPr>
                <w:rFonts w:eastAsia="SimSun"/>
                <w:sz w:val="24"/>
              </w:rPr>
              <w:t>Крышка на угол СРО, гор. 90 град, осн. 200мм (маркировка завода 38004)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64.</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угла </w:t>
            </w:r>
            <w:r w:rsidRPr="000F47B0">
              <w:rPr>
                <w:rFonts w:eastAsia="SimSun"/>
                <w:sz w:val="24"/>
                <w:lang w:val="en-US"/>
              </w:rPr>
              <w:t>CS</w:t>
            </w:r>
            <w:r w:rsidRPr="000F47B0">
              <w:rPr>
                <w:rFonts w:eastAsia="SimSun"/>
                <w:sz w:val="24"/>
              </w:rPr>
              <w:t>, верт., внутр. 90 град 200х50, в комплекте с крепёжными элементами и соединительными пластинами (маркировка завода 36664К)</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Угол </w:t>
            </w:r>
            <w:r w:rsidRPr="000F47B0">
              <w:rPr>
                <w:rFonts w:eastAsia="SimSun"/>
                <w:sz w:val="24"/>
                <w:lang w:val="en-US"/>
              </w:rPr>
              <w:t>CS</w:t>
            </w:r>
            <w:r w:rsidRPr="000F47B0">
              <w:rPr>
                <w:rFonts w:eastAsia="SimSun"/>
                <w:sz w:val="24"/>
              </w:rPr>
              <w:t>, верт, внутр. 90 град 200х50, в комплекте с крепёжными элементами и соединительными пластинами (маркировка завода 36664К) – 5 шт</w:t>
            </w:r>
          </w:p>
        </w:tc>
      </w:tr>
      <w:tr w:rsidR="000F47B0" w:rsidRPr="000F47B0" w:rsidTr="00347289">
        <w:trPr>
          <w:trHeight w:val="1308"/>
        </w:trPr>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65.</w:t>
            </w:r>
          </w:p>
        </w:tc>
        <w:tc>
          <w:tcPr>
            <w:tcW w:w="4145" w:type="dxa"/>
            <w:gridSpan w:val="3"/>
            <w:shd w:val="clear" w:color="auto" w:fill="auto"/>
            <w:vAlign w:val="center"/>
          </w:tcPr>
          <w:p w:rsidR="000F47B0" w:rsidRPr="000F47B0" w:rsidRDefault="000F47B0" w:rsidP="00347289">
            <w:pPr>
              <w:tabs>
                <w:tab w:val="left" w:pos="540"/>
                <w:tab w:val="left" w:pos="720"/>
              </w:tabs>
              <w:rPr>
                <w:rFonts w:eastAsia="SimSun"/>
                <w:sz w:val="24"/>
              </w:rPr>
            </w:pPr>
            <w:r w:rsidRPr="000F47B0">
              <w:rPr>
                <w:rFonts w:eastAsia="SimSun"/>
                <w:sz w:val="24"/>
              </w:rPr>
              <w:t xml:space="preserve">Монтаж крышки на угол </w:t>
            </w:r>
            <w:r w:rsidRPr="000F47B0">
              <w:rPr>
                <w:rFonts w:eastAsia="SimSun"/>
                <w:sz w:val="24"/>
                <w:lang w:val="en-US"/>
              </w:rPr>
              <w:t>CS</w:t>
            </w:r>
            <w:r w:rsidRPr="000F47B0">
              <w:rPr>
                <w:rFonts w:eastAsia="SimSun"/>
                <w:sz w:val="24"/>
              </w:rPr>
              <w:t>, верт, внутр. 90 град, осн. 200мм (маркировка завода 38204)</w:t>
            </w:r>
          </w:p>
        </w:tc>
        <w:tc>
          <w:tcPr>
            <w:tcW w:w="992" w:type="dxa"/>
            <w:gridSpan w:val="2"/>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Крышка на угол </w:t>
            </w:r>
            <w:r w:rsidRPr="000F47B0">
              <w:rPr>
                <w:rFonts w:eastAsia="SimSun"/>
                <w:sz w:val="24"/>
                <w:lang w:val="en-US"/>
              </w:rPr>
              <w:t>CS</w:t>
            </w:r>
            <w:r w:rsidRPr="000F47B0">
              <w:rPr>
                <w:rFonts w:eastAsia="SimSun"/>
                <w:sz w:val="24"/>
              </w:rPr>
              <w:t>, верт, внутр. 90 град, осн. 200мм (маркировка завода 38204)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66.</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ответвителя </w:t>
            </w:r>
            <w:r w:rsidRPr="000F47B0">
              <w:rPr>
                <w:rFonts w:eastAsia="SimSun"/>
                <w:sz w:val="24"/>
                <w:lang w:val="en-US"/>
              </w:rPr>
              <w:t>DPT</w:t>
            </w:r>
            <w:r w:rsidRPr="000F47B0">
              <w:rPr>
                <w:rFonts w:eastAsia="SimSun"/>
                <w:sz w:val="24"/>
              </w:rPr>
              <w:t xml:space="preserve"> Т-образного гор. 200х50 мм в комплекте с крепёжными элементами и соединительными пластинами (маркировка завода 36124К)</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Ответвитель </w:t>
            </w:r>
            <w:r w:rsidRPr="000F47B0">
              <w:rPr>
                <w:rFonts w:eastAsia="SimSun"/>
                <w:sz w:val="24"/>
                <w:lang w:val="en-US"/>
              </w:rPr>
              <w:t>DPT</w:t>
            </w:r>
            <w:r w:rsidRPr="000F47B0">
              <w:rPr>
                <w:rFonts w:eastAsia="SimSun"/>
                <w:sz w:val="24"/>
              </w:rPr>
              <w:t xml:space="preserve"> Т-образного гор. 200х50 мм в комплекте с крепёжными элементами и соединительными пластинами (маркировка завода 36124К)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67.</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 xml:space="preserve">Монтаж крышки на ответвитель </w:t>
            </w:r>
            <w:r w:rsidRPr="000F47B0">
              <w:rPr>
                <w:rFonts w:eastAsia="SimSun"/>
                <w:sz w:val="24"/>
                <w:lang w:val="en-US"/>
              </w:rPr>
              <w:t>DPT</w:t>
            </w:r>
            <w:r w:rsidRPr="000F47B0">
              <w:rPr>
                <w:rFonts w:eastAsia="SimSun"/>
                <w:sz w:val="24"/>
              </w:rPr>
              <w:t xml:space="preserve"> Т-образного гор. осн 200мм (маркировка завода 38004)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 xml:space="preserve">Крышка на ответвитель </w:t>
            </w:r>
            <w:r w:rsidRPr="000F47B0">
              <w:rPr>
                <w:rFonts w:eastAsia="SimSun"/>
                <w:sz w:val="24"/>
                <w:lang w:val="en-US"/>
              </w:rPr>
              <w:t>DPT</w:t>
            </w:r>
            <w:r w:rsidRPr="000F47B0">
              <w:rPr>
                <w:rFonts w:eastAsia="SimSun"/>
                <w:sz w:val="24"/>
              </w:rPr>
              <w:t xml:space="preserve"> Т-образного гор. осн 200мм (маркировка завода 38004)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68.</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ответвителя </w:t>
            </w:r>
            <w:r w:rsidRPr="000F47B0">
              <w:rPr>
                <w:rFonts w:eastAsia="SimSun"/>
                <w:sz w:val="24"/>
                <w:lang w:val="en-US"/>
              </w:rPr>
              <w:t>DPX</w:t>
            </w:r>
            <w:r w:rsidRPr="000F47B0">
              <w:rPr>
                <w:rFonts w:eastAsia="SimSun"/>
                <w:sz w:val="24"/>
              </w:rPr>
              <w:t xml:space="preserve"> крестообразного 200х50 мм в комплекте с крепёжными элементами и соединительными пластинами (маркировка завода 36184К)</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Ответвитель </w:t>
            </w:r>
            <w:r w:rsidRPr="000F47B0">
              <w:rPr>
                <w:rFonts w:eastAsia="SimSun"/>
                <w:sz w:val="24"/>
                <w:lang w:val="en-US"/>
              </w:rPr>
              <w:t>DPX</w:t>
            </w:r>
            <w:r w:rsidRPr="000F47B0">
              <w:rPr>
                <w:rFonts w:eastAsia="SimSun"/>
                <w:sz w:val="24"/>
              </w:rPr>
              <w:t xml:space="preserve"> крестообразного 200х50 мм в комплекте с крепёжными элементами и соединительными пластинами (маркировка завода 36184К)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69.</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 xml:space="preserve">Монтаж крышки на ответвитель </w:t>
            </w:r>
            <w:r w:rsidRPr="000F47B0">
              <w:rPr>
                <w:rFonts w:eastAsia="SimSun"/>
                <w:sz w:val="24"/>
                <w:lang w:val="en-US"/>
              </w:rPr>
              <w:t>DPX</w:t>
            </w:r>
            <w:r w:rsidRPr="000F47B0">
              <w:rPr>
                <w:rFonts w:eastAsia="SimSun"/>
                <w:sz w:val="24"/>
              </w:rPr>
              <w:t xml:space="preserve"> крестообразного осн 200мм (маркировка завода 38064)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 xml:space="preserve">Крышка на ответвитель </w:t>
            </w:r>
            <w:r w:rsidRPr="000F47B0">
              <w:rPr>
                <w:rFonts w:eastAsia="SimSun"/>
                <w:sz w:val="24"/>
                <w:lang w:val="en-US"/>
              </w:rPr>
              <w:t>DPX</w:t>
            </w:r>
            <w:r w:rsidRPr="000F47B0">
              <w:rPr>
                <w:rFonts w:eastAsia="SimSun"/>
                <w:sz w:val="24"/>
              </w:rPr>
              <w:t xml:space="preserve"> крестообразного осн 200мм (маркировка завода 38064) -      5 шт</w:t>
            </w:r>
          </w:p>
        </w:tc>
      </w:tr>
      <w:tr w:rsidR="000F47B0" w:rsidRPr="000F47B0" w:rsidTr="00347289">
        <w:tc>
          <w:tcPr>
            <w:tcW w:w="10632" w:type="dxa"/>
            <w:gridSpan w:val="8"/>
            <w:shd w:val="clear" w:color="auto" w:fill="auto"/>
            <w:vAlign w:val="center"/>
          </w:tcPr>
          <w:p w:rsidR="000F47B0" w:rsidRPr="000F47B0" w:rsidRDefault="000F47B0" w:rsidP="000F47B0">
            <w:pPr>
              <w:tabs>
                <w:tab w:val="left" w:pos="540"/>
                <w:tab w:val="left" w:pos="720"/>
              </w:tabs>
              <w:ind w:right="38"/>
              <w:jc w:val="center"/>
              <w:rPr>
                <w:rFonts w:eastAsia="SimSun"/>
                <w:sz w:val="24"/>
              </w:rPr>
            </w:pPr>
            <w:r w:rsidRPr="000F47B0">
              <w:rPr>
                <w:rFonts w:eastAsia="SimSun"/>
                <w:b/>
                <w:sz w:val="24"/>
              </w:rPr>
              <w:t xml:space="preserve">Насосная станция №1 (монтаж кабелей) </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70.</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в лотке кабеля ВВГнг(А)-</w:t>
            </w:r>
            <w:r w:rsidRPr="000F47B0">
              <w:rPr>
                <w:rFonts w:eastAsia="SimSun"/>
                <w:sz w:val="24"/>
                <w:lang w:val="en-US"/>
              </w:rPr>
              <w:t>LS</w:t>
            </w:r>
            <w:r w:rsidRPr="000F47B0">
              <w:rPr>
                <w:rFonts w:eastAsia="SimSun"/>
                <w:sz w:val="24"/>
              </w:rPr>
              <w:t>-0,66 (сечение 3х1,5мм2)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75</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ВВГнг(А)-</w:t>
            </w:r>
            <w:r w:rsidRPr="000F47B0">
              <w:rPr>
                <w:rFonts w:eastAsia="SimSun"/>
                <w:sz w:val="24"/>
                <w:lang w:val="en-US"/>
              </w:rPr>
              <w:t>LS</w:t>
            </w:r>
            <w:r w:rsidRPr="000F47B0">
              <w:rPr>
                <w:rFonts w:eastAsia="SimSun"/>
                <w:sz w:val="24"/>
              </w:rPr>
              <w:t>-0,66 – (сечение 3х1,5мм2) – 75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71.</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в лотке кабеля ПуГВ</w:t>
            </w:r>
            <w:r w:rsidRPr="000F47B0">
              <w:rPr>
                <w:rFonts w:eastAsia="SimSun"/>
                <w:strike/>
                <w:sz w:val="24"/>
              </w:rPr>
              <w:t xml:space="preserve"> </w:t>
            </w:r>
            <w:r w:rsidRPr="000F47B0">
              <w:rPr>
                <w:rFonts w:eastAsia="SimSun"/>
                <w:sz w:val="24"/>
              </w:rPr>
              <w:t>(сечение 1х1,0мм2)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15</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Провод установочный, изоляция ПВХ, повышенная гибкость ПуГВ 1х1,0 мм2 –  15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72.</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кабеля КВВГнг(А)-</w:t>
            </w:r>
            <w:r w:rsidRPr="000F47B0">
              <w:rPr>
                <w:rFonts w:eastAsia="SimSun"/>
                <w:sz w:val="24"/>
                <w:lang w:val="en-US"/>
              </w:rPr>
              <w:t>LS</w:t>
            </w:r>
            <w:r w:rsidRPr="000F47B0">
              <w:rPr>
                <w:rFonts w:eastAsia="SimSun"/>
                <w:sz w:val="24"/>
              </w:rPr>
              <w:t xml:space="preserve"> (сечение 2х1,0мм2)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70</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КВВГнг(А)-</w:t>
            </w:r>
            <w:r w:rsidRPr="000F47B0">
              <w:rPr>
                <w:rFonts w:eastAsia="SimSun"/>
                <w:sz w:val="24"/>
                <w:lang w:val="en-US"/>
              </w:rPr>
              <w:t>LS</w:t>
            </w:r>
            <w:r w:rsidRPr="000F47B0">
              <w:rPr>
                <w:rFonts w:eastAsia="SimSun"/>
                <w:sz w:val="24"/>
              </w:rPr>
              <w:t xml:space="preserve"> (сечение 2х1,0мм2) – 70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73.</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кабеля КВВГнг(А)-</w:t>
            </w:r>
            <w:r w:rsidRPr="000F47B0">
              <w:rPr>
                <w:rFonts w:eastAsia="SimSun"/>
                <w:sz w:val="24"/>
                <w:lang w:val="en-US"/>
              </w:rPr>
              <w:t>LS</w:t>
            </w:r>
            <w:r w:rsidRPr="000F47B0">
              <w:rPr>
                <w:rFonts w:eastAsia="SimSun"/>
                <w:sz w:val="24"/>
              </w:rPr>
              <w:t xml:space="preserve"> (сечение 3х1,0мм2)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300</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КВВГнг(А)-</w:t>
            </w:r>
            <w:r w:rsidRPr="000F47B0">
              <w:rPr>
                <w:rFonts w:eastAsia="SimSun"/>
                <w:sz w:val="24"/>
                <w:lang w:val="en-US"/>
              </w:rPr>
              <w:t>LS</w:t>
            </w:r>
            <w:r w:rsidRPr="000F47B0">
              <w:rPr>
                <w:rFonts w:eastAsia="SimSun"/>
                <w:sz w:val="24"/>
              </w:rPr>
              <w:t xml:space="preserve"> (сечение 3х1,0мм2) – 300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74.</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кабеля КВВГЭнг(А)-</w:t>
            </w:r>
            <w:r w:rsidRPr="000F47B0">
              <w:rPr>
                <w:rFonts w:eastAsia="SimSun"/>
                <w:sz w:val="24"/>
                <w:lang w:val="en-US"/>
              </w:rPr>
              <w:t>LS</w:t>
            </w:r>
            <w:r w:rsidRPr="000F47B0">
              <w:rPr>
                <w:rFonts w:eastAsia="SimSun"/>
                <w:sz w:val="24"/>
              </w:rPr>
              <w:t xml:space="preserve"> (сечение 2х1,0мм2)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50</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КВВГЭнг(А)-</w:t>
            </w:r>
            <w:r w:rsidRPr="000F47B0">
              <w:rPr>
                <w:rFonts w:eastAsia="SimSun"/>
                <w:sz w:val="24"/>
                <w:lang w:val="en-US"/>
              </w:rPr>
              <w:t>LS</w:t>
            </w:r>
            <w:r w:rsidRPr="000F47B0">
              <w:rPr>
                <w:rFonts w:eastAsia="SimSun"/>
                <w:sz w:val="24"/>
              </w:rPr>
              <w:t xml:space="preserve"> (сечение 2х1,0мм2) – 50 м</w:t>
            </w:r>
          </w:p>
        </w:tc>
      </w:tr>
      <w:tr w:rsidR="000F47B0" w:rsidRPr="000F47B0" w:rsidTr="00347289">
        <w:trPr>
          <w:trHeight w:val="959"/>
        </w:trPr>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lastRenderedPageBreak/>
              <w:t>75.</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кабеля КВВГЭнг(А)-</w:t>
            </w:r>
            <w:r w:rsidRPr="000F47B0">
              <w:rPr>
                <w:rFonts w:eastAsia="SimSun"/>
                <w:sz w:val="24"/>
                <w:lang w:val="en-US"/>
              </w:rPr>
              <w:t>LS</w:t>
            </w:r>
            <w:r w:rsidRPr="000F47B0">
              <w:rPr>
                <w:rFonts w:eastAsia="SimSun"/>
                <w:sz w:val="24"/>
              </w:rPr>
              <w:t xml:space="preserve"> (сечение 10х1,0мм2)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50</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color w:val="000000"/>
                <w:sz w:val="24"/>
              </w:rPr>
              <w:t>Кабеля КВВГЭнг(А)-</w:t>
            </w:r>
            <w:r w:rsidRPr="000F47B0">
              <w:rPr>
                <w:rFonts w:eastAsia="SimSun"/>
                <w:color w:val="000000"/>
                <w:sz w:val="24"/>
                <w:lang w:val="en-US"/>
              </w:rPr>
              <w:t>LS</w:t>
            </w:r>
            <w:r w:rsidRPr="000F47B0">
              <w:rPr>
                <w:rFonts w:eastAsia="SimSun"/>
                <w:color w:val="000000"/>
                <w:sz w:val="24"/>
              </w:rPr>
              <w:t xml:space="preserve"> (сечение 10х1,0мм2)</w:t>
            </w:r>
            <w:r w:rsidRPr="000F47B0">
              <w:rPr>
                <w:rFonts w:eastAsia="SimSun"/>
                <w:sz w:val="24"/>
              </w:rPr>
              <w:t xml:space="preserve"> – 50 м</w:t>
            </w:r>
          </w:p>
        </w:tc>
      </w:tr>
      <w:tr w:rsidR="000F47B0" w:rsidRPr="000F47B0" w:rsidTr="00347289">
        <w:tc>
          <w:tcPr>
            <w:tcW w:w="10632" w:type="dxa"/>
            <w:gridSpan w:val="8"/>
            <w:shd w:val="clear" w:color="auto" w:fill="auto"/>
            <w:vAlign w:val="center"/>
          </w:tcPr>
          <w:p w:rsidR="000F47B0" w:rsidRPr="000F47B0" w:rsidRDefault="000F47B0" w:rsidP="000F47B0">
            <w:pPr>
              <w:tabs>
                <w:tab w:val="left" w:pos="540"/>
                <w:tab w:val="left" w:pos="720"/>
              </w:tabs>
              <w:ind w:right="38"/>
              <w:jc w:val="center"/>
              <w:rPr>
                <w:rFonts w:eastAsia="SimSun"/>
                <w:b/>
                <w:sz w:val="24"/>
              </w:rPr>
            </w:pPr>
            <w:r w:rsidRPr="000F47B0">
              <w:rPr>
                <w:rFonts w:eastAsia="SimSun"/>
                <w:b/>
                <w:sz w:val="24"/>
              </w:rPr>
              <w:t>Насосная станция №2 (газоанализатор, воздуховоды и основное оборудование)</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76.</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взрывозащищённый канальный  вентилятор Ø 200мм</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Взрывозащищенный канальный вентилятор </w:t>
            </w:r>
            <w:r w:rsidRPr="000F47B0">
              <w:rPr>
                <w:rFonts w:eastAsia="SimSun"/>
                <w:sz w:val="24"/>
                <w:lang w:val="en-US"/>
              </w:rPr>
              <w:t>TD</w:t>
            </w:r>
            <w:r w:rsidRPr="000F47B0">
              <w:rPr>
                <w:rFonts w:eastAsia="SimSun"/>
                <w:sz w:val="24"/>
              </w:rPr>
              <w:t xml:space="preserve">-800/200 или аналог (тип взрывозащиты </w:t>
            </w:r>
            <w:r w:rsidRPr="000F47B0">
              <w:rPr>
                <w:rFonts w:eastAsia="SimSun"/>
                <w:sz w:val="24"/>
                <w:lang w:val="en-US"/>
              </w:rPr>
              <w:t>EEXEIICT</w:t>
            </w:r>
            <w:r w:rsidRPr="000F47B0">
              <w:rPr>
                <w:rFonts w:eastAsia="SimSun"/>
                <w:sz w:val="24"/>
              </w:rPr>
              <w:t>3)  – 2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77.</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утеплённого воздушного клапана (КВУ) с электроприводом и декоративной решеткой (основной)</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КВУ-ПО-1200х1200</w:t>
            </w:r>
            <w:r w:rsidRPr="000F47B0">
              <w:rPr>
                <w:rFonts w:eastAsia="SimSun"/>
                <w:sz w:val="24"/>
                <w:lang w:val="en-US"/>
              </w:rPr>
              <w:t>h</w:t>
            </w:r>
            <w:r w:rsidRPr="000F47B0">
              <w:rPr>
                <w:rFonts w:eastAsia="SimSun"/>
                <w:sz w:val="24"/>
              </w:rPr>
              <w:t>-</w:t>
            </w:r>
            <w:r w:rsidRPr="000F47B0">
              <w:rPr>
                <w:rFonts w:eastAsia="SimSun"/>
                <w:sz w:val="24"/>
                <w:lang w:val="en-US"/>
              </w:rPr>
              <w:t>Ex</w:t>
            </w:r>
            <w:r w:rsidRPr="000F47B0">
              <w:rPr>
                <w:rFonts w:eastAsia="SimSun"/>
                <w:sz w:val="24"/>
              </w:rPr>
              <w:t xml:space="preserve">-Хл1-ЭПВ </w:t>
            </w:r>
            <w:r w:rsidRPr="000F47B0">
              <w:rPr>
                <w:rFonts w:eastAsia="SimSun"/>
                <w:sz w:val="24"/>
                <w:lang w:val="en-US"/>
              </w:rPr>
              <w:t>NF</w:t>
            </w:r>
            <w:r w:rsidRPr="000F47B0">
              <w:rPr>
                <w:rFonts w:eastAsia="SimSun"/>
                <w:sz w:val="24"/>
              </w:rPr>
              <w:t>230</w:t>
            </w:r>
            <w:r w:rsidRPr="000F47B0">
              <w:rPr>
                <w:rFonts w:eastAsia="SimSun"/>
                <w:sz w:val="24"/>
                <w:lang w:val="en-US"/>
              </w:rPr>
              <w:t>A</w:t>
            </w:r>
            <w:r w:rsidRPr="000F47B0">
              <w:rPr>
                <w:rFonts w:eastAsia="SimSun"/>
                <w:sz w:val="24"/>
              </w:rPr>
              <w:t>-</w:t>
            </w:r>
            <w:r w:rsidRPr="000F47B0">
              <w:rPr>
                <w:rFonts w:eastAsia="SimSun"/>
                <w:sz w:val="24"/>
                <w:lang w:val="en-US"/>
              </w:rPr>
              <w:t>S</w:t>
            </w:r>
            <w:r w:rsidRPr="000F47B0">
              <w:rPr>
                <w:rFonts w:eastAsia="SimSun"/>
                <w:sz w:val="24"/>
              </w:rPr>
              <w:t>2 (тип взрывозащиты 2</w:t>
            </w:r>
            <w:r w:rsidRPr="000F47B0">
              <w:rPr>
                <w:rFonts w:eastAsia="SimSun"/>
                <w:sz w:val="24"/>
                <w:lang w:val="en-US"/>
              </w:rPr>
              <w:t>EdellCT</w:t>
            </w:r>
            <w:r w:rsidRPr="000F47B0">
              <w:rPr>
                <w:rFonts w:eastAsia="SimSun"/>
                <w:sz w:val="24"/>
              </w:rPr>
              <w:t>4</w:t>
            </w:r>
            <w:r w:rsidRPr="000F47B0">
              <w:rPr>
                <w:rFonts w:eastAsia="SimSun"/>
                <w:sz w:val="24"/>
                <w:lang w:val="en-US"/>
              </w:rPr>
              <w:t>Gc</w:t>
            </w:r>
            <w:r w:rsidRPr="000F47B0">
              <w:rPr>
                <w:rFonts w:eastAsia="SimSun"/>
                <w:sz w:val="24"/>
              </w:rPr>
              <w:t>)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78.</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утеплённого воздушного клапана (КВУ) с электроприводом и декоративной решеткой (аварийный)</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КВУ-ПО-1200х1200</w:t>
            </w:r>
            <w:r w:rsidRPr="000F47B0">
              <w:rPr>
                <w:rFonts w:eastAsia="SimSun"/>
                <w:sz w:val="24"/>
                <w:lang w:val="en-US"/>
              </w:rPr>
              <w:t>h</w:t>
            </w:r>
            <w:r w:rsidRPr="000F47B0">
              <w:rPr>
                <w:rFonts w:eastAsia="SimSun"/>
                <w:sz w:val="24"/>
              </w:rPr>
              <w:t>-</w:t>
            </w:r>
            <w:r w:rsidRPr="000F47B0">
              <w:rPr>
                <w:rFonts w:eastAsia="SimSun"/>
                <w:sz w:val="24"/>
                <w:lang w:val="en-US"/>
              </w:rPr>
              <w:t>Ex</w:t>
            </w:r>
            <w:r w:rsidRPr="000F47B0">
              <w:rPr>
                <w:rFonts w:eastAsia="SimSun"/>
                <w:sz w:val="24"/>
              </w:rPr>
              <w:t xml:space="preserve">-Хл1-ЭПВ </w:t>
            </w:r>
            <w:r w:rsidRPr="000F47B0">
              <w:rPr>
                <w:rFonts w:eastAsia="SimSun"/>
                <w:sz w:val="24"/>
                <w:lang w:val="en-US"/>
              </w:rPr>
              <w:t>NF</w:t>
            </w:r>
            <w:r w:rsidRPr="000F47B0">
              <w:rPr>
                <w:rFonts w:eastAsia="SimSun"/>
                <w:sz w:val="24"/>
              </w:rPr>
              <w:t>230</w:t>
            </w:r>
            <w:r w:rsidRPr="000F47B0">
              <w:rPr>
                <w:rFonts w:eastAsia="SimSun"/>
                <w:sz w:val="24"/>
                <w:lang w:val="en-US"/>
              </w:rPr>
              <w:t>A</w:t>
            </w:r>
            <w:r w:rsidRPr="000F47B0">
              <w:rPr>
                <w:rFonts w:eastAsia="SimSun"/>
                <w:sz w:val="24"/>
              </w:rPr>
              <w:t>-</w:t>
            </w:r>
            <w:r w:rsidRPr="000F47B0">
              <w:rPr>
                <w:rFonts w:eastAsia="SimSun"/>
                <w:sz w:val="24"/>
                <w:lang w:val="en-US"/>
              </w:rPr>
              <w:t>S</w:t>
            </w:r>
            <w:r w:rsidRPr="000F47B0">
              <w:rPr>
                <w:rFonts w:eastAsia="SimSun"/>
                <w:sz w:val="24"/>
              </w:rPr>
              <w:t>2 (тип взрывозащиты 2</w:t>
            </w:r>
            <w:r w:rsidRPr="000F47B0">
              <w:rPr>
                <w:rFonts w:eastAsia="SimSun"/>
                <w:sz w:val="24"/>
                <w:lang w:val="en-US"/>
              </w:rPr>
              <w:t>EdellCT</w:t>
            </w:r>
            <w:r w:rsidRPr="000F47B0">
              <w:rPr>
                <w:rFonts w:eastAsia="SimSun"/>
                <w:sz w:val="24"/>
              </w:rPr>
              <w:t>4</w:t>
            </w:r>
            <w:r w:rsidRPr="000F47B0">
              <w:rPr>
                <w:rFonts w:eastAsia="SimSun"/>
                <w:sz w:val="24"/>
                <w:lang w:val="en-US"/>
              </w:rPr>
              <w:t>Gc</w:t>
            </w:r>
            <w:r w:rsidRPr="000F47B0">
              <w:rPr>
                <w:rFonts w:eastAsia="SimSun"/>
                <w:sz w:val="24"/>
              </w:rPr>
              <w:t>)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79.</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вентилятора </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Вентилятор ВКР-5,6, </w:t>
            </w:r>
            <w:r w:rsidRPr="000F47B0">
              <w:rPr>
                <w:rFonts w:eastAsia="SimSun"/>
                <w:sz w:val="24"/>
                <w:lang w:val="en-US"/>
              </w:rPr>
              <w:t>Q</w:t>
            </w:r>
            <w:r w:rsidRPr="000F47B0">
              <w:rPr>
                <w:rFonts w:eastAsia="SimSun"/>
                <w:sz w:val="24"/>
              </w:rPr>
              <w:t xml:space="preserve">=1,0-2,2 м3/с; </w:t>
            </w:r>
            <w:r w:rsidRPr="000F47B0">
              <w:rPr>
                <w:rFonts w:eastAsia="SimSun"/>
                <w:sz w:val="24"/>
                <w:lang w:val="en-US"/>
              </w:rPr>
              <w:t>N</w:t>
            </w:r>
            <w:r w:rsidRPr="000F47B0">
              <w:rPr>
                <w:rFonts w:eastAsia="SimSun"/>
                <w:sz w:val="24"/>
              </w:rPr>
              <w:t xml:space="preserve">=0,55кВт; </w:t>
            </w:r>
            <w:r w:rsidRPr="000F47B0">
              <w:rPr>
                <w:rFonts w:eastAsia="SimSun"/>
                <w:sz w:val="24"/>
                <w:lang w:val="en-US"/>
              </w:rPr>
              <w:t>n</w:t>
            </w:r>
            <w:r w:rsidRPr="000F47B0">
              <w:rPr>
                <w:rFonts w:eastAsia="SimSun"/>
                <w:sz w:val="24"/>
              </w:rPr>
              <w:t>=900 об/мин, тип – 71В6; Р 250 Па; взрывозащита - Ех; УХЛ1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80.</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круглого (канального) противопожарного клапана           Ø 200мм</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keepNext/>
              <w:outlineLvl w:val="0"/>
              <w:rPr>
                <w:sz w:val="24"/>
              </w:rPr>
            </w:pPr>
            <w:r w:rsidRPr="000F47B0">
              <w:rPr>
                <w:sz w:val="24"/>
              </w:rPr>
              <w:t>КВП-(60)-НО-ф 200 -GR(220) круглый противопожарный клапан нормально открытый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81.</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воздуховода Ø 200мм из оцинкованной стали внутри помещения</w:t>
            </w:r>
          </w:p>
        </w:tc>
        <w:tc>
          <w:tcPr>
            <w:tcW w:w="992" w:type="dxa"/>
            <w:gridSpan w:val="2"/>
            <w:shd w:val="clear" w:color="auto" w:fill="auto"/>
            <w:vAlign w:val="center"/>
          </w:tcPr>
          <w:p w:rsidR="000F47B0" w:rsidRPr="000F47B0" w:rsidRDefault="000F47B0" w:rsidP="00347289">
            <w:pPr>
              <w:tabs>
                <w:tab w:val="left" w:pos="540"/>
                <w:tab w:val="left" w:pos="720"/>
              </w:tabs>
              <w:jc w:val="center"/>
              <w:rPr>
                <w:rFonts w:eastAsia="SimSun"/>
                <w:sz w:val="24"/>
              </w:rPr>
            </w:pPr>
            <w:r w:rsidRPr="000F47B0">
              <w:rPr>
                <w:rFonts w:eastAsia="SimSun"/>
                <w:sz w:val="24"/>
              </w:rPr>
              <w:t>м.п.</w:t>
            </w:r>
            <w:r w:rsidRPr="000F47B0">
              <w:rPr>
                <w:rFonts w:eastAsia="SimSun"/>
                <w:sz w:val="24"/>
                <w:lang w:val="en-US"/>
              </w:rPr>
              <w:t>/</w:t>
            </w:r>
            <w:r w:rsidRPr="000F47B0">
              <w:rPr>
                <w:rFonts w:eastAsia="SimSun"/>
                <w:sz w:val="24"/>
              </w:rPr>
              <w:t>м2</w:t>
            </w:r>
          </w:p>
        </w:tc>
        <w:tc>
          <w:tcPr>
            <w:tcW w:w="992" w:type="dxa"/>
            <w:shd w:val="clear" w:color="auto" w:fill="auto"/>
            <w:vAlign w:val="center"/>
          </w:tcPr>
          <w:p w:rsidR="000F47B0" w:rsidRPr="000F47B0" w:rsidRDefault="000F47B0" w:rsidP="00347289">
            <w:pPr>
              <w:tabs>
                <w:tab w:val="left" w:pos="720"/>
              </w:tabs>
              <w:jc w:val="center"/>
              <w:rPr>
                <w:rFonts w:eastAsia="SimSun"/>
                <w:sz w:val="24"/>
              </w:rPr>
            </w:pPr>
            <w:r w:rsidRPr="000F47B0">
              <w:rPr>
                <w:rFonts w:eastAsia="SimSun"/>
                <w:sz w:val="24"/>
              </w:rPr>
              <w:t>5/3,14</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Труба Ø 200мм длиной по 0,5м из оцинкованной стали толщиной 0,7 мм - 10 шт (5м)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82.</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воздуховод отвод 90 град Ø 200мм из оцинкованной стали внутри помещения</w:t>
            </w:r>
          </w:p>
        </w:tc>
        <w:tc>
          <w:tcPr>
            <w:tcW w:w="992" w:type="dxa"/>
            <w:gridSpan w:val="2"/>
            <w:shd w:val="clear" w:color="auto" w:fill="auto"/>
            <w:vAlign w:val="center"/>
          </w:tcPr>
          <w:p w:rsidR="000F47B0" w:rsidRPr="000F47B0" w:rsidRDefault="000F47B0" w:rsidP="00347289">
            <w:pPr>
              <w:tabs>
                <w:tab w:val="left" w:pos="540"/>
                <w:tab w:val="left" w:pos="720"/>
              </w:tabs>
              <w:jc w:val="center"/>
              <w:rPr>
                <w:rFonts w:eastAsia="SimSun"/>
                <w:sz w:val="24"/>
              </w:rPr>
            </w:pPr>
            <w:r w:rsidRPr="000F47B0">
              <w:rPr>
                <w:rFonts w:eastAsia="SimSun"/>
                <w:sz w:val="24"/>
              </w:rPr>
              <w:t>шт/м2</w:t>
            </w:r>
          </w:p>
        </w:tc>
        <w:tc>
          <w:tcPr>
            <w:tcW w:w="992" w:type="dxa"/>
            <w:shd w:val="clear" w:color="auto" w:fill="auto"/>
            <w:vAlign w:val="center"/>
          </w:tcPr>
          <w:p w:rsidR="000F47B0" w:rsidRPr="000F47B0" w:rsidRDefault="000F47B0" w:rsidP="00347289">
            <w:pPr>
              <w:tabs>
                <w:tab w:val="left" w:pos="720"/>
              </w:tabs>
              <w:jc w:val="center"/>
              <w:rPr>
                <w:rFonts w:eastAsia="SimSun"/>
                <w:sz w:val="24"/>
              </w:rPr>
            </w:pPr>
            <w:r w:rsidRPr="000F47B0">
              <w:rPr>
                <w:rFonts w:eastAsia="SimSun"/>
                <w:sz w:val="24"/>
              </w:rPr>
              <w:t>4/1,2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Отвод из оцинкованной стали Ø 200мм, 90 град – 4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83.</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воздуховод тройника Ø 200мм из оцинкованной стали внутри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color w:val="000000"/>
                <w:sz w:val="24"/>
              </w:rPr>
            </w:pPr>
            <w:r w:rsidRPr="000F47B0">
              <w:rPr>
                <w:rFonts w:eastAsia="SimSun"/>
                <w:color w:val="000000"/>
                <w:sz w:val="24"/>
              </w:rPr>
              <w:t>шт</w:t>
            </w:r>
          </w:p>
        </w:tc>
        <w:tc>
          <w:tcPr>
            <w:tcW w:w="992" w:type="dxa"/>
            <w:shd w:val="clear" w:color="auto" w:fill="auto"/>
            <w:vAlign w:val="center"/>
          </w:tcPr>
          <w:p w:rsidR="000F47B0" w:rsidRPr="000F47B0" w:rsidRDefault="000F47B0" w:rsidP="00347289">
            <w:pPr>
              <w:tabs>
                <w:tab w:val="left" w:pos="720"/>
              </w:tabs>
              <w:jc w:val="center"/>
              <w:rPr>
                <w:rFonts w:eastAsia="SimSun"/>
                <w:color w:val="000000"/>
                <w:sz w:val="24"/>
              </w:rPr>
            </w:pPr>
            <w:r w:rsidRPr="000F47B0">
              <w:rPr>
                <w:rFonts w:eastAsia="SimSun"/>
                <w:color w:val="000000"/>
                <w:sz w:val="24"/>
              </w:rPr>
              <w:t>2/0,76</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Тройник из оцинкованной стали Ø 200мм, 90 град </w:t>
            </w:r>
            <w:r w:rsidRPr="000F47B0">
              <w:rPr>
                <w:rFonts w:eastAsia="SimSun"/>
                <w:strike/>
                <w:sz w:val="24"/>
              </w:rPr>
              <w:t>–</w:t>
            </w:r>
            <w:r w:rsidRPr="000F47B0">
              <w:rPr>
                <w:rFonts w:eastAsia="SimSun"/>
                <w:sz w:val="24"/>
              </w:rPr>
              <w:t>2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84.</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решетки круглой оцинкованной для воздуховода Ø 200мм внутри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Решетка круглая оцинкованная для воздуховода Ø 200мм – 2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85.</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воздуховода Ø 200мм из нержавеющей стали снаружи помещения</w:t>
            </w:r>
          </w:p>
        </w:tc>
        <w:tc>
          <w:tcPr>
            <w:tcW w:w="992" w:type="dxa"/>
            <w:gridSpan w:val="2"/>
            <w:shd w:val="clear" w:color="auto" w:fill="auto"/>
            <w:vAlign w:val="center"/>
          </w:tcPr>
          <w:p w:rsidR="000F47B0" w:rsidRPr="000F47B0" w:rsidRDefault="000F47B0" w:rsidP="00347289">
            <w:pPr>
              <w:tabs>
                <w:tab w:val="left" w:pos="540"/>
                <w:tab w:val="left" w:pos="720"/>
              </w:tabs>
              <w:jc w:val="center"/>
              <w:rPr>
                <w:rFonts w:eastAsia="SimSun"/>
                <w:sz w:val="24"/>
              </w:rPr>
            </w:pPr>
            <w:r w:rsidRPr="000F47B0">
              <w:rPr>
                <w:rFonts w:eastAsia="SimSun"/>
                <w:sz w:val="24"/>
              </w:rPr>
              <w:t>м.п.</w:t>
            </w:r>
            <w:r w:rsidRPr="000F47B0">
              <w:rPr>
                <w:rFonts w:eastAsia="SimSun"/>
                <w:sz w:val="24"/>
                <w:lang w:val="en-US"/>
              </w:rPr>
              <w:t>/</w:t>
            </w:r>
            <w:r w:rsidRPr="000F47B0">
              <w:rPr>
                <w:rFonts w:eastAsia="SimSun"/>
                <w:sz w:val="24"/>
              </w:rPr>
              <w:t>м2</w:t>
            </w:r>
          </w:p>
        </w:tc>
        <w:tc>
          <w:tcPr>
            <w:tcW w:w="992" w:type="dxa"/>
            <w:shd w:val="clear" w:color="auto" w:fill="auto"/>
            <w:vAlign w:val="center"/>
          </w:tcPr>
          <w:p w:rsidR="000F47B0" w:rsidRPr="000F47B0" w:rsidRDefault="000F47B0" w:rsidP="00347289">
            <w:pPr>
              <w:tabs>
                <w:tab w:val="left" w:pos="720"/>
              </w:tabs>
              <w:jc w:val="center"/>
              <w:rPr>
                <w:rFonts w:eastAsia="SimSun"/>
                <w:sz w:val="24"/>
              </w:rPr>
            </w:pPr>
            <w:r w:rsidRPr="000F47B0">
              <w:rPr>
                <w:rFonts w:eastAsia="SimSun"/>
                <w:sz w:val="24"/>
              </w:rPr>
              <w:t>5/3,14</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Труба Ø 200мм длиной по 0,5м из нержавеющей стали толщиной 1 мм -  10 шт (5м)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86.</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воздуховод отвод 90 град Ø 200мм из оцинкованной стали снаружи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347289">
            <w:pPr>
              <w:tabs>
                <w:tab w:val="left" w:pos="720"/>
              </w:tabs>
              <w:jc w:val="center"/>
              <w:rPr>
                <w:rFonts w:eastAsia="SimSun"/>
                <w:sz w:val="24"/>
              </w:rPr>
            </w:pPr>
            <w:r w:rsidRPr="000F47B0">
              <w:rPr>
                <w:rFonts w:eastAsia="SimSun"/>
                <w:sz w:val="24"/>
              </w:rPr>
              <w:t>4/1,2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Отвод из нержавеющей стали Ø 200мм, 90 град – 4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87.</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дефлектора из нержавеющей стали Ø 200мм снаружи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Дефлектор Ду 200 1мм нерж. КДМ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88.</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защитного козырька с наружи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Козырек ballu 800*500 – 2</w:t>
            </w:r>
            <w:r w:rsidRPr="000F47B0">
              <w:rPr>
                <w:rFonts w:eastAsia="SimSun"/>
                <w:sz w:val="24"/>
                <w:lang w:val="en-US"/>
              </w:rPr>
              <w:t xml:space="preserve"> </w:t>
            </w:r>
            <w:r w:rsidRPr="000F47B0">
              <w:rPr>
                <w:rFonts w:eastAsia="SimSun"/>
                <w:sz w:val="24"/>
              </w:rPr>
              <w:t>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89.</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универсальных хомутов для воздуховодов Ø 200мм из оцинкованной стали внутри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Хомут универсальный для воздуховодов Ø 200мм из оцинкованной стали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90.</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универсальных хомутов для воздуховодов Ø 200мм из нержавеющей стали снаружи помещения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Хомут универсальный для воздуховодов Ø 200мм из нержавеющей стали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91.</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тепловой изоляции снаружи </w:t>
            </w:r>
            <w:r w:rsidRPr="000F47B0">
              <w:rPr>
                <w:rFonts w:eastAsia="SimSun"/>
                <w:sz w:val="24"/>
              </w:rPr>
              <w:lastRenderedPageBreak/>
              <w:t>и внутри помещения на воздуховод из нержавеющей стали</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lastRenderedPageBreak/>
              <w:t>м2</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40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Тепловая изоляция (рулон </w:t>
            </w:r>
            <w:r w:rsidRPr="000F47B0">
              <w:rPr>
                <w:rFonts w:eastAsia="SimSun"/>
                <w:sz w:val="24"/>
                <w:lang w:val="en-US"/>
              </w:rPr>
              <w:t>k</w:t>
            </w:r>
            <w:r w:rsidRPr="000F47B0">
              <w:rPr>
                <w:rFonts w:eastAsia="SimSun"/>
                <w:sz w:val="24"/>
              </w:rPr>
              <w:t>-</w:t>
            </w:r>
            <w:r w:rsidRPr="000F47B0">
              <w:rPr>
                <w:rFonts w:eastAsia="SimSun"/>
                <w:sz w:val="24"/>
                <w:lang w:val="en-US"/>
              </w:rPr>
              <w:t>flex</w:t>
            </w:r>
            <w:r w:rsidRPr="000F47B0">
              <w:rPr>
                <w:rFonts w:eastAsia="SimSun"/>
                <w:sz w:val="24"/>
              </w:rPr>
              <w:t xml:space="preserve"> </w:t>
            </w:r>
            <w:r w:rsidRPr="000F47B0">
              <w:rPr>
                <w:rFonts w:eastAsia="SimSun"/>
                <w:sz w:val="24"/>
              </w:rPr>
              <w:lastRenderedPageBreak/>
              <w:t>10</w:t>
            </w:r>
            <w:r w:rsidRPr="000F47B0">
              <w:rPr>
                <w:rFonts w:eastAsia="SimSun"/>
                <w:sz w:val="24"/>
                <w:lang w:val="en-US"/>
              </w:rPr>
              <w:t>x</w:t>
            </w:r>
            <w:r w:rsidRPr="000F47B0">
              <w:rPr>
                <w:rFonts w:eastAsia="SimSun"/>
                <w:sz w:val="24"/>
              </w:rPr>
              <w:t xml:space="preserve">1000-20 </w:t>
            </w:r>
            <w:r w:rsidRPr="000F47B0">
              <w:rPr>
                <w:rFonts w:eastAsia="SimSun"/>
                <w:sz w:val="24"/>
                <w:lang w:val="en-US"/>
              </w:rPr>
              <w:t>st</w:t>
            </w:r>
            <w:r w:rsidRPr="000F47B0">
              <w:rPr>
                <w:rFonts w:eastAsia="SimSun"/>
                <w:sz w:val="24"/>
              </w:rPr>
              <w:t>) – 2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Скотч армированный алюминиевый </w:t>
            </w:r>
            <w:r w:rsidRPr="000F47B0">
              <w:rPr>
                <w:rFonts w:eastAsia="SimSun"/>
                <w:sz w:val="24"/>
                <w:lang w:val="en-US"/>
              </w:rPr>
              <w:t>ALTR</w:t>
            </w:r>
            <w:r w:rsidRPr="000F47B0">
              <w:rPr>
                <w:rFonts w:eastAsia="SimSun"/>
                <w:sz w:val="24"/>
              </w:rPr>
              <w:t xml:space="preserve"> 50 ПРО – 4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lastRenderedPageBreak/>
              <w:t>92.</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на стену газоанализатора (поз. по проекту </w:t>
            </w:r>
            <w:r w:rsidRPr="000F47B0">
              <w:rPr>
                <w:rFonts w:eastAsia="SimSun"/>
                <w:sz w:val="24"/>
                <w:lang w:val="en-US"/>
              </w:rPr>
              <w:t>QE</w:t>
            </w:r>
            <w:r w:rsidRPr="000F47B0">
              <w:rPr>
                <w:rFonts w:eastAsia="SimSun"/>
                <w:sz w:val="24"/>
              </w:rPr>
              <w:t xml:space="preserve">2) </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Газоанализатор «Сенсон-СВ-5021-СН-ТК» - 1 шт;</w:t>
            </w:r>
          </w:p>
          <w:p w:rsidR="000F47B0" w:rsidRPr="000F47B0" w:rsidRDefault="000F47B0" w:rsidP="000F47B0">
            <w:pPr>
              <w:tabs>
                <w:tab w:val="left" w:pos="540"/>
                <w:tab w:val="left" w:pos="720"/>
              </w:tabs>
              <w:rPr>
                <w:rFonts w:eastAsia="SimSun"/>
                <w:sz w:val="24"/>
              </w:rPr>
            </w:pPr>
            <w:r w:rsidRPr="000F47B0">
              <w:rPr>
                <w:rFonts w:eastAsia="SimSun"/>
                <w:sz w:val="24"/>
              </w:rPr>
              <w:t>Стальной забивной анкер М16 – 4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Гайка шестигранная </w:t>
            </w:r>
            <w:r w:rsidRPr="000F47B0">
              <w:rPr>
                <w:rFonts w:eastAsia="SimSun"/>
                <w:sz w:val="24"/>
                <w:lang w:val="en-US"/>
              </w:rPr>
              <w:t>DIN</w:t>
            </w:r>
            <w:r w:rsidRPr="000F47B0">
              <w:rPr>
                <w:rFonts w:eastAsia="SimSun"/>
                <w:sz w:val="24"/>
              </w:rPr>
              <w:t xml:space="preserve"> 934 М16 – 4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Шайба с узкими полями </w:t>
            </w:r>
            <w:r w:rsidRPr="000F47B0">
              <w:rPr>
                <w:rFonts w:eastAsia="SimSun"/>
                <w:sz w:val="24"/>
                <w:lang w:val="en-US"/>
              </w:rPr>
              <w:t>DIN</w:t>
            </w:r>
            <w:r w:rsidRPr="000F47B0">
              <w:rPr>
                <w:rFonts w:eastAsia="SimSun"/>
                <w:sz w:val="24"/>
              </w:rPr>
              <w:t xml:space="preserve"> 125 М16 – 4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93.</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стену кнопочного поста управления (поз. по проекту НВ2)</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347289">
            <w:pPr>
              <w:tabs>
                <w:tab w:val="left" w:pos="540"/>
                <w:tab w:val="left" w:pos="720"/>
              </w:tabs>
              <w:rPr>
                <w:rFonts w:eastAsia="SimSun"/>
                <w:sz w:val="24"/>
              </w:rPr>
            </w:pPr>
            <w:r w:rsidRPr="000F47B0">
              <w:rPr>
                <w:rFonts w:eastAsia="SimSun"/>
                <w:sz w:val="24"/>
              </w:rPr>
              <w:t>Пост управления кнопочный ПКУ 15-21.111 (ТУ3430-015-10222612-2016)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94.</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стену звукового оповещателя (поз. по проекту НА2)</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Оповещатель звуковой «Орбита В3 3 220В» </w:t>
            </w:r>
            <w:r w:rsidRPr="000F47B0">
              <w:rPr>
                <w:rFonts w:eastAsia="SimSun"/>
                <w:sz w:val="24"/>
                <w:lang w:val="en-US"/>
              </w:rPr>
              <w:t>IP</w:t>
            </w:r>
            <w:r w:rsidRPr="000F47B0">
              <w:rPr>
                <w:rFonts w:eastAsia="SimSun"/>
                <w:sz w:val="24"/>
              </w:rPr>
              <w:t>65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95.</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на стену оповещателя светового (поз. по проекту Н</w:t>
            </w:r>
            <w:r w:rsidRPr="000F47B0">
              <w:rPr>
                <w:rFonts w:eastAsia="SimSun"/>
                <w:sz w:val="24"/>
                <w:lang w:val="en-US"/>
              </w:rPr>
              <w:t>L</w:t>
            </w:r>
            <w:r w:rsidRPr="000F47B0">
              <w:rPr>
                <w:rFonts w:eastAsia="SimSun"/>
                <w:sz w:val="24"/>
              </w:rPr>
              <w:t>2)</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Оповещатель световой «ФЛЭШ-П»  </w:t>
            </w:r>
            <w:r w:rsidRPr="000F47B0">
              <w:rPr>
                <w:rFonts w:eastAsia="SimSun"/>
                <w:sz w:val="24"/>
                <w:lang w:val="en-US"/>
              </w:rPr>
              <w:t>IP</w:t>
            </w:r>
            <w:r w:rsidRPr="000F47B0">
              <w:rPr>
                <w:rFonts w:eastAsia="SimSun"/>
                <w:sz w:val="24"/>
              </w:rPr>
              <w:t>67 - 1шт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96.</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Сборка Щита ЩРА (щит навесной с замком, </w:t>
            </w:r>
            <w:r w:rsidRPr="000F47B0">
              <w:rPr>
                <w:rFonts w:eastAsia="SimSun"/>
                <w:sz w:val="24"/>
                <w:lang w:val="en-US"/>
              </w:rPr>
              <w:t>IP</w:t>
            </w:r>
            <w:r w:rsidRPr="000F47B0">
              <w:rPr>
                <w:rFonts w:eastAsia="SimSun"/>
                <w:sz w:val="24"/>
              </w:rPr>
              <w:t xml:space="preserve">54, с  </w:t>
            </w:r>
            <w:r w:rsidRPr="000F47B0">
              <w:rPr>
                <w:rFonts w:eastAsia="SimSun"/>
                <w:sz w:val="24"/>
                <w:lang w:val="en-US"/>
              </w:rPr>
              <w:t>DIN</w:t>
            </w:r>
            <w:r w:rsidRPr="000F47B0">
              <w:rPr>
                <w:rFonts w:eastAsia="SimSun"/>
                <w:sz w:val="24"/>
              </w:rPr>
              <w:t>-рейкой</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Корпус Щита ЩРА (ЩРн -2х36з - 1 </w:t>
            </w:r>
            <w:r w:rsidRPr="000F47B0">
              <w:rPr>
                <w:rFonts w:eastAsia="SimSun"/>
                <w:sz w:val="24"/>
                <w:lang w:val="en-US"/>
              </w:rPr>
              <w:t>IP</w:t>
            </w:r>
            <w:r w:rsidRPr="000F47B0">
              <w:rPr>
                <w:rFonts w:eastAsia="SimSun"/>
                <w:sz w:val="24"/>
              </w:rPr>
              <w:t xml:space="preserve">54, </w:t>
            </w:r>
            <w:r w:rsidRPr="000F47B0">
              <w:rPr>
                <w:rFonts w:eastAsia="SimSun"/>
                <w:sz w:val="24"/>
                <w:lang w:val="en-US"/>
              </w:rPr>
              <w:t>UNIVERSAL</w:t>
            </w:r>
            <w:r w:rsidRPr="000F47B0">
              <w:rPr>
                <w:rFonts w:eastAsia="SimSun"/>
                <w:sz w:val="24"/>
              </w:rPr>
              <w:t>) -1 шт;</w:t>
            </w:r>
          </w:p>
          <w:p w:rsidR="000F47B0" w:rsidRPr="000F47B0" w:rsidRDefault="000F47B0" w:rsidP="000F47B0">
            <w:pPr>
              <w:tabs>
                <w:tab w:val="left" w:pos="540"/>
                <w:tab w:val="left" w:pos="720"/>
              </w:tabs>
              <w:rPr>
                <w:rFonts w:eastAsia="SimSun"/>
                <w:sz w:val="24"/>
              </w:rPr>
            </w:pPr>
            <w:r w:rsidRPr="000F47B0">
              <w:rPr>
                <w:rFonts w:eastAsia="SimSun"/>
                <w:sz w:val="24"/>
              </w:rPr>
              <w:t>Автоматический выключатель ВА 47-29-1Р – С 1.6 – 220В -      4 шт;</w:t>
            </w:r>
          </w:p>
          <w:p w:rsidR="000F47B0" w:rsidRPr="000F47B0" w:rsidRDefault="000F47B0" w:rsidP="000F47B0">
            <w:pPr>
              <w:tabs>
                <w:tab w:val="left" w:pos="540"/>
                <w:tab w:val="left" w:pos="720"/>
              </w:tabs>
              <w:rPr>
                <w:rFonts w:eastAsia="SimSun"/>
                <w:sz w:val="24"/>
                <w:lang w:val="en-US"/>
              </w:rPr>
            </w:pPr>
            <w:r w:rsidRPr="000F47B0">
              <w:rPr>
                <w:rFonts w:eastAsia="SimSun"/>
                <w:sz w:val="24"/>
              </w:rPr>
              <w:t xml:space="preserve">Зажим наборный (ЗНИ-2,5) – </w:t>
            </w:r>
            <w:r w:rsidRPr="000F47B0">
              <w:rPr>
                <w:rFonts w:eastAsia="SimSun"/>
                <w:sz w:val="24"/>
                <w:lang w:val="en-US"/>
              </w:rPr>
              <w:t xml:space="preserve"> </w:t>
            </w:r>
            <w:r w:rsidRPr="000F47B0">
              <w:rPr>
                <w:rFonts w:eastAsia="SimSun"/>
                <w:sz w:val="24"/>
              </w:rPr>
              <w:t>4</w:t>
            </w:r>
            <w:r w:rsidRPr="000F47B0">
              <w:rPr>
                <w:rFonts w:eastAsia="SimSun"/>
                <w:sz w:val="24"/>
                <w:lang w:val="en-US"/>
              </w:rPr>
              <w:t xml:space="preserve"> </w:t>
            </w:r>
            <w:r w:rsidRPr="000F47B0">
              <w:rPr>
                <w:rFonts w:eastAsia="SimSun"/>
                <w:sz w:val="24"/>
              </w:rPr>
              <w:t>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97.</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Установка источника бесперебойного питания</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Источник бесперебойного питания ИБП </w:t>
            </w:r>
            <w:r w:rsidRPr="000F47B0">
              <w:rPr>
                <w:rFonts w:eastAsia="SimSun"/>
                <w:sz w:val="24"/>
                <w:lang w:val="en-US"/>
              </w:rPr>
              <w:t>SKAT</w:t>
            </w:r>
            <w:r w:rsidRPr="000F47B0">
              <w:rPr>
                <w:rFonts w:eastAsia="SimSun"/>
                <w:sz w:val="24"/>
              </w:rPr>
              <w:t xml:space="preserve"> – </w:t>
            </w:r>
            <w:r w:rsidRPr="000F47B0">
              <w:rPr>
                <w:rFonts w:eastAsia="SimSun"/>
                <w:sz w:val="24"/>
                <w:lang w:val="en-US"/>
              </w:rPr>
              <w:t>UPS</w:t>
            </w:r>
            <w:r w:rsidRPr="000F47B0">
              <w:rPr>
                <w:rFonts w:eastAsia="SimSun"/>
                <w:sz w:val="24"/>
              </w:rPr>
              <w:t xml:space="preserve"> 600/350, напряжение 220В, 350Вт, 1 АМБ 7ач, </w:t>
            </w:r>
            <w:r w:rsidRPr="000F47B0">
              <w:rPr>
                <w:rFonts w:eastAsia="SimSun"/>
                <w:sz w:val="24"/>
                <w:lang w:val="en-US"/>
              </w:rPr>
              <w:t>I</w:t>
            </w:r>
            <w:r w:rsidRPr="000F47B0">
              <w:rPr>
                <w:rFonts w:eastAsia="SimSun"/>
                <w:sz w:val="24"/>
              </w:rPr>
              <w:t xml:space="preserve">н-2,5А, </w:t>
            </w:r>
            <w:r w:rsidRPr="000F47B0">
              <w:rPr>
                <w:rFonts w:eastAsia="SimSun"/>
                <w:sz w:val="24"/>
                <w:lang w:val="en-US"/>
              </w:rPr>
              <w:t>S</w:t>
            </w:r>
            <w:r w:rsidRPr="000F47B0">
              <w:rPr>
                <w:rFonts w:eastAsia="SimSun"/>
                <w:sz w:val="24"/>
              </w:rPr>
              <w:t xml:space="preserve">н-0,6кВт, </w:t>
            </w:r>
            <w:r w:rsidRPr="000F47B0">
              <w:rPr>
                <w:rFonts w:eastAsia="SimSun"/>
                <w:sz w:val="24"/>
                <w:lang w:val="en-US"/>
              </w:rPr>
              <w:t>U</w:t>
            </w:r>
            <w:r w:rsidRPr="000F47B0">
              <w:rPr>
                <w:rFonts w:eastAsia="SimSun"/>
                <w:sz w:val="24"/>
              </w:rPr>
              <w:t xml:space="preserve"> </w:t>
            </w:r>
            <w:r w:rsidRPr="000F47B0">
              <w:rPr>
                <w:rFonts w:eastAsia="SimSun"/>
                <w:sz w:val="24"/>
                <w:lang w:val="en-US"/>
              </w:rPr>
              <w:t>bx</w:t>
            </w:r>
            <w:r w:rsidRPr="000F47B0">
              <w:rPr>
                <w:rFonts w:eastAsia="SimSun"/>
                <w:sz w:val="24"/>
              </w:rPr>
              <w:t xml:space="preserve">=170-220В, </w:t>
            </w:r>
            <w:r w:rsidRPr="000F47B0">
              <w:rPr>
                <w:rFonts w:eastAsia="SimSun"/>
                <w:sz w:val="24"/>
                <w:lang w:val="en-US"/>
              </w:rPr>
              <w:t>U</w:t>
            </w:r>
            <w:r w:rsidRPr="000F47B0">
              <w:rPr>
                <w:rFonts w:eastAsia="SimSun"/>
                <w:sz w:val="24"/>
              </w:rPr>
              <w:t>вых=220В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98.</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клемного ящика</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ЯК-24514213 (Ящик клемный, резиновые сальники, напряжение 380В/220В, степень защиты </w:t>
            </w:r>
            <w:r w:rsidRPr="000F47B0">
              <w:rPr>
                <w:rFonts w:eastAsia="SimSun"/>
                <w:sz w:val="24"/>
                <w:lang w:val="en-US"/>
              </w:rPr>
              <w:t>IP</w:t>
            </w:r>
            <w:r w:rsidRPr="000F47B0">
              <w:rPr>
                <w:rFonts w:eastAsia="SimSun"/>
                <w:sz w:val="24"/>
              </w:rPr>
              <w:t>65, колодка изготовлена из полиамида, номинальный ток 25А, количество зажимов 24 (Ø16мм-6шт; Ø25мм-1шт) –    1 шт</w:t>
            </w:r>
          </w:p>
        </w:tc>
      </w:tr>
      <w:tr w:rsidR="000F47B0" w:rsidRPr="000F47B0" w:rsidTr="00347289">
        <w:tc>
          <w:tcPr>
            <w:tcW w:w="10632" w:type="dxa"/>
            <w:gridSpan w:val="8"/>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b/>
                <w:sz w:val="24"/>
              </w:rPr>
              <w:t>Насосная станция №2 (кабеленесущая система стальных лотков) «</w:t>
            </w:r>
            <w:r w:rsidRPr="000F47B0">
              <w:rPr>
                <w:rFonts w:eastAsia="SimSun"/>
                <w:b/>
                <w:sz w:val="24"/>
                <w:lang w:val="en-US"/>
              </w:rPr>
              <w:t>S</w:t>
            </w:r>
            <w:r w:rsidRPr="000F47B0">
              <w:rPr>
                <w:rFonts w:eastAsia="SimSun"/>
                <w:b/>
                <w:sz w:val="24"/>
              </w:rPr>
              <w:t xml:space="preserve">5 </w:t>
            </w:r>
            <w:r w:rsidRPr="000F47B0">
              <w:rPr>
                <w:rFonts w:eastAsia="SimSun"/>
                <w:b/>
                <w:sz w:val="24"/>
                <w:lang w:val="en-US"/>
              </w:rPr>
              <w:t>Combitech</w:t>
            </w:r>
            <w:r w:rsidRPr="000F47B0">
              <w:rPr>
                <w:rFonts w:eastAsia="SimSun"/>
                <w:b/>
                <w:sz w:val="24"/>
              </w:rPr>
              <w:t>»</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99.</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консоли универсальной усиленной осн. 200мм (маркировка завода </w:t>
            </w:r>
            <w:r w:rsidRPr="000F47B0">
              <w:rPr>
                <w:rFonts w:eastAsia="SimSun"/>
                <w:sz w:val="24"/>
                <w:lang w:val="en-US"/>
              </w:rPr>
              <w:t>BBN</w:t>
            </w:r>
            <w:r w:rsidRPr="000F47B0">
              <w:rPr>
                <w:rFonts w:eastAsia="SimSun"/>
                <w:sz w:val="24"/>
              </w:rPr>
              <w:t>6020)</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Консоль универсальная усиленная осн. 200мм (маркировка завода </w:t>
            </w:r>
            <w:r w:rsidRPr="000F47B0">
              <w:rPr>
                <w:rFonts w:eastAsia="SimSun"/>
                <w:sz w:val="24"/>
                <w:lang w:val="en-US"/>
              </w:rPr>
              <w:t>BBN</w:t>
            </w:r>
            <w:r w:rsidRPr="000F47B0">
              <w:rPr>
                <w:rFonts w:eastAsia="SimSun"/>
                <w:sz w:val="24"/>
              </w:rPr>
              <w:t>6020</w:t>
            </w:r>
            <w:r w:rsidRPr="000F47B0">
              <w:rPr>
                <w:rFonts w:eastAsia="SimSun"/>
                <w:b/>
                <w:sz w:val="24"/>
              </w:rPr>
              <w:t>)</w:t>
            </w:r>
            <w:r w:rsidRPr="000F47B0">
              <w:rPr>
                <w:rFonts w:eastAsia="SimSun"/>
                <w:sz w:val="24"/>
              </w:rPr>
              <w:t xml:space="preserve"> – 1 шт;</w:t>
            </w:r>
          </w:p>
          <w:p w:rsidR="000F47B0" w:rsidRPr="000F47B0" w:rsidRDefault="000F47B0" w:rsidP="000F47B0">
            <w:pPr>
              <w:tabs>
                <w:tab w:val="left" w:pos="540"/>
                <w:tab w:val="left" w:pos="720"/>
              </w:tabs>
              <w:rPr>
                <w:rFonts w:eastAsia="SimSun"/>
                <w:sz w:val="24"/>
              </w:rPr>
            </w:pPr>
            <w:r w:rsidRPr="000F47B0">
              <w:rPr>
                <w:rFonts w:eastAsia="SimSun"/>
                <w:sz w:val="24"/>
              </w:rPr>
              <w:t>Стальной забивной анкер М16 – 2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Гайка шестигранная </w:t>
            </w:r>
            <w:r w:rsidRPr="000F47B0">
              <w:rPr>
                <w:rFonts w:eastAsia="SimSun"/>
                <w:sz w:val="24"/>
                <w:lang w:val="en-US"/>
              </w:rPr>
              <w:t>DIN</w:t>
            </w:r>
            <w:r w:rsidRPr="000F47B0">
              <w:rPr>
                <w:rFonts w:eastAsia="SimSun"/>
                <w:sz w:val="24"/>
              </w:rPr>
              <w:t xml:space="preserve"> 934 М16 – 2 шт;</w:t>
            </w:r>
          </w:p>
          <w:p w:rsidR="000F47B0" w:rsidRPr="000F47B0" w:rsidRDefault="000F47B0" w:rsidP="00347289">
            <w:pPr>
              <w:tabs>
                <w:tab w:val="left" w:pos="540"/>
                <w:tab w:val="left" w:pos="720"/>
              </w:tabs>
              <w:rPr>
                <w:rFonts w:eastAsia="SimSun"/>
                <w:sz w:val="24"/>
              </w:rPr>
            </w:pPr>
            <w:r w:rsidRPr="000F47B0">
              <w:rPr>
                <w:rFonts w:eastAsia="SimSun"/>
                <w:sz w:val="24"/>
              </w:rPr>
              <w:t xml:space="preserve">Шайба с узкими полями </w:t>
            </w:r>
            <w:r w:rsidRPr="000F47B0">
              <w:rPr>
                <w:rFonts w:eastAsia="SimSun"/>
                <w:sz w:val="24"/>
                <w:lang w:val="en-US"/>
              </w:rPr>
              <w:t>DIN</w:t>
            </w:r>
            <w:r w:rsidRPr="000F47B0">
              <w:rPr>
                <w:rFonts w:eastAsia="SimSun"/>
                <w:sz w:val="24"/>
              </w:rPr>
              <w:t xml:space="preserve"> 125 М16 – 2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100.</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стойки </w:t>
            </w:r>
            <w:r w:rsidRPr="000F47B0">
              <w:rPr>
                <w:rFonts w:eastAsia="SimSun"/>
                <w:sz w:val="24"/>
                <w:lang w:val="en-US"/>
              </w:rPr>
              <w:t>I</w:t>
            </w:r>
            <w:r w:rsidRPr="000F47B0">
              <w:rPr>
                <w:rFonts w:eastAsia="SimSun"/>
                <w:sz w:val="24"/>
              </w:rPr>
              <w:t xml:space="preserve">-образный профиль 50х100мм длиной 2500мм, толщ 4,5мм, горячеоцинкованный (маркировка завода </w:t>
            </w:r>
            <w:r w:rsidRPr="000F47B0">
              <w:rPr>
                <w:rFonts w:eastAsia="SimSun"/>
                <w:sz w:val="24"/>
                <w:lang w:val="en-US"/>
              </w:rPr>
              <w:t>BPM</w:t>
            </w:r>
            <w:r w:rsidRPr="000F47B0">
              <w:rPr>
                <w:rFonts w:eastAsia="SimSun"/>
                <w:sz w:val="24"/>
              </w:rPr>
              <w:t>5025</w:t>
            </w:r>
            <w:r w:rsidRPr="000F47B0">
              <w:rPr>
                <w:rFonts w:eastAsia="SimSun"/>
                <w:sz w:val="24"/>
                <w:lang w:val="en-US"/>
              </w:rPr>
              <w:t>HDZ</w:t>
            </w:r>
            <w:r w:rsidRPr="000F47B0">
              <w:rPr>
                <w:rFonts w:eastAsia="SimSun"/>
                <w:sz w:val="24"/>
              </w:rPr>
              <w:t>)</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Стойка </w:t>
            </w:r>
            <w:r w:rsidRPr="000F47B0">
              <w:rPr>
                <w:rFonts w:eastAsia="SimSun"/>
                <w:sz w:val="24"/>
                <w:lang w:val="en-US"/>
              </w:rPr>
              <w:t>I</w:t>
            </w:r>
            <w:r w:rsidRPr="000F47B0">
              <w:rPr>
                <w:rFonts w:eastAsia="SimSun"/>
                <w:sz w:val="24"/>
              </w:rPr>
              <w:t xml:space="preserve">-образный профиль 50х100мм длиной 2500мм, толщ 4,5мм, горячеоцинкованный (маркировка завода </w:t>
            </w:r>
            <w:r w:rsidRPr="000F47B0">
              <w:rPr>
                <w:rFonts w:eastAsia="SimSun"/>
                <w:sz w:val="24"/>
                <w:lang w:val="en-US"/>
              </w:rPr>
              <w:t>BPM</w:t>
            </w:r>
            <w:r w:rsidRPr="000F47B0">
              <w:rPr>
                <w:rFonts w:eastAsia="SimSun"/>
                <w:sz w:val="24"/>
              </w:rPr>
              <w:t>5025</w:t>
            </w:r>
            <w:r w:rsidRPr="000F47B0">
              <w:rPr>
                <w:rFonts w:eastAsia="SimSun"/>
                <w:sz w:val="24"/>
                <w:lang w:val="en-US"/>
              </w:rPr>
              <w:t>HDZ</w:t>
            </w:r>
            <w:r w:rsidRPr="000F47B0">
              <w:rPr>
                <w:rFonts w:eastAsia="SimSun"/>
                <w:sz w:val="24"/>
              </w:rPr>
              <w:t>) -15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101.</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крепления к потолку для </w:t>
            </w:r>
            <w:r w:rsidRPr="000F47B0">
              <w:rPr>
                <w:rFonts w:eastAsia="SimSun"/>
                <w:sz w:val="24"/>
                <w:lang w:val="en-US"/>
              </w:rPr>
              <w:t>I</w:t>
            </w:r>
            <w:r w:rsidRPr="000F47B0">
              <w:rPr>
                <w:rFonts w:eastAsia="SimSun"/>
                <w:sz w:val="24"/>
              </w:rPr>
              <w:t xml:space="preserve">-образный профиля ВРМ-50 горячеоцинкованный (маркировка </w:t>
            </w:r>
            <w:r w:rsidRPr="000F47B0">
              <w:rPr>
                <w:rFonts w:eastAsia="SimSun"/>
                <w:sz w:val="24"/>
              </w:rPr>
              <w:lastRenderedPageBreak/>
              <w:t xml:space="preserve">завода </w:t>
            </w:r>
            <w:r w:rsidRPr="000F47B0">
              <w:rPr>
                <w:rFonts w:eastAsia="SimSun"/>
                <w:sz w:val="24"/>
                <w:lang w:val="en-US"/>
              </w:rPr>
              <w:t>BSF</w:t>
            </w:r>
            <w:r w:rsidRPr="000F47B0">
              <w:rPr>
                <w:rFonts w:eastAsia="SimSun"/>
                <w:sz w:val="24"/>
              </w:rPr>
              <w:t>5001</w:t>
            </w:r>
            <w:r w:rsidRPr="000F47B0">
              <w:rPr>
                <w:rFonts w:eastAsia="SimSun"/>
                <w:sz w:val="24"/>
                <w:lang w:val="en-US"/>
              </w:rPr>
              <w:t>HDZ</w:t>
            </w:r>
            <w:r w:rsidRPr="000F47B0">
              <w:rPr>
                <w:rFonts w:eastAsia="SimSun"/>
                <w:sz w:val="24"/>
              </w:rPr>
              <w:t>)</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lastRenderedPageBreak/>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Крепления к потолку для </w:t>
            </w:r>
          </w:p>
          <w:p w:rsidR="000F47B0" w:rsidRPr="000F47B0" w:rsidRDefault="000F47B0" w:rsidP="000F47B0">
            <w:pPr>
              <w:tabs>
                <w:tab w:val="left" w:pos="540"/>
                <w:tab w:val="left" w:pos="720"/>
              </w:tabs>
              <w:rPr>
                <w:rFonts w:eastAsia="SimSun"/>
                <w:sz w:val="24"/>
              </w:rPr>
            </w:pPr>
            <w:r w:rsidRPr="000F47B0">
              <w:rPr>
                <w:rFonts w:eastAsia="SimSun"/>
                <w:sz w:val="24"/>
                <w:lang w:val="en-US"/>
              </w:rPr>
              <w:t>I</w:t>
            </w:r>
            <w:r w:rsidRPr="000F47B0">
              <w:rPr>
                <w:rFonts w:eastAsia="SimSun"/>
                <w:sz w:val="24"/>
              </w:rPr>
              <w:t xml:space="preserve">-образный профиля ВРМ-50 горячеоцинкованный (маркировка </w:t>
            </w:r>
            <w:r w:rsidRPr="000F47B0">
              <w:rPr>
                <w:rFonts w:eastAsia="SimSun"/>
                <w:sz w:val="24"/>
              </w:rPr>
              <w:lastRenderedPageBreak/>
              <w:t xml:space="preserve">завода </w:t>
            </w:r>
            <w:r w:rsidRPr="000F47B0">
              <w:rPr>
                <w:rFonts w:eastAsia="SimSun"/>
                <w:sz w:val="24"/>
                <w:lang w:val="en-US"/>
              </w:rPr>
              <w:t>BSF</w:t>
            </w:r>
            <w:r w:rsidRPr="000F47B0">
              <w:rPr>
                <w:rFonts w:eastAsia="SimSun"/>
                <w:sz w:val="24"/>
              </w:rPr>
              <w:t>5001</w:t>
            </w:r>
            <w:r w:rsidRPr="000F47B0">
              <w:rPr>
                <w:rFonts w:eastAsia="SimSun"/>
                <w:sz w:val="24"/>
                <w:lang w:val="en-US"/>
              </w:rPr>
              <w:t>HDZ</w:t>
            </w:r>
            <w:r w:rsidRPr="000F47B0">
              <w:rPr>
                <w:rFonts w:eastAsia="SimSun"/>
                <w:sz w:val="24"/>
              </w:rPr>
              <w:t>) -15 шт;</w:t>
            </w:r>
          </w:p>
          <w:p w:rsidR="000F47B0" w:rsidRPr="000F47B0" w:rsidRDefault="000F47B0" w:rsidP="000F47B0">
            <w:pPr>
              <w:tabs>
                <w:tab w:val="left" w:pos="540"/>
                <w:tab w:val="left" w:pos="720"/>
              </w:tabs>
              <w:rPr>
                <w:rFonts w:eastAsia="SimSun"/>
                <w:sz w:val="24"/>
              </w:rPr>
            </w:pPr>
            <w:r w:rsidRPr="000F47B0">
              <w:rPr>
                <w:rFonts w:eastAsia="SimSun"/>
                <w:sz w:val="24"/>
              </w:rPr>
              <w:t>Стандартный анкер со шпилькой М10 (маркировка завода СМ441060) -30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lastRenderedPageBreak/>
              <w:t>102.</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консоли быстрой фиксации </w:t>
            </w:r>
            <w:r w:rsidRPr="000F47B0">
              <w:rPr>
                <w:rFonts w:eastAsia="SimSun"/>
                <w:sz w:val="24"/>
                <w:lang w:val="en-US"/>
              </w:rPr>
              <w:t>BBF</w:t>
            </w:r>
            <w:r w:rsidRPr="000F47B0">
              <w:rPr>
                <w:rFonts w:eastAsia="SimSun"/>
                <w:sz w:val="24"/>
              </w:rPr>
              <w:t xml:space="preserve"> 60 с фиксатором (маркировка завода </w:t>
            </w:r>
            <w:r w:rsidRPr="000F47B0">
              <w:rPr>
                <w:rFonts w:eastAsia="SimSun"/>
                <w:sz w:val="24"/>
                <w:lang w:val="en-US"/>
              </w:rPr>
              <w:t>BBH</w:t>
            </w:r>
            <w:r w:rsidRPr="000F47B0">
              <w:rPr>
                <w:rFonts w:eastAsia="SimSun"/>
                <w:sz w:val="24"/>
              </w:rPr>
              <w:t>6030</w:t>
            </w:r>
            <w:r w:rsidRPr="000F47B0">
              <w:rPr>
                <w:rFonts w:eastAsia="SimSun"/>
                <w:sz w:val="24"/>
                <w:lang w:val="en-US"/>
              </w:rPr>
              <w:t>HDZ</w:t>
            </w:r>
            <w:r w:rsidRPr="000F47B0">
              <w:rPr>
                <w:rFonts w:eastAsia="SimSun"/>
                <w:sz w:val="24"/>
              </w:rPr>
              <w:t>)</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Консоль быстрой фиксации </w:t>
            </w:r>
            <w:r w:rsidRPr="000F47B0">
              <w:rPr>
                <w:rFonts w:eastAsia="SimSun"/>
                <w:sz w:val="24"/>
                <w:lang w:val="en-US"/>
              </w:rPr>
              <w:t>BBF</w:t>
            </w:r>
            <w:r w:rsidRPr="000F47B0">
              <w:rPr>
                <w:rFonts w:eastAsia="SimSun"/>
                <w:sz w:val="24"/>
              </w:rPr>
              <w:t xml:space="preserve"> 60 с фиксатором (маркировка завода </w:t>
            </w:r>
            <w:r w:rsidRPr="000F47B0">
              <w:rPr>
                <w:rFonts w:eastAsia="SimSun"/>
                <w:sz w:val="24"/>
                <w:lang w:val="en-US"/>
              </w:rPr>
              <w:t>BBH</w:t>
            </w:r>
            <w:r w:rsidRPr="000F47B0">
              <w:rPr>
                <w:rFonts w:eastAsia="SimSun"/>
                <w:sz w:val="24"/>
              </w:rPr>
              <w:t>6030</w:t>
            </w:r>
            <w:r w:rsidRPr="000F47B0">
              <w:rPr>
                <w:rFonts w:eastAsia="SimSun"/>
                <w:sz w:val="24"/>
                <w:lang w:val="en-US"/>
              </w:rPr>
              <w:t>HDZ</w:t>
            </w:r>
            <w:r w:rsidRPr="000F47B0">
              <w:rPr>
                <w:rFonts w:eastAsia="SimSun"/>
                <w:sz w:val="24"/>
              </w:rPr>
              <w:t>) -25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Болт с шестигранной головкой </w:t>
            </w:r>
            <w:r w:rsidRPr="000F47B0">
              <w:rPr>
                <w:rFonts w:eastAsia="SimSun"/>
                <w:sz w:val="24"/>
                <w:lang w:val="en-US"/>
              </w:rPr>
              <w:t>DIN</w:t>
            </w:r>
            <w:r w:rsidRPr="000F47B0">
              <w:rPr>
                <w:rFonts w:eastAsia="SimSun"/>
                <w:sz w:val="24"/>
              </w:rPr>
              <w:t xml:space="preserve">933, М12х40 (маркировка завода </w:t>
            </w:r>
            <w:r w:rsidRPr="000F47B0">
              <w:rPr>
                <w:rFonts w:eastAsia="SimSun"/>
                <w:sz w:val="24"/>
                <w:lang w:val="en-US"/>
              </w:rPr>
              <w:t>CM</w:t>
            </w:r>
            <w:r w:rsidRPr="000F47B0">
              <w:rPr>
                <w:rFonts w:eastAsia="SimSun"/>
                <w:sz w:val="24"/>
              </w:rPr>
              <w:t>081240</w:t>
            </w:r>
            <w:r w:rsidRPr="000F47B0">
              <w:rPr>
                <w:rFonts w:eastAsia="SimSun"/>
                <w:sz w:val="24"/>
                <w:lang w:val="en-US"/>
              </w:rPr>
              <w:t>HDZ</w:t>
            </w:r>
            <w:r w:rsidRPr="000F47B0">
              <w:rPr>
                <w:rFonts w:eastAsia="SimSun"/>
                <w:sz w:val="24"/>
              </w:rPr>
              <w:t>) – 50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Гайка с насечкой </w:t>
            </w:r>
            <w:r w:rsidRPr="000F47B0">
              <w:rPr>
                <w:rFonts w:eastAsia="SimSun"/>
                <w:sz w:val="24"/>
                <w:lang w:val="en-US"/>
              </w:rPr>
              <w:t>DIN</w:t>
            </w:r>
            <w:r w:rsidRPr="000F47B0">
              <w:rPr>
                <w:rFonts w:eastAsia="SimSun"/>
                <w:sz w:val="24"/>
              </w:rPr>
              <w:t xml:space="preserve">6923, </w:t>
            </w:r>
            <w:r w:rsidRPr="000F47B0">
              <w:rPr>
                <w:rFonts w:eastAsia="SimSun"/>
                <w:sz w:val="24"/>
                <w:lang w:val="en-US"/>
              </w:rPr>
              <w:t>M</w:t>
            </w:r>
            <w:r w:rsidRPr="000F47B0">
              <w:rPr>
                <w:rFonts w:eastAsia="SimSun"/>
                <w:sz w:val="24"/>
              </w:rPr>
              <w:t xml:space="preserve">12 (маркировка завода </w:t>
            </w:r>
            <w:r w:rsidRPr="000F47B0">
              <w:rPr>
                <w:rFonts w:eastAsia="SimSun"/>
                <w:sz w:val="24"/>
                <w:lang w:val="en-US"/>
              </w:rPr>
              <w:t>CM</w:t>
            </w:r>
            <w:r w:rsidRPr="000F47B0">
              <w:rPr>
                <w:rFonts w:eastAsia="SimSun"/>
                <w:sz w:val="24"/>
              </w:rPr>
              <w:t>01200</w:t>
            </w:r>
            <w:r w:rsidRPr="000F47B0">
              <w:rPr>
                <w:rFonts w:eastAsia="SimSun"/>
                <w:sz w:val="24"/>
                <w:lang w:val="en-US"/>
              </w:rPr>
              <w:t>HDZ</w:t>
            </w:r>
            <w:r w:rsidRPr="000F47B0">
              <w:rPr>
                <w:rFonts w:eastAsia="SimSun"/>
                <w:sz w:val="24"/>
              </w:rPr>
              <w:t>) – 50 шт;</w:t>
            </w:r>
          </w:p>
          <w:p w:rsidR="000F47B0" w:rsidRPr="000F47B0" w:rsidRDefault="000F47B0" w:rsidP="000F47B0">
            <w:pPr>
              <w:tabs>
                <w:tab w:val="left" w:pos="540"/>
                <w:tab w:val="left" w:pos="720"/>
              </w:tabs>
              <w:rPr>
                <w:rFonts w:eastAsia="SimSun"/>
                <w:sz w:val="24"/>
              </w:rPr>
            </w:pPr>
            <w:r w:rsidRPr="000F47B0">
              <w:rPr>
                <w:rFonts w:eastAsia="SimSun"/>
                <w:sz w:val="24"/>
              </w:rPr>
              <w:t xml:space="preserve">Шайба </w:t>
            </w:r>
            <w:r w:rsidRPr="000F47B0">
              <w:rPr>
                <w:rFonts w:eastAsia="SimSun"/>
                <w:sz w:val="24"/>
                <w:lang w:val="en-US"/>
              </w:rPr>
              <w:t>DIN</w:t>
            </w:r>
            <w:r w:rsidRPr="000F47B0">
              <w:rPr>
                <w:rFonts w:eastAsia="SimSun"/>
                <w:sz w:val="24"/>
              </w:rPr>
              <w:t xml:space="preserve">125, М12 (маркировка завода </w:t>
            </w:r>
            <w:r w:rsidRPr="000F47B0">
              <w:rPr>
                <w:rFonts w:eastAsia="SimSun"/>
                <w:sz w:val="24"/>
                <w:lang w:val="en-US"/>
              </w:rPr>
              <w:t>CM</w:t>
            </w:r>
            <w:r w:rsidRPr="000F47B0">
              <w:rPr>
                <w:rFonts w:eastAsia="SimSun"/>
                <w:sz w:val="24"/>
              </w:rPr>
              <w:t>241200</w:t>
            </w:r>
            <w:r w:rsidRPr="000F47B0">
              <w:rPr>
                <w:rFonts w:eastAsia="SimSun"/>
                <w:sz w:val="24"/>
                <w:lang w:val="en-US"/>
              </w:rPr>
              <w:t>HDZ</w:t>
            </w:r>
            <w:r w:rsidRPr="000F47B0">
              <w:rPr>
                <w:rFonts w:eastAsia="SimSun"/>
                <w:sz w:val="24"/>
              </w:rPr>
              <w:t>) – 50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103.</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перфорированного лотка (маркировка завода 35264)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Лоток перфорированный 200х50х3000мм (маркировка завода 35264</w:t>
            </w:r>
            <w:r w:rsidRPr="000F47B0">
              <w:rPr>
                <w:rFonts w:eastAsia="SimSun"/>
                <w:b/>
                <w:sz w:val="24"/>
              </w:rPr>
              <w:t>)</w:t>
            </w:r>
            <w:r w:rsidRPr="000F47B0">
              <w:rPr>
                <w:rFonts w:eastAsia="SimSun"/>
                <w:sz w:val="24"/>
              </w:rPr>
              <w:t xml:space="preserve"> – 1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104.</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крышки с заземлением на лоток (маркировка завода 35524)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Крышка с заземлением на лоток осн.200мм длиной 3000мм (маркировка завода 35524) – 20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105.</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перегородок в лоток (маркировка завода 36480)</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20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Перегородка </w:t>
            </w:r>
            <w:r w:rsidRPr="000F47B0">
              <w:rPr>
                <w:rFonts w:eastAsia="SimSun"/>
                <w:sz w:val="24"/>
                <w:lang w:val="en-US"/>
              </w:rPr>
              <w:t>SEP</w:t>
            </w:r>
            <w:r w:rsidRPr="000F47B0">
              <w:rPr>
                <w:rFonts w:eastAsia="SimSun"/>
                <w:sz w:val="24"/>
              </w:rPr>
              <w:t xml:space="preserve">, длиной 3000мм, </w:t>
            </w:r>
            <w:r w:rsidRPr="000F47B0">
              <w:rPr>
                <w:rFonts w:eastAsia="SimSun"/>
                <w:sz w:val="24"/>
                <w:lang w:val="en-US"/>
              </w:rPr>
              <w:t>h</w:t>
            </w:r>
            <w:r w:rsidRPr="000F47B0">
              <w:rPr>
                <w:rFonts w:eastAsia="SimSun"/>
                <w:sz w:val="24"/>
              </w:rPr>
              <w:t>=50мм (маркировка завода 36480) -20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106.</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соединительных накладок (маркировка завода 37354)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10</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Накладка соединительная </w:t>
            </w:r>
            <w:r w:rsidRPr="000F47B0">
              <w:rPr>
                <w:rFonts w:eastAsia="SimSun"/>
                <w:sz w:val="24"/>
                <w:lang w:val="en-US"/>
              </w:rPr>
              <w:t>CGB</w:t>
            </w:r>
            <w:r w:rsidRPr="000F47B0">
              <w:rPr>
                <w:rFonts w:eastAsia="SimSun"/>
                <w:sz w:val="24"/>
              </w:rPr>
              <w:t xml:space="preserve"> для лотка осн. 200мм (маркировка завода 37354)</w:t>
            </w:r>
            <w:r w:rsidRPr="000F47B0">
              <w:rPr>
                <w:rFonts w:eastAsia="SimSun"/>
                <w:b/>
                <w:sz w:val="24"/>
              </w:rPr>
              <w:t xml:space="preserve"> </w:t>
            </w:r>
            <w:r w:rsidRPr="000F47B0">
              <w:rPr>
                <w:rFonts w:eastAsia="SimSun"/>
                <w:sz w:val="24"/>
              </w:rPr>
              <w:t>-  10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107.</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угла СРО, гор. 90 град, 200х50, в комплекте с крепёжными элементами и соединительными пластинами (маркировка завода 36004К)</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Угол СРО, гор. 90 град, 200х50, в комплекте с крепёжными элементами и соединительными пластинами (маркировка завода 36004К)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108.</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Монтаж крышки на угол СРО, гор. 90 град, осн. 200мм (маркировка завода 38004)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347289">
            <w:pPr>
              <w:tabs>
                <w:tab w:val="left" w:pos="540"/>
                <w:tab w:val="left" w:pos="720"/>
              </w:tabs>
              <w:rPr>
                <w:rFonts w:eastAsia="SimSun"/>
                <w:sz w:val="24"/>
              </w:rPr>
            </w:pPr>
            <w:r w:rsidRPr="000F47B0">
              <w:rPr>
                <w:rFonts w:eastAsia="SimSun"/>
                <w:sz w:val="24"/>
              </w:rPr>
              <w:t>Крышка на угол СРО, гор. 90 град, осн. 200мм (маркировка завода 38004)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109.</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угла </w:t>
            </w:r>
            <w:r w:rsidRPr="000F47B0">
              <w:rPr>
                <w:rFonts w:eastAsia="SimSun"/>
                <w:sz w:val="24"/>
                <w:lang w:val="en-US"/>
              </w:rPr>
              <w:t>CS</w:t>
            </w:r>
            <w:r w:rsidRPr="000F47B0">
              <w:rPr>
                <w:rFonts w:eastAsia="SimSun"/>
                <w:sz w:val="24"/>
              </w:rPr>
              <w:t>, верт, внутр. 90 град 200х50, в комплекте с крепёжными элементами и соединительными пластинами (маркировка завода 36664К)</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Угол </w:t>
            </w:r>
            <w:r w:rsidRPr="000F47B0">
              <w:rPr>
                <w:rFonts w:eastAsia="SimSun"/>
                <w:sz w:val="24"/>
                <w:lang w:val="en-US"/>
              </w:rPr>
              <w:t>CS</w:t>
            </w:r>
            <w:r w:rsidRPr="000F47B0">
              <w:rPr>
                <w:rFonts w:eastAsia="SimSun"/>
                <w:sz w:val="24"/>
              </w:rPr>
              <w:t>, верт, внутр. 90 град 200х50, в комплекте с крепёжными элементами и соединительными пластинами (маркировка завода 36664К)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110.</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крышки на угол </w:t>
            </w:r>
            <w:r w:rsidRPr="000F47B0">
              <w:rPr>
                <w:rFonts w:eastAsia="SimSun"/>
                <w:sz w:val="24"/>
                <w:lang w:val="en-US"/>
              </w:rPr>
              <w:t>CS</w:t>
            </w:r>
            <w:r w:rsidRPr="000F47B0">
              <w:rPr>
                <w:rFonts w:eastAsia="SimSun"/>
                <w:sz w:val="24"/>
              </w:rPr>
              <w:t>, верт, внутр. 90 град, осн. 200мм (маркировка завода 38204)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Крышка на угол </w:t>
            </w:r>
            <w:r w:rsidRPr="000F47B0">
              <w:rPr>
                <w:rFonts w:eastAsia="SimSun"/>
                <w:sz w:val="24"/>
                <w:lang w:val="en-US"/>
              </w:rPr>
              <w:t>CS</w:t>
            </w:r>
            <w:r w:rsidRPr="000F47B0">
              <w:rPr>
                <w:rFonts w:eastAsia="SimSun"/>
                <w:sz w:val="24"/>
              </w:rPr>
              <w:t>, верт, внутр. 90 град, осн. 200мм (маркировка завода 38204)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111.</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ответвителя </w:t>
            </w:r>
            <w:r w:rsidRPr="000F47B0">
              <w:rPr>
                <w:rFonts w:eastAsia="SimSun"/>
                <w:sz w:val="24"/>
                <w:lang w:val="en-US"/>
              </w:rPr>
              <w:t>DPT</w:t>
            </w:r>
            <w:r w:rsidRPr="000F47B0">
              <w:rPr>
                <w:rFonts w:eastAsia="SimSun"/>
                <w:sz w:val="24"/>
              </w:rPr>
              <w:t xml:space="preserve"> Т-образного гор. 200х50 мм в комплекте с крепёжными элементами и соединительными пластинами (маркировка завода 36124К)</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Ответвитель </w:t>
            </w:r>
            <w:r w:rsidRPr="000F47B0">
              <w:rPr>
                <w:rFonts w:eastAsia="SimSun"/>
                <w:sz w:val="24"/>
                <w:lang w:val="en-US"/>
              </w:rPr>
              <w:t>DPT</w:t>
            </w:r>
            <w:r w:rsidRPr="000F47B0">
              <w:rPr>
                <w:rFonts w:eastAsia="SimSun"/>
                <w:sz w:val="24"/>
              </w:rPr>
              <w:t xml:space="preserve"> Т-образного гор. 200х50 мм в комплекте с крепёжными элементами и соединительными пластинами (маркировка завода 36124К)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112.</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 xml:space="preserve">Монтаж крышки на ответвитель </w:t>
            </w:r>
            <w:r w:rsidRPr="000F47B0">
              <w:rPr>
                <w:rFonts w:eastAsia="SimSun"/>
                <w:sz w:val="24"/>
                <w:lang w:val="en-US"/>
              </w:rPr>
              <w:t>DPT</w:t>
            </w:r>
            <w:r w:rsidRPr="000F47B0">
              <w:rPr>
                <w:rFonts w:eastAsia="SimSun"/>
                <w:sz w:val="24"/>
              </w:rPr>
              <w:t xml:space="preserve"> Т-образного гор. осн 200мм (маркировка завода 38004)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 xml:space="preserve">Крышка на ответвитель </w:t>
            </w:r>
            <w:r w:rsidRPr="000F47B0">
              <w:rPr>
                <w:rFonts w:eastAsia="SimSun"/>
                <w:sz w:val="24"/>
                <w:lang w:val="en-US"/>
              </w:rPr>
              <w:t>DPT</w:t>
            </w:r>
            <w:r w:rsidRPr="000F47B0">
              <w:rPr>
                <w:rFonts w:eastAsia="SimSun"/>
                <w:sz w:val="24"/>
              </w:rPr>
              <w:t xml:space="preserve"> Т-образного гор. осн 200мм (маркировка завода 38004) -       5 шт</w:t>
            </w:r>
          </w:p>
        </w:tc>
      </w:tr>
      <w:tr w:rsidR="000F47B0" w:rsidRPr="000F47B0" w:rsidTr="00347289">
        <w:trPr>
          <w:trHeight w:val="2280"/>
        </w:trPr>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lastRenderedPageBreak/>
              <w:t>113.</w:t>
            </w:r>
          </w:p>
        </w:tc>
        <w:tc>
          <w:tcPr>
            <w:tcW w:w="4145" w:type="dxa"/>
            <w:gridSpan w:val="3"/>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Монтаж ответвителя </w:t>
            </w:r>
            <w:r w:rsidRPr="000F47B0">
              <w:rPr>
                <w:rFonts w:eastAsia="SimSun"/>
                <w:sz w:val="24"/>
                <w:lang w:val="en-US"/>
              </w:rPr>
              <w:t>DPX</w:t>
            </w:r>
            <w:r w:rsidRPr="000F47B0">
              <w:rPr>
                <w:rFonts w:eastAsia="SimSun"/>
                <w:sz w:val="24"/>
              </w:rPr>
              <w:t xml:space="preserve"> крестообразного 200х50 мм в комплекте с крепёжными элементами и соединительными пластинами (маркировка завода 36184К)</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rPr>
                <w:rFonts w:eastAsia="SimSun"/>
                <w:sz w:val="24"/>
              </w:rPr>
            </w:pPr>
            <w:r w:rsidRPr="000F47B0">
              <w:rPr>
                <w:rFonts w:eastAsia="SimSun"/>
                <w:sz w:val="24"/>
              </w:rPr>
              <w:t xml:space="preserve">Ответвитель </w:t>
            </w:r>
            <w:r w:rsidRPr="000F47B0">
              <w:rPr>
                <w:rFonts w:eastAsia="SimSun"/>
                <w:sz w:val="24"/>
                <w:lang w:val="en-US"/>
              </w:rPr>
              <w:t>DPX</w:t>
            </w:r>
            <w:r w:rsidRPr="000F47B0">
              <w:rPr>
                <w:rFonts w:eastAsia="SimSun"/>
                <w:sz w:val="24"/>
              </w:rPr>
              <w:t xml:space="preserve"> крестообразного 200х50 мм в комплекте с крепёжными элементами и соединительными пластинами (маркировка завода 36184К) – 5 шт</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114.</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 xml:space="preserve">Монтаж крышки на ответвитель </w:t>
            </w:r>
            <w:r w:rsidRPr="000F47B0">
              <w:rPr>
                <w:rFonts w:eastAsia="SimSun"/>
                <w:sz w:val="24"/>
                <w:lang w:val="en-US"/>
              </w:rPr>
              <w:t>DPX</w:t>
            </w:r>
            <w:r w:rsidRPr="000F47B0">
              <w:rPr>
                <w:rFonts w:eastAsia="SimSun"/>
                <w:sz w:val="24"/>
              </w:rPr>
              <w:t xml:space="preserve"> крестообразного осн 200мм (маркировка завода 38064)</w:t>
            </w:r>
          </w:p>
        </w:tc>
        <w:tc>
          <w:tcPr>
            <w:tcW w:w="992" w:type="dxa"/>
            <w:gridSpan w:val="2"/>
            <w:shd w:val="clear" w:color="auto" w:fill="auto"/>
            <w:vAlign w:val="center"/>
          </w:tcPr>
          <w:p w:rsidR="000F47B0" w:rsidRPr="000F47B0" w:rsidRDefault="000F47B0" w:rsidP="000F47B0">
            <w:pPr>
              <w:tabs>
                <w:tab w:val="left" w:pos="540"/>
                <w:tab w:val="left" w:pos="720"/>
              </w:tabs>
              <w:jc w:val="center"/>
              <w:rPr>
                <w:rFonts w:eastAsia="SimSun"/>
                <w:sz w:val="24"/>
              </w:rPr>
            </w:pPr>
            <w:r w:rsidRPr="000F47B0">
              <w:rPr>
                <w:rFonts w:eastAsia="SimSun"/>
                <w:sz w:val="24"/>
              </w:rPr>
              <w:t>шт</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 xml:space="preserve">Крышка на ответвитель </w:t>
            </w:r>
            <w:r w:rsidRPr="000F47B0">
              <w:rPr>
                <w:rFonts w:eastAsia="SimSun"/>
                <w:sz w:val="24"/>
                <w:lang w:val="en-US"/>
              </w:rPr>
              <w:t>DPX</w:t>
            </w:r>
            <w:r w:rsidRPr="000F47B0">
              <w:rPr>
                <w:rFonts w:eastAsia="SimSun"/>
                <w:sz w:val="24"/>
              </w:rPr>
              <w:t xml:space="preserve"> крестообразного осн 200мм (маркировка завода 38064) -  5 шт</w:t>
            </w:r>
          </w:p>
        </w:tc>
      </w:tr>
      <w:tr w:rsidR="000F47B0" w:rsidRPr="000F47B0" w:rsidTr="00347289">
        <w:tc>
          <w:tcPr>
            <w:tcW w:w="10632" w:type="dxa"/>
            <w:gridSpan w:val="8"/>
            <w:shd w:val="clear" w:color="auto" w:fill="auto"/>
            <w:vAlign w:val="center"/>
          </w:tcPr>
          <w:p w:rsidR="000F47B0" w:rsidRPr="000F47B0" w:rsidRDefault="000F47B0" w:rsidP="000F47B0">
            <w:pPr>
              <w:tabs>
                <w:tab w:val="left" w:pos="540"/>
                <w:tab w:val="left" w:pos="720"/>
              </w:tabs>
              <w:ind w:right="38"/>
              <w:jc w:val="center"/>
              <w:rPr>
                <w:rFonts w:eastAsia="SimSun"/>
                <w:sz w:val="24"/>
              </w:rPr>
            </w:pPr>
            <w:r w:rsidRPr="000F47B0">
              <w:rPr>
                <w:rFonts w:eastAsia="SimSun"/>
                <w:b/>
                <w:sz w:val="24"/>
              </w:rPr>
              <w:t>Насосная станция №2 (монтаж кабелей)</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115.</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в лотке кабеля ВВГнг(А)-</w:t>
            </w:r>
            <w:r w:rsidRPr="000F47B0">
              <w:rPr>
                <w:rFonts w:eastAsia="SimSun"/>
                <w:sz w:val="24"/>
                <w:lang w:val="en-US"/>
              </w:rPr>
              <w:t>LS</w:t>
            </w:r>
            <w:r w:rsidRPr="000F47B0">
              <w:rPr>
                <w:rFonts w:eastAsia="SimSun"/>
                <w:sz w:val="24"/>
              </w:rPr>
              <w:t>-0,66 (сечение 3х1,5мм2)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75</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ВВГнг(А)-</w:t>
            </w:r>
            <w:r w:rsidRPr="000F47B0">
              <w:rPr>
                <w:rFonts w:eastAsia="SimSun"/>
                <w:sz w:val="24"/>
                <w:lang w:val="en-US"/>
              </w:rPr>
              <w:t>LS</w:t>
            </w:r>
            <w:r w:rsidRPr="000F47B0">
              <w:rPr>
                <w:rFonts w:eastAsia="SimSun"/>
                <w:sz w:val="24"/>
              </w:rPr>
              <w:t>-0,66 – (сечение 3х1,5мм2) – 75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116.</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в лотке кабеля ПугВ</w:t>
            </w:r>
            <w:r w:rsidRPr="000F47B0">
              <w:rPr>
                <w:rFonts w:eastAsia="SimSun"/>
                <w:strike/>
                <w:sz w:val="24"/>
              </w:rPr>
              <w:t xml:space="preserve"> </w:t>
            </w:r>
            <w:r w:rsidRPr="000F47B0">
              <w:rPr>
                <w:rFonts w:eastAsia="SimSun"/>
                <w:sz w:val="24"/>
              </w:rPr>
              <w:t>сечение 1х1,0мм2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15</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Провод установочный, изоляция ПВХ, повышенная гибкость ПуГВ 1х1,0 мм2 –  15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117.</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кабеля КВВГнг(А)-</w:t>
            </w:r>
            <w:r w:rsidRPr="000F47B0">
              <w:rPr>
                <w:rFonts w:eastAsia="SimSun"/>
                <w:sz w:val="24"/>
                <w:lang w:val="en-US"/>
              </w:rPr>
              <w:t>LS</w:t>
            </w:r>
            <w:r w:rsidRPr="000F47B0">
              <w:rPr>
                <w:rFonts w:eastAsia="SimSun"/>
                <w:sz w:val="24"/>
              </w:rPr>
              <w:t xml:space="preserve"> (сечение 2х1,0мм2)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70</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КВВГнг(А)-</w:t>
            </w:r>
            <w:r w:rsidRPr="000F47B0">
              <w:rPr>
                <w:rFonts w:eastAsia="SimSun"/>
                <w:sz w:val="24"/>
                <w:lang w:val="en-US"/>
              </w:rPr>
              <w:t>LS</w:t>
            </w:r>
            <w:r w:rsidRPr="000F47B0">
              <w:rPr>
                <w:rFonts w:eastAsia="SimSun"/>
                <w:sz w:val="24"/>
              </w:rPr>
              <w:t xml:space="preserve"> (сечение 2х1,0мм2) – 70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118.</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кабеля КВВГнг(А)-</w:t>
            </w:r>
            <w:r w:rsidRPr="000F47B0">
              <w:rPr>
                <w:rFonts w:eastAsia="SimSun"/>
                <w:sz w:val="24"/>
                <w:lang w:val="en-US"/>
              </w:rPr>
              <w:t>LS</w:t>
            </w:r>
            <w:r w:rsidRPr="000F47B0">
              <w:rPr>
                <w:rFonts w:eastAsia="SimSun"/>
                <w:sz w:val="24"/>
              </w:rPr>
              <w:t xml:space="preserve"> (сечение 3х1,0мм2)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300</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КВВГнг(А)-</w:t>
            </w:r>
            <w:r w:rsidRPr="000F47B0">
              <w:rPr>
                <w:rFonts w:eastAsia="SimSun"/>
                <w:sz w:val="24"/>
                <w:lang w:val="en-US"/>
              </w:rPr>
              <w:t>LS</w:t>
            </w:r>
            <w:r w:rsidRPr="000F47B0">
              <w:rPr>
                <w:rFonts w:eastAsia="SimSun"/>
                <w:sz w:val="24"/>
              </w:rPr>
              <w:t xml:space="preserve"> (сечение 3х1,0мм2) – 300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119.</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кабеля КВВГЭнг(А)-</w:t>
            </w:r>
            <w:r w:rsidRPr="000F47B0">
              <w:rPr>
                <w:rFonts w:eastAsia="SimSun"/>
                <w:sz w:val="24"/>
                <w:lang w:val="en-US"/>
              </w:rPr>
              <w:t>LS</w:t>
            </w:r>
            <w:r w:rsidRPr="000F47B0">
              <w:rPr>
                <w:rFonts w:eastAsia="SimSun"/>
                <w:sz w:val="24"/>
              </w:rPr>
              <w:t xml:space="preserve"> (сечение 2х1,0мм2)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50</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КВВГЭнг(А)-</w:t>
            </w:r>
            <w:r w:rsidRPr="000F47B0">
              <w:rPr>
                <w:rFonts w:eastAsia="SimSun"/>
                <w:sz w:val="24"/>
                <w:lang w:val="en-US"/>
              </w:rPr>
              <w:t>LS</w:t>
            </w:r>
            <w:r w:rsidRPr="000F47B0">
              <w:rPr>
                <w:rFonts w:eastAsia="SimSun"/>
                <w:sz w:val="24"/>
              </w:rPr>
              <w:t xml:space="preserve"> (сечение 2х1,0мм2) – 50 м</w:t>
            </w:r>
          </w:p>
        </w:tc>
      </w:tr>
      <w:tr w:rsidR="000F47B0" w:rsidRPr="000F47B0" w:rsidTr="00347289">
        <w:tc>
          <w:tcPr>
            <w:tcW w:w="675" w:type="dxa"/>
            <w:shd w:val="clear" w:color="auto" w:fill="auto"/>
            <w:vAlign w:val="center"/>
          </w:tcPr>
          <w:p w:rsidR="000F47B0" w:rsidRPr="000F47B0" w:rsidRDefault="000F47B0" w:rsidP="000F47B0">
            <w:pPr>
              <w:tabs>
                <w:tab w:val="left" w:pos="602"/>
                <w:tab w:val="left" w:pos="720"/>
              </w:tabs>
              <w:ind w:left="34" w:right="-1054"/>
              <w:jc w:val="both"/>
              <w:rPr>
                <w:rFonts w:eastAsia="SimSun"/>
                <w:sz w:val="24"/>
              </w:rPr>
            </w:pPr>
            <w:r w:rsidRPr="000F47B0">
              <w:rPr>
                <w:rFonts w:eastAsia="SimSun"/>
                <w:sz w:val="24"/>
              </w:rPr>
              <w:t>120.</w:t>
            </w:r>
          </w:p>
        </w:tc>
        <w:tc>
          <w:tcPr>
            <w:tcW w:w="4145" w:type="dxa"/>
            <w:gridSpan w:val="3"/>
            <w:shd w:val="clear" w:color="auto" w:fill="auto"/>
            <w:vAlign w:val="center"/>
          </w:tcPr>
          <w:p w:rsidR="000F47B0" w:rsidRPr="000F47B0" w:rsidRDefault="000F47B0" w:rsidP="000F47B0">
            <w:pPr>
              <w:tabs>
                <w:tab w:val="left" w:pos="540"/>
                <w:tab w:val="left" w:pos="720"/>
              </w:tabs>
              <w:ind w:right="33"/>
              <w:rPr>
                <w:rFonts w:eastAsia="SimSun"/>
                <w:sz w:val="24"/>
              </w:rPr>
            </w:pPr>
            <w:r w:rsidRPr="000F47B0">
              <w:rPr>
                <w:rFonts w:eastAsia="SimSun"/>
                <w:sz w:val="24"/>
              </w:rPr>
              <w:t>Прокладка кабеля КВВГЭнг(А)-</w:t>
            </w:r>
            <w:r w:rsidRPr="000F47B0">
              <w:rPr>
                <w:rFonts w:eastAsia="SimSun"/>
                <w:sz w:val="24"/>
                <w:lang w:val="en-US"/>
              </w:rPr>
              <w:t>LS</w:t>
            </w:r>
            <w:r w:rsidRPr="000F47B0">
              <w:rPr>
                <w:rFonts w:eastAsia="SimSun"/>
                <w:sz w:val="24"/>
              </w:rPr>
              <w:t xml:space="preserve"> (сечение 10х1,0мм2)</w:t>
            </w:r>
          </w:p>
        </w:tc>
        <w:tc>
          <w:tcPr>
            <w:tcW w:w="992" w:type="dxa"/>
            <w:gridSpan w:val="2"/>
            <w:shd w:val="clear" w:color="auto" w:fill="auto"/>
            <w:vAlign w:val="center"/>
          </w:tcPr>
          <w:p w:rsidR="000F47B0" w:rsidRPr="000F47B0" w:rsidRDefault="000F47B0" w:rsidP="000F47B0">
            <w:pPr>
              <w:tabs>
                <w:tab w:val="left" w:pos="1026"/>
              </w:tabs>
              <w:jc w:val="center"/>
              <w:rPr>
                <w:rFonts w:eastAsia="SimSun"/>
                <w:sz w:val="24"/>
              </w:rPr>
            </w:pPr>
            <w:r w:rsidRPr="000F47B0">
              <w:rPr>
                <w:rFonts w:eastAsia="SimSun"/>
                <w:sz w:val="24"/>
              </w:rPr>
              <w:t>м.п.</w:t>
            </w:r>
          </w:p>
        </w:tc>
        <w:tc>
          <w:tcPr>
            <w:tcW w:w="992" w:type="dxa"/>
            <w:shd w:val="clear" w:color="auto" w:fill="auto"/>
            <w:vAlign w:val="center"/>
          </w:tcPr>
          <w:p w:rsidR="000F47B0" w:rsidRPr="000F47B0" w:rsidRDefault="000F47B0" w:rsidP="000F47B0">
            <w:pPr>
              <w:tabs>
                <w:tab w:val="left" w:pos="720"/>
              </w:tabs>
              <w:jc w:val="center"/>
              <w:rPr>
                <w:rFonts w:eastAsia="SimSun"/>
                <w:sz w:val="24"/>
              </w:rPr>
            </w:pPr>
            <w:r w:rsidRPr="000F47B0">
              <w:rPr>
                <w:rFonts w:eastAsia="SimSun"/>
                <w:sz w:val="24"/>
              </w:rPr>
              <w:t>50</w:t>
            </w:r>
          </w:p>
        </w:tc>
        <w:tc>
          <w:tcPr>
            <w:tcW w:w="3828" w:type="dxa"/>
            <w:shd w:val="clear" w:color="auto" w:fill="auto"/>
            <w:vAlign w:val="center"/>
          </w:tcPr>
          <w:p w:rsidR="000F47B0" w:rsidRPr="000F47B0" w:rsidRDefault="000F47B0" w:rsidP="000F47B0">
            <w:pPr>
              <w:tabs>
                <w:tab w:val="left" w:pos="540"/>
                <w:tab w:val="left" w:pos="720"/>
              </w:tabs>
              <w:ind w:right="38"/>
              <w:rPr>
                <w:rFonts w:eastAsia="SimSun"/>
                <w:sz w:val="24"/>
              </w:rPr>
            </w:pPr>
            <w:r w:rsidRPr="000F47B0">
              <w:rPr>
                <w:rFonts w:eastAsia="SimSun"/>
                <w:sz w:val="24"/>
              </w:rPr>
              <w:t>Кабеля КВВГЭнг(А)-</w:t>
            </w:r>
            <w:r w:rsidRPr="000F47B0">
              <w:rPr>
                <w:rFonts w:eastAsia="SimSun"/>
                <w:sz w:val="24"/>
                <w:lang w:val="en-US"/>
              </w:rPr>
              <w:t>LS</w:t>
            </w:r>
            <w:r w:rsidRPr="000F47B0">
              <w:rPr>
                <w:rFonts w:eastAsia="SimSun"/>
                <w:sz w:val="24"/>
              </w:rPr>
              <w:t xml:space="preserve"> (сечение 10х1,0мм2) – 50 м</w:t>
            </w:r>
          </w:p>
        </w:tc>
      </w:tr>
    </w:tbl>
    <w:p w:rsidR="000F47B0" w:rsidRPr="000F47B0" w:rsidRDefault="000F47B0" w:rsidP="000F47B0">
      <w:pPr>
        <w:ind w:left="-180"/>
        <w:jc w:val="both"/>
        <w:rPr>
          <w:b/>
          <w:sz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347289" w:rsidRDefault="00347289" w:rsidP="00347289">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347289" w:rsidRDefault="00347289" w:rsidP="00347289">
      <w:pPr>
        <w:autoSpaceDE w:val="0"/>
        <w:autoSpaceDN w:val="0"/>
        <w:adjustRightInd w:val="0"/>
        <w:spacing w:line="276" w:lineRule="auto"/>
        <w:ind w:firstLine="426"/>
        <w:jc w:val="center"/>
        <w:rPr>
          <w:b/>
          <w:sz w:val="24"/>
          <w:szCs w:val="24"/>
        </w:rPr>
      </w:pPr>
    </w:p>
    <w:p w:rsidR="00347289" w:rsidRDefault="00347289" w:rsidP="00347289">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347289" w:rsidRPr="006B0081" w:rsidTr="00347289">
        <w:tc>
          <w:tcPr>
            <w:tcW w:w="5341" w:type="dxa"/>
          </w:tcPr>
          <w:p w:rsidR="00347289" w:rsidRPr="006B0081" w:rsidRDefault="00347289" w:rsidP="00347289">
            <w:pPr>
              <w:tabs>
                <w:tab w:val="left" w:pos="7425"/>
              </w:tabs>
              <w:spacing w:line="276" w:lineRule="auto"/>
              <w:rPr>
                <w:sz w:val="24"/>
                <w:szCs w:val="24"/>
              </w:rPr>
            </w:pPr>
            <w:r w:rsidRPr="006B0081">
              <w:rPr>
                <w:sz w:val="24"/>
                <w:szCs w:val="24"/>
              </w:rPr>
              <w:t>г. Петропавловск-Камчатский</w:t>
            </w:r>
          </w:p>
        </w:tc>
        <w:tc>
          <w:tcPr>
            <w:tcW w:w="5341" w:type="dxa"/>
          </w:tcPr>
          <w:p w:rsidR="00347289" w:rsidRPr="006B0081" w:rsidRDefault="00347289" w:rsidP="00347289">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Pr="00347289">
              <w:rPr>
                <w:sz w:val="24"/>
                <w:szCs w:val="24"/>
              </w:rPr>
              <w:t>24</w:t>
            </w:r>
            <w:r w:rsidRPr="006B0081">
              <w:rPr>
                <w:sz w:val="24"/>
                <w:szCs w:val="24"/>
              </w:rPr>
              <w:t>г.</w:t>
            </w:r>
          </w:p>
        </w:tc>
      </w:tr>
    </w:tbl>
    <w:p w:rsidR="00347289" w:rsidRDefault="00347289" w:rsidP="00347289">
      <w:pPr>
        <w:tabs>
          <w:tab w:val="left" w:pos="7425"/>
        </w:tabs>
        <w:spacing w:line="276" w:lineRule="auto"/>
        <w:jc w:val="center"/>
        <w:rPr>
          <w:sz w:val="24"/>
          <w:szCs w:val="24"/>
        </w:rPr>
      </w:pPr>
    </w:p>
    <w:p w:rsidR="00347289" w:rsidRPr="00F94D1F" w:rsidRDefault="00347289" w:rsidP="00347289">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347289" w:rsidRPr="007236ED" w:rsidRDefault="00347289" w:rsidP="00347289">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Pr="00347289">
        <w:rPr>
          <w:sz w:val="24"/>
          <w:szCs w:val="24"/>
        </w:rPr>
        <w:t>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347289" w:rsidRDefault="00347289" w:rsidP="00347289">
      <w:pPr>
        <w:autoSpaceDE w:val="0"/>
        <w:autoSpaceDN w:val="0"/>
        <w:adjustRightInd w:val="0"/>
        <w:spacing w:line="276" w:lineRule="auto"/>
        <w:ind w:firstLine="426"/>
        <w:jc w:val="center"/>
        <w:rPr>
          <w:b/>
          <w:sz w:val="24"/>
          <w:szCs w:val="24"/>
        </w:rPr>
      </w:pPr>
    </w:p>
    <w:p w:rsidR="00347289" w:rsidRPr="004D6FC1" w:rsidRDefault="00347289" w:rsidP="00347289">
      <w:pPr>
        <w:widowControl w:val="0"/>
        <w:spacing w:line="276" w:lineRule="auto"/>
        <w:jc w:val="center"/>
        <w:rPr>
          <w:b/>
          <w:sz w:val="24"/>
          <w:szCs w:val="24"/>
        </w:rPr>
      </w:pPr>
      <w:r w:rsidRPr="004D6FC1">
        <w:rPr>
          <w:b/>
          <w:sz w:val="24"/>
          <w:szCs w:val="24"/>
        </w:rPr>
        <w:t>1. ПРЕДМЕТ ДОГОВОРА</w:t>
      </w:r>
    </w:p>
    <w:p w:rsidR="00347289" w:rsidRPr="004D6FC1" w:rsidRDefault="00347289" w:rsidP="00347289">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Pr>
          <w:b/>
          <w:sz w:val="24"/>
          <w:szCs w:val="24"/>
        </w:rPr>
        <w:t>к</w:t>
      </w:r>
      <w:r w:rsidRPr="00347289">
        <w:rPr>
          <w:b/>
          <w:sz w:val="24"/>
          <w:szCs w:val="24"/>
        </w:rPr>
        <w:t>апитальн</w:t>
      </w:r>
      <w:r>
        <w:rPr>
          <w:b/>
          <w:sz w:val="24"/>
          <w:szCs w:val="24"/>
        </w:rPr>
        <w:t>ого</w:t>
      </w:r>
      <w:r w:rsidRPr="00347289">
        <w:rPr>
          <w:b/>
          <w:sz w:val="24"/>
          <w:szCs w:val="24"/>
        </w:rPr>
        <w:t xml:space="preserve"> ремонт</w:t>
      </w:r>
      <w:r>
        <w:rPr>
          <w:b/>
          <w:sz w:val="24"/>
          <w:szCs w:val="24"/>
        </w:rPr>
        <w:t>а</w:t>
      </w:r>
      <w:r w:rsidRPr="00347289">
        <w:rPr>
          <w:b/>
          <w:sz w:val="24"/>
          <w:szCs w:val="24"/>
        </w:rPr>
        <w:t xml:space="preserve"> бетонных конструкций обвалования, газоанализаторов и антикоррозийного слоя топливных емкостей склада ГСМ с.Тиличики</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347289" w:rsidRPr="006436E8" w:rsidRDefault="00347289" w:rsidP="00347289">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w:t>
      </w:r>
      <w:r w:rsidRPr="00347289">
        <w:rPr>
          <w:rFonts w:eastAsia="Calibri"/>
          <w:color w:val="000000"/>
          <w:sz w:val="24"/>
          <w:szCs w:val="24"/>
          <w:lang w:eastAsia="en-US"/>
        </w:rPr>
        <w:t>выполняемые в рамках настоящего договора, должны соответствовать Техническому заданию и Локальному сметному расчету являющегося Приложением</w:t>
      </w:r>
      <w:r w:rsidRPr="00820733">
        <w:rPr>
          <w:rFonts w:eastAsia="Calibri"/>
          <w:color w:val="000000"/>
          <w:sz w:val="24"/>
          <w:szCs w:val="24"/>
          <w:lang w:eastAsia="en-US"/>
        </w:rPr>
        <w:t xml:space="preserve">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347289" w:rsidRPr="004D6FC1" w:rsidRDefault="00347289" w:rsidP="00347289">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347289">
        <w:rPr>
          <w:sz w:val="24"/>
          <w:szCs w:val="24"/>
        </w:rPr>
        <w:t>материалов Подрядчика.</w:t>
      </w:r>
    </w:p>
    <w:p w:rsidR="00347289" w:rsidRPr="004D6FC1" w:rsidRDefault="00347289" w:rsidP="00347289">
      <w:pPr>
        <w:widowControl w:val="0"/>
        <w:spacing w:line="276" w:lineRule="auto"/>
        <w:rPr>
          <w:sz w:val="24"/>
          <w:szCs w:val="24"/>
        </w:rPr>
      </w:pPr>
    </w:p>
    <w:p w:rsidR="00347289" w:rsidRPr="004D6FC1" w:rsidRDefault="00347289" w:rsidP="00347289">
      <w:pPr>
        <w:widowControl w:val="0"/>
        <w:spacing w:line="276" w:lineRule="auto"/>
        <w:jc w:val="center"/>
        <w:rPr>
          <w:b/>
          <w:sz w:val="24"/>
          <w:szCs w:val="24"/>
        </w:rPr>
      </w:pPr>
      <w:r w:rsidRPr="004D6FC1">
        <w:rPr>
          <w:b/>
          <w:sz w:val="24"/>
          <w:szCs w:val="24"/>
        </w:rPr>
        <w:t>2. СТОИМОСТЬ РАБОТ</w:t>
      </w:r>
    </w:p>
    <w:p w:rsidR="00347289" w:rsidRPr="004D6FC1" w:rsidRDefault="00347289" w:rsidP="00347289">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347289" w:rsidRPr="004D6FC1" w:rsidRDefault="00347289" w:rsidP="00347289">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347289" w:rsidRPr="004D6FC1" w:rsidRDefault="00347289" w:rsidP="00347289">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347289" w:rsidRPr="00F94D1F" w:rsidRDefault="00347289" w:rsidP="00347289">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347289" w:rsidRPr="006436E8" w:rsidRDefault="00347289" w:rsidP="00347289">
      <w:pPr>
        <w:widowControl w:val="0"/>
        <w:autoSpaceDE w:val="0"/>
        <w:autoSpaceDN w:val="0"/>
        <w:adjustRightInd w:val="0"/>
        <w:spacing w:line="276" w:lineRule="auto"/>
        <w:rPr>
          <w:sz w:val="24"/>
          <w:szCs w:val="24"/>
        </w:rPr>
      </w:pPr>
    </w:p>
    <w:p w:rsidR="00347289" w:rsidRPr="00F94D1F" w:rsidRDefault="00347289" w:rsidP="00347289">
      <w:pPr>
        <w:widowControl w:val="0"/>
        <w:spacing w:line="276" w:lineRule="auto"/>
        <w:jc w:val="center"/>
        <w:rPr>
          <w:b/>
          <w:sz w:val="24"/>
          <w:szCs w:val="24"/>
        </w:rPr>
      </w:pPr>
      <w:r w:rsidRPr="00F94D1F">
        <w:rPr>
          <w:b/>
          <w:sz w:val="24"/>
          <w:szCs w:val="24"/>
        </w:rPr>
        <w:t>3. ПРАВА И ОБЯЗАННОСТИ СТОРОН</w:t>
      </w:r>
    </w:p>
    <w:p w:rsidR="00347289" w:rsidRPr="00F94D1F" w:rsidRDefault="00347289" w:rsidP="00347289">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347289" w:rsidRDefault="00347289" w:rsidP="00347289">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347289" w:rsidRDefault="00347289" w:rsidP="00347289">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347289" w:rsidRDefault="00347289" w:rsidP="00347289">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347289" w:rsidRPr="00F94D1F" w:rsidRDefault="00347289" w:rsidP="00347289">
      <w:pPr>
        <w:widowControl w:val="0"/>
        <w:spacing w:line="276" w:lineRule="auto"/>
        <w:ind w:firstLine="708"/>
        <w:jc w:val="both"/>
        <w:rPr>
          <w:sz w:val="24"/>
          <w:szCs w:val="24"/>
        </w:rPr>
      </w:pPr>
      <w:r w:rsidRPr="00F94D1F">
        <w:rPr>
          <w:sz w:val="24"/>
          <w:szCs w:val="24"/>
        </w:rPr>
        <w:lastRenderedPageBreak/>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347289" w:rsidRDefault="00347289" w:rsidP="00347289">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347289" w:rsidRPr="00C42D6A" w:rsidRDefault="00347289" w:rsidP="00347289">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347289" w:rsidRPr="00C42D6A" w:rsidRDefault="00347289" w:rsidP="00347289">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347289" w:rsidRPr="00C42D6A" w:rsidRDefault="00347289" w:rsidP="0034728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347289" w:rsidRPr="00C42D6A" w:rsidRDefault="00347289" w:rsidP="00347289">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347289" w:rsidRPr="00C42D6A" w:rsidRDefault="00347289" w:rsidP="0034728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347289" w:rsidRPr="00C42D6A" w:rsidRDefault="00347289" w:rsidP="00347289">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347289" w:rsidRPr="00C42D6A" w:rsidRDefault="00347289" w:rsidP="00347289">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347289" w:rsidRPr="00C42D6A" w:rsidRDefault="00347289" w:rsidP="00347289">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347289" w:rsidRPr="00C42D6A" w:rsidRDefault="00347289" w:rsidP="00347289">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347289" w:rsidRPr="00C42D6A" w:rsidRDefault="00347289" w:rsidP="00347289">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347289" w:rsidRPr="00C42D6A" w:rsidRDefault="00347289" w:rsidP="00347289">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окружающей среды, охране труда.</w:t>
      </w:r>
    </w:p>
    <w:p w:rsidR="00347289" w:rsidRPr="00347289" w:rsidRDefault="00347289" w:rsidP="00347289">
      <w:pPr>
        <w:widowControl w:val="0"/>
        <w:tabs>
          <w:tab w:val="left" w:pos="709"/>
        </w:tabs>
        <w:spacing w:line="276" w:lineRule="auto"/>
        <w:ind w:firstLine="709"/>
        <w:jc w:val="both"/>
      </w:pPr>
      <w:r w:rsidRPr="00C42D6A">
        <w:rPr>
          <w:sz w:val="24"/>
          <w:szCs w:val="24"/>
        </w:rPr>
        <w:t xml:space="preserve">3.3.4. </w:t>
      </w:r>
      <w:r w:rsidRPr="00347289">
        <w:rPr>
          <w:sz w:val="24"/>
          <w:szCs w:val="24"/>
        </w:rPr>
        <w:t>Обеспечить поставку к месту проведения работ необходимых материалов, соответствующих требованиям действующих СНиП, ГОСТ, других действующих нормативов.</w:t>
      </w:r>
      <w:r w:rsidRPr="00C42D6A">
        <w:rPr>
          <w:sz w:val="24"/>
          <w:szCs w:val="24"/>
        </w:rPr>
        <w:t xml:space="preserve">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w:t>
      </w:r>
      <w:r w:rsidRPr="00347289">
        <w:rPr>
          <w:sz w:val="24"/>
          <w:szCs w:val="24"/>
        </w:rPr>
        <w:t>строительства).</w:t>
      </w:r>
      <w:r w:rsidRPr="00347289">
        <w:t xml:space="preserve"> </w:t>
      </w:r>
    </w:p>
    <w:p w:rsidR="00347289" w:rsidRPr="00C42D6A" w:rsidRDefault="00347289" w:rsidP="00347289">
      <w:pPr>
        <w:widowControl w:val="0"/>
        <w:tabs>
          <w:tab w:val="left" w:pos="709"/>
        </w:tabs>
        <w:spacing w:line="276" w:lineRule="auto"/>
        <w:ind w:firstLine="709"/>
        <w:jc w:val="both"/>
        <w:rPr>
          <w:b/>
          <w:i/>
          <w:color w:val="FF0000"/>
          <w:sz w:val="24"/>
          <w:szCs w:val="24"/>
        </w:rPr>
      </w:pPr>
      <w:r w:rsidRPr="00347289">
        <w:rPr>
          <w:sz w:val="24"/>
          <w:szCs w:val="24"/>
        </w:rPr>
        <w:t>Перед непосредственным выполнением работ Подрядчик обязан согласовать образцы предполагаемых к использованию материалов.</w:t>
      </w:r>
      <w:r>
        <w:rPr>
          <w:sz w:val="24"/>
          <w:szCs w:val="24"/>
        </w:rPr>
        <w:t xml:space="preserve"> </w:t>
      </w:r>
    </w:p>
    <w:p w:rsidR="00347289" w:rsidRPr="00C42D6A" w:rsidRDefault="00347289" w:rsidP="00347289">
      <w:pPr>
        <w:widowControl w:val="0"/>
        <w:tabs>
          <w:tab w:val="left" w:pos="709"/>
        </w:tabs>
        <w:spacing w:line="276" w:lineRule="auto"/>
        <w:jc w:val="both"/>
        <w:rPr>
          <w:sz w:val="24"/>
          <w:szCs w:val="24"/>
        </w:rPr>
      </w:pPr>
      <w:r w:rsidRPr="00C42D6A">
        <w:lastRenderedPageBreak/>
        <w:tab/>
      </w:r>
      <w:r w:rsidRPr="00C42D6A">
        <w:rPr>
          <w:sz w:val="24"/>
          <w:szCs w:val="24"/>
        </w:rPr>
        <w:t>3.3.5</w:t>
      </w:r>
      <w:r>
        <w:rPr>
          <w:sz w:val="24"/>
          <w:szCs w:val="24"/>
        </w:rPr>
        <w:t xml:space="preserve">. </w:t>
      </w:r>
      <w:r w:rsidRPr="00C42D6A">
        <w:rPr>
          <w:sz w:val="24"/>
          <w:szCs w:val="24"/>
        </w:rPr>
        <w:t>Организовать доставку инструментов, выезд бригады для выполнения работ.</w:t>
      </w:r>
    </w:p>
    <w:p w:rsidR="00347289" w:rsidRPr="00C42D6A" w:rsidRDefault="00347289" w:rsidP="00347289">
      <w:pPr>
        <w:widowControl w:val="0"/>
        <w:shd w:val="clear" w:color="auto" w:fill="FFFFFF"/>
        <w:tabs>
          <w:tab w:val="left" w:pos="709"/>
        </w:tabs>
        <w:spacing w:line="276" w:lineRule="auto"/>
        <w:ind w:firstLine="709"/>
        <w:jc w:val="both"/>
        <w:rPr>
          <w:sz w:val="24"/>
          <w:szCs w:val="24"/>
        </w:rPr>
      </w:pPr>
      <w:r w:rsidRPr="00C42D6A">
        <w:rPr>
          <w:sz w:val="24"/>
          <w:szCs w:val="24"/>
        </w:rPr>
        <w:t>3.3.6. Своевременно информировать Заказчика (уполномоченного представителя) о ходе выполнения работ по договору.</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347289" w:rsidRPr="00C42D6A" w:rsidRDefault="00347289" w:rsidP="00347289">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347289" w:rsidRPr="00C42D6A" w:rsidRDefault="00347289" w:rsidP="00347289">
      <w:pPr>
        <w:widowControl w:val="0"/>
        <w:spacing w:line="276" w:lineRule="auto"/>
        <w:ind w:firstLine="708"/>
        <w:rPr>
          <w:sz w:val="24"/>
          <w:szCs w:val="24"/>
        </w:rPr>
      </w:pPr>
      <w:r w:rsidRPr="00C42D6A">
        <w:rPr>
          <w:b/>
          <w:sz w:val="24"/>
          <w:szCs w:val="24"/>
        </w:rPr>
        <w:t>3.4. Подрядчик имеет право:</w:t>
      </w:r>
    </w:p>
    <w:p w:rsidR="00347289" w:rsidRPr="00C42D6A" w:rsidRDefault="00347289" w:rsidP="00347289">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 xml:space="preserve">3.4.2. </w:t>
      </w:r>
      <w:bookmarkStart w:id="131"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131"/>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lastRenderedPageBreak/>
        <w:t>3.4.3. Требовать оплаты надлежащим образом выполненных и принятых Заказчиком работ.</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347289" w:rsidRPr="00C42D6A" w:rsidRDefault="00347289" w:rsidP="00347289">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347289" w:rsidRPr="004D6FC1" w:rsidRDefault="00347289" w:rsidP="00347289">
      <w:pPr>
        <w:widowControl w:val="0"/>
        <w:tabs>
          <w:tab w:val="left" w:pos="709"/>
        </w:tabs>
        <w:spacing w:line="276" w:lineRule="auto"/>
        <w:jc w:val="both"/>
        <w:rPr>
          <w:sz w:val="24"/>
          <w:szCs w:val="24"/>
        </w:rPr>
      </w:pPr>
    </w:p>
    <w:p w:rsidR="00347289" w:rsidRPr="00CF15EF" w:rsidRDefault="00347289" w:rsidP="00347289">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347289" w:rsidRDefault="00347289" w:rsidP="00347289">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347289" w:rsidRDefault="00347289" w:rsidP="00347289">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347289" w:rsidRPr="00347289" w:rsidRDefault="00347289" w:rsidP="00347289">
      <w:pPr>
        <w:widowControl w:val="0"/>
        <w:shd w:val="clear" w:color="auto" w:fill="FFFFFF"/>
        <w:tabs>
          <w:tab w:val="left" w:pos="2741"/>
        </w:tabs>
        <w:spacing w:line="276" w:lineRule="auto"/>
        <w:ind w:firstLine="709"/>
        <w:jc w:val="both"/>
        <w:rPr>
          <w:color w:val="000000"/>
          <w:sz w:val="24"/>
          <w:szCs w:val="24"/>
        </w:rPr>
      </w:pPr>
      <w:r>
        <w:rPr>
          <w:color w:val="000000"/>
          <w:sz w:val="24"/>
          <w:szCs w:val="24"/>
        </w:rPr>
        <w:t xml:space="preserve">4.2. Заказчик имеет право в одностороннем порядке изменять порядок оплаты по настоящему договору, за исключением срока, указанного в </w:t>
      </w:r>
      <w:r w:rsidRPr="00347289">
        <w:rPr>
          <w:color w:val="000000"/>
          <w:sz w:val="24"/>
          <w:szCs w:val="24"/>
        </w:rPr>
        <w:t>п. 4.1.1.</w:t>
      </w:r>
    </w:p>
    <w:p w:rsidR="00347289" w:rsidRDefault="00347289" w:rsidP="00347289">
      <w:pPr>
        <w:widowControl w:val="0"/>
        <w:shd w:val="clear" w:color="auto" w:fill="FFFFFF"/>
        <w:tabs>
          <w:tab w:val="left" w:pos="2741"/>
        </w:tabs>
        <w:spacing w:line="276" w:lineRule="auto"/>
        <w:ind w:firstLine="709"/>
        <w:jc w:val="both"/>
        <w:rPr>
          <w:sz w:val="24"/>
          <w:szCs w:val="24"/>
        </w:rPr>
      </w:pPr>
      <w:r w:rsidRPr="00347289">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 настоящего договора</w:t>
      </w:r>
      <w:r w:rsidRPr="00783E2C">
        <w:rPr>
          <w:sz w:val="24"/>
          <w:szCs w:val="24"/>
        </w:rPr>
        <w:t>. Размер компенсации определяется Заказчиком самостоятельно на его усмотрение.</w:t>
      </w:r>
    </w:p>
    <w:p w:rsidR="00347289" w:rsidRPr="004D6FC1" w:rsidRDefault="00347289" w:rsidP="00347289">
      <w:pPr>
        <w:widowControl w:val="0"/>
        <w:shd w:val="clear" w:color="auto" w:fill="FFFFFF"/>
        <w:tabs>
          <w:tab w:val="left" w:pos="2741"/>
        </w:tabs>
        <w:spacing w:line="276" w:lineRule="auto"/>
        <w:rPr>
          <w:sz w:val="24"/>
          <w:szCs w:val="24"/>
        </w:rPr>
      </w:pPr>
    </w:p>
    <w:p w:rsidR="00347289" w:rsidRPr="004D6FC1" w:rsidRDefault="00347289" w:rsidP="00347289">
      <w:pPr>
        <w:widowControl w:val="0"/>
        <w:shd w:val="clear" w:color="auto" w:fill="FFFFFF"/>
        <w:tabs>
          <w:tab w:val="left" w:pos="3088"/>
          <w:tab w:val="left" w:pos="4016"/>
        </w:tabs>
        <w:spacing w:line="276" w:lineRule="auto"/>
        <w:jc w:val="center"/>
        <w:rPr>
          <w:b/>
          <w:sz w:val="24"/>
          <w:szCs w:val="24"/>
        </w:rPr>
      </w:pPr>
      <w:r w:rsidRPr="004D6FC1">
        <w:rPr>
          <w:b/>
          <w:sz w:val="24"/>
          <w:szCs w:val="24"/>
        </w:rPr>
        <w:t xml:space="preserve">5. СРОК ДЕЙСТВИЯ ДОГОВОРА </w:t>
      </w:r>
    </w:p>
    <w:p w:rsidR="00347289" w:rsidRDefault="00347289" w:rsidP="00347289">
      <w:pPr>
        <w:widowControl w:val="0"/>
        <w:spacing w:line="276" w:lineRule="auto"/>
        <w:ind w:firstLine="708"/>
        <w:jc w:val="both"/>
        <w:rPr>
          <w:sz w:val="24"/>
          <w:szCs w:val="24"/>
        </w:rPr>
      </w:pPr>
      <w:r w:rsidRPr="002F12D0">
        <w:rPr>
          <w:sz w:val="24"/>
          <w:szCs w:val="24"/>
        </w:rPr>
        <w:t>5.1.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347289" w:rsidRDefault="00347289" w:rsidP="00347289">
      <w:pPr>
        <w:widowControl w:val="0"/>
        <w:spacing w:line="276" w:lineRule="auto"/>
        <w:ind w:firstLine="708"/>
        <w:jc w:val="both"/>
        <w:rPr>
          <w:sz w:val="24"/>
          <w:szCs w:val="24"/>
        </w:rPr>
      </w:pPr>
      <w:r w:rsidRPr="00862427">
        <w:rPr>
          <w:sz w:val="24"/>
          <w:szCs w:val="24"/>
        </w:rPr>
        <w:t>5.</w:t>
      </w:r>
      <w:r>
        <w:rPr>
          <w:sz w:val="24"/>
          <w:szCs w:val="24"/>
        </w:rPr>
        <w:t>2</w:t>
      </w:r>
      <w:r w:rsidRPr="00862427">
        <w:rPr>
          <w:sz w:val="24"/>
          <w:szCs w:val="24"/>
        </w:rPr>
        <w:t>.</w:t>
      </w:r>
      <w:r>
        <w:rPr>
          <w:b/>
          <w:sz w:val="24"/>
          <w:szCs w:val="24"/>
        </w:rPr>
        <w:tab/>
      </w:r>
      <w:r>
        <w:rPr>
          <w:sz w:val="24"/>
          <w:szCs w:val="24"/>
        </w:rPr>
        <w:t xml:space="preserve">Работы  должны быть </w:t>
      </w:r>
      <w:r w:rsidRPr="00347289">
        <w:rPr>
          <w:sz w:val="24"/>
          <w:szCs w:val="24"/>
        </w:rPr>
        <w:t xml:space="preserve">выполнены </w:t>
      </w:r>
      <w:r w:rsidRPr="00347289">
        <w:rPr>
          <w:b/>
          <w:sz w:val="24"/>
          <w:szCs w:val="24"/>
        </w:rPr>
        <w:t>до 31 октября 2024  года</w:t>
      </w:r>
      <w:r w:rsidRPr="00347289">
        <w:rPr>
          <w:sz w:val="24"/>
          <w:szCs w:val="24"/>
        </w:rPr>
        <w:t>.</w:t>
      </w:r>
    </w:p>
    <w:p w:rsidR="00347289" w:rsidRPr="002F12D0" w:rsidRDefault="00347289" w:rsidP="00347289">
      <w:pPr>
        <w:widowControl w:val="0"/>
        <w:spacing w:line="276" w:lineRule="auto"/>
        <w:ind w:firstLine="708"/>
        <w:jc w:val="both"/>
        <w:rPr>
          <w:b/>
          <w:sz w:val="24"/>
          <w:szCs w:val="24"/>
        </w:rPr>
      </w:pPr>
      <w:r w:rsidRPr="002F12D0">
        <w:rPr>
          <w:sz w:val="24"/>
          <w:szCs w:val="24"/>
        </w:rPr>
        <w:t>5.</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347289" w:rsidRPr="0099385B" w:rsidRDefault="00347289" w:rsidP="00347289">
      <w:pPr>
        <w:widowControl w:val="0"/>
        <w:shd w:val="clear" w:color="auto" w:fill="FFFFFF"/>
        <w:tabs>
          <w:tab w:val="left" w:pos="2741"/>
        </w:tabs>
        <w:spacing w:line="276" w:lineRule="auto"/>
        <w:rPr>
          <w:sz w:val="24"/>
          <w:szCs w:val="24"/>
        </w:rPr>
      </w:pPr>
    </w:p>
    <w:p w:rsidR="00347289" w:rsidRPr="004D6FC1" w:rsidRDefault="00347289" w:rsidP="00347289">
      <w:pPr>
        <w:widowControl w:val="0"/>
        <w:shd w:val="clear" w:color="auto" w:fill="FFFFFF"/>
        <w:spacing w:line="276" w:lineRule="auto"/>
        <w:jc w:val="center"/>
        <w:rPr>
          <w:b/>
          <w:color w:val="000000"/>
          <w:sz w:val="24"/>
          <w:szCs w:val="24"/>
        </w:rPr>
      </w:pPr>
      <w:r>
        <w:rPr>
          <w:b/>
          <w:color w:val="000000"/>
          <w:sz w:val="24"/>
          <w:szCs w:val="24"/>
        </w:rPr>
        <w:t>6</w:t>
      </w:r>
      <w:r w:rsidRPr="004D6FC1">
        <w:rPr>
          <w:b/>
          <w:color w:val="000000"/>
          <w:sz w:val="24"/>
          <w:szCs w:val="24"/>
        </w:rPr>
        <w:t>. СДАЧА И ПРИЕМКА ВЫПОЛНЕННЫХ РАБОТ</w:t>
      </w:r>
    </w:p>
    <w:p w:rsidR="00347289" w:rsidRPr="00C42D6A" w:rsidRDefault="00347289" w:rsidP="00347289">
      <w:pPr>
        <w:widowControl w:val="0"/>
        <w:shd w:val="clear" w:color="auto" w:fill="FFFFFF"/>
        <w:tabs>
          <w:tab w:val="left" w:pos="709"/>
        </w:tabs>
        <w:spacing w:line="276" w:lineRule="auto"/>
        <w:ind w:firstLine="709"/>
        <w:jc w:val="both"/>
        <w:rPr>
          <w:color w:val="000000"/>
          <w:sz w:val="24"/>
          <w:szCs w:val="24"/>
        </w:rPr>
      </w:pPr>
      <w:bookmarkStart w:id="132" w:name="_Hlk127445512"/>
      <w:r>
        <w:rPr>
          <w:color w:val="000000"/>
          <w:sz w:val="24"/>
          <w:szCs w:val="24"/>
        </w:rPr>
        <w:t>6.1.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347289" w:rsidRPr="00C42D6A" w:rsidRDefault="00347289" w:rsidP="00347289">
      <w:pPr>
        <w:widowControl w:val="0"/>
        <w:shd w:val="clear" w:color="auto" w:fill="FFFFFF"/>
        <w:tabs>
          <w:tab w:val="left" w:pos="709"/>
        </w:tabs>
        <w:spacing w:line="276" w:lineRule="auto"/>
        <w:ind w:firstLine="709"/>
        <w:jc w:val="both"/>
        <w:rPr>
          <w:sz w:val="24"/>
          <w:szCs w:val="24"/>
        </w:rPr>
      </w:pPr>
      <w:r w:rsidRPr="00C42D6A">
        <w:rPr>
          <w:color w:val="000000"/>
          <w:sz w:val="24"/>
          <w:szCs w:val="24"/>
        </w:rPr>
        <w:t>6.2.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347289" w:rsidRPr="00C42D6A" w:rsidRDefault="00347289" w:rsidP="00347289">
      <w:pPr>
        <w:widowControl w:val="0"/>
        <w:shd w:val="clear" w:color="auto" w:fill="FFFFFF"/>
        <w:tabs>
          <w:tab w:val="left" w:pos="709"/>
        </w:tabs>
        <w:spacing w:line="276" w:lineRule="auto"/>
        <w:ind w:firstLine="709"/>
        <w:jc w:val="both"/>
        <w:rPr>
          <w:sz w:val="24"/>
          <w:szCs w:val="24"/>
        </w:rPr>
      </w:pPr>
      <w:r>
        <w:rPr>
          <w:sz w:val="24"/>
          <w:szCs w:val="24"/>
        </w:rPr>
        <w:t>6.3.</w:t>
      </w:r>
      <w:r>
        <w:rPr>
          <w:sz w:val="24"/>
          <w:szCs w:val="24"/>
        </w:rPr>
        <w:tab/>
      </w:r>
      <w:r w:rsidRPr="00C42D6A">
        <w:rPr>
          <w:sz w:val="24"/>
          <w:szCs w:val="24"/>
        </w:rPr>
        <w:t xml:space="preserve">Для проверки соответствия качества выполненных Подрядчиком работ требованиям, </w:t>
      </w:r>
      <w:r w:rsidRPr="00C42D6A">
        <w:rPr>
          <w:sz w:val="24"/>
          <w:szCs w:val="24"/>
        </w:rPr>
        <w:lastRenderedPageBreak/>
        <w:t>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347289" w:rsidRPr="00C42D6A" w:rsidRDefault="00347289" w:rsidP="00347289">
      <w:pPr>
        <w:widowControl w:val="0"/>
        <w:shd w:val="clear" w:color="auto" w:fill="FFFFFF"/>
        <w:tabs>
          <w:tab w:val="left" w:pos="709"/>
        </w:tabs>
        <w:spacing w:line="276" w:lineRule="auto"/>
        <w:ind w:firstLine="709"/>
        <w:jc w:val="both"/>
        <w:rPr>
          <w:sz w:val="24"/>
          <w:szCs w:val="24"/>
        </w:rPr>
      </w:pPr>
      <w:r>
        <w:rPr>
          <w:sz w:val="24"/>
          <w:szCs w:val="24"/>
        </w:rPr>
        <w:t>6.4.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347289" w:rsidRPr="00C42D6A" w:rsidRDefault="00347289" w:rsidP="00347289">
      <w:pPr>
        <w:widowControl w:val="0"/>
        <w:shd w:val="clear" w:color="auto" w:fill="FFFFFF"/>
        <w:tabs>
          <w:tab w:val="left" w:pos="709"/>
        </w:tabs>
        <w:spacing w:line="276" w:lineRule="auto"/>
        <w:ind w:firstLine="709"/>
        <w:jc w:val="both"/>
        <w:rPr>
          <w:sz w:val="24"/>
          <w:szCs w:val="24"/>
        </w:rPr>
      </w:pPr>
      <w:r>
        <w:rPr>
          <w:sz w:val="24"/>
          <w:szCs w:val="24"/>
        </w:rPr>
        <w:t>6.5.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347289" w:rsidRPr="00C42D6A" w:rsidRDefault="00347289" w:rsidP="00347289">
      <w:pPr>
        <w:widowControl w:val="0"/>
        <w:shd w:val="clear" w:color="auto" w:fill="FFFFFF"/>
        <w:tabs>
          <w:tab w:val="left" w:pos="709"/>
        </w:tabs>
        <w:spacing w:line="276" w:lineRule="auto"/>
        <w:ind w:firstLine="709"/>
        <w:jc w:val="both"/>
        <w:rPr>
          <w:sz w:val="24"/>
          <w:szCs w:val="24"/>
        </w:rPr>
      </w:pPr>
      <w:r>
        <w:rPr>
          <w:sz w:val="24"/>
          <w:szCs w:val="24"/>
        </w:rPr>
        <w:t>6.6.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347289" w:rsidRPr="00AE54A5" w:rsidRDefault="00347289" w:rsidP="00347289">
      <w:pPr>
        <w:widowControl w:val="0"/>
        <w:shd w:val="clear" w:color="auto" w:fill="FFFFFF"/>
        <w:tabs>
          <w:tab w:val="left" w:pos="709"/>
        </w:tabs>
        <w:spacing w:line="276" w:lineRule="auto"/>
        <w:ind w:firstLine="709"/>
        <w:jc w:val="both"/>
        <w:rPr>
          <w:sz w:val="24"/>
          <w:szCs w:val="24"/>
        </w:rPr>
      </w:pPr>
      <w:r>
        <w:rPr>
          <w:sz w:val="24"/>
          <w:szCs w:val="24"/>
        </w:rPr>
        <w:t>6.7.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32"/>
    <w:p w:rsidR="00347289" w:rsidRPr="004D6FC1" w:rsidRDefault="00347289" w:rsidP="00347289">
      <w:pPr>
        <w:widowControl w:val="0"/>
        <w:shd w:val="clear" w:color="auto" w:fill="FFFFFF"/>
        <w:tabs>
          <w:tab w:val="left" w:pos="709"/>
        </w:tabs>
        <w:spacing w:line="276" w:lineRule="auto"/>
        <w:rPr>
          <w:color w:val="000000"/>
          <w:sz w:val="24"/>
          <w:szCs w:val="24"/>
        </w:rPr>
      </w:pPr>
    </w:p>
    <w:p w:rsidR="00347289" w:rsidRPr="004D6FC1" w:rsidRDefault="00347289" w:rsidP="00347289">
      <w:pPr>
        <w:widowControl w:val="0"/>
        <w:spacing w:line="276" w:lineRule="auto"/>
        <w:jc w:val="center"/>
        <w:rPr>
          <w:b/>
          <w:color w:val="000000"/>
          <w:sz w:val="24"/>
          <w:szCs w:val="24"/>
        </w:rPr>
      </w:pPr>
      <w:r>
        <w:rPr>
          <w:b/>
          <w:color w:val="000000"/>
          <w:sz w:val="24"/>
          <w:szCs w:val="24"/>
        </w:rPr>
        <w:t>7</w:t>
      </w:r>
      <w:r w:rsidRPr="004D6FC1">
        <w:rPr>
          <w:b/>
          <w:color w:val="000000"/>
          <w:sz w:val="24"/>
          <w:szCs w:val="24"/>
        </w:rPr>
        <w:t>. ОТВЕТСТВЕННОСТЬ СТОРОН</w:t>
      </w:r>
    </w:p>
    <w:p w:rsidR="00347289" w:rsidRPr="007253E3" w:rsidRDefault="00347289" w:rsidP="00347289">
      <w:pPr>
        <w:widowControl w:val="0"/>
        <w:spacing w:line="276" w:lineRule="auto"/>
        <w:ind w:firstLine="708"/>
        <w:jc w:val="both"/>
        <w:rPr>
          <w:color w:val="000000"/>
          <w:sz w:val="24"/>
          <w:szCs w:val="24"/>
        </w:rPr>
      </w:pPr>
      <w:r w:rsidRPr="007253E3">
        <w:rPr>
          <w:sz w:val="24"/>
          <w:szCs w:val="24"/>
        </w:rPr>
        <w:t>7.1.</w:t>
      </w:r>
      <w:r w:rsidRPr="007253E3">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347289" w:rsidRPr="00820733" w:rsidRDefault="00347289" w:rsidP="00347289">
      <w:pPr>
        <w:widowControl w:val="0"/>
        <w:spacing w:line="276" w:lineRule="auto"/>
        <w:ind w:firstLine="708"/>
        <w:jc w:val="both"/>
        <w:rPr>
          <w:sz w:val="24"/>
          <w:szCs w:val="24"/>
        </w:rPr>
      </w:pPr>
      <w:r w:rsidRPr="007253E3">
        <w:rPr>
          <w:color w:val="000000"/>
          <w:sz w:val="24"/>
          <w:szCs w:val="24"/>
        </w:rPr>
        <w:t>7.2.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347289" w:rsidRDefault="00347289" w:rsidP="00347289">
      <w:pPr>
        <w:widowControl w:val="0"/>
        <w:spacing w:line="276" w:lineRule="auto"/>
        <w:ind w:firstLine="708"/>
        <w:jc w:val="both"/>
        <w:rPr>
          <w:sz w:val="24"/>
          <w:szCs w:val="24"/>
        </w:rPr>
      </w:pPr>
      <w:r w:rsidRPr="007253E3">
        <w:rPr>
          <w:sz w:val="24"/>
          <w:szCs w:val="24"/>
        </w:rPr>
        <w:t>7.3.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347289" w:rsidRPr="00046737" w:rsidRDefault="00347289" w:rsidP="00347289">
      <w:pPr>
        <w:widowControl w:val="0"/>
        <w:spacing w:line="276" w:lineRule="auto"/>
        <w:ind w:firstLine="708"/>
        <w:jc w:val="both"/>
        <w:rPr>
          <w:sz w:val="24"/>
          <w:szCs w:val="24"/>
        </w:rPr>
      </w:pPr>
      <w:r>
        <w:rPr>
          <w:sz w:val="24"/>
          <w:szCs w:val="24"/>
        </w:rPr>
        <w:t>7.4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47289" w:rsidRPr="00046737" w:rsidRDefault="00347289" w:rsidP="00347289">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347289" w:rsidRPr="00046737" w:rsidRDefault="00347289" w:rsidP="00347289">
      <w:pPr>
        <w:widowControl w:val="0"/>
        <w:spacing w:line="276" w:lineRule="auto"/>
        <w:ind w:firstLine="708"/>
        <w:jc w:val="both"/>
        <w:rPr>
          <w:sz w:val="24"/>
          <w:szCs w:val="24"/>
        </w:rPr>
      </w:pPr>
      <w:r w:rsidRPr="00046737">
        <w:rPr>
          <w:sz w:val="24"/>
          <w:szCs w:val="24"/>
        </w:rPr>
        <w:lastRenderedPageBreak/>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347289" w:rsidRPr="00046737" w:rsidRDefault="00347289" w:rsidP="00347289">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347289" w:rsidRPr="00046737" w:rsidRDefault="00347289" w:rsidP="00347289">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347289" w:rsidRPr="00046737" w:rsidRDefault="00347289" w:rsidP="00347289">
      <w:pPr>
        <w:widowControl w:val="0"/>
        <w:spacing w:line="276" w:lineRule="auto"/>
        <w:ind w:firstLine="708"/>
        <w:jc w:val="both"/>
        <w:rPr>
          <w:sz w:val="24"/>
          <w:szCs w:val="24"/>
        </w:rPr>
      </w:pPr>
      <w:r>
        <w:rPr>
          <w:sz w:val="24"/>
          <w:szCs w:val="24"/>
        </w:rPr>
        <w:t>7.5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347289" w:rsidRPr="00046737" w:rsidRDefault="00347289" w:rsidP="00347289">
      <w:pPr>
        <w:widowControl w:val="0"/>
        <w:spacing w:line="276" w:lineRule="auto"/>
        <w:ind w:firstLine="708"/>
        <w:jc w:val="both"/>
        <w:rPr>
          <w:sz w:val="24"/>
          <w:szCs w:val="24"/>
        </w:rPr>
      </w:pPr>
      <w:r>
        <w:rPr>
          <w:sz w:val="24"/>
          <w:szCs w:val="24"/>
        </w:rPr>
        <w:t>7.6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347289" w:rsidRPr="00046737" w:rsidRDefault="00347289" w:rsidP="00347289">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347289" w:rsidRPr="00046737" w:rsidRDefault="00347289" w:rsidP="00347289">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347289" w:rsidRPr="007253E3" w:rsidRDefault="00347289" w:rsidP="00347289">
      <w:pPr>
        <w:widowControl w:val="0"/>
        <w:spacing w:line="276" w:lineRule="auto"/>
        <w:ind w:firstLine="708"/>
        <w:jc w:val="both"/>
        <w:rPr>
          <w:sz w:val="24"/>
          <w:szCs w:val="24"/>
        </w:rPr>
      </w:pPr>
      <w:r>
        <w:rPr>
          <w:sz w:val="24"/>
          <w:szCs w:val="24"/>
        </w:rPr>
        <w:t>7.7.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347289" w:rsidRPr="007253E3" w:rsidRDefault="00347289" w:rsidP="00347289">
      <w:pPr>
        <w:widowControl w:val="0"/>
        <w:spacing w:line="276" w:lineRule="auto"/>
        <w:ind w:firstLine="708"/>
        <w:jc w:val="both"/>
        <w:rPr>
          <w:color w:val="000000"/>
          <w:sz w:val="24"/>
          <w:szCs w:val="24"/>
        </w:rPr>
      </w:pPr>
      <w:r w:rsidRPr="007253E3">
        <w:rPr>
          <w:sz w:val="24"/>
          <w:szCs w:val="24"/>
        </w:rPr>
        <w:t>7.</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347289" w:rsidRPr="007253E3" w:rsidRDefault="00347289" w:rsidP="00347289">
      <w:pPr>
        <w:widowControl w:val="0"/>
        <w:spacing w:line="276" w:lineRule="auto"/>
        <w:ind w:firstLine="708"/>
        <w:jc w:val="both"/>
        <w:rPr>
          <w:color w:val="000000"/>
          <w:sz w:val="24"/>
          <w:szCs w:val="24"/>
        </w:rPr>
      </w:pPr>
      <w:r w:rsidRPr="007253E3">
        <w:rPr>
          <w:color w:val="000000"/>
          <w:sz w:val="24"/>
          <w:szCs w:val="24"/>
        </w:rPr>
        <w:t>7.</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347289" w:rsidRPr="004D6FC1" w:rsidRDefault="00347289" w:rsidP="00347289">
      <w:pPr>
        <w:widowControl w:val="0"/>
        <w:spacing w:line="276" w:lineRule="auto"/>
        <w:rPr>
          <w:sz w:val="24"/>
          <w:szCs w:val="24"/>
        </w:rPr>
      </w:pPr>
    </w:p>
    <w:p w:rsidR="00347289" w:rsidRPr="004D6FC1" w:rsidRDefault="00347289" w:rsidP="00347289">
      <w:pPr>
        <w:widowControl w:val="0"/>
        <w:shd w:val="clear" w:color="auto" w:fill="FFFFFF"/>
        <w:tabs>
          <w:tab w:val="left" w:pos="288"/>
        </w:tabs>
        <w:spacing w:line="276" w:lineRule="auto"/>
        <w:jc w:val="center"/>
        <w:rPr>
          <w:b/>
          <w:color w:val="000000"/>
          <w:sz w:val="24"/>
          <w:szCs w:val="24"/>
        </w:rPr>
      </w:pPr>
      <w:r>
        <w:rPr>
          <w:b/>
          <w:color w:val="000000"/>
          <w:sz w:val="24"/>
          <w:szCs w:val="24"/>
        </w:rPr>
        <w:t>8</w:t>
      </w:r>
      <w:r w:rsidRPr="004D6FC1">
        <w:rPr>
          <w:b/>
          <w:color w:val="000000"/>
          <w:sz w:val="24"/>
          <w:szCs w:val="24"/>
        </w:rPr>
        <w:t>. ГАРАНТИЙНЫЕ ОБЯЗАТЕЛЬСТВА</w:t>
      </w:r>
    </w:p>
    <w:p w:rsidR="00347289" w:rsidRPr="004D6FC1" w:rsidRDefault="00347289" w:rsidP="00347289">
      <w:pPr>
        <w:widowControl w:val="0"/>
        <w:spacing w:line="276" w:lineRule="auto"/>
        <w:ind w:firstLine="708"/>
        <w:jc w:val="both"/>
        <w:rPr>
          <w:sz w:val="24"/>
          <w:szCs w:val="24"/>
        </w:rPr>
      </w:pPr>
      <w:r>
        <w:rPr>
          <w:sz w:val="24"/>
          <w:szCs w:val="24"/>
        </w:rPr>
        <w:t>8</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347289">
        <w:rPr>
          <w:sz w:val="24"/>
          <w:szCs w:val="24"/>
        </w:rPr>
        <w:t>24</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347289" w:rsidRPr="004D6FC1" w:rsidRDefault="00347289" w:rsidP="00347289">
      <w:pPr>
        <w:widowControl w:val="0"/>
        <w:spacing w:line="276" w:lineRule="auto"/>
        <w:ind w:firstLine="708"/>
        <w:jc w:val="both"/>
        <w:rPr>
          <w:sz w:val="24"/>
          <w:szCs w:val="24"/>
        </w:rPr>
      </w:pPr>
      <w:r>
        <w:rPr>
          <w:sz w:val="24"/>
          <w:szCs w:val="24"/>
        </w:rPr>
        <w:t>8</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347289" w:rsidRPr="004D6FC1" w:rsidRDefault="00347289" w:rsidP="00347289">
      <w:pPr>
        <w:widowControl w:val="0"/>
        <w:spacing w:line="276" w:lineRule="auto"/>
        <w:ind w:firstLine="708"/>
        <w:jc w:val="both"/>
        <w:rPr>
          <w:i/>
          <w:sz w:val="24"/>
          <w:szCs w:val="24"/>
        </w:rPr>
      </w:pPr>
      <w:r>
        <w:rPr>
          <w:sz w:val="24"/>
          <w:szCs w:val="24"/>
        </w:rPr>
        <w:t>8</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347289" w:rsidRPr="004D6FC1" w:rsidRDefault="00347289" w:rsidP="00347289">
      <w:pPr>
        <w:widowControl w:val="0"/>
        <w:spacing w:line="276" w:lineRule="auto"/>
        <w:ind w:firstLine="708"/>
        <w:jc w:val="both"/>
        <w:rPr>
          <w:sz w:val="24"/>
          <w:szCs w:val="24"/>
        </w:rPr>
      </w:pPr>
      <w:r>
        <w:rPr>
          <w:sz w:val="24"/>
          <w:szCs w:val="24"/>
        </w:rPr>
        <w:t>8.4.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347289" w:rsidRDefault="00347289" w:rsidP="00347289">
      <w:pPr>
        <w:widowControl w:val="0"/>
        <w:spacing w:line="276" w:lineRule="auto"/>
        <w:ind w:firstLine="708"/>
        <w:jc w:val="both"/>
        <w:rPr>
          <w:color w:val="000000"/>
          <w:sz w:val="24"/>
          <w:szCs w:val="24"/>
        </w:rPr>
      </w:pPr>
      <w:r>
        <w:rPr>
          <w:color w:val="000000"/>
          <w:sz w:val="24"/>
          <w:szCs w:val="24"/>
        </w:rPr>
        <w:t>8</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347289" w:rsidRDefault="00347289" w:rsidP="00347289">
      <w:pPr>
        <w:widowControl w:val="0"/>
        <w:spacing w:line="276" w:lineRule="auto"/>
        <w:ind w:firstLine="708"/>
        <w:jc w:val="both"/>
        <w:rPr>
          <w:sz w:val="24"/>
          <w:szCs w:val="24"/>
        </w:rPr>
      </w:pPr>
    </w:p>
    <w:p w:rsidR="00347289" w:rsidRPr="003003CC" w:rsidRDefault="00347289" w:rsidP="00347289">
      <w:pPr>
        <w:widowControl w:val="0"/>
        <w:suppressAutoHyphens/>
        <w:autoSpaceDE w:val="0"/>
        <w:spacing w:line="276" w:lineRule="auto"/>
        <w:ind w:firstLine="540"/>
        <w:jc w:val="center"/>
        <w:rPr>
          <w:rFonts w:eastAsia="Arial"/>
          <w:b/>
          <w:sz w:val="24"/>
          <w:szCs w:val="24"/>
          <w:lang w:bidi="ru-RU"/>
        </w:rPr>
      </w:pPr>
      <w:bookmarkStart w:id="133" w:name="_Hlk160701960"/>
      <w:r>
        <w:rPr>
          <w:rFonts w:eastAsia="Arial"/>
          <w:b/>
          <w:sz w:val="24"/>
          <w:szCs w:val="24"/>
          <w:lang w:bidi="ru-RU"/>
        </w:rPr>
        <w:t>9</w:t>
      </w:r>
      <w:r w:rsidRPr="003003CC">
        <w:rPr>
          <w:rFonts w:eastAsia="Arial"/>
          <w:b/>
          <w:sz w:val="24"/>
          <w:szCs w:val="24"/>
          <w:lang w:bidi="ru-RU"/>
        </w:rPr>
        <w:t>. ПОРЯДОК РАСТОРЖЕНИЯ ДОГОВОРА</w:t>
      </w:r>
    </w:p>
    <w:p w:rsidR="00347289" w:rsidRPr="003003CC" w:rsidRDefault="00347289" w:rsidP="00347289">
      <w:pPr>
        <w:widowControl w:val="0"/>
        <w:autoSpaceDE w:val="0"/>
        <w:autoSpaceDN w:val="0"/>
        <w:adjustRightInd w:val="0"/>
        <w:spacing w:line="276" w:lineRule="auto"/>
        <w:ind w:firstLine="720"/>
        <w:jc w:val="both"/>
        <w:rPr>
          <w:sz w:val="24"/>
          <w:szCs w:val="24"/>
        </w:rPr>
      </w:pPr>
      <w:r>
        <w:rPr>
          <w:sz w:val="24"/>
          <w:szCs w:val="24"/>
        </w:rPr>
        <w:t>9</w:t>
      </w:r>
      <w:r w:rsidRPr="003003CC">
        <w:rPr>
          <w:sz w:val="24"/>
          <w:szCs w:val="24"/>
        </w:rPr>
        <w:t>.1.</w:t>
      </w:r>
      <w:r>
        <w:rPr>
          <w:sz w:val="24"/>
          <w:szCs w:val="24"/>
        </w:rPr>
        <w:tab/>
      </w:r>
      <w:r w:rsidRPr="003003CC">
        <w:rPr>
          <w:sz w:val="24"/>
          <w:szCs w:val="24"/>
        </w:rPr>
        <w:t>Договор может быть расторгнут:</w:t>
      </w:r>
    </w:p>
    <w:p w:rsidR="00347289" w:rsidRPr="003003CC" w:rsidRDefault="00347289" w:rsidP="00347289">
      <w:pPr>
        <w:widowControl w:val="0"/>
        <w:autoSpaceDE w:val="0"/>
        <w:autoSpaceDN w:val="0"/>
        <w:adjustRightInd w:val="0"/>
        <w:spacing w:line="276" w:lineRule="auto"/>
        <w:ind w:firstLine="720"/>
        <w:jc w:val="both"/>
        <w:rPr>
          <w:sz w:val="24"/>
          <w:szCs w:val="24"/>
        </w:rPr>
      </w:pPr>
      <w:r w:rsidRPr="003003CC">
        <w:rPr>
          <w:sz w:val="24"/>
          <w:szCs w:val="24"/>
        </w:rPr>
        <w:lastRenderedPageBreak/>
        <w:t>- по соглашению Сторон;</w:t>
      </w:r>
    </w:p>
    <w:p w:rsidR="00347289" w:rsidRPr="00347289" w:rsidRDefault="00347289" w:rsidP="00347289">
      <w:pPr>
        <w:widowControl w:val="0"/>
        <w:autoSpaceDE w:val="0"/>
        <w:autoSpaceDN w:val="0"/>
        <w:adjustRightInd w:val="0"/>
        <w:spacing w:line="276" w:lineRule="auto"/>
        <w:ind w:firstLine="720"/>
        <w:jc w:val="both"/>
        <w:rPr>
          <w:sz w:val="24"/>
          <w:szCs w:val="24"/>
        </w:rPr>
      </w:pPr>
      <w:r>
        <w:rPr>
          <w:sz w:val="24"/>
          <w:szCs w:val="24"/>
        </w:rPr>
        <w:t xml:space="preserve">- в </w:t>
      </w:r>
      <w:r w:rsidRPr="00347289">
        <w:rPr>
          <w:sz w:val="24"/>
          <w:szCs w:val="24"/>
        </w:rPr>
        <w:t>судебном порядке;</w:t>
      </w:r>
    </w:p>
    <w:p w:rsidR="00347289" w:rsidRPr="00347289" w:rsidRDefault="00347289" w:rsidP="00347289">
      <w:pPr>
        <w:widowControl w:val="0"/>
        <w:autoSpaceDE w:val="0"/>
        <w:autoSpaceDN w:val="0"/>
        <w:adjustRightInd w:val="0"/>
        <w:spacing w:line="276" w:lineRule="auto"/>
        <w:ind w:firstLine="720"/>
        <w:jc w:val="both"/>
        <w:rPr>
          <w:sz w:val="24"/>
          <w:szCs w:val="24"/>
        </w:rPr>
      </w:pPr>
      <w:r w:rsidRPr="00347289">
        <w:rPr>
          <w:sz w:val="24"/>
          <w:szCs w:val="24"/>
        </w:rPr>
        <w:t>- в случае одностороннего отказа Стороны от исполнения договора в соответствии с длействующим законодательством РФ.</w:t>
      </w:r>
    </w:p>
    <w:p w:rsidR="00347289" w:rsidRPr="00347289" w:rsidRDefault="00347289" w:rsidP="00347289">
      <w:pPr>
        <w:widowControl w:val="0"/>
        <w:autoSpaceDE w:val="0"/>
        <w:autoSpaceDN w:val="0"/>
        <w:adjustRightInd w:val="0"/>
        <w:spacing w:line="276" w:lineRule="auto"/>
        <w:ind w:firstLine="720"/>
        <w:jc w:val="both"/>
        <w:rPr>
          <w:sz w:val="24"/>
          <w:szCs w:val="24"/>
        </w:rPr>
      </w:pPr>
      <w:r w:rsidRPr="00347289">
        <w:rPr>
          <w:sz w:val="24"/>
          <w:szCs w:val="24"/>
        </w:rPr>
        <w:t>9.2.</w:t>
      </w:r>
      <w:r w:rsidRPr="00347289">
        <w:rPr>
          <w:sz w:val="24"/>
          <w:szCs w:val="24"/>
        </w:rPr>
        <w:tab/>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347289" w:rsidRPr="00347289" w:rsidRDefault="00347289" w:rsidP="00347289">
      <w:pPr>
        <w:widowControl w:val="0"/>
        <w:autoSpaceDE w:val="0"/>
        <w:autoSpaceDN w:val="0"/>
        <w:adjustRightInd w:val="0"/>
        <w:spacing w:line="276" w:lineRule="auto"/>
        <w:ind w:firstLine="720"/>
        <w:jc w:val="both"/>
        <w:rPr>
          <w:sz w:val="24"/>
          <w:szCs w:val="24"/>
        </w:rPr>
      </w:pPr>
      <w:r w:rsidRPr="00347289">
        <w:rPr>
          <w:sz w:val="24"/>
          <w:szCs w:val="24"/>
        </w:rPr>
        <w:t>9.2.1.</w:t>
      </w:r>
      <w:r w:rsidRPr="00347289">
        <w:rPr>
          <w:sz w:val="24"/>
          <w:szCs w:val="24"/>
        </w:rPr>
        <w:tab/>
        <w:t>При существенном нарушении Договора Подрядчиком.</w:t>
      </w:r>
    </w:p>
    <w:p w:rsidR="00347289" w:rsidRPr="00347289" w:rsidRDefault="00347289" w:rsidP="00347289">
      <w:pPr>
        <w:widowControl w:val="0"/>
        <w:autoSpaceDE w:val="0"/>
        <w:autoSpaceDN w:val="0"/>
        <w:adjustRightInd w:val="0"/>
        <w:spacing w:line="276" w:lineRule="auto"/>
        <w:ind w:firstLine="720"/>
        <w:jc w:val="both"/>
        <w:rPr>
          <w:sz w:val="24"/>
          <w:szCs w:val="24"/>
        </w:rPr>
      </w:pPr>
      <w:r w:rsidRPr="00347289">
        <w:rPr>
          <w:sz w:val="24"/>
          <w:szCs w:val="24"/>
        </w:rPr>
        <w:t>9.2.2.</w:t>
      </w:r>
      <w:r w:rsidRPr="00347289">
        <w:rPr>
          <w:sz w:val="24"/>
          <w:szCs w:val="24"/>
        </w:rPr>
        <w:tab/>
        <w:t>Неоднократного нарушения Подрядчиком сроков выполнения работ, предусмотренных Графиком, более чем на 2 (два) рабочих дня.</w:t>
      </w:r>
    </w:p>
    <w:p w:rsidR="00347289" w:rsidRPr="00347289" w:rsidRDefault="00347289" w:rsidP="00347289">
      <w:pPr>
        <w:widowControl w:val="0"/>
        <w:autoSpaceDE w:val="0"/>
        <w:autoSpaceDN w:val="0"/>
        <w:adjustRightInd w:val="0"/>
        <w:spacing w:line="276" w:lineRule="auto"/>
        <w:ind w:firstLine="720"/>
        <w:jc w:val="both"/>
        <w:rPr>
          <w:sz w:val="24"/>
          <w:szCs w:val="24"/>
        </w:rPr>
      </w:pPr>
      <w:r w:rsidRPr="00347289">
        <w:rPr>
          <w:sz w:val="24"/>
          <w:szCs w:val="24"/>
        </w:rPr>
        <w:t>9.2.3.</w:t>
      </w:r>
      <w:r w:rsidRPr="00347289">
        <w:rPr>
          <w:sz w:val="24"/>
          <w:szCs w:val="24"/>
        </w:rPr>
        <w:tab/>
        <w:t>Установления недостоверности сведений, содержащихся в документах, представленных Подрядчиком.</w:t>
      </w:r>
    </w:p>
    <w:p w:rsidR="00347289" w:rsidRPr="00347289" w:rsidRDefault="00347289" w:rsidP="00347289">
      <w:pPr>
        <w:widowControl w:val="0"/>
        <w:autoSpaceDE w:val="0"/>
        <w:autoSpaceDN w:val="0"/>
        <w:adjustRightInd w:val="0"/>
        <w:spacing w:line="276" w:lineRule="auto"/>
        <w:ind w:firstLine="720"/>
        <w:jc w:val="both"/>
        <w:rPr>
          <w:sz w:val="24"/>
          <w:szCs w:val="24"/>
        </w:rPr>
      </w:pPr>
      <w:r w:rsidRPr="00347289">
        <w:rPr>
          <w:sz w:val="24"/>
          <w:szCs w:val="24"/>
        </w:rPr>
        <w:t>9.2.4.</w:t>
      </w:r>
      <w:r w:rsidRPr="00347289">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347289" w:rsidRPr="00347289" w:rsidRDefault="00347289" w:rsidP="00347289">
      <w:pPr>
        <w:widowControl w:val="0"/>
        <w:autoSpaceDE w:val="0"/>
        <w:autoSpaceDN w:val="0"/>
        <w:adjustRightInd w:val="0"/>
        <w:spacing w:line="276" w:lineRule="auto"/>
        <w:ind w:firstLine="720"/>
        <w:jc w:val="both"/>
        <w:rPr>
          <w:sz w:val="24"/>
          <w:szCs w:val="24"/>
        </w:rPr>
      </w:pPr>
      <w:r w:rsidRPr="00347289">
        <w:rPr>
          <w:sz w:val="24"/>
          <w:szCs w:val="24"/>
        </w:rPr>
        <w:t>9.2.5.</w:t>
      </w:r>
      <w:r w:rsidRPr="00347289">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347289" w:rsidRPr="00347289" w:rsidRDefault="00347289" w:rsidP="00347289">
      <w:pPr>
        <w:widowControl w:val="0"/>
        <w:suppressAutoHyphens/>
        <w:autoSpaceDE w:val="0"/>
        <w:spacing w:line="276" w:lineRule="auto"/>
        <w:ind w:firstLine="720"/>
        <w:jc w:val="both"/>
        <w:rPr>
          <w:rFonts w:eastAsia="Arial"/>
          <w:sz w:val="24"/>
          <w:szCs w:val="24"/>
          <w:lang w:bidi="ru-RU"/>
        </w:rPr>
      </w:pPr>
      <w:r w:rsidRPr="00347289">
        <w:rPr>
          <w:rFonts w:eastAsia="Arial"/>
          <w:sz w:val="24"/>
          <w:szCs w:val="24"/>
          <w:lang w:bidi="ru-RU"/>
        </w:rPr>
        <w:t>9.3.</w:t>
      </w:r>
      <w:r w:rsidRPr="00347289">
        <w:rPr>
          <w:rFonts w:eastAsia="Arial"/>
          <w:sz w:val="24"/>
          <w:szCs w:val="24"/>
          <w:lang w:bidi="ru-RU"/>
        </w:rPr>
        <w:tab/>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347289" w:rsidRPr="00347289" w:rsidRDefault="00347289" w:rsidP="00347289">
      <w:pPr>
        <w:widowControl w:val="0"/>
        <w:suppressAutoHyphens/>
        <w:autoSpaceDE w:val="0"/>
        <w:spacing w:line="276" w:lineRule="auto"/>
        <w:ind w:firstLine="540"/>
        <w:jc w:val="both"/>
        <w:rPr>
          <w:rFonts w:eastAsia="Arial"/>
          <w:sz w:val="24"/>
          <w:szCs w:val="24"/>
          <w:lang w:bidi="ru-RU"/>
        </w:rPr>
      </w:pPr>
      <w:r w:rsidRPr="00347289">
        <w:rPr>
          <w:rFonts w:eastAsia="Arial"/>
          <w:sz w:val="24"/>
          <w:szCs w:val="24"/>
          <w:lang w:bidi="ru-RU"/>
        </w:rPr>
        <w:t>- нарушения более 2 раз сроков выполнения работ более чем на 2 (два) рабочих дня;</w:t>
      </w:r>
    </w:p>
    <w:p w:rsidR="00347289" w:rsidRPr="00347289" w:rsidRDefault="00347289" w:rsidP="00347289">
      <w:pPr>
        <w:widowControl w:val="0"/>
        <w:suppressAutoHyphens/>
        <w:autoSpaceDE w:val="0"/>
        <w:spacing w:line="276" w:lineRule="auto"/>
        <w:ind w:firstLine="540"/>
        <w:jc w:val="both"/>
        <w:rPr>
          <w:rFonts w:eastAsia="Arial"/>
          <w:sz w:val="24"/>
          <w:szCs w:val="24"/>
          <w:lang w:bidi="ru-RU"/>
        </w:rPr>
      </w:pPr>
      <w:r w:rsidRPr="00347289">
        <w:rPr>
          <w:rFonts w:eastAsia="Arial"/>
          <w:sz w:val="24"/>
          <w:szCs w:val="24"/>
          <w:lang w:bidi="ru-RU"/>
        </w:rPr>
        <w:t>- наличия претензии по качеству работ.</w:t>
      </w:r>
    </w:p>
    <w:p w:rsidR="00347289" w:rsidRPr="00347289" w:rsidRDefault="00347289" w:rsidP="00347289">
      <w:pPr>
        <w:widowControl w:val="0"/>
        <w:suppressAutoHyphens/>
        <w:autoSpaceDE w:val="0"/>
        <w:spacing w:line="276" w:lineRule="auto"/>
        <w:ind w:firstLine="540"/>
        <w:jc w:val="both"/>
        <w:rPr>
          <w:rFonts w:eastAsia="Arial"/>
          <w:sz w:val="24"/>
          <w:szCs w:val="24"/>
          <w:lang w:bidi="ru-RU"/>
        </w:rPr>
      </w:pPr>
      <w:r w:rsidRPr="00347289">
        <w:rPr>
          <w:rFonts w:eastAsia="Arial"/>
          <w:sz w:val="24"/>
          <w:szCs w:val="24"/>
          <w:lang w:bidi="ru-RU"/>
        </w:rPr>
        <w:t>Указанные нарушения являются существенным нарушением условий Договора.</w:t>
      </w:r>
    </w:p>
    <w:p w:rsidR="00347289" w:rsidRPr="00347289" w:rsidRDefault="00347289" w:rsidP="00347289">
      <w:pPr>
        <w:widowControl w:val="0"/>
        <w:suppressAutoHyphens/>
        <w:autoSpaceDE w:val="0"/>
        <w:spacing w:line="276" w:lineRule="auto"/>
        <w:ind w:firstLine="709"/>
        <w:jc w:val="both"/>
        <w:rPr>
          <w:rFonts w:eastAsia="Arial"/>
          <w:sz w:val="24"/>
          <w:szCs w:val="24"/>
          <w:lang w:bidi="ru-RU"/>
        </w:rPr>
      </w:pPr>
      <w:r w:rsidRPr="00347289">
        <w:rPr>
          <w:rFonts w:eastAsia="Arial"/>
          <w:sz w:val="24"/>
          <w:szCs w:val="24"/>
          <w:lang w:bidi="ru-RU"/>
        </w:rPr>
        <w:t>9.4.</w:t>
      </w:r>
      <w:r w:rsidRPr="00347289">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347289" w:rsidRPr="00347289" w:rsidRDefault="00347289" w:rsidP="00347289">
      <w:pPr>
        <w:widowControl w:val="0"/>
        <w:suppressAutoHyphens/>
        <w:autoSpaceDE w:val="0"/>
        <w:spacing w:line="276" w:lineRule="auto"/>
        <w:ind w:firstLine="540"/>
        <w:jc w:val="both"/>
        <w:rPr>
          <w:rFonts w:eastAsia="Arial"/>
          <w:sz w:val="24"/>
          <w:szCs w:val="24"/>
          <w:lang w:bidi="ru-RU"/>
        </w:rPr>
      </w:pPr>
      <w:r w:rsidRPr="00347289">
        <w:rPr>
          <w:rFonts w:eastAsia="Arial"/>
          <w:sz w:val="24"/>
          <w:szCs w:val="24"/>
          <w:lang w:bidi="ru-RU"/>
        </w:rPr>
        <w:t xml:space="preserve">- </w:t>
      </w:r>
      <w:r w:rsidRPr="00347289">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347289" w:rsidRPr="00347289" w:rsidRDefault="00347289" w:rsidP="00347289">
      <w:pPr>
        <w:widowControl w:val="0"/>
        <w:suppressAutoHyphens/>
        <w:autoSpaceDE w:val="0"/>
        <w:spacing w:line="276" w:lineRule="auto"/>
        <w:ind w:firstLine="540"/>
        <w:jc w:val="both"/>
        <w:rPr>
          <w:sz w:val="24"/>
          <w:szCs w:val="24"/>
        </w:rPr>
      </w:pPr>
      <w:r w:rsidRPr="00347289">
        <w:rPr>
          <w:rFonts w:eastAsia="Arial"/>
          <w:sz w:val="24"/>
          <w:szCs w:val="24"/>
          <w:lang w:bidi="ru-RU"/>
        </w:rPr>
        <w:t xml:space="preserve">- </w:t>
      </w:r>
      <w:r w:rsidRPr="00347289">
        <w:rPr>
          <w:sz w:val="24"/>
          <w:szCs w:val="24"/>
        </w:rPr>
        <w:t>в случае нарушения Подрядчиком срока выполнения работ более чем на 10 рабочих дней;</w:t>
      </w:r>
    </w:p>
    <w:p w:rsidR="00347289" w:rsidRPr="00347289" w:rsidRDefault="00347289" w:rsidP="0034728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347289">
        <w:rPr>
          <w:sz w:val="24"/>
          <w:szCs w:val="24"/>
        </w:rPr>
        <w:t xml:space="preserve">- </w:t>
      </w:r>
      <w:r w:rsidRPr="00347289">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347289" w:rsidRPr="00E412FA" w:rsidRDefault="00347289" w:rsidP="0034728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347289">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347289" w:rsidRPr="004D6FC1" w:rsidRDefault="00347289" w:rsidP="00347289">
      <w:pPr>
        <w:widowControl w:val="0"/>
        <w:spacing w:line="276" w:lineRule="auto"/>
        <w:rPr>
          <w:sz w:val="24"/>
          <w:szCs w:val="24"/>
        </w:rPr>
      </w:pPr>
    </w:p>
    <w:p w:rsidR="00347289" w:rsidRPr="004D6FC1" w:rsidRDefault="00347289" w:rsidP="00347289">
      <w:pPr>
        <w:widowControl w:val="0"/>
        <w:spacing w:line="276" w:lineRule="auto"/>
        <w:jc w:val="center"/>
        <w:rPr>
          <w:b/>
          <w:sz w:val="24"/>
          <w:szCs w:val="24"/>
        </w:rPr>
      </w:pPr>
      <w:r>
        <w:rPr>
          <w:b/>
          <w:sz w:val="24"/>
          <w:szCs w:val="24"/>
        </w:rPr>
        <w:t>10. ФОРС-МАЖОР</w:t>
      </w:r>
    </w:p>
    <w:p w:rsidR="00347289" w:rsidRPr="004D6FC1" w:rsidRDefault="00347289" w:rsidP="00347289">
      <w:pPr>
        <w:widowControl w:val="0"/>
        <w:spacing w:line="276" w:lineRule="auto"/>
        <w:ind w:firstLine="708"/>
        <w:jc w:val="both"/>
        <w:rPr>
          <w:sz w:val="24"/>
          <w:szCs w:val="24"/>
        </w:rPr>
      </w:pPr>
      <w:r>
        <w:rPr>
          <w:sz w:val="24"/>
          <w:szCs w:val="24"/>
        </w:rPr>
        <w:t>10</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347289" w:rsidRPr="004D6FC1" w:rsidRDefault="00347289" w:rsidP="00347289">
      <w:pPr>
        <w:widowControl w:val="0"/>
        <w:spacing w:line="276" w:lineRule="auto"/>
        <w:ind w:firstLine="708"/>
        <w:jc w:val="both"/>
        <w:rPr>
          <w:sz w:val="24"/>
          <w:szCs w:val="24"/>
        </w:rPr>
      </w:pPr>
      <w:r>
        <w:rPr>
          <w:sz w:val="24"/>
          <w:szCs w:val="24"/>
        </w:rPr>
        <w:t>10</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347289" w:rsidRDefault="00347289" w:rsidP="00347289">
      <w:pPr>
        <w:widowControl w:val="0"/>
        <w:spacing w:line="276" w:lineRule="auto"/>
        <w:ind w:firstLine="708"/>
        <w:jc w:val="both"/>
        <w:rPr>
          <w:sz w:val="24"/>
          <w:szCs w:val="24"/>
        </w:rPr>
      </w:pPr>
      <w:r>
        <w:rPr>
          <w:sz w:val="24"/>
          <w:szCs w:val="24"/>
        </w:rPr>
        <w:t>10</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w:t>
      </w:r>
      <w:r>
        <w:rPr>
          <w:sz w:val="24"/>
          <w:szCs w:val="24"/>
        </w:rPr>
        <w:lastRenderedPageBreak/>
        <w:t>непреодолимой силы</w:t>
      </w:r>
      <w:r w:rsidRPr="00B71967">
        <w:rPr>
          <w:sz w:val="24"/>
          <w:szCs w:val="24"/>
        </w:rPr>
        <w:t>, влечет за собой утрату права ссылаться на эти обстоятельства.</w:t>
      </w:r>
    </w:p>
    <w:p w:rsidR="00347289" w:rsidRDefault="00347289" w:rsidP="00347289">
      <w:pPr>
        <w:widowControl w:val="0"/>
        <w:spacing w:line="276" w:lineRule="auto"/>
        <w:ind w:firstLine="708"/>
        <w:jc w:val="both"/>
        <w:rPr>
          <w:sz w:val="24"/>
          <w:szCs w:val="24"/>
        </w:rPr>
      </w:pPr>
      <w:r>
        <w:rPr>
          <w:sz w:val="24"/>
          <w:szCs w:val="24"/>
        </w:rPr>
        <w:t>10.4.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347289" w:rsidRPr="00EF4062" w:rsidRDefault="00347289" w:rsidP="00347289">
      <w:pPr>
        <w:widowControl w:val="0"/>
        <w:spacing w:line="276" w:lineRule="auto"/>
        <w:jc w:val="center"/>
        <w:rPr>
          <w:b/>
          <w:sz w:val="24"/>
          <w:szCs w:val="24"/>
        </w:rPr>
      </w:pPr>
    </w:p>
    <w:p w:rsidR="00347289" w:rsidRPr="00EF4062" w:rsidRDefault="00347289" w:rsidP="00347289">
      <w:pPr>
        <w:widowControl w:val="0"/>
        <w:spacing w:line="276" w:lineRule="auto"/>
        <w:jc w:val="center"/>
        <w:rPr>
          <w:b/>
          <w:sz w:val="24"/>
          <w:szCs w:val="24"/>
        </w:rPr>
      </w:pPr>
      <w:r w:rsidRPr="00EF4062">
        <w:rPr>
          <w:b/>
          <w:sz w:val="24"/>
          <w:szCs w:val="24"/>
        </w:rPr>
        <w:t>11. ОБЕСПЕЧЕНИЕ ИСПОЛНЕНИЯ ОБЯЗАТЕЛЬСТВ ПО ДОГОВОРУ</w:t>
      </w:r>
    </w:p>
    <w:p w:rsidR="00347289" w:rsidRPr="00EF4062" w:rsidRDefault="00347289" w:rsidP="00347289">
      <w:pPr>
        <w:widowControl w:val="0"/>
        <w:spacing w:line="276" w:lineRule="auto"/>
        <w:ind w:firstLine="709"/>
        <w:jc w:val="both"/>
        <w:rPr>
          <w:b/>
          <w:sz w:val="24"/>
          <w:szCs w:val="24"/>
        </w:rPr>
      </w:pPr>
      <w:r w:rsidRPr="00EF4062">
        <w:rPr>
          <w:sz w:val="24"/>
          <w:szCs w:val="24"/>
        </w:rPr>
        <w:t>11.1.</w:t>
      </w:r>
      <w:r w:rsidRPr="00EF4062">
        <w:rPr>
          <w:sz w:val="24"/>
          <w:szCs w:val="24"/>
        </w:rPr>
        <w:tab/>
        <w:t xml:space="preserve">Обеспечение исполнения договора установлено в размере </w:t>
      </w:r>
      <w:r w:rsidR="00EF4062" w:rsidRPr="00EF4062">
        <w:rPr>
          <w:b/>
          <w:sz w:val="24"/>
          <w:szCs w:val="24"/>
        </w:rPr>
        <w:t>706 092,26 рублей (семьсот шесть тысяч девяносто два рубля 26 копеек).</w:t>
      </w:r>
    </w:p>
    <w:p w:rsidR="00EF4062" w:rsidRPr="00EF4062" w:rsidRDefault="00EF4062" w:rsidP="00347289">
      <w:pPr>
        <w:widowControl w:val="0"/>
        <w:spacing w:line="276" w:lineRule="auto"/>
        <w:ind w:firstLine="709"/>
        <w:jc w:val="both"/>
        <w:rPr>
          <w:b/>
          <w:color w:val="FF0000"/>
          <w:sz w:val="24"/>
          <w:szCs w:val="24"/>
        </w:rPr>
      </w:pPr>
    </w:p>
    <w:p w:rsidR="00EF4062" w:rsidRPr="00EF4062" w:rsidRDefault="00EF4062" w:rsidP="00347289">
      <w:pPr>
        <w:widowControl w:val="0"/>
        <w:spacing w:line="276" w:lineRule="auto"/>
        <w:ind w:firstLine="709"/>
        <w:jc w:val="both"/>
        <w:rPr>
          <w:color w:val="FF0000"/>
          <w:sz w:val="24"/>
          <w:szCs w:val="24"/>
        </w:rPr>
      </w:pPr>
      <w:r w:rsidRPr="00EF4062">
        <w:rPr>
          <w:b/>
          <w:color w:val="FF0000"/>
          <w:sz w:val="24"/>
          <w:szCs w:val="24"/>
        </w:rPr>
        <w:t>В случае предложения демпинговой цены договора</w:t>
      </w:r>
    </w:p>
    <w:p w:rsidR="00EF4062" w:rsidRPr="00EF4062" w:rsidRDefault="00EF4062" w:rsidP="00EF4062">
      <w:pPr>
        <w:widowControl w:val="0"/>
        <w:spacing w:line="276" w:lineRule="auto"/>
        <w:ind w:firstLine="709"/>
        <w:jc w:val="both"/>
        <w:rPr>
          <w:b/>
          <w:sz w:val="24"/>
          <w:szCs w:val="24"/>
        </w:rPr>
      </w:pPr>
      <w:r w:rsidRPr="00EF4062">
        <w:rPr>
          <w:sz w:val="24"/>
          <w:szCs w:val="24"/>
        </w:rPr>
        <w:t>11.1.</w:t>
      </w:r>
      <w:r w:rsidRPr="00EF4062">
        <w:rPr>
          <w:sz w:val="24"/>
          <w:szCs w:val="24"/>
        </w:rPr>
        <w:tab/>
        <w:t xml:space="preserve">Обеспечение исполнения договора установлено в размере </w:t>
      </w:r>
      <w:r w:rsidRPr="00EF4062">
        <w:rPr>
          <w:b/>
          <w:sz w:val="24"/>
          <w:szCs w:val="24"/>
        </w:rPr>
        <w:t>1 129 747,62 рублей (один миллион сто двадцать девять тысяч семьсот сорок семь рублей 62 копейки).</w:t>
      </w:r>
    </w:p>
    <w:p w:rsidR="00EF4062" w:rsidRPr="00EF4062" w:rsidRDefault="00EF4062" w:rsidP="00347289">
      <w:pPr>
        <w:widowControl w:val="0"/>
        <w:spacing w:line="276" w:lineRule="auto"/>
        <w:ind w:firstLine="709"/>
        <w:jc w:val="both"/>
        <w:rPr>
          <w:sz w:val="24"/>
          <w:szCs w:val="24"/>
        </w:rPr>
      </w:pPr>
    </w:p>
    <w:p w:rsidR="00347289" w:rsidRPr="00EF4062" w:rsidRDefault="00347289" w:rsidP="00347289">
      <w:pPr>
        <w:widowControl w:val="0"/>
        <w:spacing w:line="276" w:lineRule="auto"/>
        <w:ind w:firstLine="709"/>
        <w:jc w:val="both"/>
        <w:rPr>
          <w:sz w:val="24"/>
          <w:szCs w:val="24"/>
        </w:rPr>
      </w:pPr>
      <w:r w:rsidRPr="00EF4062">
        <w:rPr>
          <w:sz w:val="24"/>
          <w:szCs w:val="24"/>
        </w:rPr>
        <w:t>11.2.</w:t>
      </w:r>
      <w:r w:rsidRPr="00EF4062">
        <w:rPr>
          <w:sz w:val="24"/>
          <w:szCs w:val="24"/>
        </w:rPr>
        <w:tab/>
        <w:t>Обеспечение исполнения договора оформляется независимой</w:t>
      </w:r>
      <w:r w:rsidRPr="00EF4062">
        <w:rPr>
          <w:color w:val="FF0000"/>
          <w:sz w:val="24"/>
          <w:szCs w:val="24"/>
        </w:rPr>
        <w:t xml:space="preserve"> </w:t>
      </w:r>
      <w:r w:rsidRPr="00EF4062">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347289" w:rsidRPr="00EF4062" w:rsidRDefault="00347289" w:rsidP="00347289">
      <w:pPr>
        <w:widowControl w:val="0"/>
        <w:spacing w:line="276" w:lineRule="auto"/>
        <w:ind w:firstLine="709"/>
        <w:jc w:val="both"/>
        <w:rPr>
          <w:sz w:val="24"/>
          <w:szCs w:val="24"/>
        </w:rPr>
      </w:pPr>
      <w:r w:rsidRPr="00EF4062">
        <w:rPr>
          <w:sz w:val="24"/>
          <w:szCs w:val="24"/>
        </w:rPr>
        <w:t>11.3.</w:t>
      </w:r>
      <w:r w:rsidRPr="00EF4062">
        <w:rPr>
          <w:sz w:val="24"/>
          <w:szCs w:val="24"/>
        </w:rPr>
        <w:tab/>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347289" w:rsidRPr="00EF4062" w:rsidRDefault="00347289" w:rsidP="00347289">
      <w:pPr>
        <w:widowControl w:val="0"/>
        <w:spacing w:line="276" w:lineRule="auto"/>
        <w:jc w:val="center"/>
        <w:rPr>
          <w:b/>
          <w:i/>
          <w:color w:val="FF0000"/>
          <w:sz w:val="24"/>
          <w:szCs w:val="24"/>
        </w:rPr>
      </w:pPr>
    </w:p>
    <w:p w:rsidR="00347289" w:rsidRPr="004D6FC1" w:rsidRDefault="00347289" w:rsidP="00347289">
      <w:pPr>
        <w:widowControl w:val="0"/>
        <w:spacing w:line="276" w:lineRule="auto"/>
        <w:jc w:val="center"/>
        <w:rPr>
          <w:b/>
          <w:sz w:val="24"/>
          <w:szCs w:val="24"/>
        </w:rPr>
      </w:pPr>
      <w:r w:rsidRPr="00EF4062">
        <w:rPr>
          <w:b/>
          <w:sz w:val="24"/>
          <w:szCs w:val="24"/>
        </w:rPr>
        <w:t>12. ПРОЧИЕ УСЛОВИЯ</w:t>
      </w:r>
    </w:p>
    <w:p w:rsidR="00347289" w:rsidRPr="004D6FC1" w:rsidRDefault="00347289" w:rsidP="00347289">
      <w:pPr>
        <w:widowControl w:val="0"/>
        <w:spacing w:line="276" w:lineRule="auto"/>
        <w:ind w:firstLine="708"/>
        <w:jc w:val="both"/>
        <w:rPr>
          <w:sz w:val="24"/>
          <w:szCs w:val="24"/>
        </w:rPr>
      </w:pPr>
      <w:r>
        <w:rPr>
          <w:sz w:val="24"/>
          <w:szCs w:val="24"/>
        </w:rPr>
        <w:t>12.1.</w:t>
      </w:r>
      <w:r>
        <w:rPr>
          <w:sz w:val="24"/>
          <w:szCs w:val="24"/>
        </w:rPr>
        <w:tab/>
      </w:r>
      <w:r w:rsidRPr="004D6FC1">
        <w:rPr>
          <w:sz w:val="24"/>
          <w:szCs w:val="24"/>
        </w:rPr>
        <w:t>Настоящий договор составлен в двух экземплярах, имеющих одинаковую юридическую силу, по одному для каждой из Сторон.</w:t>
      </w:r>
    </w:p>
    <w:p w:rsidR="00347289" w:rsidRPr="004D6FC1" w:rsidRDefault="00347289" w:rsidP="00347289">
      <w:pPr>
        <w:widowControl w:val="0"/>
        <w:spacing w:line="276" w:lineRule="auto"/>
        <w:ind w:firstLine="708"/>
        <w:jc w:val="both"/>
        <w:rPr>
          <w:sz w:val="24"/>
          <w:szCs w:val="24"/>
        </w:rPr>
      </w:pPr>
      <w:r>
        <w:rPr>
          <w:sz w:val="24"/>
          <w:szCs w:val="24"/>
        </w:rPr>
        <w:t>12.2.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347289" w:rsidRPr="004D6FC1" w:rsidRDefault="00347289" w:rsidP="00347289">
      <w:pPr>
        <w:widowControl w:val="0"/>
        <w:spacing w:line="276" w:lineRule="auto"/>
        <w:ind w:firstLine="708"/>
        <w:jc w:val="both"/>
        <w:rPr>
          <w:sz w:val="24"/>
          <w:szCs w:val="24"/>
        </w:rPr>
      </w:pPr>
      <w:r>
        <w:rPr>
          <w:sz w:val="24"/>
          <w:szCs w:val="24"/>
        </w:rPr>
        <w:t>12.3.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347289" w:rsidRPr="004D6FC1" w:rsidRDefault="00347289" w:rsidP="00347289">
      <w:pPr>
        <w:widowControl w:val="0"/>
        <w:spacing w:line="276" w:lineRule="auto"/>
        <w:ind w:firstLine="708"/>
        <w:jc w:val="both"/>
        <w:rPr>
          <w:sz w:val="24"/>
          <w:szCs w:val="24"/>
        </w:rPr>
      </w:pPr>
      <w:r>
        <w:rPr>
          <w:sz w:val="24"/>
          <w:szCs w:val="24"/>
        </w:rPr>
        <w:t>12.4.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133"/>
    <w:p w:rsidR="00347289" w:rsidRPr="004D6FC1" w:rsidRDefault="00347289" w:rsidP="00347289">
      <w:pPr>
        <w:widowControl w:val="0"/>
        <w:spacing w:line="276" w:lineRule="auto"/>
        <w:ind w:firstLine="709"/>
        <w:jc w:val="both"/>
        <w:rPr>
          <w:sz w:val="24"/>
          <w:szCs w:val="24"/>
        </w:rPr>
      </w:pPr>
      <w:r w:rsidRPr="004D6FC1">
        <w:rPr>
          <w:sz w:val="24"/>
          <w:szCs w:val="24"/>
        </w:rPr>
        <w:t>К Договору прилагаются:</w:t>
      </w:r>
    </w:p>
    <w:p w:rsidR="00347289" w:rsidRPr="00F94D1F" w:rsidRDefault="00347289" w:rsidP="00347289">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347289" w:rsidRDefault="00347289" w:rsidP="00347289">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347289" w:rsidRPr="00DE3668" w:rsidRDefault="00347289" w:rsidP="00347289">
      <w:pPr>
        <w:widowControl w:val="0"/>
        <w:spacing w:line="276" w:lineRule="auto"/>
        <w:ind w:firstLine="708"/>
        <w:jc w:val="both"/>
        <w:rPr>
          <w:sz w:val="24"/>
          <w:szCs w:val="24"/>
        </w:rPr>
      </w:pPr>
      <w:r>
        <w:rPr>
          <w:sz w:val="24"/>
          <w:szCs w:val="24"/>
        </w:rPr>
        <w:t>- Приложение № 3 – формы закрывающих документов.</w:t>
      </w:r>
    </w:p>
    <w:p w:rsidR="00347289" w:rsidRPr="004D6FC1" w:rsidRDefault="00347289" w:rsidP="00347289">
      <w:pPr>
        <w:widowControl w:val="0"/>
        <w:spacing w:line="276" w:lineRule="auto"/>
        <w:rPr>
          <w:sz w:val="24"/>
          <w:szCs w:val="24"/>
        </w:rPr>
      </w:pPr>
    </w:p>
    <w:p w:rsidR="00347289" w:rsidRPr="004D6FC1" w:rsidRDefault="00347289" w:rsidP="00347289">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3</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347289" w:rsidRDefault="00347289" w:rsidP="00347289">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EF4062" w:rsidRPr="004D6FC1" w:rsidTr="00DB7229">
        <w:trPr>
          <w:jc w:val="center"/>
        </w:trPr>
        <w:tc>
          <w:tcPr>
            <w:tcW w:w="4861" w:type="dxa"/>
          </w:tcPr>
          <w:p w:rsidR="00EF4062" w:rsidRPr="004D6FC1" w:rsidRDefault="00EF4062" w:rsidP="00DB7229">
            <w:pPr>
              <w:widowControl w:val="0"/>
              <w:snapToGrid w:val="0"/>
              <w:spacing w:line="276" w:lineRule="auto"/>
              <w:jc w:val="center"/>
              <w:rPr>
                <w:b/>
                <w:sz w:val="24"/>
                <w:szCs w:val="24"/>
              </w:rPr>
            </w:pPr>
            <w:r>
              <w:rPr>
                <w:sz w:val="24"/>
                <w:szCs w:val="24"/>
              </w:rPr>
              <w:t>ПОДРЯДЧИК</w:t>
            </w:r>
          </w:p>
        </w:tc>
        <w:tc>
          <w:tcPr>
            <w:tcW w:w="5039" w:type="dxa"/>
          </w:tcPr>
          <w:p w:rsidR="00EF4062" w:rsidRPr="004D6FC1" w:rsidRDefault="00EF4062" w:rsidP="00DB7229">
            <w:pPr>
              <w:widowControl w:val="0"/>
              <w:snapToGrid w:val="0"/>
              <w:spacing w:line="276" w:lineRule="auto"/>
              <w:jc w:val="center"/>
              <w:rPr>
                <w:b/>
                <w:sz w:val="24"/>
                <w:szCs w:val="24"/>
              </w:rPr>
            </w:pPr>
            <w:r w:rsidRPr="004D6FC1">
              <w:rPr>
                <w:sz w:val="24"/>
                <w:szCs w:val="24"/>
              </w:rPr>
              <w:t>ЗАКАЗЧИК</w:t>
            </w:r>
          </w:p>
        </w:tc>
      </w:tr>
      <w:tr w:rsidR="00EF4062" w:rsidRPr="004D6FC1" w:rsidTr="00DB7229">
        <w:trPr>
          <w:jc w:val="center"/>
        </w:trPr>
        <w:tc>
          <w:tcPr>
            <w:tcW w:w="4861" w:type="dxa"/>
          </w:tcPr>
          <w:p w:rsidR="00EF4062" w:rsidRDefault="00EF4062" w:rsidP="00DB7229">
            <w:pPr>
              <w:widowControl w:val="0"/>
              <w:snapToGrid w:val="0"/>
              <w:spacing w:line="276" w:lineRule="auto"/>
              <w:ind w:firstLine="34"/>
              <w:rPr>
                <w:sz w:val="24"/>
                <w:szCs w:val="24"/>
              </w:rPr>
            </w:pPr>
          </w:p>
          <w:p w:rsidR="00EF4062" w:rsidRPr="0012565A" w:rsidRDefault="00EF4062" w:rsidP="00DB7229">
            <w:pPr>
              <w:widowControl w:val="0"/>
              <w:snapToGrid w:val="0"/>
              <w:spacing w:line="276" w:lineRule="auto"/>
              <w:ind w:firstLine="34"/>
              <w:rPr>
                <w:b/>
                <w:sz w:val="24"/>
                <w:szCs w:val="24"/>
              </w:rPr>
            </w:pPr>
          </w:p>
        </w:tc>
        <w:tc>
          <w:tcPr>
            <w:tcW w:w="5039" w:type="dxa"/>
          </w:tcPr>
          <w:p w:rsidR="00EF4062" w:rsidRPr="005F5026" w:rsidRDefault="00EF4062" w:rsidP="00DB7229">
            <w:pPr>
              <w:widowControl w:val="0"/>
              <w:spacing w:line="276" w:lineRule="auto"/>
              <w:jc w:val="center"/>
              <w:rPr>
                <w:noProof/>
                <w:sz w:val="24"/>
                <w:szCs w:val="24"/>
              </w:rPr>
            </w:pPr>
          </w:p>
          <w:p w:rsidR="00EF4062" w:rsidRPr="005F5026" w:rsidRDefault="00EF4062" w:rsidP="00DB7229">
            <w:pPr>
              <w:widowControl w:val="0"/>
              <w:spacing w:line="276" w:lineRule="auto"/>
              <w:jc w:val="center"/>
              <w:rPr>
                <w:b/>
                <w:sz w:val="24"/>
                <w:szCs w:val="24"/>
              </w:rPr>
            </w:pPr>
            <w:r w:rsidRPr="005F5026">
              <w:rPr>
                <w:b/>
                <w:noProof/>
                <w:sz w:val="24"/>
                <w:szCs w:val="24"/>
              </w:rPr>
              <w:t xml:space="preserve">АО </w:t>
            </w:r>
            <w:r w:rsidRPr="005F5026">
              <w:rPr>
                <w:b/>
                <w:sz w:val="24"/>
                <w:szCs w:val="24"/>
              </w:rPr>
              <w:t>«Корякэнерго»</w:t>
            </w:r>
          </w:p>
          <w:p w:rsidR="00EF4062" w:rsidRPr="005F5026" w:rsidRDefault="00EF4062" w:rsidP="00DB7229">
            <w:pPr>
              <w:widowControl w:val="0"/>
              <w:spacing w:line="240" w:lineRule="atLeast"/>
              <w:ind w:right="-139"/>
              <w:rPr>
                <w:sz w:val="24"/>
                <w:szCs w:val="24"/>
              </w:rPr>
            </w:pPr>
            <w:r w:rsidRPr="005F5026">
              <w:rPr>
                <w:b/>
                <w:sz w:val="24"/>
                <w:szCs w:val="24"/>
              </w:rPr>
              <w:t>Юридический адрес</w:t>
            </w:r>
            <w:r w:rsidRPr="005F5026">
              <w:rPr>
                <w:sz w:val="24"/>
                <w:szCs w:val="24"/>
              </w:rPr>
              <w:t xml:space="preserve">: </w:t>
            </w:r>
            <w:smartTag w:uri="urn:schemas-microsoft-com:office:smarttags" w:element="metricconverter">
              <w:smartTagPr>
                <w:attr w:name="ProductID" w:val="683013, г"/>
              </w:smartTagPr>
              <w:r w:rsidRPr="005F5026">
                <w:rPr>
                  <w:sz w:val="24"/>
                  <w:szCs w:val="24"/>
                </w:rPr>
                <w:t>683013, г</w:t>
              </w:r>
            </w:smartTag>
            <w:r w:rsidRPr="005F5026">
              <w:rPr>
                <w:sz w:val="24"/>
                <w:szCs w:val="24"/>
              </w:rPr>
              <w:t>. Петропавловск-Камчатский, ул.Озерная, 41.</w:t>
            </w:r>
          </w:p>
          <w:p w:rsidR="00EF4062" w:rsidRPr="005F5026" w:rsidRDefault="00EF4062" w:rsidP="00DB7229">
            <w:pPr>
              <w:widowControl w:val="0"/>
              <w:spacing w:line="240" w:lineRule="atLeast"/>
              <w:ind w:right="-139"/>
              <w:rPr>
                <w:sz w:val="24"/>
                <w:szCs w:val="24"/>
              </w:rPr>
            </w:pPr>
            <w:r w:rsidRPr="005F5026">
              <w:rPr>
                <w:b/>
                <w:sz w:val="24"/>
                <w:szCs w:val="24"/>
              </w:rPr>
              <w:t>Фактический адрес:</w:t>
            </w:r>
            <w:smartTag w:uri="urn:schemas-microsoft-com:office:smarttags" w:element="metricconverter">
              <w:smartTagPr>
                <w:attr w:name="ProductID" w:val="683013, г"/>
              </w:smartTagPr>
              <w:r w:rsidRPr="005F5026">
                <w:rPr>
                  <w:sz w:val="24"/>
                  <w:szCs w:val="24"/>
                </w:rPr>
                <w:t>683013, г</w:t>
              </w:r>
            </w:smartTag>
            <w:r w:rsidRPr="005F5026">
              <w:rPr>
                <w:sz w:val="24"/>
                <w:szCs w:val="24"/>
              </w:rPr>
              <w:t>. Петропавловск-Камчатский, ул.Озерная, 41.</w:t>
            </w:r>
          </w:p>
          <w:p w:rsidR="00EF4062" w:rsidRPr="005F5026" w:rsidRDefault="00EF4062" w:rsidP="00DB7229">
            <w:pPr>
              <w:widowControl w:val="0"/>
              <w:spacing w:line="240" w:lineRule="atLeast"/>
              <w:ind w:right="3"/>
              <w:rPr>
                <w:sz w:val="24"/>
                <w:szCs w:val="24"/>
              </w:rPr>
            </w:pPr>
            <w:r w:rsidRPr="005F5026">
              <w:rPr>
                <w:sz w:val="24"/>
                <w:szCs w:val="24"/>
              </w:rPr>
              <w:t>т./ф.: +7 (4152) 46-28-46</w:t>
            </w:r>
          </w:p>
          <w:p w:rsidR="00EF4062" w:rsidRPr="005F5026" w:rsidRDefault="00FD32A3" w:rsidP="00DB7229">
            <w:pPr>
              <w:widowControl w:val="0"/>
              <w:spacing w:line="240" w:lineRule="atLeast"/>
              <w:ind w:right="3"/>
              <w:rPr>
                <w:sz w:val="24"/>
                <w:szCs w:val="24"/>
              </w:rPr>
            </w:pPr>
            <w:hyperlink r:id="rId13" w:history="1">
              <w:r w:rsidR="00EF4062" w:rsidRPr="005F5026">
                <w:rPr>
                  <w:rStyle w:val="af1"/>
                  <w:sz w:val="24"/>
                  <w:szCs w:val="24"/>
                  <w:lang w:val="en-US"/>
                </w:rPr>
                <w:t>secr</w:t>
              </w:r>
              <w:r w:rsidR="00EF4062" w:rsidRPr="005F5026">
                <w:rPr>
                  <w:rStyle w:val="af1"/>
                  <w:sz w:val="24"/>
                  <w:szCs w:val="24"/>
                </w:rPr>
                <w:t>@</w:t>
              </w:r>
              <w:r w:rsidR="00EF4062" w:rsidRPr="005F5026">
                <w:rPr>
                  <w:rStyle w:val="af1"/>
                  <w:sz w:val="24"/>
                  <w:szCs w:val="24"/>
                  <w:lang w:val="en-US"/>
                </w:rPr>
                <w:t>korenergo</w:t>
              </w:r>
              <w:r w:rsidR="00EF4062" w:rsidRPr="005F5026">
                <w:rPr>
                  <w:rStyle w:val="af1"/>
                  <w:sz w:val="24"/>
                  <w:szCs w:val="24"/>
                </w:rPr>
                <w:t>.</w:t>
              </w:r>
              <w:r w:rsidR="00EF4062" w:rsidRPr="005F5026">
                <w:rPr>
                  <w:rStyle w:val="af1"/>
                  <w:sz w:val="24"/>
                  <w:szCs w:val="24"/>
                  <w:lang w:val="en-US"/>
                </w:rPr>
                <w:t>ru</w:t>
              </w:r>
            </w:hyperlink>
          </w:p>
          <w:p w:rsidR="00EF4062" w:rsidRPr="005F5026" w:rsidRDefault="00EF4062" w:rsidP="00DB7229">
            <w:pPr>
              <w:widowControl w:val="0"/>
              <w:spacing w:line="240" w:lineRule="atLeast"/>
              <w:ind w:right="3"/>
              <w:rPr>
                <w:sz w:val="24"/>
                <w:szCs w:val="24"/>
              </w:rPr>
            </w:pPr>
            <w:r w:rsidRPr="005F5026">
              <w:rPr>
                <w:sz w:val="24"/>
                <w:szCs w:val="24"/>
              </w:rPr>
              <w:t>ОГРН: 1058200094204</w:t>
            </w:r>
          </w:p>
          <w:p w:rsidR="00EF4062" w:rsidRPr="005F5026" w:rsidRDefault="00EF4062" w:rsidP="00DB7229">
            <w:pPr>
              <w:widowControl w:val="0"/>
              <w:spacing w:line="240" w:lineRule="atLeast"/>
              <w:ind w:right="3"/>
              <w:rPr>
                <w:sz w:val="24"/>
                <w:szCs w:val="24"/>
              </w:rPr>
            </w:pPr>
            <w:r w:rsidRPr="005F5026">
              <w:rPr>
                <w:sz w:val="24"/>
                <w:szCs w:val="24"/>
              </w:rPr>
              <w:t>ИНН/КПП: 8202010020/ 410101001</w:t>
            </w:r>
          </w:p>
          <w:p w:rsidR="00EF4062" w:rsidRPr="005F5026" w:rsidRDefault="00EF4062" w:rsidP="00DB7229">
            <w:pPr>
              <w:widowControl w:val="0"/>
              <w:ind w:right="3"/>
              <w:jc w:val="both"/>
              <w:rPr>
                <w:sz w:val="24"/>
                <w:szCs w:val="24"/>
              </w:rPr>
            </w:pPr>
            <w:r w:rsidRPr="005F5026">
              <w:rPr>
                <w:sz w:val="24"/>
                <w:szCs w:val="24"/>
              </w:rPr>
              <w:lastRenderedPageBreak/>
              <w:t>Р/С.: 40702810101550008064,</w:t>
            </w:r>
          </w:p>
          <w:p w:rsidR="00EF4062" w:rsidRPr="005F5026" w:rsidRDefault="00EF4062" w:rsidP="00DB7229">
            <w:pPr>
              <w:widowControl w:val="0"/>
              <w:ind w:right="3"/>
              <w:jc w:val="both"/>
              <w:rPr>
                <w:sz w:val="24"/>
                <w:szCs w:val="24"/>
              </w:rPr>
            </w:pPr>
            <w:r w:rsidRPr="005F5026">
              <w:rPr>
                <w:sz w:val="24"/>
                <w:szCs w:val="24"/>
              </w:rPr>
              <w:t>«Азиатско-Тихоокеанский Банк» (АО) г. Благовещенск,</w:t>
            </w:r>
          </w:p>
          <w:p w:rsidR="00EF4062" w:rsidRPr="005F5026" w:rsidRDefault="00EF4062" w:rsidP="00DB7229">
            <w:pPr>
              <w:widowControl w:val="0"/>
              <w:snapToGrid w:val="0"/>
              <w:ind w:right="3"/>
              <w:jc w:val="both"/>
              <w:rPr>
                <w:sz w:val="24"/>
                <w:szCs w:val="24"/>
              </w:rPr>
            </w:pPr>
            <w:r w:rsidRPr="005F5026">
              <w:rPr>
                <w:sz w:val="24"/>
                <w:szCs w:val="24"/>
              </w:rPr>
              <w:t>Кор/C.: 30101810300000000765,</w:t>
            </w:r>
          </w:p>
          <w:p w:rsidR="00EF4062" w:rsidRPr="005F5026" w:rsidRDefault="00EF4062" w:rsidP="00DB7229">
            <w:pPr>
              <w:spacing w:line="276" w:lineRule="auto"/>
              <w:rPr>
                <w:sz w:val="24"/>
                <w:szCs w:val="24"/>
              </w:rPr>
            </w:pPr>
            <w:r w:rsidRPr="005F5026">
              <w:rPr>
                <w:sz w:val="24"/>
                <w:szCs w:val="24"/>
              </w:rPr>
              <w:t>БИК: 041012765</w:t>
            </w:r>
          </w:p>
          <w:p w:rsidR="00EF4062" w:rsidRPr="005F5026" w:rsidRDefault="00EF4062" w:rsidP="00DB7229">
            <w:pPr>
              <w:widowControl w:val="0"/>
              <w:spacing w:line="276" w:lineRule="auto"/>
              <w:rPr>
                <w:sz w:val="24"/>
                <w:szCs w:val="24"/>
              </w:rPr>
            </w:pPr>
          </w:p>
        </w:tc>
      </w:tr>
      <w:tr w:rsidR="00EF4062" w:rsidRPr="004D6FC1" w:rsidTr="00DB7229">
        <w:trPr>
          <w:jc w:val="center"/>
        </w:trPr>
        <w:tc>
          <w:tcPr>
            <w:tcW w:w="4861" w:type="dxa"/>
          </w:tcPr>
          <w:p w:rsidR="00EF4062" w:rsidRDefault="00EF4062" w:rsidP="00DB7229">
            <w:pPr>
              <w:widowControl w:val="0"/>
              <w:snapToGrid w:val="0"/>
              <w:spacing w:line="276" w:lineRule="auto"/>
              <w:rPr>
                <w:sz w:val="24"/>
                <w:szCs w:val="24"/>
              </w:rPr>
            </w:pPr>
          </w:p>
          <w:p w:rsidR="00EF4062" w:rsidRDefault="00EF4062" w:rsidP="00DB7229">
            <w:pPr>
              <w:widowControl w:val="0"/>
              <w:snapToGrid w:val="0"/>
              <w:spacing w:line="276" w:lineRule="auto"/>
              <w:rPr>
                <w:sz w:val="24"/>
                <w:szCs w:val="24"/>
              </w:rPr>
            </w:pPr>
          </w:p>
          <w:p w:rsidR="00EF4062" w:rsidRDefault="00EF4062" w:rsidP="00DB7229">
            <w:pPr>
              <w:widowControl w:val="0"/>
              <w:snapToGrid w:val="0"/>
              <w:spacing w:line="276" w:lineRule="auto"/>
              <w:rPr>
                <w:sz w:val="24"/>
                <w:szCs w:val="24"/>
              </w:rPr>
            </w:pPr>
          </w:p>
          <w:p w:rsidR="00EF4062" w:rsidRPr="004D6FC1" w:rsidRDefault="00EF4062" w:rsidP="00DB7229">
            <w:pPr>
              <w:widowControl w:val="0"/>
              <w:snapToGrid w:val="0"/>
              <w:spacing w:line="276" w:lineRule="auto"/>
              <w:rPr>
                <w:sz w:val="24"/>
                <w:szCs w:val="24"/>
              </w:rPr>
            </w:pPr>
          </w:p>
          <w:p w:rsidR="00EF4062" w:rsidRDefault="00EF4062" w:rsidP="00DB7229">
            <w:pPr>
              <w:widowControl w:val="0"/>
              <w:snapToGrid w:val="0"/>
              <w:spacing w:line="276" w:lineRule="auto"/>
              <w:rPr>
                <w:sz w:val="24"/>
                <w:szCs w:val="24"/>
              </w:rPr>
            </w:pPr>
            <w:r w:rsidRPr="004D6FC1">
              <w:rPr>
                <w:sz w:val="24"/>
                <w:szCs w:val="24"/>
              </w:rPr>
              <w:t xml:space="preserve">___________________ </w:t>
            </w:r>
          </w:p>
          <w:p w:rsidR="00EF4062" w:rsidRDefault="00EF4062" w:rsidP="00DB7229">
            <w:pPr>
              <w:widowControl w:val="0"/>
              <w:snapToGrid w:val="0"/>
              <w:spacing w:line="276" w:lineRule="auto"/>
              <w:rPr>
                <w:sz w:val="24"/>
                <w:szCs w:val="24"/>
              </w:rPr>
            </w:pPr>
          </w:p>
          <w:p w:rsidR="00EF4062" w:rsidRPr="004D6FC1" w:rsidRDefault="00EF4062" w:rsidP="00DB7229">
            <w:pPr>
              <w:widowControl w:val="0"/>
              <w:snapToGrid w:val="0"/>
              <w:spacing w:line="276" w:lineRule="auto"/>
              <w:rPr>
                <w:sz w:val="24"/>
                <w:szCs w:val="24"/>
              </w:rPr>
            </w:pPr>
            <w:r>
              <w:rPr>
                <w:sz w:val="24"/>
                <w:szCs w:val="24"/>
              </w:rPr>
              <w:t>М.П.</w:t>
            </w:r>
          </w:p>
        </w:tc>
        <w:tc>
          <w:tcPr>
            <w:tcW w:w="5039" w:type="dxa"/>
          </w:tcPr>
          <w:p w:rsidR="00EF4062" w:rsidRPr="005F5026" w:rsidRDefault="00EF4062" w:rsidP="00DB7229">
            <w:pPr>
              <w:widowControl w:val="0"/>
              <w:snapToGrid w:val="0"/>
              <w:spacing w:line="276" w:lineRule="auto"/>
              <w:rPr>
                <w:sz w:val="24"/>
                <w:szCs w:val="24"/>
              </w:rPr>
            </w:pPr>
            <w:r w:rsidRPr="005F5026">
              <w:rPr>
                <w:sz w:val="24"/>
                <w:szCs w:val="24"/>
              </w:rPr>
              <w:t xml:space="preserve">Генеральный директор </w:t>
            </w:r>
          </w:p>
          <w:p w:rsidR="00EF4062" w:rsidRPr="005F5026" w:rsidRDefault="00EF4062" w:rsidP="00DB7229">
            <w:pPr>
              <w:widowControl w:val="0"/>
              <w:snapToGrid w:val="0"/>
              <w:spacing w:line="276" w:lineRule="auto"/>
              <w:rPr>
                <w:sz w:val="24"/>
                <w:szCs w:val="24"/>
              </w:rPr>
            </w:pPr>
            <w:r w:rsidRPr="005F5026">
              <w:rPr>
                <w:sz w:val="24"/>
                <w:szCs w:val="24"/>
              </w:rPr>
              <w:t>АО «Корякэнерго»</w:t>
            </w:r>
          </w:p>
          <w:p w:rsidR="00EF4062" w:rsidRPr="005F5026" w:rsidRDefault="00EF4062" w:rsidP="00DB7229">
            <w:pPr>
              <w:widowControl w:val="0"/>
              <w:snapToGrid w:val="0"/>
              <w:spacing w:line="276" w:lineRule="auto"/>
              <w:rPr>
                <w:sz w:val="24"/>
                <w:szCs w:val="24"/>
              </w:rPr>
            </w:pPr>
          </w:p>
          <w:p w:rsidR="00EF4062" w:rsidRPr="005F5026" w:rsidRDefault="00EF4062" w:rsidP="00DB7229">
            <w:pPr>
              <w:widowControl w:val="0"/>
              <w:snapToGrid w:val="0"/>
              <w:spacing w:line="276" w:lineRule="auto"/>
              <w:rPr>
                <w:sz w:val="24"/>
                <w:szCs w:val="24"/>
              </w:rPr>
            </w:pPr>
          </w:p>
          <w:p w:rsidR="00EF4062" w:rsidRPr="005F5026" w:rsidRDefault="00EF4062" w:rsidP="00DB7229">
            <w:pPr>
              <w:widowControl w:val="0"/>
              <w:spacing w:line="276" w:lineRule="auto"/>
              <w:rPr>
                <w:sz w:val="24"/>
                <w:szCs w:val="24"/>
              </w:rPr>
            </w:pPr>
            <w:r w:rsidRPr="005F5026">
              <w:rPr>
                <w:sz w:val="24"/>
                <w:szCs w:val="24"/>
              </w:rPr>
              <w:t xml:space="preserve">___________________ Т.Е. Кондращенко </w:t>
            </w:r>
          </w:p>
          <w:p w:rsidR="00EF4062" w:rsidRPr="005F5026" w:rsidRDefault="00EF4062" w:rsidP="00DB7229">
            <w:pPr>
              <w:widowControl w:val="0"/>
              <w:spacing w:line="276" w:lineRule="auto"/>
              <w:rPr>
                <w:sz w:val="24"/>
                <w:szCs w:val="24"/>
              </w:rPr>
            </w:pPr>
          </w:p>
          <w:p w:rsidR="00EF4062" w:rsidRPr="005F5026" w:rsidRDefault="00EF4062" w:rsidP="00DB7229">
            <w:pPr>
              <w:widowControl w:val="0"/>
              <w:spacing w:line="276" w:lineRule="auto"/>
              <w:rPr>
                <w:sz w:val="24"/>
                <w:szCs w:val="24"/>
              </w:rPr>
            </w:pPr>
            <w:r w:rsidRPr="005F5026">
              <w:rPr>
                <w:sz w:val="24"/>
                <w:szCs w:val="24"/>
              </w:rPr>
              <w:t xml:space="preserve">М.П. </w:t>
            </w:r>
          </w:p>
        </w:tc>
      </w:tr>
    </w:tbl>
    <w:p w:rsidR="00EF4062" w:rsidRDefault="00EF4062" w:rsidP="00347289">
      <w:pPr>
        <w:widowControl w:val="0"/>
        <w:spacing w:line="276" w:lineRule="auto"/>
        <w:jc w:val="center"/>
        <w:rPr>
          <w:sz w:val="24"/>
          <w:szCs w:val="24"/>
        </w:rPr>
      </w:pPr>
    </w:p>
    <w:p w:rsidR="00347289" w:rsidRDefault="00347289" w:rsidP="00347289">
      <w:pPr>
        <w:spacing w:after="200" w:line="276" w:lineRule="auto"/>
        <w:rPr>
          <w:b/>
          <w:snapToGrid w:val="0"/>
          <w:sz w:val="24"/>
          <w:szCs w:val="24"/>
        </w:rPr>
      </w:pPr>
      <w:r>
        <w:rPr>
          <w:b/>
          <w:snapToGrid w:val="0"/>
          <w:sz w:val="24"/>
          <w:szCs w:val="24"/>
        </w:rPr>
        <w:br w:type="page"/>
      </w:r>
    </w:p>
    <w:p w:rsidR="00347289" w:rsidRPr="0070432C" w:rsidRDefault="00347289" w:rsidP="00347289">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347289" w:rsidRPr="0070432C" w:rsidRDefault="00347289" w:rsidP="00347289">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EF4062" w:rsidRPr="00EF4062">
        <w:t>24</w:t>
      </w:r>
      <w:r>
        <w:t xml:space="preserve"> </w:t>
      </w:r>
      <w:r w:rsidRPr="0070432C">
        <w:t>г.</w:t>
      </w:r>
      <w:r>
        <w:t xml:space="preserve"> </w:t>
      </w:r>
      <w:r w:rsidRPr="0070432C">
        <w:t xml:space="preserve">№ </w:t>
      </w:r>
      <w:r w:rsidRPr="00E35BF7">
        <w:rPr>
          <w:highlight w:val="yellow"/>
        </w:rPr>
        <w:t>_____</w:t>
      </w:r>
    </w:p>
    <w:p w:rsidR="00347289" w:rsidRDefault="00347289" w:rsidP="00347289">
      <w:pPr>
        <w:keepNext/>
        <w:spacing w:line="276" w:lineRule="auto"/>
        <w:jc w:val="center"/>
        <w:outlineLvl w:val="0"/>
        <w:rPr>
          <w:sz w:val="24"/>
          <w:szCs w:val="24"/>
        </w:rPr>
      </w:pPr>
    </w:p>
    <w:p w:rsidR="00347289" w:rsidRDefault="00347289" w:rsidP="00347289">
      <w:pPr>
        <w:keepNext/>
        <w:spacing w:line="276" w:lineRule="auto"/>
        <w:jc w:val="center"/>
        <w:outlineLvl w:val="0"/>
        <w:rPr>
          <w:sz w:val="24"/>
          <w:szCs w:val="24"/>
        </w:rPr>
      </w:pPr>
    </w:p>
    <w:p w:rsidR="00347289" w:rsidRPr="008D0685" w:rsidRDefault="00347289" w:rsidP="00347289">
      <w:pPr>
        <w:keepNext/>
        <w:spacing w:line="276" w:lineRule="auto"/>
        <w:jc w:val="center"/>
        <w:outlineLvl w:val="0"/>
        <w:rPr>
          <w:b/>
          <w:sz w:val="24"/>
          <w:szCs w:val="24"/>
        </w:rPr>
      </w:pPr>
      <w:r w:rsidRPr="008D0685">
        <w:rPr>
          <w:b/>
          <w:sz w:val="24"/>
          <w:szCs w:val="24"/>
        </w:rPr>
        <w:t>ТЕХНИЧЕСКОЕ ЗАДАНИЕ</w:t>
      </w:r>
    </w:p>
    <w:p w:rsidR="00347289" w:rsidRPr="008D0685" w:rsidRDefault="00347289" w:rsidP="00347289">
      <w:pPr>
        <w:keepNext/>
        <w:tabs>
          <w:tab w:val="num" w:pos="567"/>
        </w:tabs>
        <w:spacing w:line="276" w:lineRule="auto"/>
        <w:jc w:val="center"/>
        <w:rPr>
          <w:sz w:val="24"/>
          <w:szCs w:val="24"/>
        </w:rPr>
      </w:pPr>
    </w:p>
    <w:p w:rsidR="00347289" w:rsidRDefault="00347289" w:rsidP="00347289">
      <w:pPr>
        <w:pStyle w:val="afff5"/>
        <w:keepNext/>
        <w:tabs>
          <w:tab w:val="left" w:pos="540"/>
          <w:tab w:val="num" w:pos="567"/>
          <w:tab w:val="left" w:pos="720"/>
        </w:tabs>
        <w:spacing w:line="276" w:lineRule="auto"/>
        <w:jc w:val="center"/>
        <w:rPr>
          <w:szCs w:val="24"/>
        </w:rPr>
      </w:pPr>
    </w:p>
    <w:p w:rsidR="00347289" w:rsidRDefault="00347289" w:rsidP="00347289">
      <w:pPr>
        <w:pStyle w:val="afff5"/>
        <w:keepNext/>
        <w:tabs>
          <w:tab w:val="left" w:pos="540"/>
          <w:tab w:val="num" w:pos="567"/>
          <w:tab w:val="left" w:pos="720"/>
        </w:tabs>
        <w:spacing w:line="276" w:lineRule="auto"/>
        <w:jc w:val="center"/>
        <w:rPr>
          <w:szCs w:val="24"/>
        </w:rPr>
      </w:pPr>
    </w:p>
    <w:p w:rsidR="00347289" w:rsidRPr="008D0685" w:rsidRDefault="00347289" w:rsidP="00347289">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EF4062">
        <w:rPr>
          <w:b/>
          <w:sz w:val="24"/>
          <w:szCs w:val="24"/>
        </w:rPr>
        <w:t>к</w:t>
      </w:r>
      <w:r w:rsidR="00EF4062" w:rsidRPr="00347289">
        <w:rPr>
          <w:b/>
          <w:sz w:val="24"/>
          <w:szCs w:val="24"/>
        </w:rPr>
        <w:t>апитальн</w:t>
      </w:r>
      <w:r w:rsidR="00EF4062">
        <w:rPr>
          <w:b/>
          <w:sz w:val="24"/>
          <w:szCs w:val="24"/>
        </w:rPr>
        <w:t>ого</w:t>
      </w:r>
      <w:r w:rsidR="00EF4062" w:rsidRPr="00347289">
        <w:rPr>
          <w:b/>
          <w:sz w:val="24"/>
          <w:szCs w:val="24"/>
        </w:rPr>
        <w:t xml:space="preserve"> ремонт</w:t>
      </w:r>
      <w:r w:rsidR="00EF4062">
        <w:rPr>
          <w:b/>
          <w:sz w:val="24"/>
          <w:szCs w:val="24"/>
        </w:rPr>
        <w:t>а</w:t>
      </w:r>
      <w:r w:rsidR="00EF4062" w:rsidRPr="00347289">
        <w:rPr>
          <w:b/>
          <w:sz w:val="24"/>
          <w:szCs w:val="24"/>
        </w:rPr>
        <w:t xml:space="preserve"> бетонных конструкций обвалования, газоанализаторов и антикоррозийного слоя топливных емкостей склада ГСМ с.Тиличики</w:t>
      </w:r>
    </w:p>
    <w:p w:rsidR="00347289" w:rsidRPr="008D0685" w:rsidRDefault="00347289" w:rsidP="00347289">
      <w:pPr>
        <w:pStyle w:val="afff5"/>
        <w:keepNext/>
        <w:tabs>
          <w:tab w:val="left" w:pos="540"/>
          <w:tab w:val="num" w:pos="567"/>
          <w:tab w:val="left" w:pos="720"/>
        </w:tabs>
        <w:spacing w:line="276" w:lineRule="auto"/>
        <w:jc w:val="center"/>
        <w:rPr>
          <w:sz w:val="24"/>
          <w:szCs w:val="24"/>
        </w:rPr>
      </w:pPr>
    </w:p>
    <w:p w:rsidR="00347289" w:rsidRPr="008D0685" w:rsidRDefault="00347289" w:rsidP="00347289">
      <w:pPr>
        <w:pStyle w:val="afff5"/>
        <w:keepNext/>
        <w:tabs>
          <w:tab w:val="left" w:pos="540"/>
          <w:tab w:val="num" w:pos="567"/>
          <w:tab w:val="left" w:pos="720"/>
        </w:tabs>
        <w:spacing w:line="276" w:lineRule="auto"/>
        <w:jc w:val="center"/>
        <w:rPr>
          <w:sz w:val="24"/>
          <w:szCs w:val="24"/>
        </w:rPr>
      </w:pPr>
    </w:p>
    <w:p w:rsidR="00347289" w:rsidRDefault="00347289" w:rsidP="00347289">
      <w:pPr>
        <w:pStyle w:val="afff5"/>
        <w:keepNext/>
        <w:tabs>
          <w:tab w:val="left" w:pos="0"/>
          <w:tab w:val="num" w:pos="567"/>
        </w:tabs>
        <w:spacing w:line="276" w:lineRule="auto"/>
        <w:rPr>
          <w:szCs w:val="24"/>
        </w:rPr>
      </w:pPr>
    </w:p>
    <w:p w:rsidR="00347289" w:rsidRDefault="00347289" w:rsidP="00347289">
      <w:pPr>
        <w:pStyle w:val="afff5"/>
        <w:keepNext/>
        <w:tabs>
          <w:tab w:val="left" w:pos="0"/>
          <w:tab w:val="num" w:pos="567"/>
        </w:tabs>
        <w:spacing w:line="276" w:lineRule="auto"/>
        <w:rPr>
          <w:szCs w:val="24"/>
        </w:rPr>
      </w:pPr>
    </w:p>
    <w:p w:rsidR="00347289" w:rsidRDefault="00347289" w:rsidP="00347289">
      <w:pPr>
        <w:pStyle w:val="afff5"/>
        <w:keepNext/>
        <w:tabs>
          <w:tab w:val="left" w:pos="0"/>
          <w:tab w:val="num" w:pos="567"/>
        </w:tabs>
        <w:spacing w:line="276" w:lineRule="auto"/>
        <w:rPr>
          <w:szCs w:val="24"/>
        </w:rPr>
      </w:pPr>
    </w:p>
    <w:p w:rsidR="00347289" w:rsidRDefault="00347289" w:rsidP="00347289">
      <w:pPr>
        <w:pStyle w:val="afff5"/>
        <w:keepNext/>
        <w:tabs>
          <w:tab w:val="left" w:pos="0"/>
          <w:tab w:val="num" w:pos="567"/>
        </w:tabs>
        <w:spacing w:line="276" w:lineRule="auto"/>
        <w:rPr>
          <w:szCs w:val="24"/>
        </w:rPr>
      </w:pPr>
    </w:p>
    <w:p w:rsidR="00347289" w:rsidRDefault="00347289" w:rsidP="00347289">
      <w:pPr>
        <w:pStyle w:val="afff5"/>
        <w:keepNext/>
        <w:tabs>
          <w:tab w:val="left" w:pos="0"/>
          <w:tab w:val="num" w:pos="567"/>
        </w:tabs>
        <w:spacing w:line="276" w:lineRule="auto"/>
        <w:rPr>
          <w:szCs w:val="24"/>
        </w:rPr>
      </w:pPr>
    </w:p>
    <w:p w:rsidR="00347289" w:rsidRDefault="00347289" w:rsidP="00347289">
      <w:pPr>
        <w:pStyle w:val="afff5"/>
        <w:keepNext/>
        <w:tabs>
          <w:tab w:val="left" w:pos="0"/>
          <w:tab w:val="num" w:pos="567"/>
        </w:tabs>
        <w:spacing w:line="276" w:lineRule="auto"/>
        <w:rPr>
          <w:szCs w:val="24"/>
        </w:rPr>
      </w:pPr>
    </w:p>
    <w:p w:rsidR="00347289" w:rsidRDefault="00347289" w:rsidP="00347289">
      <w:pPr>
        <w:pStyle w:val="afff5"/>
        <w:keepNext/>
        <w:tabs>
          <w:tab w:val="left" w:pos="0"/>
          <w:tab w:val="num" w:pos="567"/>
        </w:tabs>
        <w:spacing w:line="276" w:lineRule="auto"/>
        <w:rPr>
          <w:szCs w:val="24"/>
        </w:rPr>
      </w:pPr>
    </w:p>
    <w:p w:rsidR="00347289" w:rsidRDefault="00347289" w:rsidP="00347289">
      <w:pPr>
        <w:pStyle w:val="afff5"/>
        <w:keepNext/>
        <w:tabs>
          <w:tab w:val="left" w:pos="0"/>
          <w:tab w:val="num" w:pos="567"/>
        </w:tabs>
        <w:spacing w:line="276" w:lineRule="auto"/>
        <w:rPr>
          <w:szCs w:val="24"/>
        </w:rPr>
      </w:pPr>
    </w:p>
    <w:p w:rsidR="00347289" w:rsidRPr="00090549" w:rsidRDefault="00347289" w:rsidP="00347289">
      <w:pPr>
        <w:pStyle w:val="afff5"/>
        <w:keepNext/>
        <w:tabs>
          <w:tab w:val="left" w:pos="0"/>
          <w:tab w:val="num" w:pos="567"/>
        </w:tabs>
        <w:spacing w:line="276" w:lineRule="auto"/>
        <w:rPr>
          <w:szCs w:val="24"/>
        </w:rPr>
      </w:pPr>
    </w:p>
    <w:p w:rsidR="00347289" w:rsidRDefault="00347289" w:rsidP="00347289">
      <w:pPr>
        <w:pStyle w:val="afff5"/>
        <w:keepNext/>
        <w:tabs>
          <w:tab w:val="left" w:pos="0"/>
          <w:tab w:val="num" w:pos="567"/>
        </w:tabs>
        <w:spacing w:line="276" w:lineRule="auto"/>
        <w:rPr>
          <w:szCs w:val="24"/>
        </w:rPr>
      </w:pPr>
    </w:p>
    <w:p w:rsidR="00347289" w:rsidRPr="00090549" w:rsidRDefault="00347289" w:rsidP="00347289">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347289" w:rsidRPr="00170B16" w:rsidTr="00347289">
        <w:tc>
          <w:tcPr>
            <w:tcW w:w="5210" w:type="dxa"/>
          </w:tcPr>
          <w:p w:rsidR="00347289" w:rsidRPr="00EF4062" w:rsidRDefault="00347289" w:rsidP="00347289">
            <w:pPr>
              <w:keepNext/>
              <w:tabs>
                <w:tab w:val="left" w:pos="6288"/>
              </w:tabs>
              <w:spacing w:line="276" w:lineRule="auto"/>
              <w:ind w:right="-96"/>
              <w:jc w:val="center"/>
              <w:rPr>
                <w:b/>
                <w:color w:val="000000"/>
                <w:spacing w:val="-5"/>
                <w:sz w:val="24"/>
                <w:szCs w:val="24"/>
                <w:u w:val="single"/>
              </w:rPr>
            </w:pPr>
            <w:r w:rsidRPr="00EF4062">
              <w:rPr>
                <w:b/>
                <w:color w:val="000000"/>
                <w:spacing w:val="-5"/>
                <w:sz w:val="24"/>
                <w:szCs w:val="24"/>
                <w:u w:val="single"/>
              </w:rPr>
              <w:t>Подрядчик:</w:t>
            </w:r>
          </w:p>
          <w:p w:rsidR="00347289" w:rsidRPr="00EF4062" w:rsidRDefault="00347289" w:rsidP="00347289">
            <w:pPr>
              <w:keepNext/>
              <w:tabs>
                <w:tab w:val="left" w:pos="6288"/>
              </w:tabs>
              <w:spacing w:line="276" w:lineRule="auto"/>
              <w:ind w:right="-96"/>
              <w:rPr>
                <w:color w:val="000000"/>
                <w:spacing w:val="-5"/>
                <w:sz w:val="24"/>
                <w:szCs w:val="24"/>
              </w:rPr>
            </w:pPr>
          </w:p>
          <w:p w:rsidR="00347289" w:rsidRPr="00EF4062" w:rsidRDefault="00347289" w:rsidP="00347289">
            <w:pPr>
              <w:keepNext/>
              <w:tabs>
                <w:tab w:val="left" w:pos="6288"/>
              </w:tabs>
              <w:spacing w:line="276" w:lineRule="auto"/>
              <w:ind w:right="-96"/>
              <w:rPr>
                <w:color w:val="000000"/>
                <w:spacing w:val="-5"/>
                <w:sz w:val="24"/>
                <w:szCs w:val="24"/>
              </w:rPr>
            </w:pPr>
          </w:p>
          <w:p w:rsidR="00347289" w:rsidRPr="00EF4062" w:rsidRDefault="00347289" w:rsidP="00347289">
            <w:pPr>
              <w:keepNext/>
              <w:tabs>
                <w:tab w:val="left" w:pos="6288"/>
              </w:tabs>
              <w:spacing w:line="276" w:lineRule="auto"/>
              <w:ind w:right="-96"/>
              <w:rPr>
                <w:color w:val="000000"/>
                <w:spacing w:val="-5"/>
                <w:sz w:val="24"/>
                <w:szCs w:val="24"/>
              </w:rPr>
            </w:pPr>
          </w:p>
          <w:p w:rsidR="00347289" w:rsidRPr="00EF4062" w:rsidRDefault="00347289" w:rsidP="00347289">
            <w:pPr>
              <w:keepNext/>
              <w:tabs>
                <w:tab w:val="left" w:pos="6288"/>
              </w:tabs>
              <w:spacing w:line="276" w:lineRule="auto"/>
              <w:ind w:right="-96"/>
              <w:rPr>
                <w:color w:val="000000"/>
                <w:spacing w:val="-5"/>
                <w:sz w:val="24"/>
                <w:szCs w:val="24"/>
              </w:rPr>
            </w:pPr>
            <w:r w:rsidRPr="00EF4062">
              <w:rPr>
                <w:color w:val="000000"/>
                <w:spacing w:val="-5"/>
                <w:sz w:val="24"/>
                <w:szCs w:val="24"/>
              </w:rPr>
              <w:t xml:space="preserve">_______________ </w:t>
            </w:r>
          </w:p>
          <w:p w:rsidR="00347289" w:rsidRPr="00EF4062" w:rsidRDefault="00347289" w:rsidP="00347289">
            <w:pPr>
              <w:keepNext/>
              <w:tabs>
                <w:tab w:val="left" w:pos="6288"/>
              </w:tabs>
              <w:spacing w:line="276" w:lineRule="auto"/>
              <w:ind w:right="-96"/>
              <w:rPr>
                <w:color w:val="000000"/>
                <w:spacing w:val="-5"/>
                <w:sz w:val="24"/>
                <w:szCs w:val="24"/>
              </w:rPr>
            </w:pPr>
          </w:p>
          <w:p w:rsidR="00347289" w:rsidRPr="00EF4062" w:rsidRDefault="00347289" w:rsidP="00347289">
            <w:pPr>
              <w:keepNext/>
              <w:tabs>
                <w:tab w:val="left" w:pos="6288"/>
              </w:tabs>
              <w:snapToGrid w:val="0"/>
              <w:spacing w:line="276" w:lineRule="auto"/>
              <w:ind w:right="-96"/>
              <w:rPr>
                <w:color w:val="000000"/>
                <w:spacing w:val="-12"/>
                <w:sz w:val="24"/>
                <w:szCs w:val="24"/>
              </w:rPr>
            </w:pPr>
            <w:r w:rsidRPr="00EF4062">
              <w:rPr>
                <w:sz w:val="24"/>
                <w:szCs w:val="24"/>
              </w:rPr>
              <w:t xml:space="preserve">М.П.         </w:t>
            </w:r>
          </w:p>
        </w:tc>
        <w:tc>
          <w:tcPr>
            <w:tcW w:w="5211" w:type="dxa"/>
          </w:tcPr>
          <w:p w:rsidR="00347289" w:rsidRPr="00EF4062" w:rsidRDefault="00347289" w:rsidP="00347289">
            <w:pPr>
              <w:keepNext/>
              <w:tabs>
                <w:tab w:val="left" w:pos="6288"/>
              </w:tabs>
              <w:spacing w:line="276" w:lineRule="auto"/>
              <w:ind w:right="-96"/>
              <w:jc w:val="center"/>
              <w:rPr>
                <w:b/>
                <w:color w:val="000000"/>
                <w:spacing w:val="-5"/>
                <w:sz w:val="24"/>
                <w:szCs w:val="24"/>
                <w:u w:val="single"/>
              </w:rPr>
            </w:pPr>
            <w:r w:rsidRPr="00EF4062">
              <w:rPr>
                <w:b/>
                <w:color w:val="000000"/>
                <w:spacing w:val="-5"/>
                <w:sz w:val="24"/>
                <w:szCs w:val="24"/>
                <w:u w:val="single"/>
              </w:rPr>
              <w:t>Заказчик:</w:t>
            </w:r>
          </w:p>
          <w:p w:rsidR="00347289" w:rsidRPr="00EF4062" w:rsidRDefault="00347289" w:rsidP="00347289">
            <w:pPr>
              <w:keepNext/>
              <w:tabs>
                <w:tab w:val="left" w:pos="6288"/>
              </w:tabs>
              <w:spacing w:line="276" w:lineRule="auto"/>
              <w:ind w:right="-96"/>
              <w:rPr>
                <w:color w:val="000000"/>
                <w:spacing w:val="-5"/>
                <w:sz w:val="24"/>
                <w:szCs w:val="24"/>
              </w:rPr>
            </w:pPr>
            <w:r w:rsidRPr="00EF4062">
              <w:rPr>
                <w:color w:val="000000"/>
                <w:spacing w:val="-5"/>
                <w:sz w:val="24"/>
                <w:szCs w:val="24"/>
              </w:rPr>
              <w:t>Генеральный директор</w:t>
            </w:r>
          </w:p>
          <w:p w:rsidR="00347289" w:rsidRPr="00EF4062" w:rsidRDefault="00347289" w:rsidP="00347289">
            <w:pPr>
              <w:keepNext/>
              <w:tabs>
                <w:tab w:val="left" w:pos="6288"/>
              </w:tabs>
              <w:spacing w:line="276" w:lineRule="auto"/>
              <w:ind w:right="-96"/>
              <w:rPr>
                <w:color w:val="000000"/>
                <w:spacing w:val="-5"/>
                <w:sz w:val="24"/>
                <w:szCs w:val="24"/>
              </w:rPr>
            </w:pPr>
            <w:r w:rsidRPr="00EF4062">
              <w:rPr>
                <w:color w:val="000000"/>
                <w:spacing w:val="-5"/>
                <w:sz w:val="24"/>
                <w:szCs w:val="24"/>
              </w:rPr>
              <w:t>АО «Корякэнерго»</w:t>
            </w:r>
          </w:p>
          <w:p w:rsidR="00347289" w:rsidRPr="00EF4062" w:rsidRDefault="00347289" w:rsidP="00347289">
            <w:pPr>
              <w:keepNext/>
              <w:tabs>
                <w:tab w:val="left" w:pos="6288"/>
              </w:tabs>
              <w:spacing w:line="276" w:lineRule="auto"/>
              <w:ind w:right="-96"/>
              <w:rPr>
                <w:color w:val="000000"/>
                <w:spacing w:val="-5"/>
                <w:sz w:val="24"/>
                <w:szCs w:val="24"/>
              </w:rPr>
            </w:pPr>
          </w:p>
          <w:p w:rsidR="00347289" w:rsidRPr="00EF4062" w:rsidRDefault="00347289" w:rsidP="00347289">
            <w:pPr>
              <w:keepNext/>
              <w:tabs>
                <w:tab w:val="left" w:pos="6288"/>
              </w:tabs>
              <w:spacing w:line="276" w:lineRule="auto"/>
              <w:ind w:right="-96"/>
              <w:rPr>
                <w:bCs/>
                <w:color w:val="000000"/>
                <w:spacing w:val="-5"/>
                <w:sz w:val="24"/>
                <w:szCs w:val="24"/>
              </w:rPr>
            </w:pPr>
            <w:r w:rsidRPr="00EF4062">
              <w:rPr>
                <w:b/>
                <w:color w:val="000000"/>
                <w:spacing w:val="-5"/>
                <w:sz w:val="24"/>
                <w:szCs w:val="24"/>
              </w:rPr>
              <w:t xml:space="preserve">_______________ </w:t>
            </w:r>
            <w:r w:rsidRPr="00EF4062">
              <w:rPr>
                <w:color w:val="000000"/>
                <w:spacing w:val="-5"/>
                <w:sz w:val="24"/>
                <w:szCs w:val="24"/>
              </w:rPr>
              <w:t xml:space="preserve">Т.Е. Кондращенко </w:t>
            </w:r>
          </w:p>
          <w:p w:rsidR="00347289" w:rsidRPr="00EF4062" w:rsidRDefault="00347289" w:rsidP="00347289">
            <w:pPr>
              <w:keepNext/>
              <w:tabs>
                <w:tab w:val="left" w:pos="6288"/>
              </w:tabs>
              <w:spacing w:line="276" w:lineRule="auto"/>
              <w:ind w:right="-96"/>
              <w:rPr>
                <w:color w:val="000000"/>
                <w:spacing w:val="-5"/>
                <w:sz w:val="24"/>
                <w:szCs w:val="24"/>
              </w:rPr>
            </w:pPr>
          </w:p>
          <w:p w:rsidR="00347289" w:rsidRPr="00B95A01" w:rsidRDefault="00347289" w:rsidP="00347289">
            <w:pPr>
              <w:keepNext/>
              <w:tabs>
                <w:tab w:val="left" w:pos="6288"/>
              </w:tabs>
              <w:spacing w:line="276" w:lineRule="auto"/>
              <w:ind w:right="-96"/>
              <w:rPr>
                <w:sz w:val="24"/>
                <w:szCs w:val="24"/>
              </w:rPr>
            </w:pPr>
            <w:r w:rsidRPr="00EF4062">
              <w:rPr>
                <w:sz w:val="24"/>
                <w:szCs w:val="24"/>
              </w:rPr>
              <w:t>М.П.</w:t>
            </w:r>
            <w:r w:rsidRPr="00170B16">
              <w:rPr>
                <w:sz w:val="24"/>
                <w:szCs w:val="24"/>
              </w:rPr>
              <w:t xml:space="preserve">         </w:t>
            </w:r>
          </w:p>
        </w:tc>
      </w:tr>
    </w:tbl>
    <w:p w:rsidR="00347289" w:rsidRDefault="00347289" w:rsidP="00347289">
      <w:pPr>
        <w:keepNext/>
        <w:shd w:val="clear" w:color="auto" w:fill="FFFFFF"/>
        <w:spacing w:line="276" w:lineRule="auto"/>
        <w:jc w:val="right"/>
      </w:pPr>
    </w:p>
    <w:p w:rsidR="00347289" w:rsidRDefault="00347289" w:rsidP="00347289">
      <w:pPr>
        <w:spacing w:after="200" w:line="276" w:lineRule="auto"/>
      </w:pPr>
      <w:r>
        <w:br w:type="page"/>
      </w:r>
    </w:p>
    <w:p w:rsidR="00347289" w:rsidRDefault="00347289" w:rsidP="00347289">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347289" w:rsidRPr="0070432C" w:rsidRDefault="00347289" w:rsidP="00347289">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EF4062" w:rsidRPr="00EF4062">
        <w:t>24</w:t>
      </w:r>
      <w:r>
        <w:t xml:space="preserve"> </w:t>
      </w:r>
      <w:r w:rsidRPr="0070432C">
        <w:t>г.</w:t>
      </w:r>
      <w:r>
        <w:t xml:space="preserve"> </w:t>
      </w:r>
      <w:r w:rsidRPr="0070432C">
        <w:t xml:space="preserve">№ </w:t>
      </w:r>
      <w:r w:rsidRPr="00E35BF7">
        <w:rPr>
          <w:highlight w:val="yellow"/>
        </w:rPr>
        <w:t>_____</w:t>
      </w:r>
    </w:p>
    <w:p w:rsidR="00347289" w:rsidRDefault="00347289" w:rsidP="00347289">
      <w:pPr>
        <w:keepNext/>
        <w:spacing w:line="276" w:lineRule="auto"/>
        <w:jc w:val="center"/>
        <w:outlineLvl w:val="0"/>
        <w:rPr>
          <w:sz w:val="24"/>
          <w:szCs w:val="24"/>
        </w:rPr>
      </w:pPr>
    </w:p>
    <w:p w:rsidR="00347289" w:rsidRDefault="00347289" w:rsidP="00347289">
      <w:pPr>
        <w:keepNext/>
        <w:tabs>
          <w:tab w:val="num" w:pos="567"/>
        </w:tabs>
        <w:spacing w:line="276" w:lineRule="auto"/>
        <w:jc w:val="center"/>
        <w:rPr>
          <w:sz w:val="24"/>
          <w:szCs w:val="24"/>
        </w:rPr>
      </w:pPr>
    </w:p>
    <w:p w:rsidR="00347289" w:rsidRDefault="00347289" w:rsidP="00347289">
      <w:pPr>
        <w:keepNext/>
        <w:tabs>
          <w:tab w:val="num" w:pos="567"/>
        </w:tabs>
        <w:spacing w:line="276" w:lineRule="auto"/>
        <w:jc w:val="center"/>
        <w:rPr>
          <w:sz w:val="24"/>
          <w:szCs w:val="24"/>
        </w:rPr>
      </w:pPr>
    </w:p>
    <w:p w:rsidR="00347289" w:rsidRPr="00C85BEF" w:rsidRDefault="00347289" w:rsidP="00347289">
      <w:pPr>
        <w:keepNext/>
        <w:tabs>
          <w:tab w:val="num" w:pos="567"/>
        </w:tabs>
        <w:spacing w:line="276" w:lineRule="auto"/>
        <w:jc w:val="center"/>
        <w:rPr>
          <w:szCs w:val="28"/>
        </w:rPr>
      </w:pPr>
      <w:r w:rsidRPr="00C85BEF">
        <w:rPr>
          <w:b/>
          <w:szCs w:val="28"/>
        </w:rPr>
        <w:t>ЛОКАЛЬНЫЙ СМЕТНЫЙ РАСЧЕТ</w:t>
      </w:r>
    </w:p>
    <w:p w:rsidR="00347289" w:rsidRPr="00C91861" w:rsidRDefault="00347289" w:rsidP="00347289">
      <w:pPr>
        <w:keepNext/>
        <w:tabs>
          <w:tab w:val="num" w:pos="567"/>
        </w:tabs>
        <w:spacing w:line="276" w:lineRule="auto"/>
        <w:jc w:val="center"/>
        <w:rPr>
          <w:sz w:val="24"/>
          <w:szCs w:val="24"/>
        </w:rPr>
      </w:pPr>
    </w:p>
    <w:p w:rsidR="00347289" w:rsidRPr="008D0685" w:rsidRDefault="00347289" w:rsidP="00347289">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EF4062">
        <w:rPr>
          <w:b/>
          <w:sz w:val="24"/>
          <w:szCs w:val="24"/>
        </w:rPr>
        <w:t>к</w:t>
      </w:r>
      <w:r w:rsidR="00EF4062" w:rsidRPr="00347289">
        <w:rPr>
          <w:b/>
          <w:sz w:val="24"/>
          <w:szCs w:val="24"/>
        </w:rPr>
        <w:t>апитальн</w:t>
      </w:r>
      <w:r w:rsidR="00EF4062">
        <w:rPr>
          <w:b/>
          <w:sz w:val="24"/>
          <w:szCs w:val="24"/>
        </w:rPr>
        <w:t>ого</w:t>
      </w:r>
      <w:r w:rsidR="00EF4062" w:rsidRPr="00347289">
        <w:rPr>
          <w:b/>
          <w:sz w:val="24"/>
          <w:szCs w:val="24"/>
        </w:rPr>
        <w:t xml:space="preserve"> ремонт</w:t>
      </w:r>
      <w:r w:rsidR="00EF4062">
        <w:rPr>
          <w:b/>
          <w:sz w:val="24"/>
          <w:szCs w:val="24"/>
        </w:rPr>
        <w:t>а</w:t>
      </w:r>
      <w:r w:rsidR="00EF4062" w:rsidRPr="00347289">
        <w:rPr>
          <w:b/>
          <w:sz w:val="24"/>
          <w:szCs w:val="24"/>
        </w:rPr>
        <w:t xml:space="preserve"> бетонных конструкций обвалования, газоанализаторов и антикоррозийного слоя топливных емкостей склада ГСМ с.Тиличики</w:t>
      </w:r>
    </w:p>
    <w:p w:rsidR="00347289" w:rsidRPr="004B682D" w:rsidRDefault="00347289" w:rsidP="00347289">
      <w:pPr>
        <w:pStyle w:val="afff5"/>
        <w:keepNext/>
        <w:tabs>
          <w:tab w:val="left" w:pos="540"/>
          <w:tab w:val="num" w:pos="567"/>
          <w:tab w:val="left" w:pos="720"/>
        </w:tabs>
        <w:spacing w:line="276" w:lineRule="auto"/>
        <w:jc w:val="center"/>
        <w:rPr>
          <w:szCs w:val="24"/>
        </w:rPr>
      </w:pPr>
    </w:p>
    <w:p w:rsidR="00347289" w:rsidRPr="00090549" w:rsidRDefault="00347289" w:rsidP="00347289">
      <w:pPr>
        <w:pStyle w:val="afff5"/>
        <w:keepNext/>
        <w:tabs>
          <w:tab w:val="left" w:pos="0"/>
          <w:tab w:val="num" w:pos="567"/>
        </w:tabs>
        <w:spacing w:line="276" w:lineRule="auto"/>
        <w:jc w:val="center"/>
        <w:rPr>
          <w:szCs w:val="24"/>
        </w:rPr>
      </w:pPr>
    </w:p>
    <w:p w:rsidR="00347289" w:rsidRDefault="00347289" w:rsidP="00347289">
      <w:pPr>
        <w:keepNext/>
        <w:spacing w:line="276" w:lineRule="auto"/>
        <w:ind w:firstLine="709"/>
        <w:rPr>
          <w:sz w:val="24"/>
          <w:szCs w:val="24"/>
        </w:rPr>
      </w:pPr>
    </w:p>
    <w:p w:rsidR="00347289" w:rsidRDefault="00347289" w:rsidP="00347289">
      <w:pPr>
        <w:keepNext/>
        <w:spacing w:line="276" w:lineRule="auto"/>
        <w:ind w:firstLine="709"/>
        <w:rPr>
          <w:sz w:val="24"/>
          <w:szCs w:val="24"/>
        </w:rPr>
      </w:pPr>
    </w:p>
    <w:p w:rsidR="00347289" w:rsidRDefault="00347289" w:rsidP="00347289">
      <w:pPr>
        <w:autoSpaceDE w:val="0"/>
        <w:autoSpaceDN w:val="0"/>
        <w:adjustRightInd w:val="0"/>
        <w:spacing w:line="276" w:lineRule="auto"/>
        <w:ind w:firstLine="426"/>
        <w:jc w:val="center"/>
        <w:rPr>
          <w:b/>
          <w:snapToGrid w:val="0"/>
          <w:sz w:val="24"/>
          <w:szCs w:val="24"/>
        </w:rPr>
      </w:pPr>
    </w:p>
    <w:p w:rsidR="00347289" w:rsidRDefault="00347289" w:rsidP="00347289">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347289" w:rsidRPr="00C85BEF" w:rsidTr="00347289">
        <w:tc>
          <w:tcPr>
            <w:tcW w:w="4678" w:type="dxa"/>
            <w:shd w:val="clear" w:color="auto" w:fill="auto"/>
          </w:tcPr>
          <w:p w:rsidR="00347289" w:rsidRPr="00C85BEF" w:rsidRDefault="00347289" w:rsidP="00347289">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347289" w:rsidRPr="00C85BEF" w:rsidRDefault="00347289" w:rsidP="00347289">
            <w:pPr>
              <w:keepNext/>
              <w:tabs>
                <w:tab w:val="left" w:pos="6288"/>
              </w:tabs>
              <w:spacing w:line="276" w:lineRule="auto"/>
              <w:ind w:right="-96"/>
              <w:rPr>
                <w:color w:val="000000"/>
                <w:spacing w:val="-5"/>
                <w:sz w:val="24"/>
                <w:szCs w:val="24"/>
              </w:rPr>
            </w:pPr>
          </w:p>
          <w:p w:rsidR="00347289" w:rsidRPr="00C85BEF" w:rsidRDefault="00347289" w:rsidP="00347289">
            <w:pPr>
              <w:keepNext/>
              <w:tabs>
                <w:tab w:val="left" w:pos="6288"/>
              </w:tabs>
              <w:spacing w:line="276" w:lineRule="auto"/>
              <w:ind w:right="-96"/>
              <w:rPr>
                <w:color w:val="000000"/>
                <w:spacing w:val="-5"/>
                <w:sz w:val="24"/>
                <w:szCs w:val="24"/>
              </w:rPr>
            </w:pPr>
          </w:p>
          <w:p w:rsidR="00347289" w:rsidRPr="00170B16" w:rsidRDefault="00347289" w:rsidP="00347289">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347289" w:rsidRPr="00C85BEF" w:rsidRDefault="00347289" w:rsidP="00347289">
            <w:pPr>
              <w:keepNext/>
              <w:tabs>
                <w:tab w:val="left" w:pos="6288"/>
              </w:tabs>
              <w:spacing w:line="276" w:lineRule="auto"/>
              <w:ind w:right="-96"/>
              <w:rPr>
                <w:color w:val="000000"/>
                <w:spacing w:val="-5"/>
                <w:sz w:val="24"/>
                <w:szCs w:val="24"/>
              </w:rPr>
            </w:pPr>
          </w:p>
          <w:p w:rsidR="00347289" w:rsidRPr="00C85BEF" w:rsidRDefault="00347289" w:rsidP="00347289">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347289" w:rsidRPr="00EF4062" w:rsidRDefault="00347289" w:rsidP="00347289">
            <w:pPr>
              <w:keepNext/>
              <w:tabs>
                <w:tab w:val="left" w:pos="6288"/>
              </w:tabs>
              <w:spacing w:before="72" w:line="276" w:lineRule="auto"/>
              <w:ind w:right="-96"/>
              <w:rPr>
                <w:color w:val="000000"/>
                <w:spacing w:val="-5"/>
                <w:sz w:val="24"/>
                <w:szCs w:val="24"/>
                <w:u w:val="single"/>
              </w:rPr>
            </w:pPr>
            <w:r w:rsidRPr="00EF4062">
              <w:rPr>
                <w:b/>
                <w:color w:val="000000"/>
                <w:spacing w:val="-5"/>
                <w:sz w:val="24"/>
                <w:szCs w:val="24"/>
                <w:u w:val="single"/>
              </w:rPr>
              <w:t>Заказчик:</w:t>
            </w:r>
            <w:r w:rsidRPr="00EF4062">
              <w:rPr>
                <w:color w:val="000000"/>
                <w:spacing w:val="-5"/>
                <w:sz w:val="24"/>
                <w:szCs w:val="24"/>
                <w:u w:val="single"/>
              </w:rPr>
              <w:t xml:space="preserve"> </w:t>
            </w:r>
          </w:p>
          <w:p w:rsidR="00347289" w:rsidRPr="00EF4062" w:rsidRDefault="00347289" w:rsidP="00347289">
            <w:pPr>
              <w:keepNext/>
              <w:tabs>
                <w:tab w:val="left" w:pos="6288"/>
              </w:tabs>
              <w:spacing w:line="276" w:lineRule="auto"/>
              <w:ind w:right="-96" w:firstLine="34"/>
              <w:rPr>
                <w:color w:val="000000"/>
                <w:spacing w:val="-5"/>
                <w:sz w:val="24"/>
                <w:szCs w:val="24"/>
              </w:rPr>
            </w:pPr>
            <w:r w:rsidRPr="00EF4062">
              <w:rPr>
                <w:color w:val="000000"/>
                <w:spacing w:val="-5"/>
                <w:sz w:val="24"/>
                <w:szCs w:val="24"/>
              </w:rPr>
              <w:t>Генеральный директор  АО «Корякэнерго»</w:t>
            </w:r>
          </w:p>
          <w:p w:rsidR="00347289" w:rsidRPr="00EF4062" w:rsidRDefault="00347289" w:rsidP="00347289">
            <w:pPr>
              <w:keepNext/>
              <w:tabs>
                <w:tab w:val="left" w:pos="6288"/>
              </w:tabs>
              <w:spacing w:line="276" w:lineRule="auto"/>
              <w:ind w:right="-96" w:firstLine="34"/>
              <w:rPr>
                <w:color w:val="000000"/>
                <w:spacing w:val="-5"/>
                <w:sz w:val="24"/>
                <w:szCs w:val="24"/>
              </w:rPr>
            </w:pPr>
          </w:p>
          <w:p w:rsidR="00347289" w:rsidRPr="00170B16" w:rsidRDefault="00347289" w:rsidP="00347289">
            <w:pPr>
              <w:keepNext/>
              <w:tabs>
                <w:tab w:val="left" w:pos="6288"/>
              </w:tabs>
              <w:spacing w:line="276" w:lineRule="auto"/>
              <w:ind w:right="-96" w:firstLine="34"/>
              <w:rPr>
                <w:bCs/>
                <w:color w:val="000000"/>
                <w:spacing w:val="-5"/>
                <w:sz w:val="24"/>
                <w:szCs w:val="24"/>
              </w:rPr>
            </w:pPr>
            <w:r w:rsidRPr="00EF4062">
              <w:rPr>
                <w:b/>
                <w:color w:val="000000"/>
                <w:spacing w:val="-5"/>
                <w:sz w:val="24"/>
                <w:szCs w:val="24"/>
              </w:rPr>
              <w:t xml:space="preserve">_______________ </w:t>
            </w:r>
            <w:r w:rsidRPr="00EF4062">
              <w:rPr>
                <w:color w:val="000000"/>
                <w:spacing w:val="-5"/>
                <w:sz w:val="24"/>
                <w:szCs w:val="24"/>
              </w:rPr>
              <w:t>Т.Е. Кондращенко</w:t>
            </w:r>
            <w:r>
              <w:rPr>
                <w:color w:val="000000"/>
                <w:spacing w:val="-5"/>
                <w:sz w:val="24"/>
                <w:szCs w:val="24"/>
              </w:rPr>
              <w:t xml:space="preserve"> </w:t>
            </w:r>
          </w:p>
          <w:p w:rsidR="00347289" w:rsidRPr="00170B16" w:rsidRDefault="00347289" w:rsidP="00347289">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347289" w:rsidRPr="00B02C0D" w:rsidRDefault="00347289" w:rsidP="00347289">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347289" w:rsidRDefault="00347289" w:rsidP="00347289">
      <w:pPr>
        <w:autoSpaceDE w:val="0"/>
        <w:autoSpaceDN w:val="0"/>
        <w:adjustRightInd w:val="0"/>
        <w:spacing w:line="276" w:lineRule="auto"/>
        <w:ind w:firstLine="426"/>
        <w:jc w:val="center"/>
        <w:rPr>
          <w:b/>
          <w:snapToGrid w:val="0"/>
          <w:sz w:val="24"/>
          <w:szCs w:val="24"/>
        </w:rPr>
      </w:pPr>
    </w:p>
    <w:p w:rsidR="00347289" w:rsidRDefault="00347289" w:rsidP="00347289">
      <w:pPr>
        <w:spacing w:line="276" w:lineRule="auto"/>
      </w:pPr>
    </w:p>
    <w:p w:rsidR="00347289" w:rsidRDefault="00347289" w:rsidP="00347289">
      <w:pPr>
        <w:spacing w:after="200" w:line="276" w:lineRule="auto"/>
        <w:sectPr w:rsidR="00347289" w:rsidSect="00347289">
          <w:footerReference w:type="default" r:id="rId14"/>
          <w:pgSz w:w="11906" w:h="16838"/>
          <w:pgMar w:top="720" w:right="720" w:bottom="993" w:left="720" w:header="708" w:footer="708" w:gutter="0"/>
          <w:cols w:space="708"/>
          <w:docGrid w:linePitch="360"/>
        </w:sectPr>
      </w:pPr>
    </w:p>
    <w:p w:rsidR="00347289" w:rsidRPr="0070432C" w:rsidRDefault="00347289" w:rsidP="00347289">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347289" w:rsidRPr="0070432C" w:rsidRDefault="00347289" w:rsidP="00347289">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w:t>
      </w:r>
      <w:r w:rsidRPr="00EF4062">
        <w:t>20</w:t>
      </w:r>
      <w:r w:rsidR="00EF4062" w:rsidRPr="00EF4062">
        <w:t>24</w:t>
      </w:r>
      <w:r w:rsidRPr="00EF4062">
        <w:t xml:space="preserve"> г</w:t>
      </w:r>
      <w:r w:rsidRPr="0070432C">
        <w:t>.</w:t>
      </w:r>
      <w:r>
        <w:t xml:space="preserve"> </w:t>
      </w:r>
      <w:r w:rsidRPr="0070432C">
        <w:t xml:space="preserve">№ </w:t>
      </w:r>
      <w:r w:rsidRPr="00E35BF7">
        <w:rPr>
          <w:highlight w:val="yellow"/>
        </w:rPr>
        <w:t>_____</w:t>
      </w:r>
    </w:p>
    <w:p w:rsidR="00347289" w:rsidRPr="001C454A" w:rsidRDefault="00347289" w:rsidP="00347289">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347289" w:rsidRPr="001C454A" w:rsidTr="00347289">
        <w:trPr>
          <w:gridAfter w:val="3"/>
          <w:wAfter w:w="50"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pPr>
              <w:rPr>
                <w:sz w:val="24"/>
                <w:szCs w:val="24"/>
              </w:rPr>
            </w:pPr>
            <w:bookmarkStart w:id="134" w:name="RANGE!A1:M38"/>
            <w:bookmarkEnd w:id="134"/>
          </w:p>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right"/>
            </w:pPr>
          </w:p>
        </w:tc>
      </w:tr>
      <w:tr w:rsidR="00347289" w:rsidRPr="001C454A" w:rsidTr="00347289">
        <w:trPr>
          <w:gridAfter w:val="3"/>
          <w:wAfter w:w="50" w:type="dxa"/>
          <w:trHeight w:val="15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347289" w:rsidRPr="001C454A" w:rsidRDefault="00347289" w:rsidP="00347289">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sz w:val="22"/>
                <w:szCs w:val="22"/>
              </w:rPr>
            </w:pPr>
          </w:p>
        </w:tc>
      </w:tr>
      <w:tr w:rsidR="00347289" w:rsidRPr="001C454A" w:rsidTr="00347289">
        <w:trPr>
          <w:gridAfter w:val="3"/>
          <w:wAfter w:w="50"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47289" w:rsidRPr="001C454A" w:rsidRDefault="00347289" w:rsidP="00347289">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347289" w:rsidRPr="001C454A" w:rsidRDefault="00347289" w:rsidP="00347289">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347289" w:rsidRPr="001C454A" w:rsidRDefault="00347289" w:rsidP="00347289">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47289" w:rsidRPr="001C454A" w:rsidRDefault="00347289" w:rsidP="00347289">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1"/>
          <w:wAfter w:w="35"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7079" w:type="dxa"/>
            <w:gridSpan w:val="9"/>
            <w:tcBorders>
              <w:top w:val="single" w:sz="4" w:space="0" w:color="000000"/>
              <w:left w:val="nil"/>
              <w:bottom w:val="nil"/>
              <w:right w:val="nil"/>
            </w:tcBorders>
            <w:shd w:val="clear" w:color="auto" w:fill="auto"/>
            <w:noWrap/>
            <w:hideMark/>
          </w:tcPr>
          <w:p w:rsidR="00347289" w:rsidRPr="001C454A" w:rsidRDefault="00347289" w:rsidP="00347289">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tc>
        <w:tc>
          <w:tcPr>
            <w:tcW w:w="2240" w:type="dxa"/>
            <w:gridSpan w:val="6"/>
            <w:vMerge/>
            <w:tcBorders>
              <w:top w:val="nil"/>
              <w:left w:val="nil"/>
              <w:bottom w:val="nil"/>
              <w:right w:val="nil"/>
            </w:tcBorders>
            <w:vAlign w:val="center"/>
            <w:hideMark/>
          </w:tcPr>
          <w:p w:rsidR="00347289" w:rsidRPr="001C454A" w:rsidRDefault="00347289" w:rsidP="00347289">
            <w:pPr>
              <w:rPr>
                <w:b/>
                <w:bCs/>
              </w:rPr>
            </w:pP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347289" w:rsidRPr="001C454A" w:rsidRDefault="00347289" w:rsidP="00347289">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347289" w:rsidRPr="001C454A" w:rsidRDefault="00347289" w:rsidP="00347289">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47289" w:rsidRPr="001C454A" w:rsidRDefault="00347289" w:rsidP="00347289">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1"/>
          <w:wAfter w:w="35" w:type="dxa"/>
          <w:trHeight w:val="255"/>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7079" w:type="dxa"/>
            <w:gridSpan w:val="9"/>
            <w:tcBorders>
              <w:top w:val="single" w:sz="4" w:space="0" w:color="000000"/>
              <w:left w:val="nil"/>
              <w:bottom w:val="nil"/>
              <w:right w:val="nil"/>
            </w:tcBorders>
            <w:shd w:val="clear" w:color="auto" w:fill="auto"/>
            <w:noWrap/>
            <w:hideMark/>
          </w:tcPr>
          <w:p w:rsidR="00347289" w:rsidRPr="001C454A" w:rsidRDefault="00347289" w:rsidP="00347289">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tc>
        <w:tc>
          <w:tcPr>
            <w:tcW w:w="2240" w:type="dxa"/>
            <w:gridSpan w:val="6"/>
            <w:vMerge/>
            <w:tcBorders>
              <w:top w:val="nil"/>
              <w:left w:val="nil"/>
              <w:bottom w:val="nil"/>
              <w:right w:val="nil"/>
            </w:tcBorders>
            <w:vAlign w:val="center"/>
            <w:hideMark/>
          </w:tcPr>
          <w:p w:rsidR="00347289" w:rsidRPr="001C454A" w:rsidRDefault="00347289" w:rsidP="00347289">
            <w:pPr>
              <w:rPr>
                <w:b/>
                <w:bCs/>
              </w:rPr>
            </w:pP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347289" w:rsidRPr="001C454A" w:rsidRDefault="00347289" w:rsidP="00347289">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347289" w:rsidRPr="001C454A" w:rsidRDefault="00347289" w:rsidP="00347289">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47289" w:rsidRPr="001C454A" w:rsidRDefault="00347289" w:rsidP="00347289">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1"/>
          <w:wAfter w:w="35"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7079" w:type="dxa"/>
            <w:gridSpan w:val="9"/>
            <w:tcBorders>
              <w:top w:val="single" w:sz="4" w:space="0" w:color="000000"/>
              <w:left w:val="nil"/>
              <w:bottom w:val="nil"/>
              <w:right w:val="nil"/>
            </w:tcBorders>
            <w:shd w:val="clear" w:color="auto" w:fill="auto"/>
            <w:noWrap/>
            <w:hideMark/>
          </w:tcPr>
          <w:p w:rsidR="00347289" w:rsidRPr="001C454A" w:rsidRDefault="00347289" w:rsidP="00347289">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tc>
        <w:tc>
          <w:tcPr>
            <w:tcW w:w="2240" w:type="dxa"/>
            <w:gridSpan w:val="6"/>
            <w:vMerge/>
            <w:tcBorders>
              <w:top w:val="nil"/>
              <w:left w:val="nil"/>
              <w:bottom w:val="nil"/>
              <w:right w:val="nil"/>
            </w:tcBorders>
            <w:vAlign w:val="center"/>
            <w:hideMark/>
          </w:tcPr>
          <w:p w:rsidR="00347289" w:rsidRPr="001C454A" w:rsidRDefault="00347289" w:rsidP="00347289">
            <w:pPr>
              <w:rPr>
                <w:b/>
                <w:bCs/>
              </w:rPr>
            </w:pP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347289" w:rsidRPr="001C454A" w:rsidRDefault="00347289" w:rsidP="00347289">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347289" w:rsidRPr="001C454A" w:rsidRDefault="00347289" w:rsidP="00347289">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47289" w:rsidRPr="001C454A" w:rsidRDefault="00347289" w:rsidP="00347289">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1"/>
          <w:wAfter w:w="35"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7079" w:type="dxa"/>
            <w:gridSpan w:val="9"/>
            <w:tcBorders>
              <w:top w:val="single" w:sz="4" w:space="0" w:color="000000"/>
              <w:left w:val="nil"/>
              <w:bottom w:val="nil"/>
              <w:right w:val="nil"/>
            </w:tcBorders>
            <w:shd w:val="clear" w:color="auto" w:fill="auto"/>
            <w:noWrap/>
            <w:hideMark/>
          </w:tcPr>
          <w:p w:rsidR="00347289" w:rsidRPr="001C454A" w:rsidRDefault="00347289" w:rsidP="00347289">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tc>
        <w:tc>
          <w:tcPr>
            <w:tcW w:w="2240" w:type="dxa"/>
            <w:gridSpan w:val="6"/>
            <w:vMerge/>
            <w:tcBorders>
              <w:top w:val="nil"/>
              <w:left w:val="nil"/>
              <w:bottom w:val="nil"/>
              <w:right w:val="nil"/>
            </w:tcBorders>
            <w:vAlign w:val="center"/>
            <w:hideMark/>
          </w:tcPr>
          <w:p w:rsidR="00347289" w:rsidRPr="001C454A" w:rsidRDefault="00347289" w:rsidP="00347289">
            <w:pPr>
              <w:rPr>
                <w:b/>
                <w:bCs/>
              </w:rPr>
            </w:pP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347289" w:rsidRPr="001C454A" w:rsidRDefault="00347289" w:rsidP="00347289">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347289" w:rsidRPr="001C454A" w:rsidRDefault="00347289" w:rsidP="00347289">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47289" w:rsidRPr="001C454A" w:rsidRDefault="00347289" w:rsidP="00347289">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3"/>
          <w:wAfter w:w="50" w:type="dxa"/>
          <w:trHeight w:val="39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347289" w:rsidRPr="001C454A" w:rsidRDefault="00347289" w:rsidP="00347289"/>
        </w:tc>
        <w:tc>
          <w:tcPr>
            <w:tcW w:w="7079" w:type="dxa"/>
            <w:gridSpan w:val="9"/>
            <w:tcBorders>
              <w:top w:val="nil"/>
              <w:left w:val="nil"/>
              <w:bottom w:val="nil"/>
              <w:right w:val="nil"/>
            </w:tcBorders>
            <w:shd w:val="clear" w:color="auto" w:fill="auto"/>
            <w:vAlign w:val="center"/>
            <w:hideMark/>
          </w:tcPr>
          <w:p w:rsidR="00347289" w:rsidRPr="001C454A" w:rsidRDefault="00347289" w:rsidP="00347289"/>
        </w:tc>
        <w:tc>
          <w:tcPr>
            <w:tcW w:w="2212" w:type="dxa"/>
            <w:gridSpan w:val="4"/>
            <w:tcBorders>
              <w:top w:val="nil"/>
              <w:left w:val="nil"/>
              <w:bottom w:val="nil"/>
              <w:right w:val="nil"/>
            </w:tcBorders>
            <w:shd w:val="clear" w:color="auto" w:fill="auto"/>
            <w:noWrap/>
            <w:vAlign w:val="bottom"/>
            <w:hideMark/>
          </w:tcPr>
          <w:p w:rsidR="00347289" w:rsidRPr="001C454A" w:rsidRDefault="00347289" w:rsidP="00347289">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347289" w:rsidRPr="001C454A" w:rsidRDefault="00347289" w:rsidP="00347289">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3"/>
          <w:wAfter w:w="50"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347289" w:rsidRPr="001C454A" w:rsidRDefault="00347289" w:rsidP="00347289">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3"/>
          <w:wAfter w:w="50"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3"/>
          <w:wAfter w:w="50" w:type="dxa"/>
          <w:trHeight w:val="338"/>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347289" w:rsidRPr="001C454A" w:rsidRDefault="00347289" w:rsidP="00347289">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347289" w:rsidRPr="001C454A" w:rsidRDefault="00347289" w:rsidP="00347289">
            <w:pPr>
              <w:rPr>
                <w:b/>
                <w:bCs/>
              </w:rPr>
            </w:pP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1"/>
          <w:wAfter w:w="35" w:type="dxa"/>
          <w:trHeight w:val="36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3693" w:type="dxa"/>
            <w:gridSpan w:val="3"/>
            <w:tcBorders>
              <w:top w:val="nil"/>
              <w:left w:val="nil"/>
              <w:bottom w:val="nil"/>
              <w:right w:val="nil"/>
            </w:tcBorders>
            <w:shd w:val="clear" w:color="auto" w:fill="auto"/>
            <w:noWrap/>
            <w:vAlign w:val="bottom"/>
            <w:hideMark/>
          </w:tcPr>
          <w:p w:rsidR="00347289" w:rsidRPr="001C454A" w:rsidRDefault="00347289" w:rsidP="00347289">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347289" w:rsidRPr="001C454A" w:rsidRDefault="00347289" w:rsidP="00347289">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b/>
                <w:bCs/>
              </w:rPr>
            </w:pPr>
          </w:p>
        </w:tc>
      </w:tr>
      <w:tr w:rsidR="00347289" w:rsidRPr="001C454A" w:rsidTr="00347289">
        <w:trPr>
          <w:gridAfter w:val="1"/>
          <w:wAfter w:w="35"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3693" w:type="dxa"/>
            <w:gridSpan w:val="3"/>
            <w:tcBorders>
              <w:top w:val="nil"/>
              <w:left w:val="nil"/>
              <w:bottom w:val="nil"/>
              <w:right w:val="nil"/>
            </w:tcBorders>
            <w:shd w:val="clear" w:color="auto" w:fill="auto"/>
            <w:noWrap/>
            <w:vAlign w:val="bottom"/>
            <w:hideMark/>
          </w:tcPr>
          <w:p w:rsidR="00347289" w:rsidRPr="001C454A" w:rsidRDefault="00347289" w:rsidP="00347289">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33"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70"/>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55"/>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Сметная стоимость в текущем уровне цен, руб.</w:t>
            </w:r>
          </w:p>
        </w:tc>
        <w:tc>
          <w:tcPr>
            <w:tcW w:w="580" w:type="dxa"/>
            <w:gridSpan w:val="4"/>
            <w:tcBorders>
              <w:top w:val="nil"/>
              <w:left w:val="nil"/>
              <w:bottom w:val="nil"/>
              <w:right w:val="nil"/>
            </w:tcBorders>
            <w:shd w:val="clear" w:color="auto" w:fill="auto"/>
            <w:noWrap/>
            <w:vAlign w:val="center"/>
            <w:hideMark/>
          </w:tcPr>
          <w:p w:rsidR="00347289" w:rsidRPr="001C454A" w:rsidRDefault="00347289" w:rsidP="00347289">
            <w:pPr>
              <w:jc w:val="center"/>
              <w:rPr>
                <w:rFonts w:ascii="Times New Roman CYR" w:hAnsi="Times New Roman CYR" w:cs="Times New Roman CYR"/>
              </w:rPr>
            </w:pPr>
          </w:p>
        </w:tc>
      </w:tr>
      <w:tr w:rsidR="00347289" w:rsidRPr="001C454A" w:rsidTr="00347289">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347289" w:rsidRPr="001C454A" w:rsidRDefault="00347289" w:rsidP="00347289">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347289" w:rsidRPr="001C454A" w:rsidRDefault="00347289" w:rsidP="00347289">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47289" w:rsidRPr="001C454A" w:rsidRDefault="00347289" w:rsidP="00347289">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347289" w:rsidRPr="001C454A" w:rsidRDefault="00347289" w:rsidP="00347289">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347289" w:rsidRPr="001C454A" w:rsidRDefault="00347289" w:rsidP="00347289">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347289" w:rsidRPr="001C454A" w:rsidRDefault="00347289" w:rsidP="00347289">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347289" w:rsidRPr="001C454A" w:rsidRDefault="00347289" w:rsidP="00347289">
            <w:pPr>
              <w:jc w:val="center"/>
              <w:rPr>
                <w:rFonts w:ascii="Times New Roman CYR" w:hAnsi="Times New Roman CYR" w:cs="Times New Roman CYR"/>
              </w:rPr>
            </w:pPr>
          </w:p>
        </w:tc>
      </w:tr>
      <w:tr w:rsidR="00347289" w:rsidRPr="001C454A" w:rsidTr="00347289">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347289" w:rsidRPr="001C454A" w:rsidRDefault="00347289" w:rsidP="00347289">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jc w:val="center"/>
              <w:rPr>
                <w:rFonts w:ascii="Times New Roman CYR" w:hAnsi="Times New Roman CYR" w:cs="Times New Roman CYR"/>
                <w:b/>
                <w:bCs/>
              </w:rPr>
            </w:pPr>
          </w:p>
        </w:tc>
      </w:tr>
      <w:tr w:rsidR="00347289" w:rsidRPr="001C454A" w:rsidTr="00347289">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p>
        </w:tc>
      </w:tr>
      <w:tr w:rsidR="00347289" w:rsidRPr="001C454A" w:rsidTr="00347289">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pPr>
              <w:rPr>
                <w:rFonts w:ascii="Times New Roman CYR" w:hAnsi="Times New Roman CYR" w:cs="Times New Roman CYR"/>
              </w:rPr>
            </w:pPr>
          </w:p>
        </w:tc>
      </w:tr>
      <w:tr w:rsidR="00347289" w:rsidRPr="001C454A" w:rsidTr="00347289">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347289" w:rsidRPr="001C454A" w:rsidRDefault="00347289" w:rsidP="00347289">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347289" w:rsidRPr="001C454A" w:rsidRDefault="00347289" w:rsidP="00347289">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347289" w:rsidRPr="001C454A" w:rsidRDefault="00347289" w:rsidP="00347289">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347289" w:rsidRPr="001C454A" w:rsidRDefault="00347289" w:rsidP="00347289">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347289" w:rsidRPr="001C454A" w:rsidRDefault="00347289" w:rsidP="00347289">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347289" w:rsidRPr="001C454A" w:rsidRDefault="00347289" w:rsidP="00347289">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347289" w:rsidRPr="001C454A" w:rsidRDefault="00347289" w:rsidP="00347289">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347289" w:rsidRPr="001C454A" w:rsidRDefault="00347289" w:rsidP="00347289">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347289" w:rsidRPr="001C454A" w:rsidRDefault="00347289" w:rsidP="00347289">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347289" w:rsidRPr="001C454A" w:rsidRDefault="00347289" w:rsidP="00347289">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347289" w:rsidRPr="001C454A" w:rsidRDefault="00347289" w:rsidP="00347289">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347289" w:rsidRPr="001C454A" w:rsidRDefault="00347289" w:rsidP="00347289">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347289" w:rsidRPr="001C454A" w:rsidRDefault="00347289" w:rsidP="00347289">
            <w:pPr>
              <w:jc w:val="right"/>
              <w:rPr>
                <w:rFonts w:ascii="Times New Roman CYR" w:hAnsi="Times New Roman CYR" w:cs="Times New Roman CYR"/>
                <w:b/>
                <w:bCs/>
              </w:rPr>
            </w:pPr>
          </w:p>
        </w:tc>
      </w:tr>
      <w:tr w:rsidR="00347289" w:rsidRPr="001C454A" w:rsidTr="00347289">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347289" w:rsidRPr="001C454A" w:rsidRDefault="00347289" w:rsidP="00347289">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347289" w:rsidRPr="001C454A" w:rsidRDefault="00347289" w:rsidP="00347289">
            <w:pPr>
              <w:rPr>
                <w:rFonts w:ascii="Times New Roman CYR" w:hAnsi="Times New Roman CYR" w:cs="Times New Roman CYR"/>
              </w:rPr>
            </w:pPr>
          </w:p>
        </w:tc>
      </w:tr>
      <w:tr w:rsidR="00347289" w:rsidRPr="001C454A" w:rsidTr="00347289">
        <w:trPr>
          <w:gridAfter w:val="3"/>
          <w:wAfter w:w="50" w:type="dxa"/>
          <w:trHeight w:val="255"/>
        </w:trPr>
        <w:tc>
          <w:tcPr>
            <w:tcW w:w="580" w:type="dxa"/>
            <w:tcBorders>
              <w:top w:val="nil"/>
              <w:left w:val="nil"/>
              <w:bottom w:val="nil"/>
              <w:right w:val="nil"/>
            </w:tcBorders>
            <w:shd w:val="clear" w:color="auto" w:fill="auto"/>
            <w:hideMark/>
          </w:tcPr>
          <w:p w:rsidR="00347289" w:rsidRPr="001C454A" w:rsidRDefault="00347289" w:rsidP="00347289"/>
        </w:tc>
        <w:tc>
          <w:tcPr>
            <w:tcW w:w="1547" w:type="dxa"/>
            <w:tcBorders>
              <w:top w:val="nil"/>
              <w:left w:val="nil"/>
              <w:bottom w:val="nil"/>
              <w:right w:val="nil"/>
            </w:tcBorders>
            <w:shd w:val="clear" w:color="auto" w:fill="auto"/>
            <w:hideMark/>
          </w:tcPr>
          <w:p w:rsidR="00347289" w:rsidRPr="001C454A" w:rsidRDefault="00347289" w:rsidP="00347289"/>
        </w:tc>
        <w:tc>
          <w:tcPr>
            <w:tcW w:w="2552" w:type="dxa"/>
            <w:tcBorders>
              <w:top w:val="nil"/>
              <w:left w:val="nil"/>
              <w:bottom w:val="nil"/>
              <w:right w:val="nil"/>
            </w:tcBorders>
            <w:shd w:val="clear" w:color="auto" w:fill="auto"/>
            <w:hideMark/>
          </w:tcPr>
          <w:p w:rsidR="00347289" w:rsidRPr="001C454A" w:rsidRDefault="00347289" w:rsidP="00347289"/>
        </w:tc>
        <w:tc>
          <w:tcPr>
            <w:tcW w:w="1113" w:type="dxa"/>
            <w:tcBorders>
              <w:top w:val="nil"/>
              <w:left w:val="nil"/>
              <w:bottom w:val="nil"/>
              <w:right w:val="nil"/>
            </w:tcBorders>
            <w:shd w:val="clear" w:color="auto" w:fill="auto"/>
            <w:hideMark/>
          </w:tcPr>
          <w:p w:rsidR="00347289" w:rsidRPr="001C454A" w:rsidRDefault="00347289" w:rsidP="00347289"/>
        </w:tc>
        <w:tc>
          <w:tcPr>
            <w:tcW w:w="935" w:type="dxa"/>
            <w:gridSpan w:val="2"/>
            <w:tcBorders>
              <w:top w:val="nil"/>
              <w:left w:val="nil"/>
              <w:bottom w:val="nil"/>
              <w:right w:val="nil"/>
            </w:tcBorders>
            <w:shd w:val="clear" w:color="auto" w:fill="auto"/>
            <w:hideMark/>
          </w:tcPr>
          <w:p w:rsidR="00347289" w:rsidRPr="001C454A" w:rsidRDefault="00347289" w:rsidP="00347289"/>
        </w:tc>
        <w:tc>
          <w:tcPr>
            <w:tcW w:w="1171" w:type="dxa"/>
            <w:gridSpan w:val="2"/>
            <w:tcBorders>
              <w:top w:val="nil"/>
              <w:left w:val="nil"/>
              <w:bottom w:val="nil"/>
              <w:right w:val="nil"/>
            </w:tcBorders>
            <w:shd w:val="clear" w:color="auto" w:fill="auto"/>
            <w:hideMark/>
          </w:tcPr>
          <w:p w:rsidR="00347289" w:rsidRPr="001C454A" w:rsidRDefault="00347289" w:rsidP="00347289"/>
        </w:tc>
        <w:tc>
          <w:tcPr>
            <w:tcW w:w="1280" w:type="dxa"/>
            <w:gridSpan w:val="2"/>
            <w:tcBorders>
              <w:top w:val="nil"/>
              <w:left w:val="nil"/>
              <w:bottom w:val="nil"/>
              <w:right w:val="nil"/>
            </w:tcBorders>
            <w:shd w:val="clear" w:color="auto" w:fill="auto"/>
            <w:hideMark/>
          </w:tcPr>
          <w:p w:rsidR="00347289" w:rsidRPr="001C454A" w:rsidRDefault="00347289" w:rsidP="00347289"/>
        </w:tc>
        <w:tc>
          <w:tcPr>
            <w:tcW w:w="1280" w:type="dxa"/>
            <w:gridSpan w:val="2"/>
            <w:tcBorders>
              <w:top w:val="nil"/>
              <w:left w:val="nil"/>
              <w:bottom w:val="nil"/>
              <w:right w:val="nil"/>
            </w:tcBorders>
            <w:shd w:val="clear" w:color="auto" w:fill="auto"/>
            <w:hideMark/>
          </w:tcPr>
          <w:p w:rsidR="00347289" w:rsidRPr="001C454A" w:rsidRDefault="00347289" w:rsidP="00347289"/>
        </w:tc>
        <w:tc>
          <w:tcPr>
            <w:tcW w:w="932" w:type="dxa"/>
            <w:gridSpan w:val="2"/>
            <w:tcBorders>
              <w:top w:val="nil"/>
              <w:left w:val="nil"/>
              <w:bottom w:val="nil"/>
              <w:right w:val="nil"/>
            </w:tcBorders>
            <w:shd w:val="clear" w:color="auto" w:fill="auto"/>
            <w:hideMark/>
          </w:tcPr>
          <w:p w:rsidR="00347289" w:rsidRPr="001C454A" w:rsidRDefault="00347289" w:rsidP="00347289"/>
        </w:tc>
        <w:tc>
          <w:tcPr>
            <w:tcW w:w="1946" w:type="dxa"/>
            <w:gridSpan w:val="2"/>
            <w:tcBorders>
              <w:top w:val="nil"/>
              <w:left w:val="nil"/>
              <w:bottom w:val="nil"/>
              <w:right w:val="nil"/>
            </w:tcBorders>
            <w:shd w:val="clear" w:color="auto" w:fill="auto"/>
            <w:hideMark/>
          </w:tcPr>
          <w:p w:rsidR="00347289" w:rsidRPr="001C454A" w:rsidRDefault="00347289" w:rsidP="00347289"/>
        </w:tc>
        <w:tc>
          <w:tcPr>
            <w:tcW w:w="1020" w:type="dxa"/>
            <w:gridSpan w:val="2"/>
            <w:tcBorders>
              <w:top w:val="nil"/>
              <w:left w:val="nil"/>
              <w:bottom w:val="nil"/>
              <w:right w:val="nil"/>
            </w:tcBorders>
            <w:shd w:val="clear" w:color="auto" w:fill="auto"/>
            <w:hideMark/>
          </w:tcPr>
          <w:p w:rsidR="00347289" w:rsidRPr="001C454A" w:rsidRDefault="00347289" w:rsidP="00347289"/>
        </w:tc>
        <w:tc>
          <w:tcPr>
            <w:tcW w:w="1220" w:type="dxa"/>
            <w:gridSpan w:val="3"/>
            <w:tcBorders>
              <w:top w:val="nil"/>
              <w:left w:val="nil"/>
              <w:bottom w:val="nil"/>
              <w:right w:val="nil"/>
            </w:tcBorders>
            <w:shd w:val="clear" w:color="auto" w:fill="auto"/>
            <w:hideMark/>
          </w:tcPr>
          <w:p w:rsidR="00347289" w:rsidRPr="001C454A" w:rsidRDefault="00347289" w:rsidP="00347289"/>
        </w:tc>
        <w:tc>
          <w:tcPr>
            <w:tcW w:w="580" w:type="dxa"/>
            <w:gridSpan w:val="4"/>
            <w:tcBorders>
              <w:top w:val="nil"/>
              <w:left w:val="nil"/>
              <w:bottom w:val="nil"/>
              <w:right w:val="nil"/>
            </w:tcBorders>
            <w:shd w:val="clear" w:color="auto" w:fill="auto"/>
            <w:noWrap/>
            <w:hideMark/>
          </w:tcPr>
          <w:p w:rsidR="00347289" w:rsidRPr="001C454A" w:rsidRDefault="00347289" w:rsidP="00347289"/>
        </w:tc>
      </w:tr>
      <w:tr w:rsidR="00347289" w:rsidRPr="001C454A" w:rsidTr="00347289">
        <w:trPr>
          <w:gridAfter w:val="2"/>
          <w:wAfter w:w="41" w:type="dxa"/>
          <w:trHeight w:val="649"/>
        </w:trPr>
        <w:tc>
          <w:tcPr>
            <w:tcW w:w="2127" w:type="dxa"/>
            <w:gridSpan w:val="2"/>
            <w:tcBorders>
              <w:top w:val="nil"/>
              <w:left w:val="nil"/>
              <w:bottom w:val="nil"/>
              <w:right w:val="nil"/>
            </w:tcBorders>
            <w:shd w:val="clear" w:color="auto" w:fill="auto"/>
            <w:vAlign w:val="center"/>
            <w:hideMark/>
          </w:tcPr>
          <w:p w:rsidR="00347289" w:rsidRPr="001C454A" w:rsidRDefault="00347289" w:rsidP="00347289">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347289" w:rsidRPr="001C454A" w:rsidRDefault="00347289" w:rsidP="00347289">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347289" w:rsidRPr="001C454A" w:rsidRDefault="00347289" w:rsidP="00347289">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3907" w:type="dxa"/>
            <w:gridSpan w:val="7"/>
            <w:tcBorders>
              <w:top w:val="nil"/>
              <w:left w:val="nil"/>
              <w:bottom w:val="single" w:sz="4" w:space="0" w:color="auto"/>
              <w:right w:val="nil"/>
            </w:tcBorders>
            <w:shd w:val="clear" w:color="auto" w:fill="auto"/>
            <w:vAlign w:val="bottom"/>
            <w:hideMark/>
          </w:tcPr>
          <w:p w:rsidR="00347289" w:rsidRPr="001C454A" w:rsidRDefault="00347289" w:rsidP="00347289">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55"/>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hideMark/>
          </w:tcPr>
          <w:p w:rsidR="00347289" w:rsidRPr="001C454A" w:rsidRDefault="00347289" w:rsidP="00347289">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347289" w:rsidRPr="001C454A" w:rsidRDefault="00347289" w:rsidP="00347289">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347289" w:rsidRPr="001C454A" w:rsidRDefault="00347289" w:rsidP="00347289">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sz w:val="14"/>
                <w:szCs w:val="14"/>
              </w:rPr>
            </w:pPr>
          </w:p>
        </w:tc>
        <w:tc>
          <w:tcPr>
            <w:tcW w:w="2878" w:type="dxa"/>
            <w:gridSpan w:val="4"/>
            <w:tcBorders>
              <w:top w:val="nil"/>
              <w:left w:val="nil"/>
              <w:bottom w:val="nil"/>
              <w:right w:val="nil"/>
            </w:tcBorders>
            <w:shd w:val="clear" w:color="auto" w:fill="auto"/>
            <w:noWrap/>
            <w:hideMark/>
          </w:tcPr>
          <w:p w:rsidR="00347289" w:rsidRPr="001C454A" w:rsidRDefault="00347289" w:rsidP="00347289">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55"/>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pPr>
              <w:ind w:firstLineChars="200" w:firstLine="400"/>
            </w:pPr>
          </w:p>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85"/>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pPr>
              <w:ind w:firstLineChars="200" w:firstLine="400"/>
            </w:pPr>
          </w:p>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2"/>
          <w:wAfter w:w="41" w:type="dxa"/>
          <w:trHeight w:val="300"/>
        </w:trPr>
        <w:tc>
          <w:tcPr>
            <w:tcW w:w="2127" w:type="dxa"/>
            <w:gridSpan w:val="2"/>
            <w:tcBorders>
              <w:top w:val="nil"/>
              <w:left w:val="nil"/>
              <w:bottom w:val="nil"/>
              <w:right w:val="nil"/>
            </w:tcBorders>
            <w:shd w:val="clear" w:color="auto" w:fill="auto"/>
            <w:vAlign w:val="center"/>
            <w:hideMark/>
          </w:tcPr>
          <w:p w:rsidR="00347289" w:rsidRPr="001C454A" w:rsidRDefault="00347289" w:rsidP="00347289">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347289" w:rsidRPr="001C454A" w:rsidRDefault="00347289" w:rsidP="00347289">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347289" w:rsidRPr="001C454A" w:rsidRDefault="00347289" w:rsidP="00347289">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3907" w:type="dxa"/>
            <w:gridSpan w:val="7"/>
            <w:tcBorders>
              <w:top w:val="nil"/>
              <w:left w:val="nil"/>
              <w:bottom w:val="single" w:sz="4" w:space="0" w:color="auto"/>
              <w:right w:val="nil"/>
            </w:tcBorders>
            <w:shd w:val="clear" w:color="auto" w:fill="auto"/>
            <w:vAlign w:val="bottom"/>
            <w:hideMark/>
          </w:tcPr>
          <w:p w:rsidR="00347289" w:rsidRPr="001C454A" w:rsidRDefault="00347289" w:rsidP="00347289">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55"/>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hideMark/>
          </w:tcPr>
          <w:p w:rsidR="00347289" w:rsidRPr="001C454A" w:rsidRDefault="00347289" w:rsidP="00347289">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347289" w:rsidRPr="001C454A" w:rsidRDefault="00347289" w:rsidP="00347289">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347289" w:rsidRPr="001C454A" w:rsidRDefault="00347289" w:rsidP="00347289">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sz w:val="14"/>
                <w:szCs w:val="14"/>
              </w:rPr>
            </w:pPr>
          </w:p>
        </w:tc>
        <w:tc>
          <w:tcPr>
            <w:tcW w:w="2878" w:type="dxa"/>
            <w:gridSpan w:val="4"/>
            <w:tcBorders>
              <w:top w:val="nil"/>
              <w:left w:val="nil"/>
              <w:bottom w:val="nil"/>
              <w:right w:val="nil"/>
            </w:tcBorders>
            <w:shd w:val="clear" w:color="auto" w:fill="auto"/>
            <w:noWrap/>
            <w:hideMark/>
          </w:tcPr>
          <w:p w:rsidR="00347289" w:rsidRPr="001C454A" w:rsidRDefault="00347289" w:rsidP="00347289">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347289">
        <w:trPr>
          <w:gridAfter w:val="3"/>
          <w:wAfter w:w="50" w:type="dxa"/>
          <w:trHeight w:val="255"/>
        </w:trPr>
        <w:tc>
          <w:tcPr>
            <w:tcW w:w="580" w:type="dxa"/>
            <w:tcBorders>
              <w:top w:val="nil"/>
              <w:left w:val="nil"/>
              <w:bottom w:val="nil"/>
              <w:right w:val="nil"/>
            </w:tcBorders>
            <w:shd w:val="clear" w:color="auto" w:fill="auto"/>
            <w:noWrap/>
            <w:vAlign w:val="bottom"/>
            <w:hideMark/>
          </w:tcPr>
          <w:p w:rsidR="00347289" w:rsidRPr="001C454A" w:rsidRDefault="00347289" w:rsidP="00347289"/>
        </w:tc>
        <w:tc>
          <w:tcPr>
            <w:tcW w:w="1547" w:type="dxa"/>
            <w:tcBorders>
              <w:top w:val="nil"/>
              <w:left w:val="nil"/>
              <w:bottom w:val="nil"/>
              <w:right w:val="nil"/>
            </w:tcBorders>
            <w:shd w:val="clear" w:color="auto" w:fill="auto"/>
            <w:noWrap/>
            <w:vAlign w:val="bottom"/>
            <w:hideMark/>
          </w:tcPr>
          <w:p w:rsidR="00347289" w:rsidRPr="001C454A" w:rsidRDefault="00347289" w:rsidP="00347289"/>
        </w:tc>
        <w:tc>
          <w:tcPr>
            <w:tcW w:w="2552" w:type="dxa"/>
            <w:tcBorders>
              <w:top w:val="nil"/>
              <w:left w:val="nil"/>
              <w:bottom w:val="nil"/>
              <w:right w:val="nil"/>
            </w:tcBorders>
            <w:shd w:val="clear" w:color="auto" w:fill="auto"/>
            <w:noWrap/>
            <w:vAlign w:val="bottom"/>
            <w:hideMark/>
          </w:tcPr>
          <w:p w:rsidR="00347289" w:rsidRPr="001C454A" w:rsidRDefault="00347289" w:rsidP="00347289"/>
        </w:tc>
        <w:tc>
          <w:tcPr>
            <w:tcW w:w="1113" w:type="dxa"/>
            <w:tcBorders>
              <w:top w:val="nil"/>
              <w:left w:val="nil"/>
              <w:bottom w:val="nil"/>
              <w:right w:val="nil"/>
            </w:tcBorders>
            <w:shd w:val="clear" w:color="auto" w:fill="auto"/>
            <w:noWrap/>
            <w:vAlign w:val="bottom"/>
            <w:hideMark/>
          </w:tcPr>
          <w:p w:rsidR="00347289" w:rsidRPr="001C454A" w:rsidRDefault="00347289" w:rsidP="00347289"/>
        </w:tc>
        <w:tc>
          <w:tcPr>
            <w:tcW w:w="935" w:type="dxa"/>
            <w:gridSpan w:val="2"/>
            <w:tcBorders>
              <w:top w:val="nil"/>
              <w:left w:val="nil"/>
              <w:bottom w:val="nil"/>
              <w:right w:val="nil"/>
            </w:tcBorders>
            <w:shd w:val="clear" w:color="auto" w:fill="auto"/>
            <w:noWrap/>
            <w:vAlign w:val="bottom"/>
            <w:hideMark/>
          </w:tcPr>
          <w:p w:rsidR="00347289" w:rsidRPr="001C454A" w:rsidRDefault="00347289" w:rsidP="00347289"/>
        </w:tc>
        <w:tc>
          <w:tcPr>
            <w:tcW w:w="1171"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80" w:type="dxa"/>
            <w:gridSpan w:val="2"/>
            <w:tcBorders>
              <w:top w:val="nil"/>
              <w:left w:val="nil"/>
              <w:bottom w:val="nil"/>
              <w:right w:val="nil"/>
            </w:tcBorders>
            <w:shd w:val="clear" w:color="auto" w:fill="auto"/>
            <w:noWrap/>
            <w:vAlign w:val="bottom"/>
            <w:hideMark/>
          </w:tcPr>
          <w:p w:rsidR="00347289" w:rsidRPr="001C454A" w:rsidRDefault="00347289" w:rsidP="00347289"/>
        </w:tc>
        <w:tc>
          <w:tcPr>
            <w:tcW w:w="932" w:type="dxa"/>
            <w:gridSpan w:val="2"/>
            <w:tcBorders>
              <w:top w:val="nil"/>
              <w:left w:val="nil"/>
              <w:bottom w:val="nil"/>
              <w:right w:val="nil"/>
            </w:tcBorders>
            <w:shd w:val="clear" w:color="auto" w:fill="auto"/>
            <w:noWrap/>
            <w:vAlign w:val="bottom"/>
            <w:hideMark/>
          </w:tcPr>
          <w:p w:rsidR="00347289" w:rsidRPr="001C454A" w:rsidRDefault="00347289" w:rsidP="00347289"/>
        </w:tc>
        <w:tc>
          <w:tcPr>
            <w:tcW w:w="1946" w:type="dxa"/>
            <w:gridSpan w:val="2"/>
            <w:tcBorders>
              <w:top w:val="nil"/>
              <w:left w:val="nil"/>
              <w:bottom w:val="nil"/>
              <w:right w:val="nil"/>
            </w:tcBorders>
            <w:shd w:val="clear" w:color="auto" w:fill="auto"/>
            <w:noWrap/>
            <w:vAlign w:val="bottom"/>
            <w:hideMark/>
          </w:tcPr>
          <w:p w:rsidR="00347289" w:rsidRPr="001C454A" w:rsidRDefault="00347289" w:rsidP="00347289"/>
        </w:tc>
        <w:tc>
          <w:tcPr>
            <w:tcW w:w="1020" w:type="dxa"/>
            <w:gridSpan w:val="2"/>
            <w:tcBorders>
              <w:top w:val="nil"/>
              <w:left w:val="nil"/>
              <w:bottom w:val="nil"/>
              <w:right w:val="nil"/>
            </w:tcBorders>
            <w:shd w:val="clear" w:color="auto" w:fill="auto"/>
            <w:noWrap/>
            <w:vAlign w:val="bottom"/>
            <w:hideMark/>
          </w:tcPr>
          <w:p w:rsidR="00347289" w:rsidRPr="001C454A" w:rsidRDefault="00347289" w:rsidP="00347289"/>
        </w:tc>
        <w:tc>
          <w:tcPr>
            <w:tcW w:w="1220" w:type="dxa"/>
            <w:gridSpan w:val="3"/>
            <w:tcBorders>
              <w:top w:val="nil"/>
              <w:left w:val="nil"/>
              <w:bottom w:val="nil"/>
              <w:right w:val="nil"/>
            </w:tcBorders>
            <w:shd w:val="clear" w:color="auto" w:fill="auto"/>
            <w:noWrap/>
            <w:vAlign w:val="bottom"/>
            <w:hideMark/>
          </w:tcPr>
          <w:p w:rsidR="00347289" w:rsidRPr="001C454A" w:rsidRDefault="00347289" w:rsidP="00347289"/>
        </w:tc>
        <w:tc>
          <w:tcPr>
            <w:tcW w:w="580" w:type="dxa"/>
            <w:gridSpan w:val="4"/>
            <w:tcBorders>
              <w:top w:val="nil"/>
              <w:left w:val="nil"/>
              <w:bottom w:val="nil"/>
              <w:right w:val="nil"/>
            </w:tcBorders>
            <w:shd w:val="clear" w:color="auto" w:fill="auto"/>
            <w:noWrap/>
            <w:vAlign w:val="bottom"/>
            <w:hideMark/>
          </w:tcPr>
          <w:p w:rsidR="00347289" w:rsidRPr="001C454A" w:rsidRDefault="00347289" w:rsidP="00347289"/>
        </w:tc>
      </w:tr>
    </w:tbl>
    <w:p w:rsidR="00347289" w:rsidRDefault="00347289" w:rsidP="00347289">
      <w:pPr>
        <w:spacing w:after="200" w:line="276" w:lineRule="auto"/>
      </w:pPr>
    </w:p>
    <w:p w:rsidR="00347289" w:rsidRDefault="00347289" w:rsidP="00347289">
      <w:pPr>
        <w:spacing w:after="200" w:line="276" w:lineRule="auto"/>
      </w:pPr>
    </w:p>
    <w:p w:rsidR="00347289" w:rsidRDefault="00347289" w:rsidP="00347289">
      <w:pPr>
        <w:spacing w:after="200" w:line="276" w:lineRule="auto"/>
        <w:sectPr w:rsidR="00347289" w:rsidSect="00347289">
          <w:pgSz w:w="16838" w:h="11906" w:orient="landscape"/>
          <w:pgMar w:top="720" w:right="720" w:bottom="720" w:left="993" w:header="708" w:footer="708" w:gutter="0"/>
          <w:cols w:space="708"/>
          <w:docGrid w:linePitch="360"/>
        </w:sectPr>
      </w:pPr>
    </w:p>
    <w:p w:rsidR="00347289" w:rsidRPr="001C454A" w:rsidRDefault="00347289" w:rsidP="00347289">
      <w:pPr>
        <w:spacing w:after="200" w:line="276" w:lineRule="auto"/>
        <w:jc w:val="center"/>
        <w:rPr>
          <w:b/>
          <w:sz w:val="22"/>
        </w:rPr>
      </w:pPr>
      <w:r w:rsidRPr="001C454A">
        <w:rPr>
          <w:b/>
          <w:sz w:val="28"/>
          <w:szCs w:val="24"/>
        </w:rPr>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8" w:type="dxa"/>
        <w:tblInd w:w="108" w:type="dxa"/>
        <w:tblLook w:val="04A0" w:firstRow="1" w:lastRow="0" w:firstColumn="1" w:lastColumn="0" w:noHBand="0" w:noVBand="1"/>
      </w:tblPr>
      <w:tblGrid>
        <w:gridCol w:w="411"/>
        <w:gridCol w:w="3287"/>
        <w:gridCol w:w="1024"/>
        <w:gridCol w:w="1860"/>
        <w:gridCol w:w="1856"/>
        <w:gridCol w:w="1580"/>
      </w:tblGrid>
      <w:tr w:rsidR="00347289" w:rsidRPr="001C454A" w:rsidTr="00EF4062">
        <w:trPr>
          <w:trHeight w:val="255"/>
        </w:trPr>
        <w:tc>
          <w:tcPr>
            <w:tcW w:w="411" w:type="dxa"/>
            <w:tcBorders>
              <w:top w:val="nil"/>
              <w:left w:val="nil"/>
              <w:bottom w:val="nil"/>
              <w:right w:val="nil"/>
            </w:tcBorders>
            <w:shd w:val="clear" w:color="auto" w:fill="auto"/>
            <w:noWrap/>
            <w:vAlign w:val="bottom"/>
            <w:hideMark/>
          </w:tcPr>
          <w:p w:rsidR="00347289" w:rsidRPr="001C454A" w:rsidRDefault="00347289" w:rsidP="00347289">
            <w:pPr>
              <w:rPr>
                <w:sz w:val="24"/>
                <w:szCs w:val="24"/>
              </w:rPr>
            </w:pPr>
            <w:bookmarkStart w:id="135" w:name="RANGE!B1:G35"/>
            <w:bookmarkEnd w:id="135"/>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right"/>
              <w:rPr>
                <w:b/>
                <w:sz w:val="16"/>
                <w:szCs w:val="16"/>
              </w:rPr>
            </w:pPr>
            <w:r w:rsidRPr="001C454A">
              <w:rPr>
                <w:b/>
                <w:sz w:val="16"/>
                <w:szCs w:val="16"/>
              </w:rPr>
              <w:t xml:space="preserve">  форма № Р-3</w:t>
            </w:r>
          </w:p>
        </w:tc>
      </w:tr>
      <w:tr w:rsidR="00347289" w:rsidRPr="001C454A" w:rsidTr="00EF4062">
        <w:trPr>
          <w:trHeight w:val="25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right"/>
              <w:rPr>
                <w:sz w:val="16"/>
                <w:szCs w:val="16"/>
              </w:rPr>
            </w:pPr>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tc>
        <w:tc>
          <w:tcPr>
            <w:tcW w:w="1580" w:type="dxa"/>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EF4062">
        <w:trPr>
          <w:trHeight w:val="315"/>
        </w:trPr>
        <w:tc>
          <w:tcPr>
            <w:tcW w:w="411" w:type="dxa"/>
            <w:tcBorders>
              <w:top w:val="nil"/>
              <w:left w:val="nil"/>
              <w:bottom w:val="nil"/>
              <w:right w:val="nil"/>
            </w:tcBorders>
            <w:shd w:val="clear" w:color="auto" w:fill="auto"/>
            <w:noWrap/>
            <w:hideMark/>
          </w:tcPr>
          <w:p w:rsidR="00347289" w:rsidRPr="001C454A" w:rsidRDefault="00347289" w:rsidP="00347289">
            <w:pPr>
              <w:jc w:val="right"/>
            </w:pPr>
          </w:p>
        </w:tc>
        <w:tc>
          <w:tcPr>
            <w:tcW w:w="3287" w:type="dxa"/>
            <w:tcBorders>
              <w:top w:val="nil"/>
              <w:left w:val="nil"/>
              <w:bottom w:val="nil"/>
              <w:right w:val="nil"/>
            </w:tcBorders>
            <w:shd w:val="clear" w:color="auto" w:fill="auto"/>
            <w:noWrap/>
            <w:hideMark/>
          </w:tcPr>
          <w:p w:rsidR="00347289" w:rsidRPr="001C454A" w:rsidRDefault="00347289" w:rsidP="00347289">
            <w:pPr>
              <w:jc w:val="center"/>
            </w:pPr>
          </w:p>
        </w:tc>
        <w:tc>
          <w:tcPr>
            <w:tcW w:w="1024" w:type="dxa"/>
            <w:tcBorders>
              <w:top w:val="nil"/>
              <w:left w:val="nil"/>
              <w:bottom w:val="nil"/>
              <w:right w:val="nil"/>
            </w:tcBorders>
            <w:shd w:val="clear" w:color="auto" w:fill="auto"/>
            <w:noWrap/>
            <w:vAlign w:val="bottom"/>
            <w:hideMark/>
          </w:tcPr>
          <w:p w:rsidR="00347289" w:rsidRPr="001C454A" w:rsidRDefault="00347289" w:rsidP="00347289"/>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Код</w:t>
            </w:r>
          </w:p>
        </w:tc>
      </w:tr>
      <w:tr w:rsidR="00347289" w:rsidRPr="001C454A" w:rsidTr="00EF4062">
        <w:trPr>
          <w:trHeight w:val="315"/>
        </w:trPr>
        <w:tc>
          <w:tcPr>
            <w:tcW w:w="411" w:type="dxa"/>
            <w:tcBorders>
              <w:top w:val="nil"/>
              <w:left w:val="nil"/>
              <w:bottom w:val="nil"/>
              <w:right w:val="nil"/>
            </w:tcBorders>
            <w:shd w:val="clear" w:color="auto" w:fill="auto"/>
            <w:noWrap/>
            <w:hideMark/>
          </w:tcPr>
          <w:p w:rsidR="00347289" w:rsidRPr="001C454A" w:rsidRDefault="00347289" w:rsidP="00347289">
            <w:pPr>
              <w:jc w:val="center"/>
              <w:rPr>
                <w:sz w:val="24"/>
                <w:szCs w:val="24"/>
              </w:rPr>
            </w:pPr>
          </w:p>
        </w:tc>
        <w:tc>
          <w:tcPr>
            <w:tcW w:w="3287" w:type="dxa"/>
            <w:tcBorders>
              <w:top w:val="nil"/>
              <w:left w:val="nil"/>
              <w:bottom w:val="nil"/>
              <w:right w:val="nil"/>
            </w:tcBorders>
            <w:shd w:val="clear" w:color="auto" w:fill="auto"/>
            <w:noWrap/>
            <w:hideMark/>
          </w:tcPr>
          <w:p w:rsidR="00347289" w:rsidRPr="001C454A" w:rsidRDefault="00347289" w:rsidP="00347289">
            <w:pPr>
              <w:jc w:val="center"/>
            </w:pPr>
          </w:p>
        </w:tc>
        <w:tc>
          <w:tcPr>
            <w:tcW w:w="1024" w:type="dxa"/>
            <w:tcBorders>
              <w:top w:val="nil"/>
              <w:left w:val="nil"/>
              <w:bottom w:val="nil"/>
              <w:right w:val="nil"/>
            </w:tcBorders>
            <w:shd w:val="clear" w:color="auto" w:fill="auto"/>
            <w:noWrap/>
            <w:vAlign w:val="bottom"/>
            <w:hideMark/>
          </w:tcPr>
          <w:p w:rsidR="00347289" w:rsidRPr="001C454A" w:rsidRDefault="00347289" w:rsidP="00347289"/>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322005</w:t>
            </w:r>
          </w:p>
        </w:tc>
      </w:tr>
      <w:tr w:rsidR="00347289" w:rsidRPr="001C454A" w:rsidTr="00EF4062">
        <w:trPr>
          <w:trHeight w:val="315"/>
        </w:trPr>
        <w:tc>
          <w:tcPr>
            <w:tcW w:w="3698" w:type="dxa"/>
            <w:gridSpan w:val="2"/>
            <w:tcBorders>
              <w:top w:val="nil"/>
              <w:left w:val="nil"/>
              <w:bottom w:val="nil"/>
              <w:right w:val="nil"/>
            </w:tcBorders>
            <w:shd w:val="clear" w:color="auto" w:fill="auto"/>
            <w:noWrap/>
            <w:vAlign w:val="bottom"/>
            <w:hideMark/>
          </w:tcPr>
          <w:p w:rsidR="00347289" w:rsidRPr="001C454A" w:rsidRDefault="00347289" w:rsidP="00347289">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347289" w:rsidRPr="001C454A" w:rsidRDefault="00347289" w:rsidP="00347289">
            <w:pPr>
              <w:rPr>
                <w:sz w:val="22"/>
                <w:szCs w:val="22"/>
              </w:rPr>
            </w:pPr>
          </w:p>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 </w:t>
            </w:r>
          </w:p>
        </w:tc>
      </w:tr>
      <w:tr w:rsidR="00347289" w:rsidRPr="001C454A" w:rsidTr="00EF4062">
        <w:trPr>
          <w:trHeight w:val="638"/>
        </w:trPr>
        <w:tc>
          <w:tcPr>
            <w:tcW w:w="6582" w:type="dxa"/>
            <w:gridSpan w:val="4"/>
            <w:tcBorders>
              <w:top w:val="nil"/>
              <w:left w:val="nil"/>
              <w:bottom w:val="nil"/>
              <w:right w:val="nil"/>
            </w:tcBorders>
            <w:shd w:val="clear" w:color="auto" w:fill="auto"/>
            <w:vAlign w:val="bottom"/>
            <w:hideMark/>
          </w:tcPr>
          <w:p w:rsidR="00347289" w:rsidRPr="001C454A" w:rsidRDefault="00347289" w:rsidP="00347289">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 </w:t>
            </w:r>
          </w:p>
        </w:tc>
      </w:tr>
      <w:tr w:rsidR="00347289" w:rsidRPr="001C454A" w:rsidTr="00EF4062">
        <w:trPr>
          <w:trHeight w:val="660"/>
        </w:trPr>
        <w:tc>
          <w:tcPr>
            <w:tcW w:w="6582" w:type="dxa"/>
            <w:gridSpan w:val="4"/>
            <w:tcBorders>
              <w:top w:val="nil"/>
              <w:left w:val="nil"/>
              <w:bottom w:val="nil"/>
              <w:right w:val="nil"/>
            </w:tcBorders>
            <w:shd w:val="clear" w:color="auto" w:fill="auto"/>
            <w:vAlign w:val="bottom"/>
            <w:hideMark/>
          </w:tcPr>
          <w:p w:rsidR="00347289" w:rsidRPr="001C454A" w:rsidRDefault="00347289" w:rsidP="00347289">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 </w:t>
            </w:r>
          </w:p>
        </w:tc>
      </w:tr>
      <w:tr w:rsidR="00347289" w:rsidRPr="001C454A" w:rsidTr="00EF4062">
        <w:trPr>
          <w:trHeight w:val="409"/>
        </w:trPr>
        <w:tc>
          <w:tcPr>
            <w:tcW w:w="6582" w:type="dxa"/>
            <w:gridSpan w:val="4"/>
            <w:tcBorders>
              <w:top w:val="nil"/>
              <w:left w:val="nil"/>
              <w:bottom w:val="nil"/>
              <w:right w:val="nil"/>
            </w:tcBorders>
            <w:shd w:val="clear" w:color="auto" w:fill="auto"/>
            <w:vAlign w:val="center"/>
            <w:hideMark/>
          </w:tcPr>
          <w:p w:rsidR="00347289" w:rsidRPr="001C454A" w:rsidRDefault="00347289" w:rsidP="00347289">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 </w:t>
            </w:r>
          </w:p>
        </w:tc>
      </w:tr>
      <w:tr w:rsidR="00347289" w:rsidRPr="001C454A" w:rsidTr="00EF4062">
        <w:trPr>
          <w:trHeight w:val="578"/>
        </w:trPr>
        <w:tc>
          <w:tcPr>
            <w:tcW w:w="4722" w:type="dxa"/>
            <w:gridSpan w:val="3"/>
            <w:tcBorders>
              <w:top w:val="nil"/>
              <w:left w:val="nil"/>
              <w:bottom w:val="nil"/>
              <w:right w:val="nil"/>
            </w:tcBorders>
            <w:shd w:val="clear" w:color="auto" w:fill="auto"/>
            <w:vAlign w:val="bottom"/>
            <w:hideMark/>
          </w:tcPr>
          <w:p w:rsidR="00347289" w:rsidRPr="001C454A" w:rsidRDefault="00347289" w:rsidP="00347289">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347289" w:rsidRPr="001C454A" w:rsidRDefault="00347289" w:rsidP="00347289">
            <w:pPr>
              <w:rPr>
                <w:sz w:val="22"/>
                <w:szCs w:val="22"/>
              </w:rPr>
            </w:pPr>
          </w:p>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 </w:t>
            </w:r>
          </w:p>
        </w:tc>
      </w:tr>
      <w:tr w:rsidR="00347289" w:rsidRPr="001C454A" w:rsidTr="00EF4062">
        <w:trPr>
          <w:trHeight w:val="31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rPr>
                <w:sz w:val="24"/>
                <w:szCs w:val="24"/>
              </w:rPr>
            </w:pPr>
          </w:p>
        </w:tc>
        <w:tc>
          <w:tcPr>
            <w:tcW w:w="3287" w:type="dxa"/>
            <w:tcBorders>
              <w:top w:val="nil"/>
              <w:left w:val="nil"/>
              <w:bottom w:val="nil"/>
              <w:right w:val="nil"/>
            </w:tcBorders>
            <w:shd w:val="clear" w:color="auto" w:fill="auto"/>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tc>
        <w:tc>
          <w:tcPr>
            <w:tcW w:w="1860" w:type="dxa"/>
            <w:tcBorders>
              <w:top w:val="nil"/>
              <w:left w:val="nil"/>
              <w:bottom w:val="nil"/>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347289" w:rsidRPr="001C454A" w:rsidRDefault="00347289" w:rsidP="00347289">
            <w:pPr>
              <w:jc w:val="center"/>
            </w:pPr>
            <w:r w:rsidRPr="001C454A">
              <w:t> </w:t>
            </w:r>
          </w:p>
        </w:tc>
      </w:tr>
      <w:tr w:rsidR="00347289" w:rsidRPr="001C454A" w:rsidTr="00EF4062">
        <w:trPr>
          <w:trHeight w:val="31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3287" w:type="dxa"/>
            <w:tcBorders>
              <w:top w:val="nil"/>
              <w:left w:val="nil"/>
              <w:bottom w:val="nil"/>
              <w:right w:val="nil"/>
            </w:tcBorders>
            <w:shd w:val="clear" w:color="auto" w:fill="auto"/>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single" w:sz="4" w:space="0" w:color="auto"/>
              <w:bottom w:val="single" w:sz="4" w:space="0" w:color="auto"/>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pPr>
            <w:r w:rsidRPr="001C454A">
              <w:t> </w:t>
            </w:r>
          </w:p>
        </w:tc>
      </w:tr>
      <w:tr w:rsidR="00347289" w:rsidRPr="001C454A" w:rsidTr="00EF4062">
        <w:trPr>
          <w:trHeight w:val="31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3287" w:type="dxa"/>
            <w:tcBorders>
              <w:top w:val="nil"/>
              <w:left w:val="nil"/>
              <w:bottom w:val="nil"/>
              <w:right w:val="nil"/>
            </w:tcBorders>
            <w:shd w:val="clear" w:color="auto" w:fill="auto"/>
            <w:noWrap/>
            <w:vAlign w:val="bottom"/>
            <w:hideMark/>
          </w:tcPr>
          <w:p w:rsidR="00347289" w:rsidRPr="001C454A" w:rsidRDefault="00347289" w:rsidP="00347289">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347289" w:rsidRPr="001C454A" w:rsidRDefault="00347289" w:rsidP="00347289">
            <w:pPr>
              <w:jc w:val="center"/>
              <w:rPr>
                <w:b/>
                <w:bCs/>
                <w:sz w:val="22"/>
                <w:szCs w:val="22"/>
              </w:rPr>
            </w:pPr>
          </w:p>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 </w:t>
            </w:r>
          </w:p>
        </w:tc>
      </w:tr>
      <w:tr w:rsidR="00347289" w:rsidRPr="001C454A" w:rsidTr="00EF4062">
        <w:trPr>
          <w:trHeight w:val="312"/>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rPr>
                <w:sz w:val="24"/>
                <w:szCs w:val="24"/>
              </w:rPr>
            </w:pPr>
          </w:p>
        </w:tc>
        <w:tc>
          <w:tcPr>
            <w:tcW w:w="3287" w:type="dxa"/>
            <w:tcBorders>
              <w:top w:val="nil"/>
              <w:left w:val="nil"/>
              <w:bottom w:val="nil"/>
              <w:right w:val="nil"/>
            </w:tcBorders>
            <w:shd w:val="clear" w:color="auto" w:fill="auto"/>
            <w:hideMark/>
          </w:tcPr>
          <w:p w:rsidR="00347289" w:rsidRPr="001C454A" w:rsidRDefault="00347289" w:rsidP="00347289">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47289" w:rsidRPr="001C454A" w:rsidRDefault="00347289" w:rsidP="00347289">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47289" w:rsidRPr="001C454A" w:rsidRDefault="00347289" w:rsidP="00347289">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47289" w:rsidRPr="001C454A" w:rsidRDefault="00347289" w:rsidP="00347289">
            <w:pPr>
              <w:jc w:val="center"/>
              <w:rPr>
                <w:sz w:val="18"/>
                <w:szCs w:val="18"/>
              </w:rPr>
            </w:pPr>
            <w:r w:rsidRPr="001C454A">
              <w:rPr>
                <w:sz w:val="18"/>
                <w:szCs w:val="18"/>
              </w:rPr>
              <w:t>Отчётный период</w:t>
            </w:r>
          </w:p>
        </w:tc>
      </w:tr>
      <w:tr w:rsidR="00347289" w:rsidRPr="001C454A" w:rsidTr="00EF4062">
        <w:trPr>
          <w:trHeight w:val="31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rPr>
                <w:sz w:val="18"/>
                <w:szCs w:val="18"/>
              </w:rPr>
            </w:pPr>
          </w:p>
        </w:tc>
        <w:tc>
          <w:tcPr>
            <w:tcW w:w="3287" w:type="dxa"/>
            <w:tcBorders>
              <w:top w:val="nil"/>
              <w:left w:val="nil"/>
              <w:bottom w:val="nil"/>
              <w:right w:val="nil"/>
            </w:tcBorders>
            <w:shd w:val="clear" w:color="auto" w:fill="auto"/>
            <w:hideMark/>
          </w:tcPr>
          <w:p w:rsidR="00347289" w:rsidRPr="001C454A" w:rsidRDefault="00347289" w:rsidP="00347289">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347289" w:rsidRPr="001C454A" w:rsidRDefault="00347289" w:rsidP="00347289">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347289" w:rsidRPr="001C454A" w:rsidRDefault="00347289" w:rsidP="00347289">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347289" w:rsidRPr="001C454A" w:rsidRDefault="00347289" w:rsidP="00347289">
            <w:pPr>
              <w:jc w:val="center"/>
              <w:rPr>
                <w:sz w:val="18"/>
                <w:szCs w:val="18"/>
              </w:rPr>
            </w:pPr>
            <w:r w:rsidRPr="001C454A">
              <w:rPr>
                <w:sz w:val="18"/>
                <w:szCs w:val="18"/>
              </w:rPr>
              <w:t>по</w:t>
            </w:r>
          </w:p>
        </w:tc>
      </w:tr>
      <w:tr w:rsidR="00347289" w:rsidRPr="001C454A" w:rsidTr="00EF4062">
        <w:trPr>
          <w:trHeight w:val="31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rPr>
                <w:sz w:val="18"/>
                <w:szCs w:val="18"/>
              </w:rPr>
            </w:pPr>
          </w:p>
        </w:tc>
        <w:tc>
          <w:tcPr>
            <w:tcW w:w="3287" w:type="dxa"/>
            <w:tcBorders>
              <w:top w:val="nil"/>
              <w:left w:val="nil"/>
              <w:bottom w:val="nil"/>
              <w:right w:val="nil"/>
            </w:tcBorders>
            <w:shd w:val="clear" w:color="auto" w:fill="auto"/>
            <w:hideMark/>
          </w:tcPr>
          <w:p w:rsidR="00347289" w:rsidRPr="001C454A" w:rsidRDefault="00347289" w:rsidP="00347289"/>
        </w:tc>
        <w:tc>
          <w:tcPr>
            <w:tcW w:w="1024" w:type="dxa"/>
            <w:tcBorders>
              <w:top w:val="nil"/>
              <w:left w:val="single" w:sz="4" w:space="0" w:color="auto"/>
              <w:bottom w:val="single" w:sz="4" w:space="0" w:color="auto"/>
              <w:right w:val="single" w:sz="4" w:space="0" w:color="auto"/>
            </w:tcBorders>
            <w:shd w:val="clear" w:color="auto" w:fill="auto"/>
            <w:vAlign w:val="center"/>
            <w:hideMark/>
          </w:tcPr>
          <w:p w:rsidR="00347289" w:rsidRPr="001C454A" w:rsidRDefault="00347289" w:rsidP="00347289">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347289" w:rsidRPr="001C454A" w:rsidRDefault="00347289" w:rsidP="00347289">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347289" w:rsidRPr="001C454A" w:rsidRDefault="00347289" w:rsidP="00347289">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347289" w:rsidRPr="001C454A" w:rsidRDefault="00347289" w:rsidP="00347289">
            <w:pPr>
              <w:jc w:val="center"/>
              <w:rPr>
                <w:sz w:val="18"/>
                <w:szCs w:val="18"/>
              </w:rPr>
            </w:pPr>
            <w:r w:rsidRPr="001C454A">
              <w:rPr>
                <w:sz w:val="18"/>
                <w:szCs w:val="18"/>
              </w:rPr>
              <w:t> </w:t>
            </w:r>
          </w:p>
        </w:tc>
      </w:tr>
      <w:tr w:rsidR="00347289" w:rsidRPr="001C454A" w:rsidTr="00EF4062">
        <w:trPr>
          <w:trHeight w:val="330"/>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rPr>
                <w:sz w:val="18"/>
                <w:szCs w:val="18"/>
              </w:rPr>
            </w:pPr>
          </w:p>
        </w:tc>
        <w:tc>
          <w:tcPr>
            <w:tcW w:w="3287" w:type="dxa"/>
            <w:tcBorders>
              <w:top w:val="nil"/>
              <w:left w:val="nil"/>
              <w:bottom w:val="nil"/>
              <w:right w:val="nil"/>
            </w:tcBorders>
            <w:shd w:val="clear" w:color="auto" w:fill="auto"/>
            <w:hideMark/>
          </w:tcPr>
          <w:p w:rsidR="00347289" w:rsidRPr="001C454A" w:rsidRDefault="00347289" w:rsidP="00347289"/>
        </w:tc>
        <w:tc>
          <w:tcPr>
            <w:tcW w:w="1024" w:type="dxa"/>
            <w:tcBorders>
              <w:top w:val="nil"/>
              <w:left w:val="nil"/>
              <w:bottom w:val="nil"/>
              <w:right w:val="nil"/>
            </w:tcBorders>
            <w:shd w:val="clear" w:color="auto" w:fill="auto"/>
            <w:noWrap/>
            <w:hideMark/>
          </w:tcPr>
          <w:p w:rsidR="00347289" w:rsidRPr="001C454A" w:rsidRDefault="00347289" w:rsidP="00347289"/>
        </w:tc>
        <w:tc>
          <w:tcPr>
            <w:tcW w:w="1860" w:type="dxa"/>
            <w:tcBorders>
              <w:top w:val="nil"/>
              <w:left w:val="nil"/>
              <w:bottom w:val="nil"/>
              <w:right w:val="nil"/>
            </w:tcBorders>
            <w:shd w:val="clear" w:color="auto" w:fill="auto"/>
            <w:noWrap/>
            <w:hideMark/>
          </w:tcPr>
          <w:p w:rsidR="00347289" w:rsidRPr="001C454A" w:rsidRDefault="00347289" w:rsidP="00347289"/>
        </w:tc>
        <w:tc>
          <w:tcPr>
            <w:tcW w:w="1856" w:type="dxa"/>
            <w:tcBorders>
              <w:top w:val="nil"/>
              <w:left w:val="nil"/>
              <w:bottom w:val="nil"/>
              <w:right w:val="nil"/>
            </w:tcBorders>
            <w:shd w:val="clear" w:color="auto" w:fill="auto"/>
            <w:noWrap/>
            <w:hideMark/>
          </w:tcPr>
          <w:p w:rsidR="00347289" w:rsidRPr="001C454A" w:rsidRDefault="00347289" w:rsidP="00347289"/>
        </w:tc>
        <w:tc>
          <w:tcPr>
            <w:tcW w:w="1580" w:type="dxa"/>
            <w:tcBorders>
              <w:top w:val="nil"/>
              <w:left w:val="nil"/>
              <w:bottom w:val="nil"/>
              <w:right w:val="nil"/>
            </w:tcBorders>
            <w:shd w:val="clear" w:color="auto" w:fill="auto"/>
            <w:noWrap/>
            <w:hideMark/>
          </w:tcPr>
          <w:p w:rsidR="00347289" w:rsidRPr="001C454A" w:rsidRDefault="00347289" w:rsidP="00347289"/>
        </w:tc>
      </w:tr>
      <w:tr w:rsidR="00347289" w:rsidRPr="001C454A" w:rsidTr="00EF4062">
        <w:trPr>
          <w:trHeight w:val="469"/>
        </w:trPr>
        <w:tc>
          <w:tcPr>
            <w:tcW w:w="411"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347289" w:rsidRPr="001C454A" w:rsidRDefault="00347289" w:rsidP="00347289">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47289" w:rsidRPr="001C454A" w:rsidRDefault="00347289" w:rsidP="00347289">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347289" w:rsidRPr="001C454A" w:rsidRDefault="00347289" w:rsidP="00347289">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347289" w:rsidRPr="001C454A" w:rsidRDefault="00347289" w:rsidP="00347289">
            <w:pPr>
              <w:jc w:val="center"/>
            </w:pPr>
            <w:r w:rsidRPr="001C454A">
              <w:t xml:space="preserve">Стоимость выполненных работ и затрат, руб. </w:t>
            </w:r>
          </w:p>
        </w:tc>
      </w:tr>
      <w:tr w:rsidR="00347289" w:rsidRPr="001C454A" w:rsidTr="00EF4062">
        <w:trPr>
          <w:trHeight w:val="1035"/>
        </w:trPr>
        <w:tc>
          <w:tcPr>
            <w:tcW w:w="411" w:type="dxa"/>
            <w:vMerge/>
            <w:tcBorders>
              <w:top w:val="single" w:sz="8" w:space="0" w:color="auto"/>
              <w:left w:val="single" w:sz="8" w:space="0" w:color="auto"/>
              <w:bottom w:val="single" w:sz="8" w:space="0" w:color="000000"/>
              <w:right w:val="single" w:sz="8" w:space="0" w:color="auto"/>
            </w:tcBorders>
            <w:vAlign w:val="center"/>
            <w:hideMark/>
          </w:tcPr>
          <w:p w:rsidR="00347289" w:rsidRPr="001C454A" w:rsidRDefault="00347289" w:rsidP="00347289">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347289" w:rsidRPr="001C454A" w:rsidRDefault="00347289" w:rsidP="00347289"/>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347289" w:rsidRPr="001C454A" w:rsidRDefault="00347289" w:rsidP="00347289"/>
        </w:tc>
        <w:tc>
          <w:tcPr>
            <w:tcW w:w="1860" w:type="dxa"/>
            <w:tcBorders>
              <w:top w:val="nil"/>
              <w:left w:val="nil"/>
              <w:bottom w:val="single" w:sz="8" w:space="0" w:color="auto"/>
              <w:right w:val="single" w:sz="8" w:space="0" w:color="auto"/>
            </w:tcBorders>
            <w:shd w:val="clear" w:color="auto" w:fill="auto"/>
            <w:vAlign w:val="center"/>
            <w:hideMark/>
          </w:tcPr>
          <w:p w:rsidR="00347289" w:rsidRPr="001C454A" w:rsidRDefault="00347289" w:rsidP="00347289">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347289" w:rsidRPr="001C454A" w:rsidRDefault="00347289" w:rsidP="00347289">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347289" w:rsidRPr="001C454A" w:rsidRDefault="00347289" w:rsidP="00347289">
            <w:pPr>
              <w:jc w:val="center"/>
            </w:pPr>
            <w:r w:rsidRPr="001C454A">
              <w:t>в т. ч. за отчетный период</w:t>
            </w:r>
          </w:p>
        </w:tc>
      </w:tr>
      <w:tr w:rsidR="00347289" w:rsidRPr="001C454A" w:rsidTr="00EF4062">
        <w:trPr>
          <w:trHeight w:val="330"/>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347289" w:rsidRPr="001C454A" w:rsidRDefault="00347289" w:rsidP="00347289">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347289" w:rsidRPr="001C454A" w:rsidRDefault="00347289" w:rsidP="00347289">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347289" w:rsidRPr="001C454A" w:rsidRDefault="00347289" w:rsidP="00347289">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347289" w:rsidRPr="001C454A" w:rsidRDefault="00347289" w:rsidP="00347289">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4"/>
                <w:szCs w:val="24"/>
              </w:rPr>
            </w:pPr>
            <w:r w:rsidRPr="001C454A">
              <w:rPr>
                <w:sz w:val="24"/>
                <w:szCs w:val="24"/>
              </w:rPr>
              <w:t>6</w:t>
            </w:r>
          </w:p>
        </w:tc>
      </w:tr>
      <w:tr w:rsidR="00347289" w:rsidRPr="001C454A" w:rsidTr="00EF4062">
        <w:trPr>
          <w:trHeight w:val="1080"/>
        </w:trPr>
        <w:tc>
          <w:tcPr>
            <w:tcW w:w="411" w:type="dxa"/>
            <w:tcBorders>
              <w:top w:val="nil"/>
              <w:left w:val="single" w:sz="8" w:space="0" w:color="auto"/>
              <w:bottom w:val="nil"/>
              <w:right w:val="single" w:sz="8" w:space="0" w:color="auto"/>
            </w:tcBorders>
            <w:shd w:val="clear" w:color="auto" w:fill="auto"/>
            <w:noWrap/>
            <w:vAlign w:val="center"/>
            <w:hideMark/>
          </w:tcPr>
          <w:p w:rsidR="00347289" w:rsidRPr="001C454A" w:rsidRDefault="00347289" w:rsidP="00347289">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347289" w:rsidRPr="001C454A" w:rsidRDefault="00347289" w:rsidP="00347289">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347289" w:rsidRPr="001C454A" w:rsidRDefault="00347289" w:rsidP="00347289">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347289" w:rsidRPr="001C454A" w:rsidRDefault="00347289" w:rsidP="00347289">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347289" w:rsidRPr="001C454A" w:rsidRDefault="00347289" w:rsidP="00347289">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347289" w:rsidRPr="001C454A" w:rsidRDefault="00347289" w:rsidP="00347289">
            <w:pPr>
              <w:jc w:val="center"/>
              <w:rPr>
                <w:sz w:val="22"/>
                <w:szCs w:val="22"/>
              </w:rPr>
            </w:pPr>
            <w:r w:rsidRPr="001C454A">
              <w:rPr>
                <w:sz w:val="22"/>
                <w:szCs w:val="22"/>
              </w:rPr>
              <w:t> </w:t>
            </w:r>
          </w:p>
        </w:tc>
      </w:tr>
      <w:tr w:rsidR="00347289" w:rsidRPr="001C454A" w:rsidTr="00EF4062">
        <w:trPr>
          <w:trHeight w:val="349"/>
        </w:trPr>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47289" w:rsidRPr="001C454A" w:rsidRDefault="00347289" w:rsidP="00347289">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347289" w:rsidRPr="001C454A" w:rsidRDefault="00347289" w:rsidP="00347289">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47289" w:rsidRPr="001C454A" w:rsidRDefault="00347289" w:rsidP="00347289">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r>
      <w:tr w:rsidR="00347289" w:rsidRPr="001C454A" w:rsidTr="00EF4062">
        <w:trPr>
          <w:trHeight w:val="383"/>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347289" w:rsidRPr="001C454A" w:rsidRDefault="00347289" w:rsidP="00347289">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347289" w:rsidRPr="001C454A" w:rsidRDefault="00347289" w:rsidP="00347289">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347289" w:rsidRPr="001C454A" w:rsidRDefault="00347289" w:rsidP="00347289">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r>
      <w:tr w:rsidR="00347289" w:rsidRPr="001C454A" w:rsidTr="00EF4062">
        <w:trPr>
          <w:trHeight w:val="420"/>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347289" w:rsidRPr="001C454A" w:rsidRDefault="00347289" w:rsidP="00347289">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347289" w:rsidRPr="001C454A" w:rsidRDefault="00347289" w:rsidP="00347289">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47289" w:rsidRPr="001C454A" w:rsidRDefault="00347289" w:rsidP="00347289">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r>
      <w:tr w:rsidR="00347289" w:rsidRPr="001C454A" w:rsidTr="00EF4062">
        <w:trPr>
          <w:trHeight w:val="31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rPr>
                <w:sz w:val="22"/>
                <w:szCs w:val="22"/>
              </w:rPr>
            </w:pPr>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center"/>
            </w:pPr>
          </w:p>
        </w:tc>
      </w:tr>
      <w:tr w:rsidR="00347289" w:rsidRPr="001C454A" w:rsidTr="00EF4062">
        <w:trPr>
          <w:trHeight w:val="31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center"/>
            </w:pPr>
          </w:p>
        </w:tc>
      </w:tr>
      <w:tr w:rsidR="00347289" w:rsidRPr="001C454A" w:rsidTr="00EF4062">
        <w:trPr>
          <w:trHeight w:val="285"/>
        </w:trPr>
        <w:tc>
          <w:tcPr>
            <w:tcW w:w="3698" w:type="dxa"/>
            <w:gridSpan w:val="2"/>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p>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center"/>
            </w:pPr>
          </w:p>
        </w:tc>
      </w:tr>
      <w:tr w:rsidR="00347289" w:rsidRPr="001C454A" w:rsidTr="00EF4062">
        <w:trPr>
          <w:trHeight w:val="300"/>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single" w:sz="4" w:space="0" w:color="auto"/>
              <w:right w:val="nil"/>
            </w:tcBorders>
            <w:shd w:val="clear" w:color="auto" w:fill="auto"/>
            <w:noWrap/>
            <w:vAlign w:val="bottom"/>
            <w:hideMark/>
          </w:tcPr>
          <w:p w:rsidR="00347289" w:rsidRPr="001C454A" w:rsidRDefault="00347289" w:rsidP="00347289">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347289" w:rsidRPr="001C454A" w:rsidRDefault="00347289" w:rsidP="00347289">
            <w:pPr>
              <w:jc w:val="center"/>
              <w:rPr>
                <w:sz w:val="22"/>
                <w:szCs w:val="22"/>
              </w:rPr>
            </w:pPr>
            <w:r w:rsidRPr="001C454A">
              <w:rPr>
                <w:sz w:val="22"/>
                <w:szCs w:val="22"/>
              </w:rPr>
              <w:t> </w:t>
            </w:r>
          </w:p>
        </w:tc>
      </w:tr>
      <w:tr w:rsidR="00347289" w:rsidRPr="001C454A" w:rsidTr="00EF4062">
        <w:trPr>
          <w:trHeight w:val="255"/>
        </w:trPr>
        <w:tc>
          <w:tcPr>
            <w:tcW w:w="3698" w:type="dxa"/>
            <w:gridSpan w:val="2"/>
            <w:tcBorders>
              <w:top w:val="single" w:sz="4" w:space="0" w:color="auto"/>
              <w:left w:val="nil"/>
              <w:bottom w:val="nil"/>
              <w:right w:val="nil"/>
            </w:tcBorders>
            <w:shd w:val="clear" w:color="auto" w:fill="auto"/>
            <w:noWrap/>
            <w:vAlign w:val="bottom"/>
            <w:hideMark/>
          </w:tcPr>
          <w:p w:rsidR="00347289" w:rsidRPr="001C454A" w:rsidRDefault="00347289" w:rsidP="00347289">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347289" w:rsidRPr="001C454A" w:rsidRDefault="00347289" w:rsidP="00347289">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347289" w:rsidRPr="001C454A" w:rsidRDefault="00347289" w:rsidP="00347289">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347289" w:rsidRPr="001C454A" w:rsidRDefault="00347289" w:rsidP="00347289">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right"/>
              <w:rPr>
                <w:i/>
                <w:iCs/>
                <w:sz w:val="18"/>
                <w:szCs w:val="18"/>
              </w:rPr>
            </w:pPr>
            <w:r w:rsidRPr="001C454A">
              <w:rPr>
                <w:i/>
                <w:iCs/>
                <w:sz w:val="18"/>
                <w:szCs w:val="18"/>
              </w:rPr>
              <w:t>(расшифровка подписи)</w:t>
            </w:r>
          </w:p>
        </w:tc>
      </w:tr>
      <w:tr w:rsidR="00347289" w:rsidRPr="001C454A" w:rsidTr="00EF4062">
        <w:trPr>
          <w:trHeight w:val="25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right"/>
              <w:rPr>
                <w:i/>
                <w:iCs/>
                <w:sz w:val="18"/>
                <w:szCs w:val="18"/>
              </w:rPr>
            </w:pPr>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347289" w:rsidRPr="001C454A" w:rsidRDefault="00347289" w:rsidP="00347289">
            <w:pPr>
              <w:jc w:val="center"/>
              <w:rPr>
                <w:b/>
                <w:bCs/>
                <w:sz w:val="18"/>
                <w:szCs w:val="18"/>
              </w:rPr>
            </w:pPr>
          </w:p>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center"/>
            </w:pPr>
          </w:p>
        </w:tc>
      </w:tr>
      <w:tr w:rsidR="00347289" w:rsidRPr="001C454A" w:rsidTr="00EF4062">
        <w:trPr>
          <w:trHeight w:val="25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860"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center"/>
            </w:pPr>
          </w:p>
        </w:tc>
      </w:tr>
      <w:tr w:rsidR="00347289" w:rsidRPr="001C454A" w:rsidTr="00EF4062">
        <w:trPr>
          <w:trHeight w:val="300"/>
        </w:trPr>
        <w:tc>
          <w:tcPr>
            <w:tcW w:w="3698" w:type="dxa"/>
            <w:gridSpan w:val="2"/>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347289" w:rsidRPr="001C454A" w:rsidRDefault="00347289" w:rsidP="00347289">
            <w:pPr>
              <w:rPr>
                <w:b/>
                <w:bCs/>
                <w:sz w:val="22"/>
                <w:szCs w:val="22"/>
              </w:rPr>
            </w:pPr>
          </w:p>
        </w:tc>
        <w:tc>
          <w:tcPr>
            <w:tcW w:w="1860"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center"/>
            </w:pPr>
          </w:p>
        </w:tc>
      </w:tr>
      <w:tr w:rsidR="00347289" w:rsidRPr="001C454A" w:rsidTr="00EF4062">
        <w:trPr>
          <w:trHeight w:val="31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860"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3436" w:type="dxa"/>
            <w:gridSpan w:val="2"/>
            <w:tcBorders>
              <w:top w:val="nil"/>
              <w:left w:val="nil"/>
              <w:bottom w:val="single" w:sz="4" w:space="0" w:color="auto"/>
              <w:right w:val="nil"/>
            </w:tcBorders>
            <w:shd w:val="clear" w:color="auto" w:fill="auto"/>
            <w:noWrap/>
            <w:vAlign w:val="bottom"/>
            <w:hideMark/>
          </w:tcPr>
          <w:p w:rsidR="00347289" w:rsidRPr="001C454A" w:rsidRDefault="00347289" w:rsidP="00347289">
            <w:pPr>
              <w:jc w:val="center"/>
              <w:rPr>
                <w:sz w:val="24"/>
                <w:szCs w:val="24"/>
              </w:rPr>
            </w:pPr>
            <w:r w:rsidRPr="001C454A">
              <w:rPr>
                <w:sz w:val="24"/>
                <w:szCs w:val="24"/>
              </w:rPr>
              <w:t> </w:t>
            </w:r>
          </w:p>
        </w:tc>
      </w:tr>
      <w:tr w:rsidR="00347289" w:rsidRPr="001C454A" w:rsidTr="00EF4062">
        <w:trPr>
          <w:trHeight w:val="255"/>
        </w:trPr>
        <w:tc>
          <w:tcPr>
            <w:tcW w:w="3698" w:type="dxa"/>
            <w:gridSpan w:val="2"/>
            <w:tcBorders>
              <w:top w:val="single" w:sz="4" w:space="0" w:color="auto"/>
              <w:left w:val="nil"/>
              <w:bottom w:val="nil"/>
              <w:right w:val="nil"/>
            </w:tcBorders>
            <w:shd w:val="clear" w:color="auto" w:fill="auto"/>
            <w:noWrap/>
            <w:vAlign w:val="bottom"/>
            <w:hideMark/>
          </w:tcPr>
          <w:p w:rsidR="00347289" w:rsidRPr="001C454A" w:rsidRDefault="00347289" w:rsidP="00347289">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347289" w:rsidRPr="001C454A" w:rsidRDefault="00347289" w:rsidP="00347289">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347289" w:rsidRPr="001C454A" w:rsidRDefault="00347289" w:rsidP="00347289">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347289" w:rsidRPr="001C454A" w:rsidRDefault="00347289" w:rsidP="00347289">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right"/>
              <w:rPr>
                <w:i/>
                <w:iCs/>
                <w:sz w:val="18"/>
                <w:szCs w:val="18"/>
              </w:rPr>
            </w:pPr>
            <w:r w:rsidRPr="001C454A">
              <w:rPr>
                <w:i/>
                <w:iCs/>
                <w:sz w:val="18"/>
                <w:szCs w:val="18"/>
              </w:rPr>
              <w:t>(расшифровка подписи)</w:t>
            </w:r>
          </w:p>
        </w:tc>
      </w:tr>
      <w:tr w:rsidR="00347289" w:rsidRPr="001C454A" w:rsidTr="00EF4062">
        <w:trPr>
          <w:trHeight w:val="255"/>
        </w:trPr>
        <w:tc>
          <w:tcPr>
            <w:tcW w:w="411" w:type="dxa"/>
            <w:tcBorders>
              <w:top w:val="nil"/>
              <w:left w:val="nil"/>
              <w:bottom w:val="nil"/>
              <w:right w:val="nil"/>
            </w:tcBorders>
            <w:shd w:val="clear" w:color="auto" w:fill="auto"/>
            <w:noWrap/>
            <w:vAlign w:val="bottom"/>
            <w:hideMark/>
          </w:tcPr>
          <w:p w:rsidR="00347289" w:rsidRPr="001C454A" w:rsidRDefault="00347289" w:rsidP="00347289">
            <w:pPr>
              <w:jc w:val="right"/>
              <w:rPr>
                <w:i/>
                <w:iCs/>
                <w:sz w:val="18"/>
                <w:szCs w:val="18"/>
              </w:rPr>
            </w:pPr>
          </w:p>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tc>
        <w:tc>
          <w:tcPr>
            <w:tcW w:w="1860" w:type="dxa"/>
            <w:tcBorders>
              <w:top w:val="nil"/>
              <w:left w:val="nil"/>
              <w:bottom w:val="nil"/>
              <w:right w:val="nil"/>
            </w:tcBorders>
            <w:shd w:val="clear" w:color="auto" w:fill="auto"/>
            <w:noWrap/>
            <w:vAlign w:val="bottom"/>
            <w:hideMark/>
          </w:tcPr>
          <w:p w:rsidR="00347289" w:rsidRPr="001C454A" w:rsidRDefault="00347289" w:rsidP="00347289"/>
        </w:tc>
        <w:tc>
          <w:tcPr>
            <w:tcW w:w="1856" w:type="dxa"/>
            <w:tcBorders>
              <w:top w:val="nil"/>
              <w:left w:val="nil"/>
              <w:bottom w:val="nil"/>
              <w:right w:val="nil"/>
            </w:tcBorders>
            <w:shd w:val="clear" w:color="auto" w:fill="auto"/>
            <w:noWrap/>
            <w:vAlign w:val="bottom"/>
            <w:hideMark/>
          </w:tcPr>
          <w:p w:rsidR="00347289" w:rsidRPr="001C454A" w:rsidRDefault="00347289" w:rsidP="00347289"/>
        </w:tc>
        <w:tc>
          <w:tcPr>
            <w:tcW w:w="1580" w:type="dxa"/>
            <w:tcBorders>
              <w:top w:val="nil"/>
              <w:left w:val="nil"/>
              <w:bottom w:val="nil"/>
              <w:right w:val="nil"/>
            </w:tcBorders>
            <w:shd w:val="clear" w:color="auto" w:fill="auto"/>
            <w:noWrap/>
            <w:vAlign w:val="bottom"/>
            <w:hideMark/>
          </w:tcPr>
          <w:p w:rsidR="00347289" w:rsidRPr="001C454A" w:rsidRDefault="00347289" w:rsidP="00347289"/>
        </w:tc>
      </w:tr>
      <w:tr w:rsidR="00347289" w:rsidRPr="001C454A" w:rsidTr="00EF4062">
        <w:trPr>
          <w:trHeight w:val="255"/>
        </w:trPr>
        <w:tc>
          <w:tcPr>
            <w:tcW w:w="411" w:type="dxa"/>
            <w:tcBorders>
              <w:top w:val="nil"/>
              <w:left w:val="nil"/>
              <w:bottom w:val="nil"/>
              <w:right w:val="nil"/>
            </w:tcBorders>
            <w:shd w:val="clear" w:color="auto" w:fill="auto"/>
            <w:noWrap/>
            <w:vAlign w:val="bottom"/>
            <w:hideMark/>
          </w:tcPr>
          <w:p w:rsidR="00347289" w:rsidRPr="001C454A" w:rsidRDefault="00347289" w:rsidP="00347289"/>
        </w:tc>
        <w:tc>
          <w:tcPr>
            <w:tcW w:w="3287" w:type="dxa"/>
            <w:tcBorders>
              <w:top w:val="nil"/>
              <w:left w:val="nil"/>
              <w:bottom w:val="nil"/>
              <w:right w:val="nil"/>
            </w:tcBorders>
            <w:shd w:val="clear" w:color="auto" w:fill="auto"/>
            <w:noWrap/>
            <w:vAlign w:val="bottom"/>
            <w:hideMark/>
          </w:tcPr>
          <w:p w:rsidR="00347289" w:rsidRPr="001C454A" w:rsidRDefault="00347289" w:rsidP="00347289"/>
        </w:tc>
        <w:tc>
          <w:tcPr>
            <w:tcW w:w="1024" w:type="dxa"/>
            <w:tcBorders>
              <w:top w:val="nil"/>
              <w:left w:val="nil"/>
              <w:bottom w:val="nil"/>
              <w:right w:val="nil"/>
            </w:tcBorders>
            <w:shd w:val="clear" w:color="auto" w:fill="auto"/>
            <w:noWrap/>
            <w:vAlign w:val="bottom"/>
            <w:hideMark/>
          </w:tcPr>
          <w:p w:rsidR="00347289" w:rsidRPr="001C454A" w:rsidRDefault="00347289" w:rsidP="00347289">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347289" w:rsidRPr="001C454A" w:rsidRDefault="00347289" w:rsidP="00347289">
            <w:pPr>
              <w:jc w:val="center"/>
              <w:rPr>
                <w:b/>
                <w:bCs/>
                <w:sz w:val="18"/>
                <w:szCs w:val="18"/>
              </w:rPr>
            </w:pPr>
          </w:p>
        </w:tc>
        <w:tc>
          <w:tcPr>
            <w:tcW w:w="1856" w:type="dxa"/>
            <w:tcBorders>
              <w:top w:val="nil"/>
              <w:left w:val="nil"/>
              <w:bottom w:val="nil"/>
              <w:right w:val="nil"/>
            </w:tcBorders>
            <w:shd w:val="clear" w:color="auto" w:fill="auto"/>
            <w:noWrap/>
            <w:vAlign w:val="bottom"/>
            <w:hideMark/>
          </w:tcPr>
          <w:p w:rsidR="00347289" w:rsidRPr="001C454A" w:rsidRDefault="00347289" w:rsidP="00347289">
            <w:pPr>
              <w:jc w:val="center"/>
            </w:pPr>
          </w:p>
        </w:tc>
        <w:tc>
          <w:tcPr>
            <w:tcW w:w="1580" w:type="dxa"/>
            <w:tcBorders>
              <w:top w:val="nil"/>
              <w:left w:val="nil"/>
              <w:bottom w:val="nil"/>
              <w:right w:val="nil"/>
            </w:tcBorders>
            <w:shd w:val="clear" w:color="auto" w:fill="auto"/>
            <w:noWrap/>
            <w:vAlign w:val="bottom"/>
            <w:hideMark/>
          </w:tcPr>
          <w:p w:rsidR="00347289" w:rsidRPr="001C454A" w:rsidRDefault="00347289" w:rsidP="00347289">
            <w:pPr>
              <w:jc w:val="center"/>
            </w:pPr>
          </w:p>
        </w:tc>
      </w:tr>
    </w:tbl>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289" w:rsidRDefault="00347289" w:rsidP="0077377E">
      <w:r>
        <w:separator/>
      </w:r>
    </w:p>
  </w:endnote>
  <w:endnote w:type="continuationSeparator" w:id="0">
    <w:p w:rsidR="00347289" w:rsidRDefault="00347289"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347289" w:rsidRDefault="00347289" w:rsidP="00B56A43">
        <w:pPr>
          <w:pStyle w:val="af8"/>
          <w:jc w:val="right"/>
        </w:pPr>
        <w:r>
          <w:fldChar w:fldCharType="begin"/>
        </w:r>
        <w:r>
          <w:instrText>PAGE   \* MERGEFORMAT</w:instrText>
        </w:r>
        <w:r>
          <w:fldChar w:fldCharType="separate"/>
        </w:r>
        <w:r>
          <w:rPr>
            <w:noProof/>
          </w:rPr>
          <w:t>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EndPr/>
    <w:sdtContent>
      <w:p w:rsidR="00347289" w:rsidRPr="00A62217" w:rsidRDefault="00347289" w:rsidP="00347289">
        <w:pPr>
          <w:pStyle w:val="af8"/>
          <w:jc w:val="right"/>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289" w:rsidRDefault="00347289" w:rsidP="0077377E">
      <w:r>
        <w:separator/>
      </w:r>
    </w:p>
  </w:footnote>
  <w:footnote w:type="continuationSeparator" w:id="0">
    <w:p w:rsidR="00347289" w:rsidRDefault="00347289"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0"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380268F0"/>
    <w:multiLevelType w:val="hybridMultilevel"/>
    <w:tmpl w:val="B83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7"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6"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7"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9A1766D"/>
    <w:multiLevelType w:val="singleLevel"/>
    <w:tmpl w:val="08864AE4"/>
    <w:lvl w:ilvl="0">
      <w:numFmt w:val="none"/>
      <w:pStyle w:val="TableNormal"/>
      <w:lvlText w:val=""/>
      <w:lvlJc w:val="left"/>
      <w:pPr>
        <w:tabs>
          <w:tab w:val="num" w:pos="360"/>
        </w:tabs>
      </w:pPr>
    </w:lvl>
  </w:abstractNum>
  <w:num w:numId="1">
    <w:abstractNumId w:val="19"/>
  </w:num>
  <w:num w:numId="2">
    <w:abstractNumId w:val="27"/>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6"/>
  </w:num>
  <w:num w:numId="6">
    <w:abstractNumId w:val="13"/>
  </w:num>
  <w:num w:numId="7">
    <w:abstractNumId w:val="24"/>
  </w:num>
  <w:num w:numId="8">
    <w:abstractNumId w:val="35"/>
  </w:num>
  <w:num w:numId="9">
    <w:abstractNumId w:val="31"/>
  </w:num>
  <w:num w:numId="10">
    <w:abstractNumId w:val="26"/>
  </w:num>
  <w:num w:numId="11">
    <w:abstractNumId w:val="29"/>
  </w:num>
  <w:num w:numId="12">
    <w:abstractNumId w:val="18"/>
  </w:num>
  <w:num w:numId="13">
    <w:abstractNumId w:val="23"/>
  </w:num>
  <w:num w:numId="14">
    <w:abstractNumId w:val="25"/>
  </w:num>
  <w:num w:numId="15">
    <w:abstractNumId w:val="32"/>
  </w:num>
  <w:num w:numId="16">
    <w:abstractNumId w:val="5"/>
  </w:num>
  <w:num w:numId="17">
    <w:abstractNumId w:val="10"/>
  </w:num>
  <w:num w:numId="18">
    <w:abstractNumId w:val="17"/>
  </w:num>
  <w:num w:numId="19">
    <w:abstractNumId w:val="41"/>
  </w:num>
  <w:num w:numId="20">
    <w:abstractNumId w:val="6"/>
  </w:num>
  <w:num w:numId="21">
    <w:abstractNumId w:val="4"/>
  </w:num>
  <w:num w:numId="22">
    <w:abstractNumId w:val="3"/>
  </w:num>
  <w:num w:numId="23">
    <w:abstractNumId w:val="2"/>
  </w:num>
  <w:num w:numId="24">
    <w:abstractNumId w:val="1"/>
  </w:num>
  <w:num w:numId="25">
    <w:abstractNumId w:val="0"/>
  </w:num>
  <w:num w:numId="26">
    <w:abstractNumId w:val="39"/>
  </w:num>
  <w:num w:numId="27">
    <w:abstractNumId w:val="16"/>
  </w:num>
  <w:num w:numId="28">
    <w:abstractNumId w:val="37"/>
  </w:num>
  <w:num w:numId="29">
    <w:abstractNumId w:val="38"/>
  </w:num>
  <w:num w:numId="30">
    <w:abstractNumId w:val="40"/>
  </w:num>
  <w:num w:numId="31">
    <w:abstractNumId w:val="3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3"/>
  </w:num>
  <w:num w:numId="35">
    <w:abstractNumId w:val="9"/>
  </w:num>
  <w:num w:numId="36">
    <w:abstractNumId w:val="30"/>
  </w:num>
  <w:num w:numId="37">
    <w:abstractNumId w:val="7"/>
  </w:num>
  <w:num w:numId="38">
    <w:abstractNumId w:val="21"/>
  </w:num>
  <w:num w:numId="39">
    <w:abstractNumId w:val="20"/>
  </w:num>
  <w:num w:numId="40">
    <w:abstractNumId w:val="28"/>
  </w:num>
  <w:num w:numId="41">
    <w:abstractNumId w:val="14"/>
  </w:num>
  <w:num w:numId="42">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49"/>
    <w:rsid w:val="000D0A7B"/>
    <w:rsid w:val="000D6856"/>
    <w:rsid w:val="000E521A"/>
    <w:rsid w:val="000E7088"/>
    <w:rsid w:val="000E7C4D"/>
    <w:rsid w:val="000F47B0"/>
    <w:rsid w:val="000F7A6E"/>
    <w:rsid w:val="0011422B"/>
    <w:rsid w:val="00117502"/>
    <w:rsid w:val="00122131"/>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F5C02"/>
    <w:rsid w:val="00306A0F"/>
    <w:rsid w:val="0032022E"/>
    <w:rsid w:val="003202CE"/>
    <w:rsid w:val="00320CF5"/>
    <w:rsid w:val="00320FE3"/>
    <w:rsid w:val="00347289"/>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606539"/>
    <w:rsid w:val="00606550"/>
    <w:rsid w:val="00606CB4"/>
    <w:rsid w:val="00612E14"/>
    <w:rsid w:val="00616122"/>
    <w:rsid w:val="00622A3C"/>
    <w:rsid w:val="0062348C"/>
    <w:rsid w:val="00626A42"/>
    <w:rsid w:val="00643BCD"/>
    <w:rsid w:val="00647310"/>
    <w:rsid w:val="00650338"/>
    <w:rsid w:val="0067430E"/>
    <w:rsid w:val="00682B6F"/>
    <w:rsid w:val="006A0B9F"/>
    <w:rsid w:val="006B5206"/>
    <w:rsid w:val="006C0862"/>
    <w:rsid w:val="006C1039"/>
    <w:rsid w:val="006C4B26"/>
    <w:rsid w:val="006C5B9A"/>
    <w:rsid w:val="006C7503"/>
    <w:rsid w:val="006D1396"/>
    <w:rsid w:val="006D51A7"/>
    <w:rsid w:val="006F1956"/>
    <w:rsid w:val="006F4359"/>
    <w:rsid w:val="00700A95"/>
    <w:rsid w:val="007044CE"/>
    <w:rsid w:val="00705A0A"/>
    <w:rsid w:val="00717931"/>
    <w:rsid w:val="00720748"/>
    <w:rsid w:val="00773420"/>
    <w:rsid w:val="0077377E"/>
    <w:rsid w:val="007815A8"/>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7852"/>
    <w:rsid w:val="00952FD2"/>
    <w:rsid w:val="00961AEC"/>
    <w:rsid w:val="009668E9"/>
    <w:rsid w:val="00973411"/>
    <w:rsid w:val="009751C2"/>
    <w:rsid w:val="0099675B"/>
    <w:rsid w:val="009A3E82"/>
    <w:rsid w:val="009A44E7"/>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B0540"/>
    <w:rsid w:val="00BC6320"/>
    <w:rsid w:val="00BC7B35"/>
    <w:rsid w:val="00BD05C3"/>
    <w:rsid w:val="00BD089E"/>
    <w:rsid w:val="00BD3A1F"/>
    <w:rsid w:val="00BE0C2B"/>
    <w:rsid w:val="00BE7DE4"/>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4205"/>
    <w:rsid w:val="00CA497D"/>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6BF2"/>
    <w:rsid w:val="00EA731B"/>
    <w:rsid w:val="00EB5357"/>
    <w:rsid w:val="00ED497F"/>
    <w:rsid w:val="00EE451A"/>
    <w:rsid w:val="00EE7262"/>
    <w:rsid w:val="00EF270F"/>
    <w:rsid w:val="00EF4062"/>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A7FCA"/>
    <w:rsid w:val="00FB75D4"/>
    <w:rsid w:val="00FD14CA"/>
    <w:rsid w:val="00FD32A3"/>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9A3C306"/>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CA497D"/>
    <w:pPr>
      <w:spacing w:before="100" w:beforeAutospacing="1" w:after="100" w:afterAutospacing="1"/>
    </w:pPr>
    <w:rPr>
      <w:sz w:val="24"/>
      <w:szCs w:val="24"/>
    </w:rPr>
  </w:style>
  <w:style w:type="paragraph" w:customStyle="1" w:styleId="font0">
    <w:name w:val="font0"/>
    <w:basedOn w:val="a7"/>
    <w:rsid w:val="00CA497D"/>
    <w:pPr>
      <w:spacing w:before="100" w:beforeAutospacing="1" w:after="100" w:afterAutospacing="1"/>
    </w:pPr>
    <w:rPr>
      <w:rFonts w:ascii="Times New Roman CYR" w:hAnsi="Times New Roman CYR" w:cs="Times New Roman CYR"/>
    </w:rPr>
  </w:style>
  <w:style w:type="paragraph" w:customStyle="1" w:styleId="font6">
    <w:name w:val="font6"/>
    <w:basedOn w:val="a7"/>
    <w:rsid w:val="00CA497D"/>
    <w:pPr>
      <w:spacing w:before="100" w:beforeAutospacing="1" w:after="100" w:afterAutospacing="1"/>
    </w:pPr>
    <w:rPr>
      <w:rFonts w:ascii="Times New Roman CYR" w:hAnsi="Times New Roman CYR" w:cs="Times New Roman CYR"/>
      <w:b/>
      <w:bCs/>
      <w:i/>
      <w:iCs/>
      <w:sz w:val="15"/>
      <w:szCs w:val="15"/>
    </w:rPr>
  </w:style>
  <w:style w:type="paragraph" w:customStyle="1" w:styleId="font7">
    <w:name w:val="font7"/>
    <w:basedOn w:val="a7"/>
    <w:rsid w:val="00CA497D"/>
    <w:pPr>
      <w:spacing w:before="100" w:beforeAutospacing="1" w:after="100" w:afterAutospacing="1"/>
    </w:pPr>
    <w:rPr>
      <w:rFonts w:ascii="Times New Roman CYR" w:hAnsi="Times New Roman CYR" w:cs="Times New Roman CYR"/>
      <w:b/>
      <w:bCs/>
    </w:rPr>
  </w:style>
  <w:style w:type="paragraph" w:customStyle="1" w:styleId="font8">
    <w:name w:val="font8"/>
    <w:basedOn w:val="a7"/>
    <w:rsid w:val="00CA497D"/>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CA497D"/>
    <w:pPr>
      <w:spacing w:before="100" w:beforeAutospacing="1" w:after="100" w:afterAutospacing="1"/>
    </w:pPr>
    <w:rPr>
      <w:rFonts w:ascii="Times New Roman CYR" w:hAnsi="Times New Roman CYR" w:cs="Times New Roman CYR"/>
      <w:color w:val="000000"/>
    </w:rPr>
  </w:style>
  <w:style w:type="paragraph" w:customStyle="1" w:styleId="font10">
    <w:name w:val="font10"/>
    <w:basedOn w:val="a7"/>
    <w:rsid w:val="00CA497D"/>
    <w:pPr>
      <w:spacing w:before="100" w:beforeAutospacing="1" w:after="100" w:afterAutospacing="1"/>
    </w:pPr>
    <w:rPr>
      <w:rFonts w:ascii="Times New Roman CYR" w:hAnsi="Times New Roman CYR" w:cs="Times New Roman CYR"/>
      <w:color w:val="808000"/>
    </w:rPr>
  </w:style>
  <w:style w:type="paragraph" w:customStyle="1" w:styleId="font11">
    <w:name w:val="font11"/>
    <w:basedOn w:val="a7"/>
    <w:rsid w:val="00CA497D"/>
    <w:pPr>
      <w:spacing w:before="100" w:beforeAutospacing="1" w:after="100" w:afterAutospacing="1"/>
    </w:pPr>
    <w:rPr>
      <w:rFonts w:ascii="Times New Roman CYR" w:hAnsi="Times New Roman CYR" w:cs="Times New Roman CYR"/>
      <w:i/>
      <w:iCs/>
      <w:color w:val="000000"/>
      <w:sz w:val="15"/>
      <w:szCs w:val="15"/>
    </w:rPr>
  </w:style>
  <w:style w:type="paragraph" w:customStyle="1" w:styleId="font12">
    <w:name w:val="font12"/>
    <w:basedOn w:val="a7"/>
    <w:rsid w:val="00CA497D"/>
    <w:pPr>
      <w:spacing w:before="100" w:beforeAutospacing="1" w:after="100" w:afterAutospacing="1"/>
    </w:pPr>
    <w:rPr>
      <w:rFonts w:ascii="Times New Roman CYR" w:hAnsi="Times New Roman CYR" w:cs="Times New Roman CYR"/>
      <w:b/>
      <w:bCs/>
      <w:sz w:val="18"/>
      <w:szCs w:val="18"/>
    </w:rPr>
  </w:style>
  <w:style w:type="paragraph" w:customStyle="1" w:styleId="font13">
    <w:name w:val="font13"/>
    <w:basedOn w:val="a7"/>
    <w:rsid w:val="00CA497D"/>
    <w:pPr>
      <w:spacing w:before="100" w:beforeAutospacing="1" w:after="100" w:afterAutospacing="1"/>
    </w:pPr>
    <w:rPr>
      <w:rFonts w:ascii="Times New Roman CYR" w:hAnsi="Times New Roman CYR" w:cs="Times New Roman CYR"/>
    </w:rPr>
  </w:style>
  <w:style w:type="paragraph" w:customStyle="1" w:styleId="xl114">
    <w:name w:val="xl114"/>
    <w:basedOn w:val="a7"/>
    <w:rsid w:val="00CA497D"/>
    <w:pPr>
      <w:spacing w:before="100" w:beforeAutospacing="1" w:after="100" w:afterAutospacing="1"/>
      <w:jc w:val="center"/>
      <w:textAlignment w:val="top"/>
    </w:pPr>
    <w:rPr>
      <w:color w:val="808080"/>
      <w:sz w:val="18"/>
      <w:szCs w:val="18"/>
    </w:rPr>
  </w:style>
  <w:style w:type="paragraph" w:customStyle="1" w:styleId="xl115">
    <w:name w:val="xl115"/>
    <w:basedOn w:val="a7"/>
    <w:rsid w:val="00CA497D"/>
    <w:pPr>
      <w:spacing w:before="100" w:beforeAutospacing="1" w:after="100" w:afterAutospacing="1"/>
      <w:textAlignment w:val="top"/>
    </w:pPr>
    <w:rPr>
      <w:b/>
      <w:bCs/>
      <w:color w:val="808080"/>
      <w:sz w:val="18"/>
      <w:szCs w:val="18"/>
    </w:rPr>
  </w:style>
  <w:style w:type="paragraph" w:customStyle="1" w:styleId="xl116">
    <w:name w:val="xl116"/>
    <w:basedOn w:val="a7"/>
    <w:rsid w:val="00CA497D"/>
    <w:pPr>
      <w:spacing w:before="100" w:beforeAutospacing="1" w:after="100" w:afterAutospacing="1"/>
      <w:textAlignment w:val="top"/>
    </w:pPr>
    <w:rPr>
      <w:rFonts w:ascii="Times New Roman CYR" w:hAnsi="Times New Roman CYR" w:cs="Times New Roman CYR"/>
      <w:color w:val="333333"/>
      <w:sz w:val="18"/>
      <w:szCs w:val="18"/>
    </w:rPr>
  </w:style>
  <w:style w:type="paragraph" w:customStyle="1" w:styleId="xl117">
    <w:name w:val="xl117"/>
    <w:basedOn w:val="a7"/>
    <w:rsid w:val="00CA497D"/>
    <w:pPr>
      <w:pBdr>
        <w:bottom w:val="single" w:sz="4" w:space="0" w:color="C0C0C0"/>
      </w:pBdr>
      <w:spacing w:before="100" w:beforeAutospacing="1" w:after="100" w:afterAutospacing="1"/>
      <w:jc w:val="center"/>
      <w:textAlignment w:val="top"/>
    </w:pPr>
    <w:rPr>
      <w:rFonts w:ascii="Times New Roman CYR" w:hAnsi="Times New Roman CYR" w:cs="Times New Roman CYR"/>
      <w:color w:val="333333"/>
      <w:sz w:val="24"/>
      <w:szCs w:val="24"/>
    </w:rPr>
  </w:style>
  <w:style w:type="paragraph" w:customStyle="1" w:styleId="xl118">
    <w:name w:val="xl118"/>
    <w:basedOn w:val="a7"/>
    <w:rsid w:val="00CA497D"/>
    <w:pPr>
      <w:spacing w:before="100" w:beforeAutospacing="1" w:after="100" w:afterAutospacing="1"/>
      <w:ind w:firstLineChars="100" w:firstLine="100"/>
      <w:textAlignment w:val="top"/>
    </w:pPr>
    <w:rPr>
      <w:rFonts w:ascii="Times New Roman CYR" w:hAnsi="Times New Roman CYR" w:cs="Times New Roman CYR"/>
      <w:color w:val="333333"/>
      <w:sz w:val="18"/>
      <w:szCs w:val="18"/>
    </w:rPr>
  </w:style>
  <w:style w:type="paragraph" w:customStyle="1" w:styleId="xl119">
    <w:name w:val="xl119"/>
    <w:basedOn w:val="a7"/>
    <w:rsid w:val="00CA497D"/>
    <w:pPr>
      <w:spacing w:before="100" w:beforeAutospacing="1" w:after="100" w:afterAutospacing="1"/>
      <w:textAlignment w:val="top"/>
    </w:pPr>
    <w:rPr>
      <w:sz w:val="18"/>
      <w:szCs w:val="18"/>
    </w:rPr>
  </w:style>
  <w:style w:type="paragraph" w:customStyle="1" w:styleId="xl120">
    <w:name w:val="xl120"/>
    <w:basedOn w:val="a7"/>
    <w:rsid w:val="00CA497D"/>
    <w:pPr>
      <w:spacing w:before="100" w:beforeAutospacing="1" w:after="100" w:afterAutospacing="1"/>
    </w:pPr>
    <w:rPr>
      <w:sz w:val="18"/>
      <w:szCs w:val="18"/>
    </w:rPr>
  </w:style>
  <w:style w:type="paragraph" w:customStyle="1" w:styleId="xl121">
    <w:name w:val="xl121"/>
    <w:basedOn w:val="a7"/>
    <w:rsid w:val="00CA497D"/>
    <w:pPr>
      <w:pBdr>
        <w:bottom w:val="single" w:sz="4" w:space="0" w:color="C0C0C0"/>
      </w:pBdr>
      <w:spacing w:before="100" w:beforeAutospacing="1" w:after="100" w:afterAutospacing="1"/>
    </w:pPr>
    <w:rPr>
      <w:b/>
      <w:bCs/>
      <w:sz w:val="24"/>
      <w:szCs w:val="24"/>
    </w:rPr>
  </w:style>
  <w:style w:type="paragraph" w:customStyle="1" w:styleId="xl122">
    <w:name w:val="xl122"/>
    <w:basedOn w:val="a7"/>
    <w:rsid w:val="00CA497D"/>
    <w:pPr>
      <w:spacing w:before="100" w:beforeAutospacing="1" w:after="100" w:afterAutospacing="1"/>
    </w:pPr>
    <w:rPr>
      <w:rFonts w:ascii="Times New Roman CYR" w:hAnsi="Times New Roman CYR" w:cs="Times New Roman CYR"/>
      <w:sz w:val="18"/>
      <w:szCs w:val="18"/>
    </w:rPr>
  </w:style>
  <w:style w:type="paragraph" w:customStyle="1" w:styleId="xl123">
    <w:name w:val="xl123"/>
    <w:basedOn w:val="a7"/>
    <w:rsid w:val="00CA497D"/>
    <w:pPr>
      <w:spacing w:before="100" w:beforeAutospacing="1" w:after="100" w:afterAutospacing="1"/>
      <w:jc w:val="center"/>
      <w:textAlignment w:val="top"/>
    </w:pPr>
    <w:rPr>
      <w:rFonts w:ascii="Times New Roman CYR" w:hAnsi="Times New Roman CYR" w:cs="Times New Roman CYR"/>
      <w:i/>
      <w:iCs/>
      <w:color w:val="808080"/>
      <w:sz w:val="18"/>
      <w:szCs w:val="18"/>
    </w:rPr>
  </w:style>
  <w:style w:type="paragraph" w:customStyle="1" w:styleId="xl124">
    <w:name w:val="xl124"/>
    <w:basedOn w:val="a7"/>
    <w:rsid w:val="00CA497D"/>
    <w:pPr>
      <w:spacing w:before="100" w:beforeAutospacing="1" w:after="100" w:afterAutospacing="1"/>
      <w:ind w:firstLineChars="100" w:firstLine="100"/>
      <w:textAlignment w:val="top"/>
    </w:pPr>
    <w:rPr>
      <w:rFonts w:ascii="Times New Roman CYR" w:hAnsi="Times New Roman CYR" w:cs="Times New Roman CYR"/>
      <w:sz w:val="18"/>
      <w:szCs w:val="18"/>
    </w:rPr>
  </w:style>
  <w:style w:type="paragraph" w:customStyle="1" w:styleId="xl125">
    <w:name w:val="xl125"/>
    <w:basedOn w:val="a7"/>
    <w:rsid w:val="00CA497D"/>
    <w:pPr>
      <w:spacing w:before="100" w:beforeAutospacing="1" w:after="100" w:afterAutospacing="1"/>
    </w:pPr>
    <w:rPr>
      <w:rFonts w:ascii="Times New Roman CYR" w:hAnsi="Times New Roman CYR" w:cs="Times New Roman CYR"/>
      <w:b/>
      <w:bCs/>
      <w:sz w:val="24"/>
      <w:szCs w:val="24"/>
    </w:rPr>
  </w:style>
  <w:style w:type="paragraph" w:customStyle="1" w:styleId="xl126">
    <w:name w:val="xl126"/>
    <w:basedOn w:val="a7"/>
    <w:rsid w:val="00CA497D"/>
    <w:pPr>
      <w:pBdr>
        <w:bottom w:val="single" w:sz="4" w:space="0" w:color="C0C0C0"/>
      </w:pBdr>
      <w:spacing w:before="100" w:beforeAutospacing="1" w:after="100" w:afterAutospacing="1"/>
      <w:jc w:val="right"/>
    </w:pPr>
    <w:rPr>
      <w:rFonts w:ascii="Times New Roman CYR" w:hAnsi="Times New Roman CYR" w:cs="Times New Roman CYR"/>
      <w:b/>
      <w:bCs/>
      <w:sz w:val="24"/>
      <w:szCs w:val="24"/>
    </w:rPr>
  </w:style>
  <w:style w:type="paragraph" w:customStyle="1" w:styleId="xl127">
    <w:name w:val="xl127"/>
    <w:basedOn w:val="a7"/>
    <w:rsid w:val="00CA497D"/>
    <w:pPr>
      <w:pBdr>
        <w:bottom w:val="single" w:sz="4" w:space="0" w:color="C0C0C0"/>
      </w:pBdr>
      <w:spacing w:before="100" w:beforeAutospacing="1" w:after="100" w:afterAutospacing="1"/>
    </w:pPr>
    <w:rPr>
      <w:rFonts w:ascii="Times New Roman CYR" w:hAnsi="Times New Roman CYR" w:cs="Times New Roman CYR"/>
      <w:b/>
      <w:bCs/>
      <w:sz w:val="24"/>
      <w:szCs w:val="24"/>
    </w:rPr>
  </w:style>
  <w:style w:type="paragraph" w:customStyle="1" w:styleId="xl128">
    <w:name w:val="xl128"/>
    <w:basedOn w:val="a7"/>
    <w:rsid w:val="00CA497D"/>
    <w:pPr>
      <w:spacing w:before="100" w:beforeAutospacing="1" w:after="100" w:afterAutospacing="1"/>
      <w:ind w:firstLineChars="200" w:firstLine="200"/>
      <w:jc w:val="right"/>
    </w:pPr>
    <w:rPr>
      <w:rFonts w:ascii="Times New Roman CYR" w:hAnsi="Times New Roman CYR" w:cs="Times New Roman CYR"/>
      <w:color w:val="808080"/>
      <w:sz w:val="18"/>
      <w:szCs w:val="18"/>
    </w:rPr>
  </w:style>
  <w:style w:type="paragraph" w:customStyle="1" w:styleId="xl129">
    <w:name w:val="xl129"/>
    <w:basedOn w:val="a7"/>
    <w:rsid w:val="00CA497D"/>
    <w:pPr>
      <w:spacing w:before="100" w:beforeAutospacing="1" w:after="100" w:afterAutospacing="1"/>
      <w:jc w:val="right"/>
    </w:pPr>
    <w:rPr>
      <w:rFonts w:ascii="Times New Roman CYR" w:hAnsi="Times New Roman CYR" w:cs="Times New Roman CYR"/>
      <w:color w:val="C0C0C0"/>
      <w:sz w:val="18"/>
      <w:szCs w:val="18"/>
    </w:rPr>
  </w:style>
  <w:style w:type="paragraph" w:customStyle="1" w:styleId="xl130">
    <w:name w:val="xl130"/>
    <w:basedOn w:val="a7"/>
    <w:rsid w:val="00CA497D"/>
    <w:pPr>
      <w:spacing w:before="100" w:beforeAutospacing="1" w:after="100" w:afterAutospacing="1"/>
      <w:jc w:val="center"/>
    </w:pPr>
    <w:rPr>
      <w:b/>
      <w:bCs/>
      <w:color w:val="969696"/>
      <w:sz w:val="18"/>
      <w:szCs w:val="18"/>
    </w:rPr>
  </w:style>
  <w:style w:type="paragraph" w:customStyle="1" w:styleId="xl131">
    <w:name w:val="xl131"/>
    <w:basedOn w:val="a7"/>
    <w:rsid w:val="00CA497D"/>
    <w:pPr>
      <w:spacing w:before="100" w:beforeAutospacing="1" w:after="100" w:afterAutospacing="1"/>
      <w:jc w:val="right"/>
    </w:pPr>
    <w:rPr>
      <w:rFonts w:ascii="Times New Roman CYR" w:hAnsi="Times New Roman CYR" w:cs="Times New Roman CYR"/>
      <w:color w:val="808080"/>
      <w:sz w:val="18"/>
      <w:szCs w:val="18"/>
    </w:rPr>
  </w:style>
  <w:style w:type="paragraph" w:customStyle="1" w:styleId="xl132">
    <w:name w:val="xl132"/>
    <w:basedOn w:val="a7"/>
    <w:rsid w:val="00CA497D"/>
    <w:pPr>
      <w:spacing w:before="100" w:beforeAutospacing="1" w:after="100" w:afterAutospacing="1"/>
    </w:pPr>
    <w:rPr>
      <w:rFonts w:ascii="Times New Roman CYR" w:hAnsi="Times New Roman CYR" w:cs="Times New Roman CYR"/>
      <w:b/>
      <w:bCs/>
      <w:sz w:val="24"/>
      <w:szCs w:val="24"/>
    </w:rPr>
  </w:style>
  <w:style w:type="paragraph" w:customStyle="1" w:styleId="xl133">
    <w:name w:val="xl133"/>
    <w:basedOn w:val="a7"/>
    <w:rsid w:val="00CA497D"/>
    <w:pPr>
      <w:pBdr>
        <w:bottom w:val="single" w:sz="4" w:space="0" w:color="C0C0C0"/>
      </w:pBdr>
      <w:spacing w:before="100" w:beforeAutospacing="1" w:after="100" w:afterAutospacing="1"/>
      <w:jc w:val="right"/>
    </w:pPr>
    <w:rPr>
      <w:rFonts w:ascii="Times New Roman CYR" w:hAnsi="Times New Roman CYR" w:cs="Times New Roman CYR"/>
      <w:b/>
      <w:bCs/>
      <w:sz w:val="24"/>
      <w:szCs w:val="24"/>
    </w:rPr>
  </w:style>
  <w:style w:type="paragraph" w:customStyle="1" w:styleId="xl134">
    <w:name w:val="xl134"/>
    <w:basedOn w:val="a7"/>
    <w:rsid w:val="00CA497D"/>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135">
    <w:name w:val="xl135"/>
    <w:basedOn w:val="a7"/>
    <w:rsid w:val="00CA497D"/>
    <w:pPr>
      <w:spacing w:before="100" w:beforeAutospacing="1" w:after="100" w:afterAutospacing="1"/>
      <w:ind w:firstLineChars="100" w:firstLine="100"/>
    </w:pPr>
    <w:rPr>
      <w:rFonts w:ascii="Times New Roman CYR" w:hAnsi="Times New Roman CYR" w:cs="Times New Roman CYR"/>
      <w:sz w:val="24"/>
      <w:szCs w:val="24"/>
    </w:rPr>
  </w:style>
  <w:style w:type="paragraph" w:customStyle="1" w:styleId="xl136">
    <w:name w:val="xl136"/>
    <w:basedOn w:val="a7"/>
    <w:rsid w:val="00CA497D"/>
    <w:pPr>
      <w:spacing w:before="100" w:beforeAutospacing="1" w:after="100" w:afterAutospacing="1"/>
    </w:pPr>
    <w:rPr>
      <w:rFonts w:ascii="Times New Roman CYR" w:hAnsi="Times New Roman CYR" w:cs="Times New Roman CYR"/>
      <w:sz w:val="24"/>
      <w:szCs w:val="24"/>
    </w:rPr>
  </w:style>
  <w:style w:type="paragraph" w:customStyle="1" w:styleId="xl137">
    <w:name w:val="xl137"/>
    <w:basedOn w:val="a7"/>
    <w:rsid w:val="00CA497D"/>
    <w:pPr>
      <w:pBdr>
        <w:bottom w:val="single" w:sz="4" w:space="0" w:color="C0C0C0"/>
      </w:pBdr>
      <w:spacing w:before="100" w:beforeAutospacing="1" w:after="100" w:afterAutospacing="1"/>
      <w:jc w:val="right"/>
    </w:pPr>
    <w:rPr>
      <w:rFonts w:ascii="Times New Roman CYR" w:hAnsi="Times New Roman CYR" w:cs="Times New Roman CYR"/>
      <w:sz w:val="24"/>
      <w:szCs w:val="24"/>
    </w:rPr>
  </w:style>
  <w:style w:type="paragraph" w:customStyle="1" w:styleId="xl138">
    <w:name w:val="xl138"/>
    <w:basedOn w:val="a7"/>
    <w:rsid w:val="00CA497D"/>
    <w:pPr>
      <w:spacing w:before="100" w:beforeAutospacing="1" w:after="100" w:afterAutospacing="1"/>
      <w:ind w:firstLineChars="100" w:firstLine="100"/>
    </w:pPr>
    <w:rPr>
      <w:sz w:val="24"/>
      <w:szCs w:val="24"/>
    </w:rPr>
  </w:style>
  <w:style w:type="paragraph" w:customStyle="1" w:styleId="xl139">
    <w:name w:val="xl139"/>
    <w:basedOn w:val="a7"/>
    <w:rsid w:val="00CA497D"/>
    <w:pPr>
      <w:spacing w:before="100" w:beforeAutospacing="1" w:after="100" w:afterAutospacing="1"/>
      <w:textAlignment w:val="top"/>
    </w:pPr>
    <w:rPr>
      <w:color w:val="333333"/>
      <w:sz w:val="24"/>
      <w:szCs w:val="24"/>
    </w:rPr>
  </w:style>
  <w:style w:type="paragraph" w:customStyle="1" w:styleId="xl140">
    <w:name w:val="xl140"/>
    <w:basedOn w:val="a7"/>
    <w:rsid w:val="00CA497D"/>
    <w:pPr>
      <w:spacing w:before="100" w:beforeAutospacing="1" w:after="100" w:afterAutospacing="1"/>
      <w:textAlignment w:val="top"/>
    </w:pPr>
    <w:rPr>
      <w:rFonts w:ascii="Times New Roman CYR" w:hAnsi="Times New Roman CYR" w:cs="Times New Roman CYR"/>
      <w:i/>
      <w:iCs/>
      <w:color w:val="333333"/>
      <w:sz w:val="24"/>
      <w:szCs w:val="24"/>
    </w:rPr>
  </w:style>
  <w:style w:type="paragraph" w:customStyle="1" w:styleId="xl141">
    <w:name w:val="xl141"/>
    <w:basedOn w:val="a7"/>
    <w:rsid w:val="00CA497D"/>
    <w:pPr>
      <w:spacing w:before="100" w:beforeAutospacing="1" w:after="100" w:afterAutospacing="1"/>
      <w:jc w:val="right"/>
    </w:pPr>
    <w:rPr>
      <w:color w:val="333333"/>
      <w:sz w:val="24"/>
      <w:szCs w:val="24"/>
    </w:rPr>
  </w:style>
  <w:style w:type="paragraph" w:customStyle="1" w:styleId="xl142">
    <w:name w:val="xl142"/>
    <w:basedOn w:val="a7"/>
    <w:rsid w:val="00CA497D"/>
    <w:pP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143">
    <w:name w:val="xl143"/>
    <w:basedOn w:val="a7"/>
    <w:rsid w:val="00CA497D"/>
    <w:pPr>
      <w:spacing w:before="100" w:beforeAutospacing="1" w:after="100" w:afterAutospacing="1"/>
      <w:ind w:firstLineChars="100" w:firstLine="100"/>
      <w:textAlignment w:val="top"/>
    </w:pPr>
    <w:rPr>
      <w:rFonts w:ascii="Times New Roman CYR" w:hAnsi="Times New Roman CYR" w:cs="Times New Roman CYR"/>
      <w:b/>
      <w:bCs/>
      <w:color w:val="333333"/>
      <w:sz w:val="24"/>
      <w:szCs w:val="24"/>
    </w:rPr>
  </w:style>
  <w:style w:type="paragraph" w:customStyle="1" w:styleId="xl144">
    <w:name w:val="xl144"/>
    <w:basedOn w:val="a7"/>
    <w:rsid w:val="00CA497D"/>
    <w:pPr>
      <w:pBdr>
        <w:bottom w:val="single" w:sz="4" w:space="0" w:color="C0C0C0"/>
      </w:pBdr>
      <w:spacing w:before="100" w:beforeAutospacing="1" w:after="100" w:afterAutospacing="1"/>
      <w:jc w:val="right"/>
    </w:pPr>
    <w:rPr>
      <w:rFonts w:ascii="Times New Roman CYR" w:hAnsi="Times New Roman CYR" w:cs="Times New Roman CYR"/>
      <w:b/>
      <w:bCs/>
      <w:color w:val="333333"/>
      <w:sz w:val="24"/>
      <w:szCs w:val="24"/>
    </w:rPr>
  </w:style>
  <w:style w:type="paragraph" w:customStyle="1" w:styleId="xl145">
    <w:name w:val="xl145"/>
    <w:basedOn w:val="a7"/>
    <w:rsid w:val="00CA497D"/>
    <w:pPr>
      <w:spacing w:before="100" w:beforeAutospacing="1" w:after="100" w:afterAutospacing="1"/>
      <w:ind w:firstLineChars="100" w:firstLine="100"/>
    </w:pPr>
    <w:rPr>
      <w:color w:val="003300"/>
      <w:sz w:val="18"/>
      <w:szCs w:val="18"/>
    </w:rPr>
  </w:style>
  <w:style w:type="paragraph" w:customStyle="1" w:styleId="xl146">
    <w:name w:val="xl146"/>
    <w:basedOn w:val="a7"/>
    <w:rsid w:val="00CA497D"/>
    <w:pPr>
      <w:spacing w:before="100" w:beforeAutospacing="1" w:after="100" w:afterAutospacing="1"/>
      <w:jc w:val="right"/>
    </w:pPr>
    <w:rPr>
      <w:color w:val="003300"/>
      <w:sz w:val="24"/>
      <w:szCs w:val="24"/>
    </w:rPr>
  </w:style>
  <w:style w:type="paragraph" w:customStyle="1" w:styleId="xl147">
    <w:name w:val="xl147"/>
    <w:basedOn w:val="a7"/>
    <w:rsid w:val="00CA497D"/>
    <w:pPr>
      <w:spacing w:before="100" w:beforeAutospacing="1" w:after="100" w:afterAutospacing="1"/>
      <w:ind w:firstLineChars="100" w:firstLine="100"/>
      <w:textAlignment w:val="top"/>
    </w:pPr>
    <w:rPr>
      <w:color w:val="003300"/>
      <w:sz w:val="24"/>
      <w:szCs w:val="24"/>
    </w:rPr>
  </w:style>
  <w:style w:type="paragraph" w:customStyle="1" w:styleId="xl148">
    <w:name w:val="xl148"/>
    <w:basedOn w:val="a7"/>
    <w:rsid w:val="00CA497D"/>
    <w:pPr>
      <w:spacing w:before="100" w:beforeAutospacing="1" w:after="100" w:afterAutospacing="1"/>
      <w:jc w:val="right"/>
    </w:pPr>
    <w:rPr>
      <w:sz w:val="24"/>
      <w:szCs w:val="24"/>
    </w:rPr>
  </w:style>
  <w:style w:type="paragraph" w:customStyle="1" w:styleId="xl149">
    <w:name w:val="xl149"/>
    <w:basedOn w:val="a7"/>
    <w:rsid w:val="00CA497D"/>
    <w:pPr>
      <w:spacing w:before="100" w:beforeAutospacing="1" w:after="100" w:afterAutospacing="1"/>
      <w:ind w:firstLineChars="100" w:firstLine="100"/>
      <w:textAlignment w:val="top"/>
    </w:pPr>
    <w:rPr>
      <w:sz w:val="24"/>
      <w:szCs w:val="24"/>
    </w:rPr>
  </w:style>
  <w:style w:type="paragraph" w:customStyle="1" w:styleId="xl150">
    <w:name w:val="xl150"/>
    <w:basedOn w:val="a7"/>
    <w:rsid w:val="00CA497D"/>
    <w:pPr>
      <w:spacing w:before="100" w:beforeAutospacing="1" w:after="100" w:afterAutospacing="1"/>
      <w:ind w:firstLineChars="100" w:firstLine="100"/>
      <w:textAlignment w:val="top"/>
    </w:pPr>
    <w:rPr>
      <w:sz w:val="24"/>
      <w:szCs w:val="24"/>
    </w:rPr>
  </w:style>
  <w:style w:type="paragraph" w:customStyle="1" w:styleId="xl151">
    <w:name w:val="xl151"/>
    <w:basedOn w:val="a7"/>
    <w:rsid w:val="00CA497D"/>
    <w:pPr>
      <w:spacing w:before="100" w:beforeAutospacing="1" w:after="100" w:afterAutospacing="1"/>
      <w:ind w:firstLineChars="200" w:firstLine="200"/>
      <w:textAlignment w:val="top"/>
    </w:pPr>
    <w:rPr>
      <w:rFonts w:ascii="Times New Roman CYR" w:hAnsi="Times New Roman CYR" w:cs="Times New Roman CYR"/>
      <w:i/>
      <w:iCs/>
      <w:color w:val="333333"/>
      <w:sz w:val="24"/>
      <w:szCs w:val="24"/>
    </w:rPr>
  </w:style>
  <w:style w:type="paragraph" w:customStyle="1" w:styleId="xl152">
    <w:name w:val="xl152"/>
    <w:basedOn w:val="a7"/>
    <w:rsid w:val="00CA497D"/>
    <w:pPr>
      <w:spacing w:before="100" w:beforeAutospacing="1" w:after="100" w:afterAutospacing="1"/>
      <w:jc w:val="right"/>
    </w:pPr>
    <w:rPr>
      <w:rFonts w:ascii="Times New Roman CYR" w:hAnsi="Times New Roman CYR" w:cs="Times New Roman CYR"/>
      <w:b/>
      <w:bCs/>
      <w:color w:val="333333"/>
      <w:sz w:val="24"/>
      <w:szCs w:val="24"/>
    </w:rPr>
  </w:style>
  <w:style w:type="paragraph" w:customStyle="1" w:styleId="xl153">
    <w:name w:val="xl153"/>
    <w:basedOn w:val="a7"/>
    <w:rsid w:val="00CA497D"/>
    <w:pPr>
      <w:spacing w:before="100" w:beforeAutospacing="1" w:after="100" w:afterAutospacing="1"/>
      <w:ind w:firstLineChars="100" w:firstLine="100"/>
      <w:textAlignment w:val="top"/>
    </w:pPr>
    <w:rPr>
      <w:rFonts w:ascii="Times New Roman CYR" w:hAnsi="Times New Roman CYR" w:cs="Times New Roman CYR"/>
      <w:color w:val="333333"/>
      <w:sz w:val="24"/>
      <w:szCs w:val="24"/>
    </w:rPr>
  </w:style>
  <w:style w:type="paragraph" w:customStyle="1" w:styleId="xl154">
    <w:name w:val="xl154"/>
    <w:basedOn w:val="a7"/>
    <w:rsid w:val="00CA497D"/>
    <w:pPr>
      <w:spacing w:before="100" w:beforeAutospacing="1" w:after="100" w:afterAutospacing="1"/>
      <w:jc w:val="center"/>
      <w:textAlignment w:val="center"/>
    </w:pPr>
    <w:rPr>
      <w:sz w:val="24"/>
      <w:szCs w:val="24"/>
    </w:rPr>
  </w:style>
  <w:style w:type="paragraph" w:customStyle="1" w:styleId="xl155">
    <w:name w:val="xl155"/>
    <w:basedOn w:val="a7"/>
    <w:rsid w:val="00CA497D"/>
    <w:pPr>
      <w:pBdr>
        <w:bottom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56">
    <w:name w:val="xl156"/>
    <w:basedOn w:val="a7"/>
    <w:rsid w:val="00CA497D"/>
    <w:pPr>
      <w:pBdr>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57">
    <w:name w:val="xl157"/>
    <w:basedOn w:val="a7"/>
    <w:rsid w:val="00CA497D"/>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58">
    <w:name w:val="xl158"/>
    <w:basedOn w:val="a7"/>
    <w:rsid w:val="00CA497D"/>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59">
    <w:name w:val="xl159"/>
    <w:basedOn w:val="a7"/>
    <w:rsid w:val="00CA497D"/>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60">
    <w:name w:val="xl160"/>
    <w:basedOn w:val="a7"/>
    <w:rsid w:val="00CA497D"/>
    <w:pPr>
      <w:spacing w:before="100" w:beforeAutospacing="1" w:after="100" w:afterAutospacing="1"/>
      <w:textAlignment w:val="center"/>
    </w:pPr>
    <w:rPr>
      <w:sz w:val="24"/>
      <w:szCs w:val="24"/>
    </w:rPr>
  </w:style>
  <w:style w:type="paragraph" w:customStyle="1" w:styleId="xl161">
    <w:name w:val="xl161"/>
    <w:basedOn w:val="a7"/>
    <w:rsid w:val="00CA497D"/>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62">
    <w:name w:val="xl162"/>
    <w:basedOn w:val="a7"/>
    <w:rsid w:val="00CA497D"/>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63">
    <w:name w:val="xl163"/>
    <w:basedOn w:val="a7"/>
    <w:rsid w:val="00CA497D"/>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64">
    <w:name w:val="xl164"/>
    <w:basedOn w:val="a7"/>
    <w:rsid w:val="00CA497D"/>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65">
    <w:name w:val="xl165"/>
    <w:basedOn w:val="a7"/>
    <w:rsid w:val="00CA497D"/>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6">
    <w:name w:val="xl166"/>
    <w:basedOn w:val="a7"/>
    <w:rsid w:val="00CA497D"/>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7">
    <w:name w:val="xl167"/>
    <w:basedOn w:val="a7"/>
    <w:rsid w:val="00CA497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68">
    <w:name w:val="xl168"/>
    <w:basedOn w:val="a7"/>
    <w:rsid w:val="00CA497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69">
    <w:name w:val="xl169"/>
    <w:basedOn w:val="a7"/>
    <w:rsid w:val="00CA497D"/>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70">
    <w:name w:val="xl170"/>
    <w:basedOn w:val="a7"/>
    <w:rsid w:val="00CA497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71">
    <w:name w:val="xl171"/>
    <w:basedOn w:val="a7"/>
    <w:rsid w:val="00CA497D"/>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72">
    <w:name w:val="xl172"/>
    <w:basedOn w:val="a7"/>
    <w:rsid w:val="00CA497D"/>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73">
    <w:name w:val="xl173"/>
    <w:basedOn w:val="a7"/>
    <w:rsid w:val="00CA497D"/>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74">
    <w:name w:val="xl174"/>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75">
    <w:name w:val="xl175"/>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76">
    <w:name w:val="xl176"/>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77">
    <w:name w:val="xl177"/>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78">
    <w:name w:val="xl178"/>
    <w:basedOn w:val="a7"/>
    <w:rsid w:val="00CA497D"/>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79">
    <w:name w:val="xl179"/>
    <w:basedOn w:val="a7"/>
    <w:rsid w:val="00CA497D"/>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80">
    <w:name w:val="xl180"/>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81">
    <w:name w:val="xl181"/>
    <w:basedOn w:val="a7"/>
    <w:rsid w:val="00CA497D"/>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82">
    <w:name w:val="xl182"/>
    <w:basedOn w:val="a7"/>
    <w:rsid w:val="00CA497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83">
    <w:name w:val="xl183"/>
    <w:basedOn w:val="a7"/>
    <w:rsid w:val="00CA497D"/>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84">
    <w:name w:val="xl184"/>
    <w:basedOn w:val="a7"/>
    <w:rsid w:val="00CA497D"/>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85">
    <w:name w:val="xl185"/>
    <w:basedOn w:val="a7"/>
    <w:rsid w:val="00CA497D"/>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86">
    <w:name w:val="xl186"/>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87">
    <w:name w:val="xl187"/>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88">
    <w:name w:val="xl188"/>
    <w:basedOn w:val="a7"/>
    <w:rsid w:val="00CA497D"/>
    <w:pPr>
      <w:spacing w:before="100" w:beforeAutospacing="1" w:after="100" w:afterAutospacing="1"/>
      <w:textAlignment w:val="top"/>
    </w:pPr>
    <w:rPr>
      <w:i/>
      <w:iCs/>
      <w:color w:val="000000"/>
      <w:sz w:val="24"/>
      <w:szCs w:val="24"/>
    </w:rPr>
  </w:style>
  <w:style w:type="paragraph" w:customStyle="1" w:styleId="xl189">
    <w:name w:val="xl189"/>
    <w:basedOn w:val="a7"/>
    <w:rsid w:val="00CA497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90">
    <w:name w:val="xl190"/>
    <w:basedOn w:val="a7"/>
    <w:rsid w:val="00CA497D"/>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91">
    <w:name w:val="xl191"/>
    <w:basedOn w:val="a7"/>
    <w:rsid w:val="00CA497D"/>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92">
    <w:name w:val="xl192"/>
    <w:basedOn w:val="a7"/>
    <w:rsid w:val="00CA497D"/>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93">
    <w:name w:val="xl193"/>
    <w:basedOn w:val="a7"/>
    <w:rsid w:val="00CA497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94">
    <w:name w:val="xl194"/>
    <w:basedOn w:val="a7"/>
    <w:rsid w:val="00CA497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95">
    <w:name w:val="xl195"/>
    <w:basedOn w:val="a7"/>
    <w:rsid w:val="00CA497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96">
    <w:name w:val="xl196"/>
    <w:basedOn w:val="a7"/>
    <w:rsid w:val="00CA497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97">
    <w:name w:val="xl197"/>
    <w:basedOn w:val="a7"/>
    <w:rsid w:val="00CA497D"/>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98">
    <w:name w:val="xl198"/>
    <w:basedOn w:val="a7"/>
    <w:rsid w:val="00CA497D"/>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99">
    <w:name w:val="xl199"/>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200">
    <w:name w:val="xl200"/>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201">
    <w:name w:val="xl201"/>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202">
    <w:name w:val="xl202"/>
    <w:basedOn w:val="a7"/>
    <w:rsid w:val="00CA497D"/>
    <w:pPr>
      <w:spacing w:before="100" w:beforeAutospacing="1" w:after="100" w:afterAutospacing="1"/>
      <w:textAlignment w:val="top"/>
    </w:pPr>
    <w:rPr>
      <w:i/>
      <w:iCs/>
      <w:color w:val="000080"/>
      <w:sz w:val="24"/>
      <w:szCs w:val="24"/>
    </w:rPr>
  </w:style>
  <w:style w:type="paragraph" w:customStyle="1" w:styleId="xl203">
    <w:name w:val="xl203"/>
    <w:basedOn w:val="a7"/>
    <w:rsid w:val="00CA497D"/>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204">
    <w:name w:val="xl204"/>
    <w:basedOn w:val="a7"/>
    <w:rsid w:val="00CA497D"/>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205">
    <w:name w:val="xl205"/>
    <w:basedOn w:val="a7"/>
    <w:rsid w:val="00CA497D"/>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06">
    <w:name w:val="xl206"/>
    <w:basedOn w:val="a7"/>
    <w:rsid w:val="00CA497D"/>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07">
    <w:name w:val="xl207"/>
    <w:basedOn w:val="a7"/>
    <w:rsid w:val="00CA497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8">
    <w:name w:val="xl208"/>
    <w:basedOn w:val="a7"/>
    <w:rsid w:val="00CA497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9">
    <w:name w:val="xl209"/>
    <w:basedOn w:val="a7"/>
    <w:rsid w:val="00CA497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0">
    <w:name w:val="xl210"/>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211">
    <w:name w:val="xl211"/>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212">
    <w:name w:val="xl212"/>
    <w:basedOn w:val="a7"/>
    <w:rsid w:val="00CA497D"/>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213">
    <w:name w:val="xl213"/>
    <w:basedOn w:val="a7"/>
    <w:rsid w:val="00CA497D"/>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214">
    <w:name w:val="xl214"/>
    <w:basedOn w:val="a7"/>
    <w:rsid w:val="00CA497D"/>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215">
    <w:name w:val="xl215"/>
    <w:basedOn w:val="a7"/>
    <w:rsid w:val="00CA497D"/>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216">
    <w:name w:val="xl216"/>
    <w:basedOn w:val="a7"/>
    <w:rsid w:val="00CA497D"/>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217">
    <w:name w:val="xl217"/>
    <w:basedOn w:val="a7"/>
    <w:rsid w:val="00CA497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18">
    <w:name w:val="xl218"/>
    <w:basedOn w:val="a7"/>
    <w:rsid w:val="00CA497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19">
    <w:name w:val="xl219"/>
    <w:basedOn w:val="a7"/>
    <w:rsid w:val="00CA497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20">
    <w:name w:val="xl220"/>
    <w:basedOn w:val="a7"/>
    <w:rsid w:val="00CA497D"/>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221">
    <w:name w:val="xl221"/>
    <w:basedOn w:val="a7"/>
    <w:rsid w:val="00CA497D"/>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222">
    <w:name w:val="xl222"/>
    <w:basedOn w:val="a7"/>
    <w:rsid w:val="00CA497D"/>
    <w:pPr>
      <w:pBdr>
        <w:top w:val="single" w:sz="4" w:space="0" w:color="CCCCCC"/>
        <w:bottom w:val="single" w:sz="4" w:space="0" w:color="CCCCCC"/>
        <w:right w:val="single" w:sz="4" w:space="0" w:color="CCCCCC"/>
      </w:pBdr>
      <w:spacing w:before="100" w:beforeAutospacing="1" w:after="100" w:afterAutospacing="1"/>
      <w:textAlignment w:val="top"/>
    </w:pPr>
    <w:rPr>
      <w:b/>
      <w:bCs/>
      <w:sz w:val="24"/>
      <w:szCs w:val="24"/>
    </w:rPr>
  </w:style>
  <w:style w:type="paragraph" w:customStyle="1" w:styleId="xl223">
    <w:name w:val="xl223"/>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224">
    <w:name w:val="xl224"/>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25">
    <w:name w:val="xl225"/>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26">
    <w:name w:val="xl226"/>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27">
    <w:name w:val="xl227"/>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8">
    <w:name w:val="xl228"/>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9">
    <w:name w:val="xl229"/>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30">
    <w:name w:val="xl230"/>
    <w:basedOn w:val="a7"/>
    <w:rsid w:val="00CA497D"/>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231">
    <w:name w:val="xl231"/>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232">
    <w:name w:val="xl232"/>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233">
    <w:name w:val="xl233"/>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34">
    <w:name w:val="xl234"/>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35">
    <w:name w:val="xl235"/>
    <w:basedOn w:val="a7"/>
    <w:rsid w:val="00CA497D"/>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236">
    <w:name w:val="xl236"/>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237">
    <w:name w:val="xl237"/>
    <w:basedOn w:val="a7"/>
    <w:rsid w:val="00CA497D"/>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38">
    <w:name w:val="xl238"/>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39">
    <w:name w:val="xl239"/>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40">
    <w:name w:val="xl240"/>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41">
    <w:name w:val="xl241"/>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42">
    <w:name w:val="xl242"/>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43">
    <w:name w:val="xl243"/>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44">
    <w:name w:val="xl244"/>
    <w:basedOn w:val="a7"/>
    <w:rsid w:val="00CA497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245">
    <w:name w:val="xl245"/>
    <w:basedOn w:val="a7"/>
    <w:rsid w:val="00CA497D"/>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46">
    <w:name w:val="xl246"/>
    <w:basedOn w:val="a7"/>
    <w:rsid w:val="00CA497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47">
    <w:name w:val="xl247"/>
    <w:basedOn w:val="a7"/>
    <w:rsid w:val="00CA497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48">
    <w:name w:val="xl248"/>
    <w:basedOn w:val="a7"/>
    <w:rsid w:val="00CA497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49">
    <w:name w:val="xl249"/>
    <w:basedOn w:val="a7"/>
    <w:rsid w:val="00CA497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50">
    <w:name w:val="xl250"/>
    <w:basedOn w:val="a7"/>
    <w:rsid w:val="00CA497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51">
    <w:name w:val="xl251"/>
    <w:basedOn w:val="a7"/>
    <w:rsid w:val="00CA497D"/>
    <w:pPr>
      <w:spacing w:before="100" w:beforeAutospacing="1" w:after="100" w:afterAutospacing="1"/>
      <w:textAlignment w:val="top"/>
    </w:pPr>
    <w:rPr>
      <w:sz w:val="24"/>
      <w:szCs w:val="24"/>
    </w:rPr>
  </w:style>
  <w:style w:type="paragraph" w:customStyle="1" w:styleId="xl252">
    <w:name w:val="xl252"/>
    <w:basedOn w:val="a7"/>
    <w:rsid w:val="00CA497D"/>
    <w:pPr>
      <w:pBdr>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53">
    <w:name w:val="xl253"/>
    <w:basedOn w:val="a7"/>
    <w:rsid w:val="00CA497D"/>
    <w:pPr>
      <w:pBdr>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54">
    <w:name w:val="xl254"/>
    <w:basedOn w:val="a7"/>
    <w:rsid w:val="00CA497D"/>
    <w:pPr>
      <w:pBdr>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55">
    <w:name w:val="xl255"/>
    <w:basedOn w:val="a7"/>
    <w:rsid w:val="00CA497D"/>
    <w:pPr>
      <w:pBdr>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56">
    <w:name w:val="xl256"/>
    <w:basedOn w:val="a7"/>
    <w:rsid w:val="00CA497D"/>
    <w:pPr>
      <w:pBdr>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57">
    <w:name w:val="xl257"/>
    <w:basedOn w:val="a7"/>
    <w:rsid w:val="00CA497D"/>
    <w:pPr>
      <w:pBdr>
        <w:bottom w:val="single" w:sz="4" w:space="0" w:color="CCCCCC"/>
      </w:pBdr>
      <w:spacing w:before="100" w:beforeAutospacing="1" w:after="100" w:afterAutospacing="1"/>
      <w:textAlignment w:val="top"/>
    </w:pPr>
    <w:rPr>
      <w:b/>
      <w:bCs/>
      <w:sz w:val="18"/>
      <w:szCs w:val="18"/>
    </w:rPr>
  </w:style>
  <w:style w:type="paragraph" w:customStyle="1" w:styleId="xl258">
    <w:name w:val="xl258"/>
    <w:basedOn w:val="a7"/>
    <w:rsid w:val="00CA497D"/>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259">
    <w:name w:val="xl259"/>
    <w:basedOn w:val="a7"/>
    <w:rsid w:val="00CA497D"/>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260">
    <w:name w:val="xl260"/>
    <w:basedOn w:val="a7"/>
    <w:rsid w:val="00CA497D"/>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61">
    <w:name w:val="xl261"/>
    <w:basedOn w:val="a7"/>
    <w:rsid w:val="00CA497D"/>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62">
    <w:name w:val="xl262"/>
    <w:basedOn w:val="a7"/>
    <w:rsid w:val="00CA497D"/>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63">
    <w:name w:val="xl263"/>
    <w:basedOn w:val="a7"/>
    <w:rsid w:val="00CA497D"/>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64">
    <w:name w:val="xl264"/>
    <w:basedOn w:val="a7"/>
    <w:rsid w:val="00CA497D"/>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65">
    <w:name w:val="xl265"/>
    <w:basedOn w:val="a7"/>
    <w:rsid w:val="00CA497D"/>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66">
    <w:name w:val="xl266"/>
    <w:basedOn w:val="a7"/>
    <w:rsid w:val="00CA497D"/>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67">
    <w:name w:val="xl267"/>
    <w:basedOn w:val="a7"/>
    <w:rsid w:val="00CA497D"/>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xl268">
    <w:name w:val="xl268"/>
    <w:basedOn w:val="a7"/>
    <w:rsid w:val="00CA497D"/>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69">
    <w:name w:val="xl269"/>
    <w:basedOn w:val="a7"/>
    <w:rsid w:val="00CA497D"/>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70">
    <w:name w:val="xl270"/>
    <w:basedOn w:val="a7"/>
    <w:rsid w:val="00CA497D"/>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71">
    <w:name w:val="xl271"/>
    <w:basedOn w:val="a7"/>
    <w:rsid w:val="00CA497D"/>
    <w:pPr>
      <w:pBdr>
        <w:top w:val="single" w:sz="4"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272">
    <w:name w:val="xl272"/>
    <w:basedOn w:val="a7"/>
    <w:rsid w:val="00CA497D"/>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273">
    <w:name w:val="xl273"/>
    <w:basedOn w:val="a7"/>
    <w:rsid w:val="00CA497D"/>
    <w:pPr>
      <w:spacing w:before="100" w:beforeAutospacing="1" w:after="100" w:afterAutospacing="1"/>
    </w:pPr>
    <w:rPr>
      <w:b/>
      <w:bCs/>
      <w:sz w:val="22"/>
      <w:szCs w:val="22"/>
    </w:rPr>
  </w:style>
  <w:style w:type="paragraph" w:customStyle="1" w:styleId="xl274">
    <w:name w:val="xl274"/>
    <w:basedOn w:val="a7"/>
    <w:rsid w:val="00CA497D"/>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75">
    <w:name w:val="xl275"/>
    <w:basedOn w:val="a7"/>
    <w:rsid w:val="00CA497D"/>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76">
    <w:name w:val="xl276"/>
    <w:basedOn w:val="a7"/>
    <w:rsid w:val="00CA497D"/>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77">
    <w:name w:val="xl277"/>
    <w:basedOn w:val="a7"/>
    <w:rsid w:val="00CA497D"/>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78">
    <w:name w:val="xl278"/>
    <w:basedOn w:val="a7"/>
    <w:rsid w:val="00CA497D"/>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79">
    <w:name w:val="xl279"/>
    <w:basedOn w:val="a7"/>
    <w:rsid w:val="00CA497D"/>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80">
    <w:name w:val="xl280"/>
    <w:basedOn w:val="a7"/>
    <w:rsid w:val="00CA497D"/>
    <w:pPr>
      <w:pBdr>
        <w:top w:val="single" w:sz="4" w:space="0" w:color="CCCCCC"/>
        <w:left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81">
    <w:name w:val="xl281"/>
    <w:basedOn w:val="a7"/>
    <w:rsid w:val="00CA497D"/>
    <w:pPr>
      <w:pBdr>
        <w:top w:val="single" w:sz="4" w:space="0" w:color="CCCCCC"/>
        <w:bottom w:val="single" w:sz="4" w:space="0" w:color="CCCCCC"/>
        <w:right w:val="single" w:sz="4" w:space="0" w:color="CCCCCC"/>
      </w:pBdr>
      <w:spacing w:before="100" w:beforeAutospacing="1" w:after="100" w:afterAutospacing="1"/>
      <w:textAlignment w:val="top"/>
    </w:pPr>
    <w:rPr>
      <w:b/>
      <w:bCs/>
      <w:sz w:val="18"/>
      <w:szCs w:val="18"/>
    </w:rPr>
  </w:style>
  <w:style w:type="table" w:customStyle="1" w:styleId="2e">
    <w:name w:val="Сетка таблицы2"/>
    <w:basedOn w:val="a9"/>
    <w:next w:val="affe"/>
    <w:rsid w:val="000F47B0"/>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em-pgtitle-text">
    <w:name w:val="item-pg__title-text"/>
    <w:rsid w:val="000F4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10364">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319A54DFF638825ED353F2F425782A26ADFBF242E3F3C2D3CEA840A6FAC97C03DB41655AD695471066F3BEFF804851B3790B868E1FF0AW"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154</Pages>
  <Words>48678</Words>
  <Characters>277468</Characters>
  <Application>Microsoft Office Word</Application>
  <DocSecurity>0</DocSecurity>
  <Lines>2312</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44</cp:revision>
  <cp:lastPrinted>2021-07-14T03:41:00Z</cp:lastPrinted>
  <dcterms:created xsi:type="dcterms:W3CDTF">2021-07-14T03:46:00Z</dcterms:created>
  <dcterms:modified xsi:type="dcterms:W3CDTF">2024-05-29T22:39:00Z</dcterms:modified>
</cp:coreProperties>
</file>