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D60741" w:rsidRPr="00D60741">
        <w:rPr>
          <w:rFonts w:eastAsia="Calibri"/>
          <w:b/>
          <w:sz w:val="28"/>
          <w:szCs w:val="28"/>
          <w:lang w:eastAsia="en-US"/>
        </w:rPr>
        <w:t>53</w:t>
      </w:r>
      <w:r w:rsidRPr="00B56A43">
        <w:rPr>
          <w:rFonts w:eastAsia="Calibri"/>
          <w:b/>
          <w:i/>
          <w:sz w:val="28"/>
          <w:szCs w:val="28"/>
          <w:lang w:eastAsia="en-US"/>
        </w:rPr>
        <w:t xml:space="preserve"> </w:t>
      </w:r>
    </w:p>
    <w:p w:rsidR="00B56A43" w:rsidRPr="00D60741"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w:t>
      </w:r>
      <w:r w:rsidRPr="00D60741">
        <w:rPr>
          <w:rFonts w:eastAsia="Calibri"/>
          <w:b/>
          <w:i/>
          <w:sz w:val="28"/>
          <w:szCs w:val="28"/>
          <w:lang w:eastAsia="en-US"/>
        </w:rPr>
        <w:t xml:space="preserve">№ </w:t>
      </w:r>
      <w:r w:rsidR="00D60741" w:rsidRPr="00D60741">
        <w:rPr>
          <w:rFonts w:eastAsia="Calibri"/>
          <w:b/>
          <w:i/>
          <w:sz w:val="28"/>
          <w:szCs w:val="28"/>
          <w:lang w:eastAsia="en-US"/>
        </w:rPr>
        <w:t>1</w:t>
      </w:r>
      <w:r w:rsidRPr="00D60741">
        <w:rPr>
          <w:rFonts w:eastAsia="Calibri"/>
          <w:b/>
          <w:i/>
          <w:sz w:val="28"/>
          <w:szCs w:val="28"/>
          <w:lang w:eastAsia="en-US"/>
        </w:rPr>
        <w:t xml:space="preserve"> «</w:t>
      </w:r>
      <w:r w:rsidR="00D60741" w:rsidRPr="00D60741">
        <w:rPr>
          <w:rFonts w:ascii="Times New Roman CYR" w:hAnsi="Times New Roman CYR" w:cs="Times New Roman CYR"/>
          <w:i/>
          <w:sz w:val="28"/>
          <w:szCs w:val="28"/>
        </w:rPr>
        <w:t>Работы 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r w:rsidRPr="00D60741">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D60741">
        <w:rPr>
          <w:rFonts w:eastAsia="Calibri"/>
          <w:i/>
          <w:sz w:val="24"/>
          <w:szCs w:val="28"/>
          <w:lang w:eastAsia="en-US"/>
        </w:rPr>
        <w:t>Электроснабжение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794D1B">
        <w:rPr>
          <w:rFonts w:eastAsia="Calibri"/>
          <w:b/>
          <w:bCs/>
          <w:lang w:eastAsia="en-US"/>
        </w:rPr>
        <w:t>6</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544B11" w:rsidRPr="002562E2"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w:t>
      </w:r>
      <w:r w:rsidR="00012957" w:rsidRPr="002562E2">
        <w:rPr>
          <w:sz w:val="22"/>
          <w:szCs w:val="22"/>
        </w:rPr>
        <w:t xml:space="preserve">эксплуатацию и ремонт товаров, использование результатов работ, услуг.            </w:t>
      </w:r>
      <w:r w:rsidR="00622A3C" w:rsidRPr="002562E2">
        <w:rPr>
          <w:sz w:val="22"/>
          <w:szCs w:val="22"/>
        </w:rPr>
        <w:t xml:space="preserve">                              </w:t>
      </w:r>
      <w:r w:rsidR="00012957" w:rsidRPr="002562E2">
        <w:rPr>
          <w:sz w:val="22"/>
          <w:szCs w:val="22"/>
        </w:rPr>
        <w:t xml:space="preserve">            </w:t>
      </w:r>
      <w:r w:rsidR="005005CE" w:rsidRPr="002562E2">
        <w:rPr>
          <w:sz w:val="22"/>
          <w:szCs w:val="22"/>
        </w:rPr>
        <w:t>1</w:t>
      </w:r>
      <w:r w:rsidR="000C4418" w:rsidRPr="002562E2">
        <w:rPr>
          <w:sz w:val="22"/>
          <w:szCs w:val="22"/>
        </w:rPr>
        <w:t>1</w:t>
      </w:r>
      <w:r w:rsidR="00012957" w:rsidRPr="002562E2">
        <w:rPr>
          <w:sz w:val="22"/>
          <w:szCs w:val="22"/>
        </w:rPr>
        <w:t xml:space="preserve"> </w:t>
      </w:r>
      <w:r w:rsidRPr="002562E2">
        <w:rPr>
          <w:sz w:val="22"/>
          <w:szCs w:val="22"/>
        </w:rPr>
        <w:t>5. ВСКРЫТИЕ, РАССМОТРЕНИЕ И ОЦЕНКА ЗАЯВОК</w:t>
      </w:r>
      <w:r w:rsidR="00F23B12" w:rsidRPr="002562E2">
        <w:rPr>
          <w:sz w:val="22"/>
          <w:szCs w:val="22"/>
        </w:rPr>
        <w:t xml:space="preserve">                                        </w:t>
      </w:r>
      <w:r w:rsidR="00622A3C" w:rsidRPr="002562E2">
        <w:rPr>
          <w:sz w:val="22"/>
          <w:szCs w:val="22"/>
        </w:rPr>
        <w:t xml:space="preserve">             </w:t>
      </w:r>
      <w:r w:rsidR="00F23B12" w:rsidRPr="002562E2">
        <w:rPr>
          <w:sz w:val="22"/>
          <w:szCs w:val="22"/>
        </w:rPr>
        <w:t xml:space="preserve">           </w:t>
      </w:r>
      <w:r w:rsidR="00CF04C1" w:rsidRPr="002562E2">
        <w:rPr>
          <w:sz w:val="22"/>
          <w:szCs w:val="22"/>
        </w:rPr>
        <w:t xml:space="preserve"> </w:t>
      </w:r>
      <w:r w:rsidR="00F23B12" w:rsidRPr="002562E2">
        <w:rPr>
          <w:sz w:val="22"/>
          <w:szCs w:val="22"/>
        </w:rPr>
        <w:t xml:space="preserve">                  </w:t>
      </w:r>
      <w:r w:rsidR="005005CE" w:rsidRPr="002562E2">
        <w:rPr>
          <w:sz w:val="22"/>
          <w:szCs w:val="22"/>
        </w:rPr>
        <w:t>1</w:t>
      </w:r>
      <w:r w:rsidR="000C4418" w:rsidRPr="002562E2">
        <w:rPr>
          <w:sz w:val="22"/>
          <w:szCs w:val="22"/>
        </w:rPr>
        <w:t>2</w:t>
      </w:r>
      <w:r w:rsidR="00F23B12" w:rsidRPr="002562E2">
        <w:rPr>
          <w:sz w:val="22"/>
          <w:szCs w:val="22"/>
        </w:rPr>
        <w:t xml:space="preserve"> </w:t>
      </w:r>
      <w:r w:rsidRPr="002562E2">
        <w:rPr>
          <w:sz w:val="22"/>
          <w:szCs w:val="22"/>
        </w:rPr>
        <w:t>5.1. Порядок вскрытия первых частей заявок</w:t>
      </w:r>
      <w:r w:rsidR="00F23B12" w:rsidRPr="002562E2">
        <w:rPr>
          <w:sz w:val="22"/>
          <w:szCs w:val="22"/>
        </w:rPr>
        <w:t xml:space="preserve">                                                             </w:t>
      </w:r>
      <w:r w:rsidR="00622A3C" w:rsidRPr="002562E2">
        <w:rPr>
          <w:sz w:val="22"/>
          <w:szCs w:val="22"/>
        </w:rPr>
        <w:t xml:space="preserve">             </w:t>
      </w:r>
      <w:r w:rsidR="00F23B12" w:rsidRPr="002562E2">
        <w:rPr>
          <w:sz w:val="22"/>
          <w:szCs w:val="22"/>
        </w:rPr>
        <w:t xml:space="preserve">                         </w:t>
      </w:r>
      <w:r w:rsidR="00CF04C1" w:rsidRPr="002562E2">
        <w:rPr>
          <w:sz w:val="22"/>
          <w:szCs w:val="22"/>
        </w:rPr>
        <w:t xml:space="preserve">   </w:t>
      </w:r>
      <w:r w:rsidR="00F23B12" w:rsidRPr="002562E2">
        <w:rPr>
          <w:sz w:val="22"/>
          <w:szCs w:val="22"/>
        </w:rPr>
        <w:t xml:space="preserve">   </w:t>
      </w:r>
      <w:r w:rsidR="005005CE" w:rsidRPr="002562E2">
        <w:rPr>
          <w:sz w:val="22"/>
          <w:szCs w:val="22"/>
        </w:rPr>
        <w:t>1</w:t>
      </w:r>
      <w:r w:rsidR="000C4418" w:rsidRPr="002562E2">
        <w:rPr>
          <w:sz w:val="22"/>
          <w:szCs w:val="22"/>
        </w:rPr>
        <w:t>2</w:t>
      </w:r>
      <w:r w:rsidR="00F23B12" w:rsidRPr="002562E2">
        <w:rPr>
          <w:sz w:val="22"/>
          <w:szCs w:val="22"/>
        </w:rPr>
        <w:t xml:space="preserve"> </w:t>
      </w:r>
      <w:r w:rsidR="005969C1" w:rsidRPr="002562E2">
        <w:rPr>
          <w:sz w:val="22"/>
          <w:szCs w:val="22"/>
        </w:rPr>
        <w:t>5.2. Рассмотрение первых частей заявок  на участие в конкурсе</w:t>
      </w:r>
      <w:r w:rsidR="00F23B12" w:rsidRPr="002562E2">
        <w:rPr>
          <w:sz w:val="22"/>
          <w:szCs w:val="22"/>
        </w:rPr>
        <w:t xml:space="preserve">                               </w:t>
      </w:r>
      <w:r w:rsidR="00622A3C" w:rsidRPr="002562E2">
        <w:rPr>
          <w:sz w:val="22"/>
          <w:szCs w:val="22"/>
        </w:rPr>
        <w:t xml:space="preserve">              </w:t>
      </w:r>
      <w:r w:rsidR="00F23B12" w:rsidRPr="002562E2">
        <w:rPr>
          <w:sz w:val="22"/>
          <w:szCs w:val="22"/>
        </w:rPr>
        <w:t xml:space="preserve">                          </w:t>
      </w:r>
      <w:r w:rsidR="00CF04C1" w:rsidRPr="002562E2">
        <w:rPr>
          <w:sz w:val="22"/>
          <w:szCs w:val="22"/>
        </w:rPr>
        <w:t xml:space="preserve">  </w:t>
      </w:r>
      <w:r w:rsidR="005005CE" w:rsidRPr="002562E2">
        <w:rPr>
          <w:sz w:val="22"/>
          <w:szCs w:val="22"/>
        </w:rPr>
        <w:t>1</w:t>
      </w:r>
      <w:r w:rsidR="000C4418" w:rsidRPr="002562E2">
        <w:rPr>
          <w:sz w:val="22"/>
          <w:szCs w:val="22"/>
        </w:rPr>
        <w:t>2</w:t>
      </w:r>
      <w:r w:rsidR="00F23B12" w:rsidRPr="002562E2">
        <w:rPr>
          <w:sz w:val="22"/>
          <w:szCs w:val="22"/>
        </w:rPr>
        <w:t xml:space="preserve"> 5.3. Рассмотрение вторых частей заявок  на участие в конкурсе                              </w:t>
      </w:r>
      <w:r w:rsidR="00622A3C" w:rsidRPr="002562E2">
        <w:rPr>
          <w:sz w:val="22"/>
          <w:szCs w:val="22"/>
        </w:rPr>
        <w:t xml:space="preserve">               </w:t>
      </w:r>
      <w:r w:rsidR="00F23B12" w:rsidRPr="002562E2">
        <w:rPr>
          <w:sz w:val="22"/>
          <w:szCs w:val="22"/>
        </w:rPr>
        <w:t xml:space="preserve">                         </w:t>
      </w:r>
      <w:r w:rsidR="00012957" w:rsidRPr="002562E2">
        <w:rPr>
          <w:sz w:val="22"/>
          <w:szCs w:val="22"/>
        </w:rPr>
        <w:t xml:space="preserve">  </w:t>
      </w:r>
      <w:r w:rsidR="00F23B12" w:rsidRPr="002562E2">
        <w:rPr>
          <w:sz w:val="22"/>
          <w:szCs w:val="22"/>
        </w:rPr>
        <w:t xml:space="preserve"> </w:t>
      </w:r>
      <w:r w:rsidR="00CF04C1" w:rsidRPr="002562E2">
        <w:rPr>
          <w:sz w:val="22"/>
          <w:szCs w:val="22"/>
        </w:rPr>
        <w:t xml:space="preserve"> </w:t>
      </w:r>
      <w:r w:rsidR="00C61947" w:rsidRPr="002562E2">
        <w:rPr>
          <w:sz w:val="22"/>
          <w:szCs w:val="22"/>
        </w:rPr>
        <w:t>1</w:t>
      </w:r>
      <w:r w:rsidR="000C4418" w:rsidRPr="002562E2">
        <w:rPr>
          <w:sz w:val="22"/>
          <w:szCs w:val="22"/>
        </w:rPr>
        <w:t>2</w:t>
      </w:r>
      <w:r w:rsidR="00F23B12" w:rsidRPr="002562E2">
        <w:rPr>
          <w:sz w:val="22"/>
          <w:szCs w:val="22"/>
        </w:rPr>
        <w:t xml:space="preserve"> 5.4. Рассмотрение ценовых предложений участников                                                        </w:t>
      </w:r>
      <w:r w:rsidR="00622A3C" w:rsidRPr="002562E2">
        <w:rPr>
          <w:sz w:val="22"/>
          <w:szCs w:val="22"/>
        </w:rPr>
        <w:t xml:space="preserve">                </w:t>
      </w:r>
      <w:r w:rsidR="00F23B12" w:rsidRPr="002562E2">
        <w:rPr>
          <w:sz w:val="22"/>
          <w:szCs w:val="22"/>
        </w:rPr>
        <w:t xml:space="preserve">                 1</w:t>
      </w:r>
      <w:r w:rsidR="000C4418" w:rsidRPr="002562E2">
        <w:rPr>
          <w:sz w:val="22"/>
          <w:szCs w:val="22"/>
        </w:rPr>
        <w:t>3</w:t>
      </w:r>
      <w:r w:rsidR="00F23B12" w:rsidRPr="002562E2">
        <w:rPr>
          <w:sz w:val="22"/>
          <w:szCs w:val="22"/>
        </w:rPr>
        <w:t xml:space="preserve"> 5.5. Оценка и сопоставление заявок на участие в </w:t>
      </w:r>
      <w:r w:rsidR="00510567" w:rsidRPr="002562E2">
        <w:rPr>
          <w:snapToGrid w:val="0"/>
          <w:sz w:val="22"/>
          <w:szCs w:val="22"/>
        </w:rPr>
        <w:t>конкурсе</w:t>
      </w:r>
      <w:r w:rsidR="00F23B12" w:rsidRPr="002562E2">
        <w:rPr>
          <w:sz w:val="22"/>
          <w:szCs w:val="22"/>
        </w:rPr>
        <w:t xml:space="preserve">                                                  </w:t>
      </w:r>
      <w:r w:rsidR="00622A3C" w:rsidRPr="002562E2">
        <w:rPr>
          <w:sz w:val="22"/>
          <w:szCs w:val="22"/>
        </w:rPr>
        <w:t xml:space="preserve">             </w:t>
      </w:r>
      <w:r w:rsidR="00F23B12" w:rsidRPr="002562E2">
        <w:rPr>
          <w:sz w:val="22"/>
          <w:szCs w:val="22"/>
        </w:rPr>
        <w:t xml:space="preserve">                  1</w:t>
      </w:r>
      <w:r w:rsidR="000C4418" w:rsidRPr="002562E2">
        <w:rPr>
          <w:sz w:val="22"/>
          <w:szCs w:val="22"/>
        </w:rPr>
        <w:t>3</w:t>
      </w:r>
      <w:r w:rsidR="00F23B12" w:rsidRPr="002562E2">
        <w:rPr>
          <w:sz w:val="22"/>
          <w:szCs w:val="22"/>
        </w:rPr>
        <w:t xml:space="preserve"> </w:t>
      </w:r>
      <w:r w:rsidR="005969C1" w:rsidRPr="002562E2">
        <w:rPr>
          <w:sz w:val="22"/>
          <w:szCs w:val="22"/>
        </w:rPr>
        <w:t>5.6. Заключение договора по результатам проведения конкурса</w:t>
      </w:r>
      <w:r w:rsidR="00F23B12" w:rsidRPr="002562E2">
        <w:rPr>
          <w:sz w:val="22"/>
          <w:szCs w:val="22"/>
        </w:rPr>
        <w:t xml:space="preserve">                                 </w:t>
      </w:r>
      <w:r w:rsidR="00622A3C" w:rsidRPr="002562E2">
        <w:rPr>
          <w:sz w:val="22"/>
          <w:szCs w:val="22"/>
        </w:rPr>
        <w:t xml:space="preserve">                  </w:t>
      </w:r>
      <w:r w:rsidR="00F23B12" w:rsidRPr="002562E2">
        <w:rPr>
          <w:sz w:val="22"/>
          <w:szCs w:val="22"/>
        </w:rPr>
        <w:t xml:space="preserve">                           </w:t>
      </w:r>
      <w:r w:rsidR="00012957" w:rsidRPr="002562E2">
        <w:rPr>
          <w:sz w:val="22"/>
          <w:szCs w:val="22"/>
        </w:rPr>
        <w:t>1</w:t>
      </w:r>
      <w:r w:rsidR="000C4418" w:rsidRPr="002562E2">
        <w:rPr>
          <w:sz w:val="22"/>
          <w:szCs w:val="22"/>
        </w:rPr>
        <w:t>4</w:t>
      </w:r>
      <w:r w:rsidR="00F23B12" w:rsidRPr="002562E2">
        <w:rPr>
          <w:sz w:val="22"/>
          <w:szCs w:val="22"/>
        </w:rPr>
        <w:t xml:space="preserve"> 6. УРЕГУЛИРОВАНИЕ СПОРОВ                                                                                   </w:t>
      </w:r>
      <w:r w:rsidR="00622A3C" w:rsidRPr="002562E2">
        <w:rPr>
          <w:sz w:val="22"/>
          <w:szCs w:val="22"/>
        </w:rPr>
        <w:t xml:space="preserve">               </w:t>
      </w:r>
      <w:r w:rsidR="00F23B12" w:rsidRPr="002562E2">
        <w:rPr>
          <w:sz w:val="22"/>
          <w:szCs w:val="22"/>
        </w:rPr>
        <w:t xml:space="preserve">                          1</w:t>
      </w:r>
      <w:r w:rsidR="000C4418" w:rsidRPr="002562E2">
        <w:rPr>
          <w:sz w:val="22"/>
          <w:szCs w:val="22"/>
        </w:rPr>
        <w:t>5</w:t>
      </w:r>
      <w:r w:rsidR="00F23B12" w:rsidRPr="002562E2">
        <w:rPr>
          <w:sz w:val="22"/>
          <w:szCs w:val="22"/>
        </w:rPr>
        <w:t xml:space="preserve"> </w:t>
      </w:r>
      <w:r w:rsidR="005969C1" w:rsidRPr="002562E2">
        <w:rPr>
          <w:sz w:val="22"/>
          <w:szCs w:val="22"/>
        </w:rPr>
        <w:t xml:space="preserve">7. ПРОЧИЕ УСЛОВИЯ        </w:t>
      </w:r>
      <w:r w:rsidR="00F23B12" w:rsidRPr="002562E2">
        <w:rPr>
          <w:sz w:val="22"/>
          <w:szCs w:val="22"/>
        </w:rPr>
        <w:t xml:space="preserve">                                                                                           </w:t>
      </w:r>
      <w:r w:rsidR="00622A3C" w:rsidRPr="002562E2">
        <w:rPr>
          <w:sz w:val="22"/>
          <w:szCs w:val="22"/>
        </w:rPr>
        <w:t xml:space="preserve">                </w:t>
      </w:r>
      <w:r w:rsidR="00F23B12" w:rsidRPr="002562E2">
        <w:rPr>
          <w:sz w:val="22"/>
          <w:szCs w:val="22"/>
        </w:rPr>
        <w:t xml:space="preserve">                            1</w:t>
      </w:r>
      <w:r w:rsidR="000C4418" w:rsidRPr="002562E2">
        <w:rPr>
          <w:sz w:val="22"/>
          <w:szCs w:val="22"/>
        </w:rPr>
        <w:t>6</w:t>
      </w:r>
      <w:r w:rsidR="00F23B12" w:rsidRPr="002562E2">
        <w:rPr>
          <w:sz w:val="22"/>
          <w:szCs w:val="22"/>
        </w:rPr>
        <w:t xml:space="preserve"> </w:t>
      </w:r>
      <w:r w:rsidR="00F23B12" w:rsidRPr="002562E2">
        <w:rPr>
          <w:sz w:val="22"/>
          <w:szCs w:val="22"/>
          <w:lang w:val="en-US"/>
        </w:rPr>
        <w:t>II</w:t>
      </w:r>
      <w:r w:rsidR="00F23B12" w:rsidRPr="002562E2">
        <w:rPr>
          <w:sz w:val="22"/>
          <w:szCs w:val="22"/>
        </w:rPr>
        <w:t xml:space="preserve">. ИНФОРМАЦИОННАЯ КАРТА КОНКУРСА                                                        </w:t>
      </w:r>
      <w:r w:rsidR="00622A3C" w:rsidRPr="002562E2">
        <w:rPr>
          <w:sz w:val="22"/>
          <w:szCs w:val="22"/>
        </w:rPr>
        <w:t xml:space="preserve">                      </w:t>
      </w:r>
      <w:r w:rsidR="00F23B12" w:rsidRPr="002562E2">
        <w:rPr>
          <w:sz w:val="22"/>
          <w:szCs w:val="22"/>
        </w:rPr>
        <w:t xml:space="preserve">           1</w:t>
      </w:r>
      <w:r w:rsidR="000C4418" w:rsidRPr="002562E2">
        <w:rPr>
          <w:sz w:val="22"/>
          <w:szCs w:val="22"/>
        </w:rPr>
        <w:t>7</w:t>
      </w:r>
      <w:r w:rsidR="00F23B12" w:rsidRPr="002562E2">
        <w:rPr>
          <w:sz w:val="22"/>
          <w:szCs w:val="22"/>
        </w:rPr>
        <w:t xml:space="preserve"> Приложение № 1 к части II «Информационная карта конкурса». Критерии оценки         </w:t>
      </w:r>
      <w:r w:rsidR="00544B11" w:rsidRPr="002562E2">
        <w:rPr>
          <w:sz w:val="22"/>
          <w:szCs w:val="22"/>
        </w:rPr>
        <w:t xml:space="preserve">                </w:t>
      </w:r>
      <w:r w:rsidR="00F23B12" w:rsidRPr="002562E2">
        <w:rPr>
          <w:sz w:val="22"/>
          <w:szCs w:val="22"/>
        </w:rPr>
        <w:t xml:space="preserve">               </w:t>
      </w:r>
      <w:r w:rsidR="005005CE" w:rsidRPr="002562E2">
        <w:rPr>
          <w:sz w:val="22"/>
          <w:szCs w:val="22"/>
        </w:rPr>
        <w:t>2</w:t>
      </w:r>
      <w:r w:rsidR="00544B11" w:rsidRPr="002562E2">
        <w:rPr>
          <w:sz w:val="22"/>
          <w:szCs w:val="22"/>
        </w:rPr>
        <w:t>4</w:t>
      </w:r>
    </w:p>
    <w:p w:rsidR="00F23B12" w:rsidRPr="002562E2" w:rsidRDefault="00F23B12" w:rsidP="00622A3C">
      <w:pPr>
        <w:jc w:val="both"/>
        <w:rPr>
          <w:sz w:val="22"/>
          <w:szCs w:val="22"/>
        </w:rPr>
      </w:pPr>
      <w:r w:rsidRPr="002562E2">
        <w:rPr>
          <w:sz w:val="22"/>
          <w:szCs w:val="22"/>
        </w:rPr>
        <w:t xml:space="preserve">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2562E2">
        <w:rPr>
          <w:sz w:val="22"/>
          <w:szCs w:val="22"/>
        </w:rPr>
        <w:t>Начальная цена за единицу товара, работы, услуги                                                                              2</w:t>
      </w:r>
      <w:r w:rsidR="000C4418" w:rsidRPr="002562E2">
        <w:rPr>
          <w:sz w:val="22"/>
          <w:szCs w:val="22"/>
        </w:rPr>
        <w:t>6</w:t>
      </w:r>
      <w:r w:rsidRPr="002562E2">
        <w:rPr>
          <w:sz w:val="22"/>
          <w:szCs w:val="22"/>
        </w:rPr>
        <w:t xml:space="preserve"> </w:t>
      </w:r>
      <w:r w:rsidR="00CF4084" w:rsidRPr="002562E2">
        <w:rPr>
          <w:sz w:val="22"/>
          <w:szCs w:val="22"/>
        </w:rPr>
        <w:t xml:space="preserve">Приложение № 3 к части II «Информационная карта конкурса». Обоснование цены        </w:t>
      </w:r>
      <w:r w:rsidR="00622A3C" w:rsidRPr="002562E2">
        <w:rPr>
          <w:sz w:val="22"/>
          <w:szCs w:val="22"/>
        </w:rPr>
        <w:t xml:space="preserve">                  </w:t>
      </w:r>
      <w:r w:rsidR="00CF4084" w:rsidRPr="002562E2">
        <w:rPr>
          <w:sz w:val="22"/>
          <w:szCs w:val="22"/>
        </w:rPr>
        <w:t xml:space="preserve">                 </w:t>
      </w:r>
      <w:r w:rsidR="00544B11" w:rsidRPr="002562E2">
        <w:rPr>
          <w:sz w:val="22"/>
          <w:szCs w:val="22"/>
        </w:rPr>
        <w:t>27</w:t>
      </w:r>
      <w:r w:rsidR="00CF4084" w:rsidRPr="002562E2">
        <w:rPr>
          <w:sz w:val="22"/>
          <w:szCs w:val="22"/>
        </w:rPr>
        <w:t xml:space="preserve"> </w:t>
      </w:r>
      <w:r w:rsidRPr="002562E2">
        <w:rPr>
          <w:sz w:val="22"/>
          <w:szCs w:val="22"/>
          <w:lang w:val="en-US"/>
        </w:rPr>
        <w:t>III</w:t>
      </w:r>
      <w:r w:rsidRPr="002562E2">
        <w:rPr>
          <w:sz w:val="22"/>
          <w:szCs w:val="22"/>
        </w:rPr>
        <w:t xml:space="preserve">. ФОРМЫ ДОКУМЕНТОВ И ПОРЯДОК ИХ ЗАПОЛНЕНИЯ                                       </w:t>
      </w:r>
      <w:r w:rsidR="00622A3C" w:rsidRPr="002562E2">
        <w:rPr>
          <w:sz w:val="22"/>
          <w:szCs w:val="22"/>
        </w:rPr>
        <w:t xml:space="preserve">                      </w:t>
      </w:r>
      <w:r w:rsidR="005005CE" w:rsidRPr="002562E2">
        <w:rPr>
          <w:sz w:val="22"/>
          <w:szCs w:val="22"/>
        </w:rPr>
        <w:t xml:space="preserve">               </w:t>
      </w:r>
      <w:r w:rsidR="00544B11" w:rsidRPr="002562E2">
        <w:rPr>
          <w:sz w:val="22"/>
          <w:szCs w:val="22"/>
        </w:rPr>
        <w:t>28</w:t>
      </w:r>
      <w:r w:rsidRPr="002562E2">
        <w:rPr>
          <w:sz w:val="22"/>
          <w:szCs w:val="22"/>
        </w:rPr>
        <w:t xml:space="preserve"> </w:t>
      </w:r>
      <w:r w:rsidRPr="002562E2">
        <w:rPr>
          <w:sz w:val="22"/>
          <w:szCs w:val="22"/>
          <w:lang w:val="en-US"/>
        </w:rPr>
        <w:t>IV</w:t>
      </w:r>
      <w:r w:rsidRPr="002562E2">
        <w:rPr>
          <w:sz w:val="22"/>
          <w:szCs w:val="22"/>
        </w:rPr>
        <w:t>. ТЕХНИЧЕСК</w:t>
      </w:r>
      <w:r w:rsidR="001A30B3" w:rsidRPr="002562E2">
        <w:rPr>
          <w:sz w:val="22"/>
          <w:szCs w:val="22"/>
        </w:rPr>
        <w:t>ОЕ</w:t>
      </w:r>
      <w:r w:rsidRPr="002562E2">
        <w:rPr>
          <w:sz w:val="22"/>
          <w:szCs w:val="22"/>
        </w:rPr>
        <w:t xml:space="preserve"> </w:t>
      </w:r>
      <w:r w:rsidR="001A30B3" w:rsidRPr="002562E2">
        <w:rPr>
          <w:sz w:val="22"/>
          <w:szCs w:val="22"/>
        </w:rPr>
        <w:t>ЗАДАНИЕ</w:t>
      </w:r>
      <w:r w:rsidRPr="002562E2">
        <w:rPr>
          <w:sz w:val="22"/>
          <w:szCs w:val="22"/>
        </w:rPr>
        <w:t xml:space="preserve"> КОНКУРСНОЙ ДОКУМЕНТАЦИИ                                     </w:t>
      </w:r>
      <w:r w:rsidR="00622A3C" w:rsidRPr="002562E2">
        <w:rPr>
          <w:sz w:val="22"/>
          <w:szCs w:val="22"/>
        </w:rPr>
        <w:t xml:space="preserve">                      </w:t>
      </w:r>
      <w:r w:rsidR="005005CE" w:rsidRPr="002562E2">
        <w:rPr>
          <w:sz w:val="22"/>
          <w:szCs w:val="22"/>
        </w:rPr>
        <w:t xml:space="preserve">        4</w:t>
      </w:r>
      <w:r w:rsidR="00544B11" w:rsidRPr="002562E2">
        <w:rPr>
          <w:sz w:val="22"/>
          <w:szCs w:val="22"/>
        </w:rPr>
        <w:t>1</w:t>
      </w:r>
      <w:r w:rsidRPr="002562E2">
        <w:rPr>
          <w:sz w:val="22"/>
          <w:szCs w:val="22"/>
        </w:rPr>
        <w:t xml:space="preserve"> </w:t>
      </w:r>
      <w:r w:rsidRPr="002562E2">
        <w:rPr>
          <w:sz w:val="22"/>
          <w:szCs w:val="22"/>
          <w:lang w:val="en-US"/>
        </w:rPr>
        <w:t>V</w:t>
      </w:r>
      <w:r w:rsidRPr="002562E2">
        <w:rPr>
          <w:sz w:val="22"/>
          <w:szCs w:val="22"/>
        </w:rPr>
        <w:t xml:space="preserve">. ПРОЕКТ ДОГОВОРА                                                                                                           </w:t>
      </w:r>
      <w:r w:rsidR="00622A3C" w:rsidRPr="002562E2">
        <w:rPr>
          <w:sz w:val="22"/>
          <w:szCs w:val="22"/>
        </w:rPr>
        <w:t xml:space="preserve">      </w:t>
      </w:r>
      <w:r w:rsidRPr="002562E2">
        <w:rPr>
          <w:sz w:val="22"/>
          <w:szCs w:val="22"/>
        </w:rPr>
        <w:t xml:space="preserve">   </w:t>
      </w:r>
      <w:r w:rsidR="005005CE" w:rsidRPr="002562E2">
        <w:rPr>
          <w:sz w:val="22"/>
          <w:szCs w:val="22"/>
        </w:rPr>
        <w:t xml:space="preserve">               </w:t>
      </w:r>
      <w:r w:rsidRPr="002562E2">
        <w:rPr>
          <w:sz w:val="22"/>
          <w:szCs w:val="22"/>
        </w:rPr>
        <w:t xml:space="preserve">          </w:t>
      </w:r>
      <w:r w:rsidR="00544B11" w:rsidRPr="002562E2">
        <w:rPr>
          <w:sz w:val="22"/>
          <w:szCs w:val="24"/>
        </w:rPr>
        <w:t>46</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1"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AB6738">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AB6738">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AB6738">
      <w:pPr>
        <w:pStyle w:val="af"/>
        <w:widowControl w:val="0"/>
        <w:numPr>
          <w:ilvl w:val="0"/>
          <w:numId w:val="4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AB6738">
      <w:pPr>
        <w:widowControl w:val="0"/>
        <w:numPr>
          <w:ilvl w:val="0"/>
          <w:numId w:val="40"/>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AB6738">
      <w:pPr>
        <w:pStyle w:val="af"/>
        <w:widowControl w:val="0"/>
        <w:numPr>
          <w:ilvl w:val="0"/>
          <w:numId w:val="40"/>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AB6738">
      <w:pPr>
        <w:pStyle w:val="af"/>
        <w:widowControl w:val="0"/>
        <w:numPr>
          <w:ilvl w:val="0"/>
          <w:numId w:val="40"/>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AB6738">
      <w:pPr>
        <w:pStyle w:val="af"/>
        <w:widowControl w:val="0"/>
        <w:numPr>
          <w:ilvl w:val="0"/>
          <w:numId w:val="40"/>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AB6738">
      <w:pPr>
        <w:pStyle w:val="af"/>
        <w:widowControl w:val="0"/>
        <w:numPr>
          <w:ilvl w:val="0"/>
          <w:numId w:val="40"/>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AB6738">
      <w:pPr>
        <w:pStyle w:val="af"/>
        <w:widowControl w:val="0"/>
        <w:numPr>
          <w:ilvl w:val="0"/>
          <w:numId w:val="40"/>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AB6738">
      <w:pPr>
        <w:pStyle w:val="af"/>
        <w:widowControl w:val="0"/>
        <w:numPr>
          <w:ilvl w:val="0"/>
          <w:numId w:val="40"/>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both"/>
              <w:rPr>
                <w:sz w:val="22"/>
                <w:szCs w:val="22"/>
              </w:rPr>
            </w:pPr>
            <w:r w:rsidRPr="00D60741">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center"/>
              <w:rPr>
                <w:b/>
                <w:bCs/>
                <w:sz w:val="22"/>
                <w:szCs w:val="22"/>
              </w:rPr>
            </w:pPr>
            <w:r w:rsidRPr="00D60741">
              <w:rPr>
                <w:b/>
                <w:bCs/>
                <w:sz w:val="22"/>
                <w:szCs w:val="22"/>
              </w:rPr>
              <w:t>АО «Корякэнерго»</w:t>
            </w:r>
          </w:p>
          <w:p w:rsidR="00B56A43" w:rsidRPr="00D60741" w:rsidRDefault="00B56A43" w:rsidP="001504C9">
            <w:pPr>
              <w:widowControl w:val="0"/>
              <w:jc w:val="both"/>
              <w:rPr>
                <w:sz w:val="22"/>
                <w:szCs w:val="22"/>
              </w:rPr>
            </w:pPr>
            <w:r w:rsidRPr="00D60741">
              <w:rPr>
                <w:b/>
                <w:bCs/>
                <w:sz w:val="22"/>
                <w:szCs w:val="22"/>
              </w:rPr>
              <w:t>Юридический адрес</w:t>
            </w:r>
            <w:r w:rsidRPr="00D60741">
              <w:rPr>
                <w:sz w:val="22"/>
                <w:szCs w:val="22"/>
              </w:rPr>
              <w:t>: 683013, Камчатский край, г. Петропавловск-Камчатский, ул. Озерная, д.41</w:t>
            </w:r>
          </w:p>
          <w:p w:rsidR="00B56A43" w:rsidRPr="00D60741" w:rsidRDefault="00B56A43" w:rsidP="001504C9">
            <w:pPr>
              <w:widowControl w:val="0"/>
              <w:jc w:val="both"/>
              <w:rPr>
                <w:sz w:val="22"/>
                <w:szCs w:val="22"/>
              </w:rPr>
            </w:pPr>
            <w:r w:rsidRPr="00D60741">
              <w:rPr>
                <w:b/>
                <w:bCs/>
                <w:sz w:val="22"/>
                <w:szCs w:val="22"/>
              </w:rPr>
              <w:t>Почтовый адрес</w:t>
            </w:r>
            <w:r w:rsidRPr="00D60741">
              <w:rPr>
                <w:sz w:val="22"/>
                <w:szCs w:val="22"/>
              </w:rPr>
              <w:t>: 683013, Камчатский край, г. Петропавловск-Камчатский, ул. Озерная, д.41</w:t>
            </w:r>
          </w:p>
          <w:p w:rsidR="00B56A43" w:rsidRPr="00D60741" w:rsidRDefault="00B56A43" w:rsidP="001504C9">
            <w:pPr>
              <w:widowControl w:val="0"/>
              <w:jc w:val="both"/>
              <w:rPr>
                <w:sz w:val="22"/>
                <w:szCs w:val="22"/>
              </w:rPr>
            </w:pPr>
            <w:r w:rsidRPr="00D60741">
              <w:rPr>
                <w:b/>
                <w:bCs/>
                <w:sz w:val="22"/>
                <w:szCs w:val="22"/>
              </w:rPr>
              <w:t>Адрес электронной почты</w:t>
            </w:r>
            <w:r w:rsidRPr="00D60741">
              <w:rPr>
                <w:sz w:val="22"/>
                <w:szCs w:val="22"/>
              </w:rPr>
              <w:t xml:space="preserve">: </w:t>
            </w:r>
            <w:hyperlink r:id="rId13" w:history="1">
              <w:r w:rsidRPr="00D60741">
                <w:rPr>
                  <w:color w:val="0000FF"/>
                  <w:sz w:val="22"/>
                  <w:szCs w:val="22"/>
                  <w:u w:val="single"/>
                  <w:lang w:val="en-US"/>
                </w:rPr>
                <w:t>zakupki</w:t>
              </w:r>
              <w:r w:rsidRPr="00D60741">
                <w:rPr>
                  <w:color w:val="0000FF"/>
                  <w:sz w:val="22"/>
                  <w:szCs w:val="22"/>
                  <w:u w:val="single"/>
                </w:rPr>
                <w:t>@</w:t>
              </w:r>
              <w:r w:rsidRPr="00D60741">
                <w:rPr>
                  <w:color w:val="0000FF"/>
                  <w:sz w:val="22"/>
                  <w:szCs w:val="22"/>
                  <w:u w:val="single"/>
                  <w:lang w:val="en-US"/>
                </w:rPr>
                <w:t>korenergo</w:t>
              </w:r>
              <w:r w:rsidRPr="00D60741">
                <w:rPr>
                  <w:color w:val="0000FF"/>
                  <w:sz w:val="22"/>
                  <w:szCs w:val="22"/>
                  <w:u w:val="single"/>
                </w:rPr>
                <w:t>.</w:t>
              </w:r>
              <w:r w:rsidRPr="00D60741">
                <w:rPr>
                  <w:color w:val="0000FF"/>
                  <w:sz w:val="22"/>
                  <w:szCs w:val="22"/>
                  <w:u w:val="single"/>
                  <w:lang w:val="en-US"/>
                </w:rPr>
                <w:t>ru</w:t>
              </w:r>
            </w:hyperlink>
            <w:r w:rsidRPr="00D60741">
              <w:rPr>
                <w:sz w:val="22"/>
                <w:szCs w:val="22"/>
              </w:rPr>
              <w:t xml:space="preserve"> </w:t>
            </w:r>
          </w:p>
          <w:p w:rsidR="00B56A43" w:rsidRPr="00D60741" w:rsidRDefault="00B56A43" w:rsidP="001504C9">
            <w:pPr>
              <w:widowControl w:val="0"/>
              <w:jc w:val="both"/>
              <w:rPr>
                <w:sz w:val="22"/>
                <w:szCs w:val="22"/>
              </w:rPr>
            </w:pPr>
            <w:r w:rsidRPr="00D60741">
              <w:rPr>
                <w:b/>
                <w:bCs/>
                <w:sz w:val="22"/>
                <w:szCs w:val="22"/>
              </w:rPr>
              <w:t>Телефон/факс</w:t>
            </w:r>
            <w:r w:rsidRPr="00D60741">
              <w:rPr>
                <w:sz w:val="22"/>
                <w:szCs w:val="22"/>
              </w:rPr>
              <w:t xml:space="preserve">: (84152) приемная 46-28-46; </w:t>
            </w:r>
          </w:p>
          <w:p w:rsidR="00B56A43" w:rsidRPr="00D60741" w:rsidRDefault="00B56A43" w:rsidP="001504C9">
            <w:pPr>
              <w:widowControl w:val="0"/>
              <w:jc w:val="both"/>
              <w:rPr>
                <w:b/>
                <w:sz w:val="22"/>
                <w:szCs w:val="22"/>
              </w:rPr>
            </w:pPr>
            <w:r w:rsidRPr="00D60741">
              <w:rPr>
                <w:b/>
                <w:sz w:val="22"/>
                <w:szCs w:val="22"/>
              </w:rPr>
              <w:t>Ответственный за проведение закупочной процедуры:</w:t>
            </w:r>
            <w:r w:rsidRPr="00D60741">
              <w:rPr>
                <w:sz w:val="22"/>
                <w:szCs w:val="22"/>
              </w:rPr>
              <w:t xml:space="preserve"> (84152) 46-26-81</w:t>
            </w:r>
            <w:r w:rsidR="00AC176C" w:rsidRPr="00D60741">
              <w:rPr>
                <w:sz w:val="22"/>
                <w:szCs w:val="22"/>
              </w:rPr>
              <w:t xml:space="preserve"> доб. 236</w:t>
            </w:r>
            <w:r w:rsidRPr="00D60741">
              <w:rPr>
                <w:sz w:val="22"/>
                <w:szCs w:val="22"/>
              </w:rPr>
              <w:t xml:space="preserve"> </w:t>
            </w:r>
          </w:p>
          <w:p w:rsidR="00B56A43" w:rsidRPr="00D60741" w:rsidRDefault="00B56A43" w:rsidP="001504C9">
            <w:pPr>
              <w:widowControl w:val="0"/>
              <w:jc w:val="both"/>
              <w:rPr>
                <w:sz w:val="22"/>
                <w:szCs w:val="22"/>
              </w:rPr>
            </w:pPr>
            <w:r w:rsidRPr="00D60741">
              <w:rPr>
                <w:b/>
                <w:sz w:val="22"/>
                <w:szCs w:val="22"/>
              </w:rPr>
              <w:t xml:space="preserve">Технические вопросы:  </w:t>
            </w:r>
            <w:r w:rsidRPr="00D60741">
              <w:rPr>
                <w:sz w:val="22"/>
                <w:szCs w:val="22"/>
              </w:rPr>
              <w:t xml:space="preserve">(84152) </w:t>
            </w:r>
            <w:r w:rsidR="00D60741" w:rsidRPr="00D60741">
              <w:rPr>
                <w:sz w:val="22"/>
                <w:szCs w:val="22"/>
              </w:rPr>
              <w:t>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both"/>
              <w:rPr>
                <w:sz w:val="22"/>
                <w:szCs w:val="22"/>
              </w:rPr>
            </w:pPr>
            <w:r w:rsidRPr="00D60741">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both"/>
              <w:rPr>
                <w:b/>
                <w:sz w:val="22"/>
                <w:szCs w:val="22"/>
              </w:rPr>
            </w:pPr>
            <w:r w:rsidRPr="00D60741">
              <w:rPr>
                <w:bCs/>
                <w:sz w:val="22"/>
                <w:szCs w:val="22"/>
              </w:rPr>
              <w:t>Единая информационная система (ЕИС)</w:t>
            </w:r>
            <w:r w:rsidRPr="00D60741">
              <w:rPr>
                <w:sz w:val="22"/>
                <w:szCs w:val="22"/>
              </w:rPr>
              <w:t xml:space="preserve">  -  </w:t>
            </w:r>
            <w:hyperlink r:id="rId14" w:history="1">
              <w:r w:rsidRPr="00D60741">
                <w:rPr>
                  <w:b/>
                  <w:color w:val="0000FF"/>
                  <w:sz w:val="22"/>
                  <w:szCs w:val="22"/>
                  <w:u w:val="single"/>
                  <w:lang w:val="en-US"/>
                </w:rPr>
                <w:t>www</w:t>
              </w:r>
              <w:r w:rsidRPr="00D60741">
                <w:rPr>
                  <w:b/>
                  <w:color w:val="0000FF"/>
                  <w:sz w:val="22"/>
                  <w:szCs w:val="22"/>
                  <w:u w:val="single"/>
                </w:rPr>
                <w:t>.</w:t>
              </w:r>
              <w:r w:rsidRPr="00D60741">
                <w:rPr>
                  <w:b/>
                  <w:color w:val="0000FF"/>
                  <w:sz w:val="22"/>
                  <w:szCs w:val="22"/>
                  <w:u w:val="single"/>
                  <w:lang w:val="en-US"/>
                </w:rPr>
                <w:t>zakupki</w:t>
              </w:r>
              <w:r w:rsidRPr="00D60741">
                <w:rPr>
                  <w:b/>
                  <w:color w:val="0000FF"/>
                  <w:sz w:val="22"/>
                  <w:szCs w:val="22"/>
                  <w:u w:val="single"/>
                </w:rPr>
                <w:t>.</w:t>
              </w:r>
              <w:r w:rsidRPr="00D60741">
                <w:rPr>
                  <w:b/>
                  <w:color w:val="0000FF"/>
                  <w:sz w:val="22"/>
                  <w:szCs w:val="22"/>
                  <w:u w:val="single"/>
                  <w:lang w:val="en-US"/>
                </w:rPr>
                <w:t>gov</w:t>
              </w:r>
              <w:r w:rsidRPr="00D60741">
                <w:rPr>
                  <w:b/>
                  <w:color w:val="0000FF"/>
                  <w:sz w:val="22"/>
                  <w:szCs w:val="22"/>
                  <w:u w:val="single"/>
                </w:rPr>
                <w:t>.</w:t>
              </w:r>
              <w:r w:rsidRPr="00D60741">
                <w:rPr>
                  <w:b/>
                  <w:color w:val="0000FF"/>
                  <w:sz w:val="22"/>
                  <w:szCs w:val="22"/>
                  <w:u w:val="single"/>
                  <w:lang w:val="en-US"/>
                </w:rPr>
                <w:t>ru</w:t>
              </w:r>
            </w:hyperlink>
          </w:p>
          <w:p w:rsidR="00B56A43" w:rsidRPr="00D60741" w:rsidRDefault="00B56A43" w:rsidP="001504C9">
            <w:pPr>
              <w:widowControl w:val="0"/>
              <w:jc w:val="both"/>
              <w:rPr>
                <w:bCs/>
                <w:sz w:val="22"/>
                <w:szCs w:val="22"/>
              </w:rPr>
            </w:pPr>
            <w:r w:rsidRPr="00D60741">
              <w:rPr>
                <w:bCs/>
                <w:sz w:val="22"/>
                <w:szCs w:val="22"/>
              </w:rPr>
              <w:t xml:space="preserve">Официальный сайт Заказчика -  </w:t>
            </w:r>
            <w:hyperlink r:id="rId15" w:history="1">
              <w:r w:rsidRPr="00D60741">
                <w:rPr>
                  <w:b/>
                  <w:bCs/>
                  <w:color w:val="0000FF"/>
                  <w:sz w:val="22"/>
                  <w:szCs w:val="22"/>
                  <w:u w:val="single"/>
                  <w:lang w:val="en-US"/>
                </w:rPr>
                <w:t>www</w:t>
              </w:r>
              <w:r w:rsidRPr="00D60741">
                <w:rPr>
                  <w:b/>
                  <w:bCs/>
                  <w:color w:val="0000FF"/>
                  <w:sz w:val="22"/>
                  <w:szCs w:val="22"/>
                  <w:u w:val="single"/>
                </w:rPr>
                <w:t>.</w:t>
              </w:r>
              <w:r w:rsidRPr="00D60741">
                <w:rPr>
                  <w:b/>
                  <w:bCs/>
                  <w:color w:val="0000FF"/>
                  <w:sz w:val="22"/>
                  <w:szCs w:val="22"/>
                  <w:u w:val="single"/>
                  <w:lang w:val="en-US"/>
                </w:rPr>
                <w:t>korenergo</w:t>
              </w:r>
              <w:r w:rsidRPr="00D60741">
                <w:rPr>
                  <w:b/>
                  <w:bCs/>
                  <w:color w:val="0000FF"/>
                  <w:sz w:val="22"/>
                  <w:szCs w:val="22"/>
                  <w:u w:val="single"/>
                </w:rPr>
                <w:t>.</w:t>
              </w:r>
              <w:r w:rsidRPr="00D60741">
                <w:rPr>
                  <w:b/>
                  <w:bCs/>
                  <w:color w:val="0000FF"/>
                  <w:sz w:val="22"/>
                  <w:szCs w:val="22"/>
                  <w:u w:val="single"/>
                  <w:lang w:val="en-US"/>
                </w:rPr>
                <w:t>ru</w:t>
              </w:r>
            </w:hyperlink>
            <w:r w:rsidRPr="00D60741">
              <w:rPr>
                <w:bCs/>
                <w:sz w:val="22"/>
                <w:szCs w:val="22"/>
              </w:rPr>
              <w:t xml:space="preserve"> (раздел Закупки – Сведения о закупках)</w:t>
            </w:r>
          </w:p>
          <w:p w:rsidR="00B56A43" w:rsidRPr="00D60741" w:rsidRDefault="00B56A43" w:rsidP="001504C9">
            <w:pPr>
              <w:widowControl w:val="0"/>
              <w:jc w:val="both"/>
              <w:rPr>
                <w:bCs/>
                <w:sz w:val="22"/>
                <w:szCs w:val="22"/>
              </w:rPr>
            </w:pPr>
            <w:r w:rsidRPr="00D60741">
              <w:rPr>
                <w:bCs/>
                <w:sz w:val="22"/>
                <w:szCs w:val="22"/>
              </w:rPr>
              <w:t>Электронная торговая площадка (ЭТП) –</w:t>
            </w:r>
            <w:r w:rsidR="00BF41B5" w:rsidRPr="00D60741">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both"/>
              <w:rPr>
                <w:color w:val="000000"/>
                <w:sz w:val="22"/>
                <w:szCs w:val="22"/>
              </w:rPr>
            </w:pPr>
            <w:r w:rsidRPr="00D60741">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D60741" w:rsidRDefault="00EA002E" w:rsidP="001504C9">
            <w:pPr>
              <w:jc w:val="both"/>
              <w:rPr>
                <w:color w:val="000000"/>
                <w:sz w:val="22"/>
                <w:szCs w:val="22"/>
              </w:rPr>
            </w:pPr>
            <w:r w:rsidRPr="00D60741">
              <w:rPr>
                <w:sz w:val="22"/>
                <w:szCs w:val="22"/>
              </w:rPr>
              <w:t>конкурс</w:t>
            </w:r>
            <w:r w:rsidRPr="00D60741">
              <w:rPr>
                <w:color w:val="000000"/>
                <w:sz w:val="22"/>
                <w:szCs w:val="22"/>
              </w:rPr>
              <w:t xml:space="preserve"> </w:t>
            </w:r>
            <w:r w:rsidR="004F292D" w:rsidRPr="00D60741">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both"/>
              <w:rPr>
                <w:color w:val="000000"/>
                <w:sz w:val="22"/>
                <w:szCs w:val="22"/>
              </w:rPr>
            </w:pPr>
            <w:r w:rsidRPr="00D60741">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D60741" w:rsidRDefault="00D60741" w:rsidP="001504C9">
            <w:pPr>
              <w:jc w:val="both"/>
              <w:rPr>
                <w:sz w:val="22"/>
                <w:szCs w:val="22"/>
              </w:rPr>
            </w:pPr>
            <w:r w:rsidRPr="00D60741">
              <w:rPr>
                <w:rFonts w:ascii="Times New Roman CYR" w:hAnsi="Times New Roman CYR" w:cs="Times New Roman CYR"/>
                <w:sz w:val="22"/>
                <w:szCs w:val="22"/>
              </w:rPr>
              <w:t>Работы 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D60741" w:rsidRDefault="00B56A43" w:rsidP="001504C9">
            <w:pPr>
              <w:widowControl w:val="0"/>
              <w:jc w:val="both"/>
              <w:rPr>
                <w:sz w:val="22"/>
                <w:szCs w:val="22"/>
              </w:rPr>
            </w:pPr>
            <w:r w:rsidRPr="00D60741">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2551F4" w:rsidRDefault="00834959" w:rsidP="001504C9">
            <w:pPr>
              <w:widowControl w:val="0"/>
              <w:tabs>
                <w:tab w:val="num" w:pos="360"/>
              </w:tabs>
              <w:jc w:val="both"/>
              <w:rPr>
                <w:color w:val="000000"/>
                <w:sz w:val="22"/>
                <w:szCs w:val="22"/>
              </w:rPr>
            </w:pPr>
            <w:r w:rsidRPr="00D60741">
              <w:rPr>
                <w:b/>
                <w:color w:val="000000"/>
                <w:sz w:val="22"/>
                <w:szCs w:val="22"/>
                <w:u w:val="single"/>
              </w:rPr>
              <w:t xml:space="preserve">1. Место поставки </w:t>
            </w:r>
            <w:r w:rsidRPr="002551F4">
              <w:rPr>
                <w:b/>
                <w:color w:val="000000"/>
                <w:sz w:val="22"/>
                <w:szCs w:val="22"/>
                <w:u w:val="single"/>
              </w:rPr>
              <w:t>товара (оказания услуг, выполнения работ):</w:t>
            </w:r>
            <w:r w:rsidR="00D60741" w:rsidRPr="002551F4">
              <w:rPr>
                <w:sz w:val="22"/>
                <w:szCs w:val="22"/>
              </w:rPr>
              <w:t xml:space="preserve"> п. Крутогоровский Соболевского округа Камчатского края.</w:t>
            </w:r>
          </w:p>
          <w:p w:rsidR="00834959" w:rsidRPr="002551F4" w:rsidRDefault="00834959" w:rsidP="001504C9">
            <w:pPr>
              <w:widowControl w:val="0"/>
              <w:tabs>
                <w:tab w:val="num" w:pos="360"/>
              </w:tabs>
              <w:jc w:val="both"/>
              <w:rPr>
                <w:color w:val="000000"/>
                <w:sz w:val="22"/>
                <w:szCs w:val="22"/>
              </w:rPr>
            </w:pPr>
            <w:r w:rsidRPr="002551F4">
              <w:rPr>
                <w:b/>
                <w:color w:val="000000"/>
                <w:sz w:val="22"/>
                <w:szCs w:val="22"/>
                <w:u w:val="single"/>
              </w:rPr>
              <w:t>2. Срок поставки товара (оказания услуг, выполнения работ):</w:t>
            </w:r>
            <w:r w:rsidR="00D60741" w:rsidRPr="002551F4">
              <w:rPr>
                <w:b/>
                <w:color w:val="000000"/>
                <w:sz w:val="22"/>
                <w:szCs w:val="22"/>
                <w:u w:val="single"/>
              </w:rPr>
              <w:t xml:space="preserve"> </w:t>
            </w:r>
            <w:r w:rsidR="00D60741" w:rsidRPr="002551F4">
              <w:rPr>
                <w:sz w:val="22"/>
                <w:szCs w:val="22"/>
              </w:rPr>
              <w:t>с 01 мая 2026 года по 30 июля 2026 года.</w:t>
            </w:r>
            <w:r w:rsidRPr="002551F4">
              <w:rPr>
                <w:color w:val="000000"/>
                <w:sz w:val="22"/>
                <w:szCs w:val="22"/>
              </w:rPr>
              <w:t xml:space="preserve">  </w:t>
            </w:r>
          </w:p>
          <w:p w:rsidR="00834959" w:rsidRPr="002551F4" w:rsidRDefault="00834959" w:rsidP="001504C9">
            <w:pPr>
              <w:jc w:val="both"/>
              <w:rPr>
                <w:color w:val="000000"/>
                <w:sz w:val="22"/>
                <w:szCs w:val="22"/>
              </w:rPr>
            </w:pPr>
            <w:r w:rsidRPr="002551F4">
              <w:rPr>
                <w:b/>
                <w:color w:val="000000"/>
                <w:sz w:val="22"/>
                <w:szCs w:val="22"/>
                <w:u w:val="single"/>
              </w:rPr>
              <w:t>3. Объем поставляемого товара (оказываемых услуг, выполняемых работ):</w:t>
            </w:r>
            <w:r w:rsidR="00D60741" w:rsidRPr="002551F4">
              <w:rPr>
                <w:color w:val="000000"/>
                <w:sz w:val="22"/>
                <w:szCs w:val="22"/>
              </w:rPr>
              <w:t xml:space="preserve"> согласно техническому заданию.</w:t>
            </w:r>
          </w:p>
          <w:p w:rsidR="00834959" w:rsidRPr="002551F4" w:rsidRDefault="00834959" w:rsidP="001504C9">
            <w:pPr>
              <w:widowControl w:val="0"/>
              <w:tabs>
                <w:tab w:val="num" w:pos="360"/>
              </w:tabs>
              <w:jc w:val="both"/>
              <w:rPr>
                <w:color w:val="000000"/>
                <w:sz w:val="22"/>
                <w:szCs w:val="22"/>
              </w:rPr>
            </w:pPr>
            <w:r w:rsidRPr="002551F4">
              <w:rPr>
                <w:b/>
                <w:color w:val="000000"/>
                <w:sz w:val="22"/>
                <w:szCs w:val="22"/>
                <w:u w:val="single"/>
              </w:rPr>
              <w:t>4.</w:t>
            </w:r>
            <w:r w:rsidRPr="002551F4">
              <w:rPr>
                <w:color w:val="000000"/>
                <w:sz w:val="22"/>
                <w:szCs w:val="22"/>
                <w:u w:val="single"/>
              </w:rPr>
              <w:t xml:space="preserve"> </w:t>
            </w:r>
            <w:r w:rsidRPr="002551F4">
              <w:rPr>
                <w:b/>
                <w:color w:val="000000"/>
                <w:sz w:val="22"/>
                <w:szCs w:val="22"/>
                <w:u w:val="single"/>
              </w:rPr>
              <w:t>Качественные характеристики товара (услуг, работ)</w:t>
            </w:r>
            <w:r w:rsidRPr="002551F4">
              <w:rPr>
                <w:b/>
                <w:color w:val="000000"/>
                <w:sz w:val="22"/>
                <w:szCs w:val="22"/>
              </w:rPr>
              <w:t>:</w:t>
            </w:r>
            <w:r w:rsidR="00D60741" w:rsidRPr="002551F4">
              <w:rPr>
                <w:color w:val="000000"/>
                <w:sz w:val="22"/>
                <w:szCs w:val="22"/>
              </w:rPr>
              <w:t xml:space="preserve"> согласно техническому заданию.</w:t>
            </w:r>
          </w:p>
          <w:p w:rsidR="00B56A43" w:rsidRPr="00D60741" w:rsidRDefault="00834959" w:rsidP="00D60741">
            <w:pPr>
              <w:jc w:val="both"/>
              <w:rPr>
                <w:b/>
                <w:color w:val="000000"/>
                <w:sz w:val="22"/>
                <w:szCs w:val="22"/>
                <w:u w:val="single"/>
              </w:rPr>
            </w:pPr>
            <w:r w:rsidRPr="002551F4">
              <w:rPr>
                <w:b/>
                <w:color w:val="000000"/>
                <w:sz w:val="22"/>
                <w:szCs w:val="22"/>
                <w:u w:val="single"/>
              </w:rPr>
              <w:t>5. Условия поставки товара (оказания услуг, выполнения работ)</w:t>
            </w:r>
            <w:r w:rsidRPr="002551F4">
              <w:rPr>
                <w:b/>
                <w:color w:val="000000"/>
                <w:sz w:val="22"/>
                <w:szCs w:val="22"/>
              </w:rPr>
              <w:t xml:space="preserve">: </w:t>
            </w:r>
            <w:r w:rsidRPr="002551F4">
              <w:rPr>
                <w:color w:val="000000"/>
                <w:sz w:val="22"/>
                <w:szCs w:val="22"/>
              </w:rPr>
              <w:t>согласно техническому заданию</w:t>
            </w:r>
            <w:r w:rsidR="00D60741" w:rsidRPr="002551F4">
              <w:rPr>
                <w:color w:val="000000"/>
                <w:sz w:val="22"/>
                <w:szCs w:val="22"/>
              </w:rPr>
              <w:t>.</w:t>
            </w:r>
            <w:r w:rsidRPr="00D60741">
              <w:rPr>
                <w:b/>
                <w:bCs/>
                <w:color w:val="000000"/>
                <w:sz w:val="22"/>
                <w:szCs w:val="22"/>
              </w:rPr>
              <w:t xml:space="preserve"> </w:t>
            </w:r>
            <w:r w:rsidRPr="00D60741">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084D21" w:rsidRDefault="00D60741" w:rsidP="001504C9">
            <w:pPr>
              <w:keepNext/>
              <w:keepLines/>
              <w:widowControl w:val="0"/>
              <w:suppressLineNumbers/>
              <w:suppressAutoHyphens/>
              <w:jc w:val="both"/>
              <w:rPr>
                <w:b/>
                <w:bCs/>
                <w:sz w:val="22"/>
                <w:szCs w:val="22"/>
                <w:u w:val="single"/>
              </w:rPr>
            </w:pPr>
            <w:r w:rsidRPr="00084D21">
              <w:rPr>
                <w:b/>
                <w:sz w:val="24"/>
              </w:rPr>
              <w:t>2 </w:t>
            </w:r>
            <w:r w:rsidRPr="00084D21">
              <w:rPr>
                <w:b/>
                <w:sz w:val="22"/>
                <w:szCs w:val="22"/>
              </w:rPr>
              <w:t>633 333,33</w:t>
            </w:r>
            <w:r w:rsidRPr="00084D21">
              <w:rPr>
                <w:sz w:val="22"/>
                <w:szCs w:val="22"/>
              </w:rPr>
              <w:t xml:space="preserve"> </w:t>
            </w:r>
            <w:r w:rsidRPr="00084D21">
              <w:rPr>
                <w:b/>
                <w:sz w:val="22"/>
                <w:szCs w:val="22"/>
              </w:rPr>
              <w:t>рубля</w:t>
            </w:r>
            <w:r w:rsidRPr="00084D21">
              <w:rPr>
                <w:sz w:val="22"/>
                <w:szCs w:val="22"/>
              </w:rPr>
              <w:t xml:space="preserve"> (</w:t>
            </w:r>
            <w:r w:rsidRPr="00084D21">
              <w:rPr>
                <w:b/>
                <w:sz w:val="22"/>
                <w:szCs w:val="22"/>
              </w:rPr>
              <w:t>два миллиона шестьсот тридцать три тысячи триста тридцать три рубля 33 копейки</w:t>
            </w:r>
            <w:r w:rsidRPr="00084D21">
              <w:rPr>
                <w:sz w:val="22"/>
                <w:szCs w:val="22"/>
              </w:rPr>
              <w:t>) без учета НДС</w:t>
            </w:r>
            <w:r w:rsidRPr="00084D21">
              <w:rPr>
                <w:b/>
                <w:bCs/>
                <w:sz w:val="22"/>
                <w:szCs w:val="22"/>
                <w:u w:val="single"/>
              </w:rPr>
              <w:t xml:space="preserve"> </w:t>
            </w:r>
            <w:r w:rsidR="005A4747" w:rsidRPr="00084D21">
              <w:rPr>
                <w:b/>
                <w:bCs/>
                <w:sz w:val="22"/>
                <w:szCs w:val="22"/>
                <w:u w:val="single"/>
              </w:rPr>
              <w:t xml:space="preserve"> </w:t>
            </w:r>
          </w:p>
          <w:p w:rsidR="005A4747" w:rsidRPr="00084D21" w:rsidRDefault="005A4747" w:rsidP="001504C9">
            <w:pPr>
              <w:keepNext/>
              <w:keepLines/>
              <w:widowControl w:val="0"/>
              <w:suppressLineNumbers/>
              <w:suppressAutoHyphens/>
              <w:jc w:val="both"/>
              <w:rPr>
                <w:b/>
                <w:bCs/>
                <w:sz w:val="22"/>
                <w:szCs w:val="22"/>
                <w:u w:val="single"/>
              </w:rPr>
            </w:pPr>
          </w:p>
          <w:p w:rsidR="005A4747" w:rsidRPr="00084D21" w:rsidRDefault="005A4747" w:rsidP="001504C9">
            <w:pPr>
              <w:keepNext/>
              <w:keepLines/>
              <w:widowControl w:val="0"/>
              <w:suppressLineNumbers/>
              <w:suppressAutoHyphens/>
              <w:jc w:val="both"/>
              <w:rPr>
                <w:b/>
                <w:bCs/>
                <w:sz w:val="22"/>
                <w:szCs w:val="22"/>
                <w:u w:val="single"/>
              </w:rPr>
            </w:pPr>
            <w:r w:rsidRPr="00084D21">
              <w:rPr>
                <w:b/>
                <w:bCs/>
                <w:sz w:val="22"/>
                <w:szCs w:val="22"/>
                <w:u w:val="single"/>
              </w:rPr>
              <w:t xml:space="preserve">Начальная цена за единицу товара, работы, услуги указана в приложении 2 к части </w:t>
            </w:r>
            <w:r w:rsidRPr="00084D21">
              <w:rPr>
                <w:b/>
                <w:bCs/>
                <w:sz w:val="22"/>
                <w:szCs w:val="22"/>
                <w:u w:val="single"/>
                <w:lang w:val="en-US"/>
              </w:rPr>
              <w:t>II</w:t>
            </w:r>
            <w:r w:rsidRPr="00084D21">
              <w:rPr>
                <w:b/>
                <w:bCs/>
                <w:sz w:val="22"/>
                <w:szCs w:val="22"/>
                <w:u w:val="single"/>
              </w:rPr>
              <w:t xml:space="preserve">. Информационная карта </w:t>
            </w:r>
          </w:p>
          <w:p w:rsidR="005A4747" w:rsidRPr="00084D21" w:rsidRDefault="005A4747" w:rsidP="001504C9">
            <w:pPr>
              <w:keepNext/>
              <w:keepLines/>
              <w:widowControl w:val="0"/>
              <w:suppressLineNumbers/>
              <w:suppressAutoHyphens/>
              <w:jc w:val="both"/>
              <w:rPr>
                <w:b/>
                <w:bCs/>
                <w:sz w:val="22"/>
                <w:szCs w:val="22"/>
                <w:u w:val="single"/>
              </w:rPr>
            </w:pPr>
          </w:p>
          <w:p w:rsidR="005A4747" w:rsidRPr="00084D21" w:rsidRDefault="005A4747" w:rsidP="001504C9">
            <w:pPr>
              <w:keepNext/>
              <w:keepLines/>
              <w:widowControl w:val="0"/>
              <w:suppressLineNumbers/>
              <w:suppressAutoHyphens/>
              <w:jc w:val="both"/>
              <w:rPr>
                <w:b/>
                <w:bCs/>
                <w:sz w:val="22"/>
                <w:szCs w:val="22"/>
                <w:u w:val="single"/>
              </w:rPr>
            </w:pPr>
            <w:r w:rsidRPr="00084D21">
              <w:rPr>
                <w:b/>
                <w:bCs/>
                <w:sz w:val="22"/>
                <w:szCs w:val="22"/>
                <w:u w:val="single"/>
              </w:rPr>
              <w:t xml:space="preserve">Обоснование цены указанно в приложении 3 к части </w:t>
            </w:r>
            <w:r w:rsidRPr="00084D21">
              <w:rPr>
                <w:b/>
                <w:bCs/>
                <w:sz w:val="22"/>
                <w:szCs w:val="22"/>
                <w:u w:val="single"/>
                <w:lang w:val="en-US"/>
              </w:rPr>
              <w:t>II</w:t>
            </w:r>
            <w:r w:rsidRPr="00084D21">
              <w:rPr>
                <w:b/>
                <w:bCs/>
                <w:sz w:val="22"/>
                <w:szCs w:val="22"/>
                <w:u w:val="single"/>
              </w:rPr>
              <w:t>. Информационная карта</w:t>
            </w:r>
          </w:p>
          <w:p w:rsidR="005A4747" w:rsidRPr="00084D21" w:rsidRDefault="005A4747" w:rsidP="001504C9">
            <w:pPr>
              <w:keepNext/>
              <w:keepLines/>
              <w:widowControl w:val="0"/>
              <w:suppressLineNumbers/>
              <w:suppressAutoHyphens/>
              <w:jc w:val="both"/>
              <w:rPr>
                <w:b/>
                <w:bCs/>
                <w:sz w:val="22"/>
                <w:szCs w:val="22"/>
                <w:u w:val="single"/>
              </w:rPr>
            </w:pPr>
          </w:p>
          <w:p w:rsidR="005A4747" w:rsidRPr="00084D21" w:rsidRDefault="005A4747" w:rsidP="001504C9">
            <w:pPr>
              <w:keepNext/>
              <w:keepLines/>
              <w:widowControl w:val="0"/>
              <w:suppressLineNumbers/>
              <w:suppressAutoHyphens/>
              <w:jc w:val="both"/>
              <w:rPr>
                <w:color w:val="000000"/>
                <w:sz w:val="22"/>
                <w:szCs w:val="22"/>
              </w:rPr>
            </w:pPr>
            <w:r w:rsidRPr="00084D21">
              <w:rPr>
                <w:bCs/>
                <w:sz w:val="22"/>
                <w:szCs w:val="22"/>
              </w:rPr>
              <w:t xml:space="preserve">Цена, предложенная </w:t>
            </w:r>
            <w:r w:rsidR="00084D21" w:rsidRPr="00084D21">
              <w:rPr>
                <w:bCs/>
                <w:sz w:val="22"/>
                <w:szCs w:val="22"/>
              </w:rPr>
              <w:t>Участником</w:t>
            </w:r>
            <w:r w:rsidRPr="00084D21">
              <w:rPr>
                <w:bCs/>
                <w:sz w:val="22"/>
                <w:szCs w:val="22"/>
              </w:rPr>
              <w:t>,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084D21" w:rsidRDefault="005A4747" w:rsidP="00084D21">
            <w:pPr>
              <w:widowControl w:val="0"/>
              <w:ind w:firstLine="6"/>
              <w:jc w:val="both"/>
              <w:rPr>
                <w:sz w:val="22"/>
                <w:szCs w:val="22"/>
              </w:rPr>
            </w:pPr>
            <w:r w:rsidRPr="00084D21">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E207BE" w:rsidRDefault="00B56A43" w:rsidP="001504C9">
            <w:pPr>
              <w:widowControl w:val="0"/>
              <w:ind w:firstLine="228"/>
              <w:jc w:val="center"/>
              <w:rPr>
                <w:b/>
                <w:sz w:val="22"/>
                <w:szCs w:val="22"/>
                <w:u w:val="single"/>
              </w:rPr>
            </w:pPr>
            <w:r w:rsidRPr="00E207BE">
              <w:rPr>
                <w:b/>
                <w:sz w:val="22"/>
                <w:szCs w:val="22"/>
                <w:u w:val="single"/>
              </w:rPr>
              <w:t>Критериями оценки являются:</w:t>
            </w:r>
          </w:p>
          <w:p w:rsidR="00190C58" w:rsidRDefault="00190C58" w:rsidP="001504C9">
            <w:pPr>
              <w:widowControl w:val="0"/>
              <w:tabs>
                <w:tab w:val="num" w:pos="0"/>
              </w:tabs>
              <w:ind w:firstLine="72"/>
              <w:jc w:val="both"/>
              <w:rPr>
                <w:b/>
                <w:color w:val="000000"/>
                <w:sz w:val="22"/>
                <w:szCs w:val="22"/>
              </w:rPr>
            </w:pPr>
            <w:r>
              <w:rPr>
                <w:b/>
                <w:color w:val="000000"/>
                <w:sz w:val="22"/>
                <w:szCs w:val="22"/>
              </w:rPr>
              <w:t xml:space="preserve">1. </w:t>
            </w:r>
            <w:r w:rsidRPr="00FF3A0C">
              <w:rPr>
                <w:b/>
                <w:color w:val="000000"/>
                <w:sz w:val="22"/>
                <w:szCs w:val="22"/>
              </w:rPr>
              <w:t>Квалификация Участника: - 20 %</w:t>
            </w:r>
          </w:p>
          <w:p w:rsidR="00FE057D" w:rsidRPr="00E207BE" w:rsidRDefault="00FE057D" w:rsidP="001504C9">
            <w:pPr>
              <w:widowControl w:val="0"/>
              <w:tabs>
                <w:tab w:val="num" w:pos="0"/>
              </w:tabs>
              <w:ind w:firstLine="72"/>
              <w:jc w:val="both"/>
              <w:rPr>
                <w:color w:val="000000"/>
                <w:sz w:val="22"/>
                <w:szCs w:val="22"/>
              </w:rPr>
            </w:pPr>
            <w:r w:rsidRPr="00E207BE">
              <w:rPr>
                <w:color w:val="000000"/>
                <w:sz w:val="22"/>
                <w:szCs w:val="22"/>
              </w:rPr>
              <w:t>1.1.</w:t>
            </w:r>
            <w:r w:rsidRPr="00E207BE">
              <w:rPr>
                <w:b/>
                <w:color w:val="000000"/>
                <w:sz w:val="22"/>
                <w:szCs w:val="22"/>
              </w:rPr>
              <w:t xml:space="preserve"> </w:t>
            </w:r>
            <w:r w:rsidR="00E207BE" w:rsidRPr="00E207BE">
              <w:rPr>
                <w:rFonts w:eastAsia="Calibri"/>
                <w:sz w:val="22"/>
                <w:szCs w:val="22"/>
                <w:lang w:eastAsia="en-US"/>
              </w:rPr>
              <w:t xml:space="preserve"> </w:t>
            </w:r>
            <w:r w:rsidR="00190C58" w:rsidRPr="00FF3A0C">
              <w:rPr>
                <w:color w:val="000000"/>
                <w:sz w:val="22"/>
                <w:szCs w:val="22"/>
              </w:rPr>
              <w:t xml:space="preserve"> Наличие квалифицированных кадров для выполнения работ</w:t>
            </w:r>
            <w:r w:rsidRPr="00E207BE">
              <w:rPr>
                <w:color w:val="000000"/>
                <w:sz w:val="22"/>
                <w:szCs w:val="22"/>
              </w:rPr>
              <w:t>;</w:t>
            </w:r>
          </w:p>
          <w:p w:rsidR="00FE057D" w:rsidRPr="00E207BE" w:rsidRDefault="00FE057D" w:rsidP="001504C9">
            <w:pPr>
              <w:widowControl w:val="0"/>
              <w:tabs>
                <w:tab w:val="num" w:pos="0"/>
              </w:tabs>
              <w:ind w:firstLine="72"/>
              <w:jc w:val="both"/>
              <w:rPr>
                <w:b/>
                <w:color w:val="000000"/>
                <w:sz w:val="22"/>
                <w:szCs w:val="22"/>
              </w:rPr>
            </w:pPr>
            <w:r w:rsidRPr="00E207BE">
              <w:rPr>
                <w:b/>
                <w:color w:val="000000"/>
                <w:sz w:val="22"/>
                <w:szCs w:val="22"/>
              </w:rPr>
              <w:t>2. Цена – 80 %</w:t>
            </w:r>
          </w:p>
          <w:p w:rsidR="00B56A43" w:rsidRPr="00E207BE" w:rsidRDefault="00B56A43" w:rsidP="001504C9">
            <w:pPr>
              <w:widowControl w:val="0"/>
              <w:tabs>
                <w:tab w:val="num" w:pos="0"/>
              </w:tabs>
              <w:ind w:firstLine="72"/>
              <w:jc w:val="both"/>
              <w:rPr>
                <w:b/>
                <w:color w:val="000000"/>
                <w:sz w:val="22"/>
                <w:szCs w:val="22"/>
              </w:rPr>
            </w:pPr>
          </w:p>
          <w:p w:rsidR="00B56A43" w:rsidRPr="00E207BE" w:rsidRDefault="00B56A43" w:rsidP="001504C9">
            <w:pPr>
              <w:widowControl w:val="0"/>
              <w:tabs>
                <w:tab w:val="num" w:pos="0"/>
              </w:tabs>
              <w:ind w:firstLine="72"/>
              <w:jc w:val="both"/>
              <w:rPr>
                <w:b/>
                <w:i/>
                <w:color w:val="000000"/>
                <w:sz w:val="22"/>
                <w:szCs w:val="22"/>
              </w:rPr>
            </w:pPr>
            <w:r w:rsidRPr="00E207BE">
              <w:rPr>
                <w:color w:val="000000"/>
                <w:sz w:val="22"/>
                <w:szCs w:val="22"/>
              </w:rPr>
              <w:t xml:space="preserve">Применение критериев оценки указанно в приложении 1 к части </w:t>
            </w:r>
            <w:r w:rsidRPr="00E207BE">
              <w:rPr>
                <w:color w:val="000000"/>
                <w:sz w:val="22"/>
                <w:szCs w:val="22"/>
                <w:lang w:val="en-US"/>
              </w:rPr>
              <w:t>II</w:t>
            </w:r>
            <w:r w:rsidRPr="00E207BE">
              <w:rPr>
                <w:color w:val="000000"/>
                <w:sz w:val="22"/>
                <w:szCs w:val="22"/>
              </w:rPr>
              <w:t xml:space="preserve"> «Информационная карта </w:t>
            </w:r>
            <w:r w:rsidR="00360B20" w:rsidRPr="00E207BE">
              <w:rPr>
                <w:color w:val="000000"/>
                <w:sz w:val="22"/>
                <w:szCs w:val="22"/>
              </w:rPr>
              <w:t>конкурса</w:t>
            </w:r>
            <w:r w:rsidRPr="00E207BE">
              <w:rPr>
                <w:color w:val="000000"/>
                <w:sz w:val="22"/>
                <w:szCs w:val="22"/>
              </w:rPr>
              <w:t>»</w:t>
            </w:r>
          </w:p>
        </w:tc>
      </w:tr>
      <w:tr w:rsidR="005A4747" w:rsidRPr="00FF3A0C" w:rsidTr="002551F4">
        <w:trPr>
          <w:trHeight w:val="139"/>
        </w:trPr>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AB6738" w:rsidRDefault="00B56A43" w:rsidP="001504C9">
            <w:pPr>
              <w:widowControl w:val="0"/>
              <w:jc w:val="both"/>
              <w:rPr>
                <w:sz w:val="21"/>
                <w:szCs w:val="21"/>
              </w:rPr>
            </w:pPr>
            <w:r w:rsidRPr="00AB6738">
              <w:rPr>
                <w:sz w:val="21"/>
                <w:szCs w:val="21"/>
              </w:rPr>
              <w:t xml:space="preserve">Дополнительные </w:t>
            </w:r>
            <w:r w:rsidR="00EA002E" w:rsidRPr="00AB6738">
              <w:rPr>
                <w:sz w:val="21"/>
                <w:szCs w:val="21"/>
              </w:rPr>
              <w:t xml:space="preserve">квалификационные </w:t>
            </w:r>
            <w:r w:rsidRPr="00AB6738">
              <w:rPr>
                <w:sz w:val="21"/>
                <w:szCs w:val="21"/>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B56A43" w:rsidRPr="00AB6738" w:rsidRDefault="00C50F3A" w:rsidP="00C50F3A">
            <w:pPr>
              <w:pStyle w:val="af"/>
              <w:widowControl w:val="0"/>
              <w:numPr>
                <w:ilvl w:val="4"/>
                <w:numId w:val="3"/>
              </w:numPr>
              <w:ind w:left="34" w:hanging="34"/>
              <w:jc w:val="both"/>
              <w:rPr>
                <w:sz w:val="21"/>
                <w:szCs w:val="21"/>
              </w:rPr>
            </w:pPr>
            <w:r w:rsidRPr="00AB6738">
              <w:rPr>
                <w:rFonts w:eastAsia="Calibri"/>
                <w:sz w:val="21"/>
                <w:szCs w:val="21"/>
                <w:lang w:eastAsia="en-US"/>
              </w:rPr>
              <w:t>Участник должен иметь Лицензию на право проведения экспертизы промышленной безопасности, оформленную в соответствии с требованиями Федеральных законов «О лицензировании отдельных видов деятельности» от 04.05.2011г. № 99 (в последней редакции, действующей на момент исполнения работ) и «О промышленной безопасности опасных производственных объектов» от 21.07.1997г. № 116 (</w:t>
            </w:r>
            <w:r w:rsidRPr="00AB6738">
              <w:rPr>
                <w:rFonts w:eastAsia="Calibri"/>
                <w:sz w:val="21"/>
                <w:szCs w:val="21"/>
                <w:u w:val="single"/>
                <w:lang w:eastAsia="en-US"/>
              </w:rPr>
              <w:t>в последней редакции, действующей на момент исполнения работ).</w:t>
            </w:r>
            <w:r w:rsidRPr="00AB6738">
              <w:rPr>
                <w:rFonts w:eastAsia="Calibri"/>
                <w:sz w:val="21"/>
                <w:szCs w:val="21"/>
                <w:lang w:eastAsia="en-US"/>
              </w:rPr>
              <w:t xml:space="preserve"> Лицензия должна быть действующей на момент проведения торгов и</w:t>
            </w:r>
            <w:r w:rsidR="00AB6738" w:rsidRPr="00AB6738">
              <w:rPr>
                <w:rFonts w:eastAsia="Calibri"/>
                <w:sz w:val="21"/>
                <w:szCs w:val="21"/>
                <w:lang w:eastAsia="en-US"/>
              </w:rPr>
              <w:t xml:space="preserve"> на весь срок выполнения работ</w:t>
            </w:r>
          </w:p>
          <w:p w:rsidR="00AB6738" w:rsidRPr="00AB6738" w:rsidRDefault="00AB6738" w:rsidP="00AB6738">
            <w:pPr>
              <w:tabs>
                <w:tab w:val="left" w:pos="317"/>
              </w:tabs>
              <w:contextualSpacing/>
              <w:jc w:val="both"/>
              <w:rPr>
                <w:rFonts w:eastAsia="Calibri"/>
                <w:sz w:val="21"/>
                <w:szCs w:val="21"/>
                <w:lang w:eastAsia="en-US"/>
              </w:rPr>
            </w:pPr>
            <w:r w:rsidRPr="002551F4">
              <w:rPr>
                <w:rFonts w:eastAsia="Calibri"/>
                <w:b/>
                <w:sz w:val="21"/>
                <w:szCs w:val="21"/>
                <w:lang w:eastAsia="en-US"/>
              </w:rPr>
              <w:t>2.</w:t>
            </w:r>
            <w:r w:rsidRPr="00AB6738">
              <w:rPr>
                <w:rFonts w:eastAsia="Calibri"/>
                <w:sz w:val="21"/>
                <w:szCs w:val="21"/>
                <w:lang w:eastAsia="en-US"/>
              </w:rPr>
              <w:t>Участник должен быть аккредитован в качестве экспертной организации в соответствии с ГОСТ Р ИСО/МЭК 17020-2012 «Оценка соответствия. Требования к работе различных типов органов инспекции» и СДА-11-2009 «Требования к экспертным организациям» и иметь следующие области аккредитации:</w:t>
            </w:r>
          </w:p>
          <w:p w:rsidR="00AB6738" w:rsidRPr="00AB6738" w:rsidRDefault="00AB6738" w:rsidP="00AB6738">
            <w:pPr>
              <w:numPr>
                <w:ilvl w:val="0"/>
                <w:numId w:val="49"/>
              </w:numPr>
              <w:ind w:left="459" w:hanging="284"/>
              <w:contextualSpacing/>
              <w:jc w:val="both"/>
              <w:rPr>
                <w:rFonts w:eastAsia="Calibri"/>
                <w:sz w:val="21"/>
                <w:szCs w:val="21"/>
                <w:lang w:eastAsia="en-US"/>
              </w:rPr>
            </w:pPr>
            <w:r w:rsidRPr="00AB6738">
              <w:rPr>
                <w:rFonts w:eastAsia="Calibri"/>
                <w:sz w:val="21"/>
                <w:szCs w:val="21"/>
                <w:lang w:eastAsia="en-US"/>
              </w:rPr>
              <w:t>Наружные стальные трубопроводы систем газораспределения;</w:t>
            </w:r>
          </w:p>
          <w:p w:rsidR="00AB6738" w:rsidRPr="00AB6738" w:rsidRDefault="00AB6738" w:rsidP="00AB6738">
            <w:pPr>
              <w:numPr>
                <w:ilvl w:val="0"/>
                <w:numId w:val="49"/>
              </w:numPr>
              <w:ind w:left="459" w:hanging="284"/>
              <w:contextualSpacing/>
              <w:jc w:val="both"/>
              <w:rPr>
                <w:rFonts w:eastAsia="Calibri"/>
                <w:sz w:val="21"/>
                <w:szCs w:val="21"/>
                <w:lang w:eastAsia="en-US"/>
              </w:rPr>
            </w:pPr>
            <w:r w:rsidRPr="00AB6738">
              <w:rPr>
                <w:rFonts w:eastAsia="Calibri"/>
                <w:sz w:val="21"/>
                <w:szCs w:val="21"/>
                <w:lang w:eastAsia="en-US"/>
              </w:rPr>
              <w:t>Трубопроводы систем газопотребления;</w:t>
            </w:r>
          </w:p>
          <w:p w:rsidR="00AB6738" w:rsidRPr="00AB6738" w:rsidRDefault="00AB6738" w:rsidP="00AB6738">
            <w:pPr>
              <w:numPr>
                <w:ilvl w:val="0"/>
                <w:numId w:val="49"/>
              </w:numPr>
              <w:ind w:left="459" w:hanging="284"/>
              <w:contextualSpacing/>
              <w:jc w:val="both"/>
              <w:rPr>
                <w:rFonts w:eastAsia="Calibri"/>
                <w:sz w:val="21"/>
                <w:szCs w:val="21"/>
                <w:lang w:eastAsia="en-US"/>
              </w:rPr>
            </w:pPr>
            <w:r w:rsidRPr="00AB6738">
              <w:rPr>
                <w:rFonts w:eastAsia="Calibri"/>
                <w:sz w:val="21"/>
                <w:szCs w:val="21"/>
                <w:lang w:eastAsia="en-US"/>
              </w:rPr>
              <w:t>Газовое оборудование, детали и узлы газового оборудования из металлов;</w:t>
            </w:r>
          </w:p>
          <w:p w:rsidR="00AB6738" w:rsidRPr="00AB6738" w:rsidRDefault="00AB6738" w:rsidP="00AB6738">
            <w:pPr>
              <w:numPr>
                <w:ilvl w:val="0"/>
                <w:numId w:val="49"/>
              </w:numPr>
              <w:ind w:left="459" w:hanging="284"/>
              <w:contextualSpacing/>
              <w:jc w:val="both"/>
              <w:rPr>
                <w:rFonts w:eastAsia="Calibri"/>
                <w:sz w:val="21"/>
                <w:szCs w:val="21"/>
                <w:lang w:eastAsia="en-US"/>
              </w:rPr>
            </w:pPr>
            <w:r w:rsidRPr="00AB6738">
              <w:rPr>
                <w:rFonts w:eastAsia="Calibri"/>
                <w:sz w:val="21"/>
                <w:szCs w:val="21"/>
                <w:lang w:eastAsia="en-US"/>
              </w:rPr>
              <w:t>Электрооборудование взрывозащищённое, приборы и средства автоматики безопасности, регулирования и защиты, устройств защиты стальных газопроводов от электрохимической коррозии;</w:t>
            </w:r>
          </w:p>
          <w:p w:rsidR="00AB6738" w:rsidRPr="00AB6738" w:rsidRDefault="00AB6738" w:rsidP="00AB6738">
            <w:pPr>
              <w:numPr>
                <w:ilvl w:val="0"/>
                <w:numId w:val="49"/>
              </w:numPr>
              <w:ind w:left="459" w:hanging="284"/>
              <w:contextualSpacing/>
              <w:jc w:val="both"/>
              <w:rPr>
                <w:rFonts w:eastAsia="Calibri"/>
                <w:sz w:val="21"/>
                <w:szCs w:val="21"/>
                <w:lang w:eastAsia="en-US"/>
              </w:rPr>
            </w:pPr>
            <w:r w:rsidRPr="00AB6738">
              <w:rPr>
                <w:rFonts w:eastAsia="Calibri"/>
                <w:sz w:val="21"/>
                <w:szCs w:val="21"/>
                <w:lang w:eastAsia="en-US"/>
              </w:rPr>
              <w:t>Насосы, компрессора и другое газовое оборудование, использующие СУГ;</w:t>
            </w:r>
          </w:p>
          <w:p w:rsidR="00AB6738" w:rsidRPr="00AB6738" w:rsidRDefault="00AB6738" w:rsidP="00AB6738">
            <w:pPr>
              <w:numPr>
                <w:ilvl w:val="0"/>
                <w:numId w:val="49"/>
              </w:numPr>
              <w:ind w:left="459" w:hanging="284"/>
              <w:contextualSpacing/>
              <w:jc w:val="both"/>
              <w:rPr>
                <w:rFonts w:eastAsia="Calibri"/>
                <w:sz w:val="21"/>
                <w:szCs w:val="21"/>
                <w:lang w:eastAsia="en-US"/>
              </w:rPr>
            </w:pPr>
            <w:r w:rsidRPr="00AB6738">
              <w:rPr>
                <w:rFonts w:eastAsia="Calibri"/>
                <w:sz w:val="21"/>
                <w:szCs w:val="21"/>
                <w:lang w:eastAsia="en-US"/>
              </w:rPr>
              <w:t>Системы газораспределения и газопотребления.</w:t>
            </w:r>
          </w:p>
          <w:p w:rsidR="00AB6738" w:rsidRDefault="00AB6738" w:rsidP="00AB6738">
            <w:pPr>
              <w:contextualSpacing/>
              <w:jc w:val="both"/>
              <w:rPr>
                <w:rFonts w:eastAsia="Calibri"/>
                <w:sz w:val="21"/>
                <w:szCs w:val="21"/>
                <w:lang w:eastAsia="en-US"/>
              </w:rPr>
            </w:pPr>
            <w:r w:rsidRPr="00AB6738">
              <w:rPr>
                <w:rFonts w:eastAsia="Calibri"/>
                <w:sz w:val="21"/>
                <w:szCs w:val="21"/>
                <w:lang w:eastAsia="en-US"/>
              </w:rPr>
              <w:t>Аккредитация в качестве экспертной организации в соответствии с ГОСТ Р ИСО/МЭК 17020-2012 «Оценка соответствия. Требования к работе различных типов органов инспекции» и СДА-11-2009 «Требования к экспертным организациям» должна быть действующей на момент проведения торгов и на весь срок выполнения работ.</w:t>
            </w:r>
          </w:p>
          <w:p w:rsidR="000C6D87" w:rsidRPr="00993033" w:rsidRDefault="000C6D87" w:rsidP="000C6D87">
            <w:pPr>
              <w:ind w:firstLine="567"/>
              <w:jc w:val="both"/>
              <w:rPr>
                <w:b/>
                <w:bCs/>
                <w:sz w:val="22"/>
                <w:szCs w:val="22"/>
              </w:rPr>
            </w:pPr>
            <w:r w:rsidRPr="002551F4">
              <w:rPr>
                <w:rFonts w:eastAsia="Calibri"/>
                <w:b/>
                <w:sz w:val="22"/>
                <w:szCs w:val="22"/>
                <w:lang w:eastAsia="en-US"/>
              </w:rPr>
              <w:t>3.</w:t>
            </w:r>
            <w:r>
              <w:rPr>
                <w:rFonts w:eastAsia="Calibri"/>
                <w:sz w:val="22"/>
                <w:szCs w:val="22"/>
                <w:lang w:eastAsia="en-US"/>
              </w:rPr>
              <w:t xml:space="preserve"> </w:t>
            </w:r>
            <w:r w:rsidRPr="00993033">
              <w:rPr>
                <w:rFonts w:eastAsia="Calibri"/>
                <w:sz w:val="22"/>
                <w:szCs w:val="22"/>
                <w:lang w:eastAsia="en-US"/>
              </w:rPr>
              <w:t>Участник предоставляет сведения о наличии собственной или на договорной основе испытательных лаборатории неразрушающего и разрушающего контроля, аттестованных и аккредитованные в соответствии с требованиями законодательства (в том числе, СДА-15-2009, ГОСТ ИСО/МЭК 17025-2009 и другие нормативные акты, регламентирующие деятельность лабораторий неразрушающего и разрушающего контроля действующие на момент выполнения работ). Аттестация и аккредитация должны быть действующими на момент проведения торгов и до окончания работ.</w:t>
            </w:r>
          </w:p>
          <w:p w:rsidR="000C6D87" w:rsidRPr="00993033" w:rsidRDefault="000C6D87" w:rsidP="000C6D87">
            <w:pPr>
              <w:tabs>
                <w:tab w:val="left" w:pos="317"/>
              </w:tabs>
              <w:contextualSpacing/>
              <w:jc w:val="both"/>
              <w:rPr>
                <w:rFonts w:eastAsia="Calibri"/>
                <w:sz w:val="22"/>
                <w:szCs w:val="22"/>
                <w:lang w:eastAsia="en-US"/>
              </w:rPr>
            </w:pPr>
            <w:r>
              <w:rPr>
                <w:b/>
                <w:bCs/>
                <w:sz w:val="22"/>
                <w:szCs w:val="22"/>
              </w:rPr>
              <w:t>3</w:t>
            </w:r>
            <w:r w:rsidRPr="00993033">
              <w:rPr>
                <w:b/>
                <w:bCs/>
                <w:sz w:val="22"/>
                <w:szCs w:val="22"/>
              </w:rPr>
              <w:t xml:space="preserve">.1. </w:t>
            </w:r>
            <w:r w:rsidRPr="00993033">
              <w:rPr>
                <w:rFonts w:eastAsia="Calibri"/>
                <w:sz w:val="22"/>
                <w:szCs w:val="22"/>
                <w:lang w:eastAsia="en-US"/>
              </w:rPr>
              <w:t>Собственная или на договорной основе аттестованная лаборатория неразрушающего контроля должна иметь области аттестации:</w:t>
            </w:r>
          </w:p>
          <w:p w:rsidR="000C6D87" w:rsidRPr="00993033" w:rsidRDefault="000C6D87" w:rsidP="000C6D87">
            <w:pPr>
              <w:numPr>
                <w:ilvl w:val="0"/>
                <w:numId w:val="49"/>
              </w:numPr>
              <w:ind w:left="459" w:hanging="284"/>
              <w:contextualSpacing/>
              <w:jc w:val="both"/>
              <w:rPr>
                <w:rFonts w:eastAsia="Calibri"/>
                <w:sz w:val="22"/>
                <w:szCs w:val="22"/>
                <w:lang w:eastAsia="en-US"/>
              </w:rPr>
            </w:pPr>
            <w:r w:rsidRPr="00993033">
              <w:rPr>
                <w:rFonts w:eastAsia="Calibri"/>
                <w:sz w:val="22"/>
                <w:szCs w:val="22"/>
                <w:lang w:eastAsia="en-US"/>
              </w:rPr>
              <w:t>Системы газораспределения (газопотребления);</w:t>
            </w:r>
          </w:p>
          <w:p w:rsidR="000C6D87" w:rsidRPr="00993033" w:rsidRDefault="000C6D87" w:rsidP="000C6D87">
            <w:pPr>
              <w:numPr>
                <w:ilvl w:val="0"/>
                <w:numId w:val="49"/>
              </w:numPr>
              <w:ind w:left="459" w:hanging="284"/>
              <w:contextualSpacing/>
              <w:jc w:val="both"/>
              <w:rPr>
                <w:rFonts w:eastAsia="Calibri"/>
                <w:sz w:val="22"/>
                <w:szCs w:val="22"/>
                <w:lang w:eastAsia="en-US"/>
              </w:rPr>
            </w:pPr>
            <w:r w:rsidRPr="00993033">
              <w:rPr>
                <w:rFonts w:eastAsia="Calibri"/>
                <w:sz w:val="22"/>
                <w:szCs w:val="22"/>
                <w:lang w:eastAsia="en-US"/>
              </w:rPr>
              <w:t xml:space="preserve">Наружные газопроводы; </w:t>
            </w:r>
          </w:p>
          <w:p w:rsidR="000C6D87" w:rsidRPr="00993033" w:rsidRDefault="000C6D87" w:rsidP="000C6D87">
            <w:pPr>
              <w:numPr>
                <w:ilvl w:val="0"/>
                <w:numId w:val="49"/>
              </w:numPr>
              <w:ind w:left="459" w:hanging="284"/>
              <w:contextualSpacing/>
              <w:jc w:val="both"/>
              <w:rPr>
                <w:rFonts w:eastAsia="Calibri"/>
                <w:sz w:val="22"/>
                <w:szCs w:val="22"/>
                <w:lang w:eastAsia="en-US"/>
              </w:rPr>
            </w:pPr>
            <w:r w:rsidRPr="00993033">
              <w:rPr>
                <w:rFonts w:eastAsia="Calibri"/>
                <w:sz w:val="22"/>
                <w:szCs w:val="22"/>
                <w:lang w:eastAsia="en-US"/>
              </w:rPr>
              <w:t>Наружные газопроводы стальные.</w:t>
            </w:r>
          </w:p>
          <w:p w:rsidR="000C6D87" w:rsidRDefault="000C6D87" w:rsidP="000C6D87">
            <w:pPr>
              <w:numPr>
                <w:ilvl w:val="0"/>
                <w:numId w:val="49"/>
              </w:numPr>
              <w:ind w:left="459" w:hanging="284"/>
              <w:contextualSpacing/>
              <w:jc w:val="both"/>
              <w:rPr>
                <w:rFonts w:eastAsia="Calibri"/>
                <w:sz w:val="22"/>
                <w:szCs w:val="22"/>
                <w:lang w:eastAsia="en-US"/>
              </w:rPr>
            </w:pPr>
            <w:r w:rsidRPr="009F4FC7">
              <w:rPr>
                <w:rFonts w:eastAsia="Calibri"/>
                <w:sz w:val="22"/>
                <w:szCs w:val="22"/>
                <w:lang w:eastAsia="en-US"/>
              </w:rPr>
              <w:t>Виды (методы) неразрушающего контроля и диагностики.</w:t>
            </w:r>
          </w:p>
          <w:p w:rsidR="000C6D87" w:rsidRPr="00993033" w:rsidRDefault="000C6D87" w:rsidP="000C6D87">
            <w:pPr>
              <w:numPr>
                <w:ilvl w:val="0"/>
                <w:numId w:val="49"/>
              </w:numPr>
              <w:ind w:left="459" w:hanging="284"/>
              <w:contextualSpacing/>
              <w:jc w:val="both"/>
              <w:rPr>
                <w:bCs/>
                <w:sz w:val="22"/>
                <w:szCs w:val="22"/>
              </w:rPr>
            </w:pPr>
            <w:r w:rsidRPr="00993033">
              <w:rPr>
                <w:rFonts w:eastAsia="Calibri"/>
                <w:sz w:val="22"/>
                <w:szCs w:val="22"/>
                <w:lang w:eastAsia="en-US"/>
              </w:rPr>
              <w:t>Виды деятельности: техническое диагностирование</w:t>
            </w:r>
            <w:r w:rsidRPr="00993033">
              <w:rPr>
                <w:bCs/>
                <w:sz w:val="22"/>
                <w:szCs w:val="22"/>
              </w:rPr>
              <w:t>.</w:t>
            </w:r>
          </w:p>
          <w:p w:rsidR="000C6D87" w:rsidRDefault="000C6D87" w:rsidP="000C6D87">
            <w:pPr>
              <w:jc w:val="both"/>
              <w:rPr>
                <w:rFonts w:eastAsia="Calibri"/>
                <w:sz w:val="22"/>
                <w:szCs w:val="22"/>
                <w:lang w:eastAsia="en-US"/>
              </w:rPr>
            </w:pPr>
            <w:r>
              <w:rPr>
                <w:b/>
                <w:bCs/>
                <w:sz w:val="22"/>
                <w:szCs w:val="22"/>
              </w:rPr>
              <w:t>3</w:t>
            </w:r>
            <w:r w:rsidRPr="00743781">
              <w:rPr>
                <w:b/>
                <w:bCs/>
                <w:sz w:val="22"/>
                <w:szCs w:val="22"/>
              </w:rPr>
              <w:t>.2.</w:t>
            </w:r>
            <w:r w:rsidRPr="00993033">
              <w:rPr>
                <w:bCs/>
                <w:sz w:val="22"/>
                <w:szCs w:val="22"/>
              </w:rPr>
              <w:t xml:space="preserve"> </w:t>
            </w:r>
            <w:r w:rsidRPr="00993033">
              <w:rPr>
                <w:rFonts w:eastAsia="Calibri"/>
                <w:sz w:val="22"/>
                <w:szCs w:val="22"/>
                <w:lang w:eastAsia="en-US"/>
              </w:rPr>
              <w:t>Участник должен иметь собственную или на договорной основе аккредитованную лабораторию разрушающих и других видов испытаний, имеющую область аккредитации по механическим статическим испытаниям, методам измерения твердости, испытания на коррозионную стойкость, методам технологических испытаний, методам исследования структуры материалов, методам определения содержания химических элементов.</w:t>
            </w:r>
          </w:p>
          <w:p w:rsidR="000C6D87" w:rsidRPr="00993033" w:rsidRDefault="000C6D87" w:rsidP="000C6D87">
            <w:pPr>
              <w:ind w:firstLine="567"/>
              <w:jc w:val="both"/>
              <w:rPr>
                <w:bCs/>
                <w:sz w:val="22"/>
                <w:szCs w:val="22"/>
              </w:rPr>
            </w:pPr>
            <w:r>
              <w:rPr>
                <w:rFonts w:eastAsia="Calibri"/>
                <w:sz w:val="22"/>
                <w:szCs w:val="22"/>
                <w:lang w:eastAsia="en-US"/>
              </w:rPr>
              <w:t xml:space="preserve">Сведения о наличии МТР по пп 3.1-.3.2 указываются в форме </w:t>
            </w:r>
            <w:r w:rsidR="002551F4">
              <w:rPr>
                <w:rFonts w:eastAsia="Calibri"/>
                <w:sz w:val="22"/>
                <w:szCs w:val="22"/>
                <w:lang w:eastAsia="en-US"/>
              </w:rPr>
              <w:t>6</w:t>
            </w:r>
            <w:r>
              <w:rPr>
                <w:rFonts w:eastAsia="Calibri"/>
                <w:sz w:val="22"/>
                <w:szCs w:val="22"/>
                <w:lang w:eastAsia="en-US"/>
              </w:rPr>
              <w:t xml:space="preserve"> с обязательным приложением подтверждающих документов.</w:t>
            </w:r>
          </w:p>
          <w:p w:rsidR="00C50F3A" w:rsidRPr="002551F4" w:rsidRDefault="00C50F3A" w:rsidP="002551F4">
            <w:pPr>
              <w:widowControl w:val="0"/>
              <w:jc w:val="both"/>
              <w:rPr>
                <w:sz w:val="21"/>
                <w:szCs w:val="21"/>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9B662A" w:rsidRDefault="00B56A43" w:rsidP="001504C9">
            <w:pPr>
              <w:ind w:left="6" w:hanging="6"/>
              <w:jc w:val="both"/>
              <w:rPr>
                <w:sz w:val="22"/>
                <w:szCs w:val="22"/>
              </w:rPr>
            </w:pPr>
            <w:r w:rsidRPr="009B662A">
              <w:rPr>
                <w:sz w:val="22"/>
                <w:szCs w:val="22"/>
              </w:rPr>
              <w:t xml:space="preserve">Участник должен </w:t>
            </w:r>
            <w:r w:rsidR="000107C2" w:rsidRPr="009B662A">
              <w:rPr>
                <w:sz w:val="22"/>
                <w:szCs w:val="22"/>
              </w:rPr>
              <w:t xml:space="preserve">подготовить заявку, включающую </w:t>
            </w:r>
            <w:r w:rsidR="009A44E7" w:rsidRPr="009B662A">
              <w:rPr>
                <w:sz w:val="22"/>
                <w:szCs w:val="22"/>
              </w:rPr>
              <w:t>следующие документы:</w:t>
            </w:r>
          </w:p>
          <w:p w:rsidR="009A44E7" w:rsidRPr="009B662A" w:rsidRDefault="00014B13" w:rsidP="001504C9">
            <w:pPr>
              <w:ind w:left="6" w:hanging="6"/>
              <w:jc w:val="both"/>
              <w:rPr>
                <w:sz w:val="22"/>
                <w:szCs w:val="22"/>
              </w:rPr>
            </w:pPr>
            <w:r w:rsidRPr="009B662A">
              <w:rPr>
                <w:b/>
                <w:sz w:val="22"/>
                <w:szCs w:val="22"/>
                <w:lang w:val="en-US"/>
              </w:rPr>
              <w:t>I</w:t>
            </w:r>
            <w:r w:rsidRPr="009B662A">
              <w:rPr>
                <w:b/>
                <w:sz w:val="22"/>
                <w:szCs w:val="22"/>
              </w:rPr>
              <w:t>)</w:t>
            </w:r>
            <w:r w:rsidR="009A44E7" w:rsidRPr="009B662A">
              <w:rPr>
                <w:sz w:val="22"/>
                <w:szCs w:val="22"/>
              </w:rPr>
              <w:t xml:space="preserve"> </w:t>
            </w:r>
            <w:r w:rsidR="00FD5351" w:rsidRPr="009B662A">
              <w:rPr>
                <w:b/>
                <w:sz w:val="22"/>
                <w:szCs w:val="22"/>
              </w:rPr>
              <w:t>П</w:t>
            </w:r>
            <w:r w:rsidR="009A44E7" w:rsidRPr="009B662A">
              <w:rPr>
                <w:b/>
                <w:sz w:val="22"/>
                <w:szCs w:val="22"/>
              </w:rPr>
              <w:t>ервая часть заявки</w:t>
            </w:r>
            <w:r w:rsidR="00FD5351" w:rsidRPr="009B662A">
              <w:rPr>
                <w:sz w:val="22"/>
                <w:szCs w:val="22"/>
              </w:rPr>
              <w:t xml:space="preserve"> оформляется по форме 1 части III документации</w:t>
            </w:r>
            <w:r w:rsidR="00C277E6" w:rsidRPr="009B662A">
              <w:rPr>
                <w:sz w:val="22"/>
                <w:szCs w:val="22"/>
              </w:rPr>
              <w:t xml:space="preserve"> с указанием предложений Участника по качественным характеристикам критериев оценки, если они установлены документацией.</w:t>
            </w:r>
          </w:p>
          <w:p w:rsidR="00C277E6" w:rsidRPr="009B662A" w:rsidRDefault="00C277E6" w:rsidP="001504C9">
            <w:pPr>
              <w:ind w:left="6" w:hanging="6"/>
              <w:jc w:val="both"/>
              <w:rPr>
                <w:sz w:val="22"/>
                <w:szCs w:val="22"/>
              </w:rPr>
            </w:pPr>
            <w:r w:rsidRPr="009B662A">
              <w:rPr>
                <w:rFonts w:eastAsiaTheme="minorHAnsi"/>
                <w:b/>
                <w:color w:val="FF0000"/>
                <w:sz w:val="22"/>
                <w:szCs w:val="22"/>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9B662A" w:rsidRDefault="00014B13" w:rsidP="001504C9">
            <w:pPr>
              <w:ind w:left="6" w:hanging="6"/>
              <w:jc w:val="both"/>
              <w:rPr>
                <w:sz w:val="22"/>
                <w:szCs w:val="22"/>
              </w:rPr>
            </w:pPr>
            <w:r w:rsidRPr="009B662A">
              <w:rPr>
                <w:b/>
                <w:sz w:val="22"/>
                <w:szCs w:val="22"/>
                <w:lang w:val="en-US"/>
              </w:rPr>
              <w:t>II</w:t>
            </w:r>
            <w:r w:rsidR="009A44E7" w:rsidRPr="009B662A">
              <w:rPr>
                <w:b/>
                <w:sz w:val="22"/>
                <w:szCs w:val="22"/>
              </w:rPr>
              <w:t>)</w:t>
            </w:r>
            <w:r w:rsidR="009A44E7" w:rsidRPr="009B662A">
              <w:rPr>
                <w:sz w:val="22"/>
                <w:szCs w:val="22"/>
              </w:rPr>
              <w:t xml:space="preserve"> </w:t>
            </w:r>
            <w:r w:rsidR="00FD5351" w:rsidRPr="009B662A">
              <w:rPr>
                <w:b/>
                <w:sz w:val="22"/>
                <w:szCs w:val="22"/>
              </w:rPr>
              <w:t>Вторая часть заявки</w:t>
            </w:r>
            <w:r w:rsidR="00FD5351" w:rsidRPr="009B662A">
              <w:rPr>
                <w:sz w:val="22"/>
                <w:szCs w:val="22"/>
              </w:rPr>
              <w:t xml:space="preserve"> оформляется по форме 2 части III документации с приложением следующих документов:</w:t>
            </w:r>
          </w:p>
          <w:p w:rsidR="00B56A43" w:rsidRPr="009B662A" w:rsidRDefault="00834959" w:rsidP="001504C9">
            <w:pPr>
              <w:jc w:val="both"/>
              <w:rPr>
                <w:sz w:val="22"/>
                <w:szCs w:val="22"/>
              </w:rPr>
            </w:pPr>
            <w:r w:rsidRPr="009B662A">
              <w:rPr>
                <w:b/>
                <w:sz w:val="22"/>
                <w:szCs w:val="22"/>
              </w:rPr>
              <w:t>1</w:t>
            </w:r>
            <w:r w:rsidR="00B56A43" w:rsidRPr="009B662A">
              <w:rPr>
                <w:b/>
                <w:sz w:val="22"/>
                <w:szCs w:val="22"/>
              </w:rPr>
              <w:t>)</w:t>
            </w:r>
            <w:r w:rsidR="00B56A43" w:rsidRPr="009B662A">
              <w:rPr>
                <w:sz w:val="22"/>
                <w:szCs w:val="22"/>
              </w:rPr>
              <w:t xml:space="preserve"> </w:t>
            </w:r>
            <w:r w:rsidR="00B56A43" w:rsidRPr="009B662A">
              <w:rPr>
                <w:b/>
                <w:sz w:val="22"/>
                <w:szCs w:val="22"/>
              </w:rPr>
              <w:t>документы, подтверждающие соответствие Участника</w:t>
            </w:r>
            <w:r w:rsidR="00B56A43" w:rsidRPr="009B662A">
              <w:rPr>
                <w:sz w:val="22"/>
                <w:szCs w:val="22"/>
              </w:rPr>
              <w:t xml:space="preserve"> требованиям документации:</w:t>
            </w:r>
          </w:p>
          <w:p w:rsidR="00B56A43" w:rsidRPr="009B662A" w:rsidRDefault="00B56A43" w:rsidP="001504C9">
            <w:pPr>
              <w:jc w:val="both"/>
              <w:rPr>
                <w:sz w:val="22"/>
                <w:szCs w:val="22"/>
              </w:rPr>
            </w:pPr>
            <w:r w:rsidRPr="009B662A">
              <w:rPr>
                <w:sz w:val="22"/>
                <w:szCs w:val="22"/>
              </w:rPr>
              <w:t xml:space="preserve">а) </w:t>
            </w:r>
            <w:r w:rsidRPr="009B662A">
              <w:rPr>
                <w:b/>
                <w:sz w:val="22"/>
                <w:szCs w:val="22"/>
              </w:rPr>
              <w:t>анкету Участника</w:t>
            </w:r>
            <w:r w:rsidRPr="009B662A">
              <w:rPr>
                <w:sz w:val="22"/>
                <w:szCs w:val="22"/>
              </w:rPr>
              <w:t xml:space="preserve"> (форма </w:t>
            </w:r>
            <w:r w:rsidR="00834959" w:rsidRPr="009B662A">
              <w:rPr>
                <w:sz w:val="22"/>
                <w:szCs w:val="22"/>
              </w:rPr>
              <w:t>4</w:t>
            </w:r>
            <w:r w:rsidR="00B75556" w:rsidRPr="009B662A">
              <w:rPr>
                <w:sz w:val="22"/>
                <w:szCs w:val="22"/>
              </w:rPr>
              <w:t xml:space="preserve"> </w:t>
            </w:r>
            <w:r w:rsidRPr="009B662A">
              <w:rPr>
                <w:sz w:val="22"/>
                <w:szCs w:val="22"/>
              </w:rPr>
              <w:t>части III документации);</w:t>
            </w:r>
          </w:p>
          <w:p w:rsidR="00B56A43" w:rsidRPr="009B662A" w:rsidRDefault="00B56A43" w:rsidP="001504C9">
            <w:pPr>
              <w:jc w:val="both"/>
              <w:rPr>
                <w:sz w:val="22"/>
                <w:szCs w:val="22"/>
              </w:rPr>
            </w:pPr>
            <w:r w:rsidRPr="009B662A">
              <w:rPr>
                <w:sz w:val="22"/>
                <w:szCs w:val="22"/>
              </w:rPr>
              <w:t xml:space="preserve">б) </w:t>
            </w:r>
            <w:r w:rsidRPr="009B662A">
              <w:rPr>
                <w:b/>
                <w:snapToGrid w:val="0"/>
                <w:sz w:val="22"/>
                <w:szCs w:val="22"/>
              </w:rPr>
              <w:t>декларация о соответствии Участника</w:t>
            </w:r>
            <w:r w:rsidRPr="009B662A">
              <w:rPr>
                <w:snapToGrid w:val="0"/>
                <w:sz w:val="22"/>
                <w:szCs w:val="22"/>
              </w:rPr>
              <w:t xml:space="preserve"> требованиям, предъявляемым к Участникам</w:t>
            </w:r>
            <w:r w:rsidR="00CF701C" w:rsidRPr="009B662A">
              <w:rPr>
                <w:snapToGrid w:val="0"/>
                <w:sz w:val="22"/>
                <w:szCs w:val="22"/>
              </w:rPr>
              <w:t xml:space="preserve"> закупки </w:t>
            </w:r>
            <w:r w:rsidRPr="009B662A">
              <w:rPr>
                <w:sz w:val="22"/>
                <w:szCs w:val="22"/>
              </w:rPr>
              <w:t xml:space="preserve">(форма </w:t>
            </w:r>
            <w:r w:rsidR="00834959" w:rsidRPr="009B662A">
              <w:rPr>
                <w:sz w:val="22"/>
                <w:szCs w:val="22"/>
              </w:rPr>
              <w:t>5</w:t>
            </w:r>
            <w:r w:rsidRPr="009B662A">
              <w:rPr>
                <w:sz w:val="22"/>
                <w:szCs w:val="22"/>
              </w:rPr>
              <w:t xml:space="preserve"> части III документации);</w:t>
            </w:r>
          </w:p>
          <w:p w:rsidR="00AE264E" w:rsidRPr="009B662A" w:rsidRDefault="00B75556" w:rsidP="001504C9">
            <w:pPr>
              <w:widowControl w:val="0"/>
              <w:tabs>
                <w:tab w:val="left" w:pos="5322"/>
                <w:tab w:val="left" w:pos="5544"/>
              </w:tabs>
              <w:adjustRightInd w:val="0"/>
              <w:jc w:val="both"/>
              <w:textAlignment w:val="baseline"/>
              <w:rPr>
                <w:sz w:val="22"/>
                <w:szCs w:val="22"/>
              </w:rPr>
            </w:pPr>
            <w:r w:rsidRPr="009B662A">
              <w:rPr>
                <w:sz w:val="22"/>
                <w:szCs w:val="22"/>
              </w:rPr>
              <w:t>в</w:t>
            </w:r>
            <w:r w:rsidR="00B56A43" w:rsidRPr="009B662A">
              <w:rPr>
                <w:sz w:val="22"/>
                <w:szCs w:val="22"/>
              </w:rPr>
              <w:t xml:space="preserve">) </w:t>
            </w:r>
            <w:r w:rsidR="00B56A43" w:rsidRPr="009B662A">
              <w:rPr>
                <w:b/>
                <w:sz w:val="22"/>
                <w:szCs w:val="22"/>
              </w:rPr>
              <w:t>копию документа, подтверждающего полномочия лица</w:t>
            </w:r>
            <w:r w:rsidR="00626A42" w:rsidRPr="009B662A">
              <w:rPr>
                <w:b/>
                <w:sz w:val="22"/>
                <w:szCs w:val="22"/>
              </w:rPr>
              <w:t xml:space="preserve"> </w:t>
            </w:r>
            <w:r w:rsidR="00AE264E" w:rsidRPr="009B662A">
              <w:rPr>
                <w:sz w:val="22"/>
                <w:szCs w:val="22"/>
              </w:rPr>
              <w:t>действовать от имени участника закупки, за исключением случаев подписания заявки:</w:t>
            </w:r>
          </w:p>
          <w:p w:rsidR="00AE264E" w:rsidRPr="009B662A" w:rsidRDefault="00AE264E" w:rsidP="001504C9">
            <w:pPr>
              <w:widowControl w:val="0"/>
              <w:tabs>
                <w:tab w:val="left" w:pos="5322"/>
                <w:tab w:val="left" w:pos="5544"/>
              </w:tabs>
              <w:adjustRightInd w:val="0"/>
              <w:jc w:val="both"/>
              <w:textAlignment w:val="baseline"/>
              <w:rPr>
                <w:sz w:val="22"/>
                <w:szCs w:val="22"/>
              </w:rPr>
            </w:pPr>
            <w:r w:rsidRPr="009B662A">
              <w:rPr>
                <w:sz w:val="22"/>
                <w:szCs w:val="22"/>
              </w:rPr>
              <w:t>- индивидуальным предпринимателем, если участником такой закупки является индивидуальный предприниматель;</w:t>
            </w:r>
          </w:p>
          <w:p w:rsidR="00AE264E" w:rsidRPr="009B662A" w:rsidRDefault="00AE264E" w:rsidP="001504C9">
            <w:pPr>
              <w:widowControl w:val="0"/>
              <w:tabs>
                <w:tab w:val="left" w:pos="5322"/>
                <w:tab w:val="left" w:pos="5544"/>
              </w:tabs>
              <w:adjustRightInd w:val="0"/>
              <w:jc w:val="both"/>
              <w:textAlignment w:val="baseline"/>
              <w:rPr>
                <w:sz w:val="22"/>
                <w:szCs w:val="22"/>
              </w:rPr>
            </w:pPr>
            <w:r w:rsidRPr="009B662A">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9B662A" w:rsidRDefault="00B56A43" w:rsidP="001504C9">
            <w:pPr>
              <w:widowControl w:val="0"/>
              <w:tabs>
                <w:tab w:val="left" w:pos="5322"/>
                <w:tab w:val="left" w:pos="5544"/>
              </w:tabs>
              <w:adjustRightInd w:val="0"/>
              <w:jc w:val="both"/>
              <w:textAlignment w:val="baseline"/>
              <w:rPr>
                <w:sz w:val="22"/>
                <w:szCs w:val="22"/>
              </w:rPr>
            </w:pPr>
            <w:r w:rsidRPr="009B662A">
              <w:rPr>
                <w:sz w:val="22"/>
                <w:szCs w:val="22"/>
              </w:rPr>
              <w:t xml:space="preserve">В случае если от имени участника размещения заказа действует иное лицо, заявка на участие в </w:t>
            </w:r>
            <w:r w:rsidR="00360B20" w:rsidRPr="009B662A">
              <w:rPr>
                <w:sz w:val="22"/>
                <w:szCs w:val="22"/>
              </w:rPr>
              <w:t>конкур</w:t>
            </w:r>
            <w:r w:rsidRPr="009B662A">
              <w:rPr>
                <w:sz w:val="22"/>
                <w:szCs w:val="22"/>
              </w:rPr>
              <w:t>се должна содержать также доверенность на осуществление действий от имени участника размещения заказа</w:t>
            </w:r>
            <w:r w:rsidR="00626A42" w:rsidRPr="009B662A">
              <w:rPr>
                <w:sz w:val="22"/>
                <w:szCs w:val="22"/>
              </w:rPr>
              <w:t>.</w:t>
            </w:r>
            <w:r w:rsidRPr="009B662A">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9B662A">
              <w:rPr>
                <w:sz w:val="22"/>
                <w:szCs w:val="22"/>
              </w:rPr>
              <w:t>конкур</w:t>
            </w:r>
            <w:r w:rsidRPr="009B662A">
              <w:rPr>
                <w:sz w:val="22"/>
                <w:szCs w:val="22"/>
              </w:rPr>
              <w:t>се должна содержать также документ, подтверждающий полномочия такого лица.</w:t>
            </w:r>
          </w:p>
          <w:p w:rsidR="00FE057D" w:rsidRPr="009B662A" w:rsidRDefault="00B75556" w:rsidP="001504C9">
            <w:pPr>
              <w:widowControl w:val="0"/>
              <w:tabs>
                <w:tab w:val="left" w:pos="5322"/>
                <w:tab w:val="left" w:pos="5544"/>
              </w:tabs>
              <w:adjustRightInd w:val="0"/>
              <w:jc w:val="both"/>
              <w:textAlignment w:val="baseline"/>
              <w:rPr>
                <w:sz w:val="22"/>
                <w:szCs w:val="22"/>
              </w:rPr>
            </w:pPr>
            <w:r w:rsidRPr="009B662A">
              <w:rPr>
                <w:sz w:val="22"/>
                <w:szCs w:val="22"/>
              </w:rPr>
              <w:t>г</w:t>
            </w:r>
            <w:r w:rsidR="00FE057D" w:rsidRPr="009B662A">
              <w:rPr>
                <w:sz w:val="22"/>
                <w:szCs w:val="22"/>
              </w:rPr>
              <w:t xml:space="preserve">) </w:t>
            </w:r>
            <w:r w:rsidR="00FE057D" w:rsidRPr="009B662A">
              <w:rPr>
                <w:b/>
                <w:sz w:val="22"/>
                <w:szCs w:val="22"/>
              </w:rPr>
              <w:t>копии учредительных документов участника</w:t>
            </w:r>
            <w:r w:rsidR="00FE057D" w:rsidRPr="009B662A">
              <w:rPr>
                <w:sz w:val="22"/>
                <w:szCs w:val="22"/>
              </w:rPr>
              <w:t xml:space="preserve"> размещения заказа (для юридических лиц - Устав, Свидетельство о постановке на налоговый учет, Свидетельство о</w:t>
            </w:r>
            <w:r w:rsidRPr="009B662A">
              <w:rPr>
                <w:sz w:val="22"/>
                <w:szCs w:val="22"/>
              </w:rPr>
              <w:t xml:space="preserve"> регистрации юридического лица);</w:t>
            </w:r>
          </w:p>
          <w:p w:rsidR="00B75556" w:rsidRPr="009B662A" w:rsidRDefault="00B75556" w:rsidP="001504C9">
            <w:pPr>
              <w:autoSpaceDE w:val="0"/>
              <w:autoSpaceDN w:val="0"/>
              <w:adjustRightInd w:val="0"/>
              <w:jc w:val="both"/>
              <w:rPr>
                <w:rFonts w:eastAsiaTheme="minorHAnsi"/>
                <w:sz w:val="22"/>
                <w:szCs w:val="22"/>
                <w:lang w:eastAsia="en-US"/>
              </w:rPr>
            </w:pPr>
            <w:r w:rsidRPr="009B662A">
              <w:rPr>
                <w:sz w:val="22"/>
                <w:szCs w:val="22"/>
              </w:rPr>
              <w:t xml:space="preserve">д) </w:t>
            </w:r>
            <w:r w:rsidRPr="009B662A">
              <w:rPr>
                <w:rFonts w:eastAsiaTheme="minorHAnsi"/>
                <w:b/>
                <w:sz w:val="22"/>
                <w:szCs w:val="22"/>
                <w:lang w:eastAsia="en-US"/>
              </w:rPr>
              <w:t>копия решения о согласии на совершение крупной сделки</w:t>
            </w:r>
            <w:r w:rsidRPr="009B662A">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9B662A" w:rsidRDefault="00B75556" w:rsidP="001504C9">
            <w:pPr>
              <w:autoSpaceDE w:val="0"/>
              <w:autoSpaceDN w:val="0"/>
              <w:adjustRightInd w:val="0"/>
              <w:jc w:val="both"/>
              <w:rPr>
                <w:rFonts w:eastAsiaTheme="minorHAnsi"/>
                <w:sz w:val="22"/>
                <w:szCs w:val="22"/>
                <w:lang w:eastAsia="en-US"/>
              </w:rPr>
            </w:pPr>
            <w:r w:rsidRPr="009B662A">
              <w:rPr>
                <w:rFonts w:eastAsiaTheme="minorHAnsi"/>
                <w:sz w:val="22"/>
                <w:szCs w:val="22"/>
                <w:lang w:eastAsia="en-US"/>
              </w:rPr>
              <w:t xml:space="preserve">е) </w:t>
            </w:r>
            <w:r w:rsidRPr="009B662A">
              <w:rPr>
                <w:rFonts w:eastAsiaTheme="minorHAnsi"/>
                <w:b/>
                <w:sz w:val="22"/>
                <w:szCs w:val="22"/>
                <w:lang w:eastAsia="en-US"/>
              </w:rPr>
              <w:t>информация и документы об обеспечении заявки</w:t>
            </w:r>
            <w:r w:rsidRPr="009B662A">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9B662A" w:rsidRDefault="00B75556" w:rsidP="001504C9">
            <w:pPr>
              <w:autoSpaceDE w:val="0"/>
              <w:autoSpaceDN w:val="0"/>
              <w:adjustRightInd w:val="0"/>
              <w:jc w:val="both"/>
              <w:rPr>
                <w:rFonts w:eastAsiaTheme="minorHAnsi"/>
                <w:sz w:val="22"/>
                <w:szCs w:val="22"/>
                <w:lang w:eastAsia="en-US"/>
              </w:rPr>
            </w:pPr>
            <w:r w:rsidRPr="009B662A">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9B662A" w:rsidRDefault="00B75556" w:rsidP="001504C9">
            <w:pPr>
              <w:autoSpaceDE w:val="0"/>
              <w:autoSpaceDN w:val="0"/>
              <w:adjustRightInd w:val="0"/>
              <w:jc w:val="both"/>
              <w:rPr>
                <w:rFonts w:eastAsiaTheme="minorHAnsi"/>
                <w:sz w:val="22"/>
                <w:szCs w:val="22"/>
                <w:lang w:eastAsia="en-US"/>
              </w:rPr>
            </w:pPr>
            <w:r w:rsidRPr="009B662A">
              <w:rPr>
                <w:rFonts w:eastAsiaTheme="minorHAnsi"/>
                <w:sz w:val="22"/>
                <w:szCs w:val="22"/>
                <w:lang w:eastAsia="en-US"/>
              </w:rPr>
              <w:t xml:space="preserve">-  </w:t>
            </w:r>
            <w:r w:rsidR="0011422B" w:rsidRPr="009B662A">
              <w:rPr>
                <w:rFonts w:eastAsiaTheme="minorHAnsi"/>
                <w:sz w:val="22"/>
                <w:szCs w:val="22"/>
                <w:lang w:eastAsia="en-US"/>
              </w:rPr>
              <w:t>независим</w:t>
            </w:r>
            <w:r w:rsidRPr="009B662A">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sidRPr="009B662A">
              <w:rPr>
                <w:rFonts w:eastAsiaTheme="minorHAnsi"/>
                <w:sz w:val="22"/>
                <w:szCs w:val="22"/>
                <w:lang w:eastAsia="en-US"/>
              </w:rPr>
              <w:t>независим</w:t>
            </w:r>
            <w:r w:rsidRPr="009B662A">
              <w:rPr>
                <w:rFonts w:eastAsiaTheme="minorHAnsi"/>
                <w:sz w:val="22"/>
                <w:szCs w:val="22"/>
                <w:lang w:eastAsia="en-US"/>
              </w:rPr>
              <w:t>ая гарантия;</w:t>
            </w:r>
          </w:p>
          <w:p w:rsidR="00D864BC" w:rsidRPr="009B662A" w:rsidRDefault="00834959" w:rsidP="001504C9">
            <w:pPr>
              <w:keepNext/>
              <w:tabs>
                <w:tab w:val="left" w:pos="1134"/>
                <w:tab w:val="left" w:pos="1540"/>
              </w:tabs>
              <w:jc w:val="both"/>
              <w:rPr>
                <w:b/>
                <w:sz w:val="22"/>
                <w:szCs w:val="22"/>
              </w:rPr>
            </w:pPr>
            <w:r w:rsidRPr="009B662A">
              <w:rPr>
                <w:b/>
                <w:sz w:val="22"/>
                <w:szCs w:val="22"/>
              </w:rPr>
              <w:t>2</w:t>
            </w:r>
            <w:r w:rsidR="00D864BC" w:rsidRPr="009B662A">
              <w:rPr>
                <w:b/>
                <w:sz w:val="22"/>
                <w:szCs w:val="22"/>
              </w:rPr>
              <w:t>)</w:t>
            </w:r>
            <w:r w:rsidR="00D864BC" w:rsidRPr="009B662A">
              <w:rPr>
                <w:sz w:val="22"/>
                <w:szCs w:val="22"/>
              </w:rPr>
              <w:t xml:space="preserve"> </w:t>
            </w:r>
            <w:r w:rsidR="00D864BC" w:rsidRPr="009B662A">
              <w:rPr>
                <w:b/>
                <w:sz w:val="22"/>
                <w:szCs w:val="22"/>
              </w:rPr>
              <w:t xml:space="preserve">документы, подтверждающие квалификацию участника </w:t>
            </w:r>
            <w:r w:rsidR="00360B20" w:rsidRPr="009B662A">
              <w:rPr>
                <w:snapToGrid w:val="0"/>
                <w:sz w:val="22"/>
                <w:szCs w:val="22"/>
              </w:rPr>
              <w:t>размещения заказа</w:t>
            </w:r>
            <w:r w:rsidR="00D864BC" w:rsidRPr="009B662A">
              <w:rPr>
                <w:snapToGrid w:val="0"/>
                <w:sz w:val="22"/>
                <w:szCs w:val="22"/>
              </w:rPr>
              <w:t>:</w:t>
            </w:r>
            <w:r w:rsidR="00B75556" w:rsidRPr="009B662A">
              <w:rPr>
                <w:snapToGrid w:val="0"/>
                <w:sz w:val="22"/>
                <w:szCs w:val="22"/>
              </w:rPr>
              <w:t xml:space="preserve"> </w:t>
            </w:r>
          </w:p>
          <w:p w:rsidR="00D864BC" w:rsidRPr="009B662A" w:rsidRDefault="00D864BC" w:rsidP="001504C9">
            <w:pPr>
              <w:keepNext/>
              <w:tabs>
                <w:tab w:val="left" w:pos="1134"/>
                <w:tab w:val="left" w:pos="1540"/>
              </w:tabs>
              <w:jc w:val="both"/>
              <w:rPr>
                <w:sz w:val="22"/>
                <w:szCs w:val="22"/>
              </w:rPr>
            </w:pPr>
            <w:r w:rsidRPr="009B662A">
              <w:rPr>
                <w:sz w:val="22"/>
                <w:szCs w:val="22"/>
              </w:rPr>
              <w:t xml:space="preserve">а) </w:t>
            </w:r>
            <w:r w:rsidRPr="009B662A">
              <w:rPr>
                <w:b/>
                <w:sz w:val="22"/>
                <w:szCs w:val="22"/>
              </w:rPr>
              <w:t>рекомендательные письма-подтверждения</w:t>
            </w:r>
            <w:r w:rsidRPr="009B662A">
              <w:rPr>
                <w:sz w:val="22"/>
                <w:szCs w:val="22"/>
              </w:rPr>
              <w:t xml:space="preserve"> (отзыв) об аналогичной работе на рынке услуг (желательно);</w:t>
            </w:r>
          </w:p>
          <w:p w:rsidR="00D864BC" w:rsidRPr="009B662A" w:rsidRDefault="00D864BC" w:rsidP="001504C9">
            <w:pPr>
              <w:keepNext/>
              <w:tabs>
                <w:tab w:val="left" w:pos="1134"/>
                <w:tab w:val="left" w:pos="1540"/>
              </w:tabs>
              <w:jc w:val="both"/>
              <w:rPr>
                <w:sz w:val="22"/>
                <w:szCs w:val="22"/>
              </w:rPr>
            </w:pPr>
            <w:r w:rsidRPr="009B662A">
              <w:rPr>
                <w:sz w:val="22"/>
                <w:szCs w:val="22"/>
              </w:rPr>
              <w:t xml:space="preserve">б) </w:t>
            </w:r>
            <w:r w:rsidRPr="009B662A">
              <w:rPr>
                <w:b/>
                <w:sz w:val="22"/>
                <w:szCs w:val="22"/>
              </w:rPr>
              <w:t>справку о материально-технических ресурсах</w:t>
            </w:r>
            <w:r w:rsidRPr="009B662A">
              <w:rPr>
                <w:sz w:val="22"/>
                <w:szCs w:val="22"/>
              </w:rPr>
              <w:t xml:space="preserve">, которые будут использованы в рамках выполнения договора (форма </w:t>
            </w:r>
            <w:r w:rsidR="002551F4" w:rsidRPr="009B662A">
              <w:rPr>
                <w:sz w:val="22"/>
                <w:szCs w:val="22"/>
              </w:rPr>
              <w:t>6</w:t>
            </w:r>
            <w:r w:rsidRPr="009B662A">
              <w:rPr>
                <w:sz w:val="22"/>
                <w:szCs w:val="22"/>
              </w:rPr>
              <w:t xml:space="preserve"> части III документации).</w:t>
            </w:r>
          </w:p>
          <w:p w:rsidR="002551F4" w:rsidRPr="009B662A" w:rsidRDefault="002551F4" w:rsidP="001504C9">
            <w:pPr>
              <w:keepNext/>
              <w:tabs>
                <w:tab w:val="left" w:pos="1134"/>
                <w:tab w:val="left" w:pos="1540"/>
              </w:tabs>
              <w:jc w:val="both"/>
              <w:rPr>
                <w:sz w:val="22"/>
                <w:szCs w:val="22"/>
              </w:rPr>
            </w:pPr>
            <w:r w:rsidRPr="009B662A">
              <w:rPr>
                <w:sz w:val="22"/>
                <w:szCs w:val="22"/>
              </w:rPr>
              <w:t xml:space="preserve">в) </w:t>
            </w:r>
            <w:r w:rsidRPr="009B662A">
              <w:rPr>
                <w:b/>
                <w:sz w:val="22"/>
                <w:szCs w:val="22"/>
              </w:rPr>
              <w:t>справку о кадровых ресурсах</w:t>
            </w:r>
            <w:r w:rsidRPr="009B662A">
              <w:rPr>
                <w:sz w:val="22"/>
                <w:szCs w:val="22"/>
              </w:rPr>
              <w:t>, которые будут привлечены в ходе выполнения договора (форма 7 части III документации);</w:t>
            </w:r>
          </w:p>
          <w:p w:rsidR="000D0A7B" w:rsidRPr="009B662A" w:rsidRDefault="000D0A7B" w:rsidP="001504C9">
            <w:pPr>
              <w:autoSpaceDE w:val="0"/>
              <w:autoSpaceDN w:val="0"/>
              <w:adjustRightInd w:val="0"/>
              <w:jc w:val="both"/>
              <w:rPr>
                <w:rFonts w:eastAsiaTheme="minorHAnsi"/>
                <w:bCs/>
                <w:sz w:val="22"/>
                <w:szCs w:val="22"/>
                <w:lang w:eastAsia="en-US"/>
              </w:rPr>
            </w:pPr>
            <w:r w:rsidRPr="009B662A">
              <w:rPr>
                <w:b/>
                <w:sz w:val="22"/>
                <w:szCs w:val="22"/>
              </w:rPr>
              <w:t xml:space="preserve">3) копии документов, </w:t>
            </w:r>
            <w:r w:rsidRPr="009B662A">
              <w:rPr>
                <w:sz w:val="22"/>
                <w:szCs w:val="22"/>
              </w:rPr>
              <w:t xml:space="preserve">подтверждающие соответствие Участника </w:t>
            </w:r>
            <w:r w:rsidRPr="009B662A">
              <w:rPr>
                <w:rFonts w:eastAsiaTheme="minorHAnsi"/>
                <w:bCs/>
                <w:sz w:val="22"/>
                <w:szCs w:val="22"/>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7.10.</w:t>
            </w:r>
            <w:r w:rsidR="001504C9" w:rsidRPr="009B662A">
              <w:rPr>
                <w:rFonts w:eastAsiaTheme="minorHAnsi"/>
                <w:bCs/>
                <w:sz w:val="22"/>
                <w:szCs w:val="22"/>
                <w:lang w:eastAsia="en-US"/>
              </w:rPr>
              <w:t>2.</w:t>
            </w:r>
            <w:r w:rsidRPr="009B662A">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9B662A">
              <w:rPr>
                <w:rFonts w:eastAsiaTheme="minorHAnsi"/>
                <w:bCs/>
                <w:sz w:val="22"/>
                <w:szCs w:val="22"/>
                <w:lang w:eastAsia="en-US"/>
              </w:rPr>
              <w:t>.</w:t>
            </w:r>
          </w:p>
          <w:p w:rsidR="00CF701C" w:rsidRPr="009B662A" w:rsidRDefault="00CF701C" w:rsidP="001504C9">
            <w:pPr>
              <w:autoSpaceDE w:val="0"/>
              <w:autoSpaceDN w:val="0"/>
              <w:adjustRightInd w:val="0"/>
              <w:ind w:firstLine="715"/>
              <w:jc w:val="both"/>
              <w:rPr>
                <w:rFonts w:eastAsiaTheme="minorHAnsi"/>
                <w:i/>
                <w:sz w:val="22"/>
                <w:szCs w:val="22"/>
                <w:lang w:eastAsia="en-US"/>
              </w:rPr>
            </w:pPr>
            <w:r w:rsidRPr="009B662A">
              <w:rPr>
                <w:rFonts w:eastAsiaTheme="minorHAnsi"/>
                <w:i/>
                <w:sz w:val="22"/>
                <w:szCs w:val="22"/>
                <w:lang w:eastAsia="en-US"/>
              </w:rPr>
              <w:t xml:space="preserve">Декларация, предусмотренная </w:t>
            </w:r>
            <w:hyperlink r:id="rId16" w:history="1">
              <w:r w:rsidRPr="009B662A">
                <w:rPr>
                  <w:rFonts w:eastAsiaTheme="minorHAnsi"/>
                  <w:i/>
                  <w:color w:val="0000FF"/>
                  <w:sz w:val="22"/>
                  <w:szCs w:val="22"/>
                  <w:lang w:eastAsia="en-US"/>
                </w:rPr>
                <w:t>пп.</w:t>
              </w:r>
            </w:hyperlink>
            <w:r w:rsidRPr="009B662A">
              <w:rPr>
                <w:rFonts w:eastAsiaTheme="minorHAnsi"/>
                <w:i/>
                <w:sz w:val="22"/>
                <w:szCs w:val="22"/>
                <w:lang w:eastAsia="en-US"/>
              </w:rPr>
              <w:t xml:space="preserve"> 1 б) части </w:t>
            </w:r>
            <w:r w:rsidRPr="009B662A">
              <w:rPr>
                <w:rFonts w:eastAsiaTheme="minorHAnsi"/>
                <w:i/>
                <w:sz w:val="22"/>
                <w:szCs w:val="22"/>
                <w:lang w:val="en-US" w:eastAsia="en-US"/>
              </w:rPr>
              <w:t>II</w:t>
            </w:r>
            <w:r w:rsidRPr="009B662A">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9B662A">
              <w:rPr>
                <w:rFonts w:eastAsiaTheme="minorHAnsi"/>
                <w:i/>
                <w:sz w:val="22"/>
                <w:szCs w:val="22"/>
                <w:lang w:val="en-US" w:eastAsia="en-US"/>
              </w:rPr>
              <w:t>II</w:t>
            </w:r>
            <w:r w:rsidRPr="009B662A">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9B662A" w:rsidRDefault="00014B13" w:rsidP="001504C9">
            <w:pPr>
              <w:ind w:left="6" w:hanging="6"/>
              <w:jc w:val="both"/>
              <w:rPr>
                <w:sz w:val="22"/>
                <w:szCs w:val="22"/>
              </w:rPr>
            </w:pPr>
            <w:r w:rsidRPr="009B662A">
              <w:rPr>
                <w:b/>
                <w:sz w:val="22"/>
                <w:szCs w:val="22"/>
                <w:lang w:val="en-US"/>
              </w:rPr>
              <w:t>III</w:t>
            </w:r>
            <w:r w:rsidRPr="009B662A">
              <w:rPr>
                <w:b/>
                <w:sz w:val="22"/>
                <w:szCs w:val="22"/>
              </w:rPr>
              <w:t>)</w:t>
            </w:r>
            <w:r w:rsidRPr="009B662A">
              <w:rPr>
                <w:sz w:val="22"/>
                <w:szCs w:val="22"/>
              </w:rPr>
              <w:t xml:space="preserve"> </w:t>
            </w:r>
            <w:r w:rsidRPr="009B662A">
              <w:rPr>
                <w:b/>
                <w:sz w:val="22"/>
                <w:szCs w:val="22"/>
              </w:rPr>
              <w:t>Ценовое предложение Участника</w:t>
            </w:r>
            <w:r w:rsidR="005230A1" w:rsidRPr="009B662A">
              <w:rPr>
                <w:sz w:val="22"/>
                <w:szCs w:val="22"/>
              </w:rPr>
              <w:t xml:space="preserve"> оформляется по форме </w:t>
            </w:r>
            <w:r w:rsidR="00834959" w:rsidRPr="009B662A">
              <w:rPr>
                <w:sz w:val="22"/>
                <w:szCs w:val="22"/>
              </w:rPr>
              <w:t>3</w:t>
            </w:r>
            <w:r w:rsidR="005230A1" w:rsidRPr="009B662A">
              <w:rPr>
                <w:sz w:val="22"/>
                <w:szCs w:val="22"/>
              </w:rPr>
              <w:t xml:space="preserve"> части III документации с приложением следующих документов:</w:t>
            </w:r>
          </w:p>
          <w:p w:rsidR="00C277E6" w:rsidRPr="009B662A" w:rsidRDefault="008779E8" w:rsidP="001504C9">
            <w:pPr>
              <w:keepNext/>
              <w:tabs>
                <w:tab w:val="left" w:pos="1134"/>
                <w:tab w:val="left" w:pos="1540"/>
              </w:tabs>
              <w:jc w:val="both"/>
              <w:rPr>
                <w:sz w:val="22"/>
                <w:szCs w:val="22"/>
              </w:rPr>
            </w:pPr>
            <w:r w:rsidRPr="009B662A">
              <w:rPr>
                <w:sz w:val="22"/>
                <w:szCs w:val="22"/>
              </w:rPr>
              <w:t xml:space="preserve">- заполненного </w:t>
            </w:r>
            <w:r w:rsidR="003A62EE" w:rsidRPr="009B662A">
              <w:rPr>
                <w:sz w:val="22"/>
                <w:szCs w:val="22"/>
              </w:rPr>
              <w:t xml:space="preserve">Участником </w:t>
            </w:r>
            <w:r w:rsidR="003A62EE" w:rsidRPr="009B662A">
              <w:rPr>
                <w:b/>
                <w:sz w:val="22"/>
                <w:szCs w:val="22"/>
              </w:rPr>
              <w:t>проект</w:t>
            </w:r>
            <w:r w:rsidRPr="009B662A">
              <w:rPr>
                <w:b/>
                <w:sz w:val="22"/>
                <w:szCs w:val="22"/>
              </w:rPr>
              <w:t>а</w:t>
            </w:r>
            <w:r w:rsidR="003A62EE" w:rsidRPr="009B662A">
              <w:rPr>
                <w:b/>
                <w:sz w:val="22"/>
                <w:szCs w:val="22"/>
              </w:rPr>
              <w:t xml:space="preserve"> договора</w:t>
            </w:r>
            <w:r w:rsidR="005230A1" w:rsidRPr="009B662A">
              <w:rPr>
                <w:b/>
                <w:sz w:val="22"/>
                <w:szCs w:val="22"/>
              </w:rPr>
              <w:t xml:space="preserve"> </w:t>
            </w:r>
            <w:r w:rsidRPr="009B662A">
              <w:rPr>
                <w:b/>
                <w:sz w:val="22"/>
                <w:szCs w:val="22"/>
              </w:rPr>
              <w:t>(</w:t>
            </w:r>
            <w:r w:rsidR="003A62EE" w:rsidRPr="009B662A">
              <w:rPr>
                <w:sz w:val="22"/>
                <w:szCs w:val="22"/>
              </w:rPr>
              <w:t>с заполнением реквизитов, сумм, объемов и всех приложений по форме и в соответствии с частью V документации</w:t>
            </w:r>
            <w:r w:rsidRPr="009B662A">
              <w:rPr>
                <w:sz w:val="22"/>
                <w:szCs w:val="22"/>
              </w:rPr>
              <w:t>). К заявке прикладывается заполненн</w:t>
            </w:r>
            <w:r w:rsidR="005230A1" w:rsidRPr="009B662A">
              <w:rPr>
                <w:sz w:val="22"/>
                <w:szCs w:val="22"/>
              </w:rPr>
              <w:t>ый</w:t>
            </w:r>
            <w:r w:rsidRPr="009B662A">
              <w:rPr>
                <w:sz w:val="22"/>
                <w:szCs w:val="22"/>
              </w:rPr>
              <w:t xml:space="preserve"> проект договора в формате, разрешенном для редактирования (например, в формате .</w:t>
            </w:r>
            <w:r w:rsidRPr="009B662A">
              <w:rPr>
                <w:sz w:val="22"/>
                <w:szCs w:val="22"/>
                <w:lang w:val="en-US"/>
              </w:rPr>
              <w:t>doc</w:t>
            </w:r>
            <w:r w:rsidRPr="009B662A">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9B662A" w:rsidRDefault="00B56A43" w:rsidP="001504C9">
            <w:pPr>
              <w:widowControl w:val="0"/>
              <w:tabs>
                <w:tab w:val="left" w:pos="5544"/>
              </w:tabs>
              <w:jc w:val="both"/>
              <w:rPr>
                <w:sz w:val="22"/>
                <w:szCs w:val="22"/>
              </w:rPr>
            </w:pPr>
            <w:r w:rsidRPr="009B662A">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9B662A" w:rsidRDefault="00B56A43" w:rsidP="001504C9">
            <w:pPr>
              <w:widowControl w:val="0"/>
              <w:tabs>
                <w:tab w:val="left" w:pos="5544"/>
              </w:tabs>
              <w:jc w:val="both"/>
              <w:rPr>
                <w:sz w:val="22"/>
                <w:szCs w:val="22"/>
              </w:rPr>
            </w:pPr>
            <w:r w:rsidRPr="009B662A">
              <w:rPr>
                <w:sz w:val="22"/>
                <w:szCs w:val="22"/>
              </w:rPr>
              <w:t xml:space="preserve">Заявка должна быть оформлена согласно п.3.1. часть </w:t>
            </w:r>
            <w:r w:rsidRPr="009B662A">
              <w:rPr>
                <w:sz w:val="22"/>
                <w:szCs w:val="22"/>
                <w:lang w:val="en-US"/>
              </w:rPr>
              <w:t>I</w:t>
            </w:r>
            <w:r w:rsidRPr="009B662A">
              <w:rPr>
                <w:sz w:val="22"/>
                <w:szCs w:val="22"/>
              </w:rPr>
              <w:t xml:space="preserve"> документации </w:t>
            </w:r>
            <w:r w:rsidR="00360B20" w:rsidRPr="009B662A">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9B662A" w:rsidRDefault="00B56A43" w:rsidP="001504C9">
            <w:pPr>
              <w:widowControl w:val="0"/>
              <w:tabs>
                <w:tab w:val="left" w:pos="5544"/>
              </w:tabs>
              <w:ind w:firstLine="34"/>
              <w:jc w:val="both"/>
              <w:rPr>
                <w:sz w:val="22"/>
                <w:szCs w:val="22"/>
              </w:rPr>
            </w:pPr>
            <w:r w:rsidRPr="009B662A">
              <w:rPr>
                <w:sz w:val="22"/>
                <w:szCs w:val="22"/>
              </w:rPr>
              <w:t xml:space="preserve">В соответствии части </w:t>
            </w:r>
            <w:r w:rsidRPr="009B662A">
              <w:rPr>
                <w:sz w:val="22"/>
                <w:szCs w:val="22"/>
                <w:lang w:val="en-US"/>
              </w:rPr>
              <w:t>IV</w:t>
            </w:r>
            <w:r w:rsidRPr="009B662A">
              <w:rPr>
                <w:sz w:val="22"/>
                <w:szCs w:val="22"/>
              </w:rPr>
              <w:t>. «Техническ</w:t>
            </w:r>
            <w:r w:rsidR="001A30B3" w:rsidRPr="009B662A">
              <w:rPr>
                <w:sz w:val="22"/>
                <w:szCs w:val="22"/>
              </w:rPr>
              <w:t xml:space="preserve">ое задание </w:t>
            </w:r>
            <w:r w:rsidR="00360B20" w:rsidRPr="009B662A">
              <w:rPr>
                <w:sz w:val="22"/>
                <w:szCs w:val="22"/>
              </w:rPr>
              <w:t xml:space="preserve">конкурсной </w:t>
            </w:r>
            <w:r w:rsidRPr="009B662A">
              <w:rPr>
                <w:sz w:val="22"/>
                <w:szCs w:val="22"/>
              </w:rPr>
              <w:t xml:space="preserve">документации» и проекту договора, содержащемуся в части </w:t>
            </w:r>
            <w:r w:rsidRPr="009B662A">
              <w:rPr>
                <w:sz w:val="22"/>
                <w:szCs w:val="22"/>
                <w:lang w:val="en-US"/>
              </w:rPr>
              <w:t>V</w:t>
            </w:r>
            <w:r w:rsidRPr="009B662A">
              <w:rPr>
                <w:sz w:val="22"/>
                <w:szCs w:val="22"/>
              </w:rPr>
              <w:t xml:space="preserve"> </w:t>
            </w:r>
            <w:r w:rsidR="00360B20" w:rsidRPr="009B662A">
              <w:rPr>
                <w:sz w:val="22"/>
                <w:szCs w:val="22"/>
              </w:rPr>
              <w:t xml:space="preserve">конкурсной </w:t>
            </w:r>
            <w:r w:rsidRPr="009B662A">
              <w:rPr>
                <w:sz w:val="22"/>
                <w:szCs w:val="22"/>
              </w:rPr>
              <w:t>документации.</w:t>
            </w:r>
          </w:p>
          <w:p w:rsidR="00B56A43" w:rsidRPr="009B662A"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9B662A" w:rsidRDefault="008F420C" w:rsidP="001504C9">
            <w:pPr>
              <w:widowControl w:val="0"/>
              <w:ind w:firstLine="6"/>
              <w:jc w:val="both"/>
              <w:rPr>
                <w:sz w:val="22"/>
                <w:szCs w:val="22"/>
              </w:rPr>
            </w:pPr>
            <w:r w:rsidRPr="009B662A">
              <w:rPr>
                <w:sz w:val="22"/>
                <w:szCs w:val="22"/>
              </w:rPr>
              <w:t xml:space="preserve">Запрос на разъяснения должен быть направлен до </w:t>
            </w:r>
            <w:r w:rsidR="00E207BE" w:rsidRPr="009B662A">
              <w:rPr>
                <w:sz w:val="22"/>
                <w:szCs w:val="22"/>
              </w:rPr>
              <w:t>09</w:t>
            </w:r>
            <w:r w:rsidRPr="009B662A">
              <w:rPr>
                <w:sz w:val="22"/>
                <w:szCs w:val="22"/>
              </w:rPr>
              <w:t xml:space="preserve">-00 «Камчатского времени» </w:t>
            </w:r>
            <w:r w:rsidR="009B662A" w:rsidRPr="009B662A">
              <w:rPr>
                <w:sz w:val="22"/>
                <w:szCs w:val="22"/>
              </w:rPr>
              <w:t>08</w:t>
            </w:r>
            <w:r w:rsidRPr="009B662A">
              <w:rPr>
                <w:sz w:val="22"/>
                <w:szCs w:val="22"/>
              </w:rPr>
              <w:t>.</w:t>
            </w:r>
            <w:r w:rsidR="00E207BE" w:rsidRPr="009B662A">
              <w:rPr>
                <w:sz w:val="22"/>
                <w:szCs w:val="22"/>
              </w:rPr>
              <w:t>04</w:t>
            </w:r>
            <w:r w:rsidRPr="009B662A">
              <w:rPr>
                <w:sz w:val="22"/>
                <w:szCs w:val="22"/>
              </w:rPr>
              <w:t>.202</w:t>
            </w:r>
            <w:r w:rsidR="00E207BE" w:rsidRPr="009B662A">
              <w:rPr>
                <w:sz w:val="22"/>
                <w:szCs w:val="22"/>
              </w:rPr>
              <w:t>6</w:t>
            </w:r>
            <w:r w:rsidRPr="009B662A">
              <w:rPr>
                <w:sz w:val="22"/>
                <w:szCs w:val="22"/>
              </w:rPr>
              <w:t xml:space="preserve"> г. (</w:t>
            </w:r>
            <w:r w:rsidR="00E207BE" w:rsidRPr="009B662A">
              <w:rPr>
                <w:sz w:val="22"/>
                <w:szCs w:val="22"/>
              </w:rPr>
              <w:t>00</w:t>
            </w:r>
            <w:r w:rsidRPr="009B662A">
              <w:rPr>
                <w:sz w:val="22"/>
                <w:szCs w:val="22"/>
              </w:rPr>
              <w:t>-</w:t>
            </w:r>
            <w:r w:rsidR="00E207BE" w:rsidRPr="009B662A">
              <w:rPr>
                <w:sz w:val="22"/>
                <w:szCs w:val="22"/>
              </w:rPr>
              <w:t>00</w:t>
            </w:r>
            <w:r w:rsidRPr="009B662A">
              <w:rPr>
                <w:sz w:val="22"/>
                <w:szCs w:val="22"/>
              </w:rPr>
              <w:t xml:space="preserve"> «Московского времени»). </w:t>
            </w:r>
          </w:p>
          <w:p w:rsidR="008F420C" w:rsidRPr="009B662A" w:rsidRDefault="008F420C" w:rsidP="001504C9">
            <w:pPr>
              <w:widowControl w:val="0"/>
              <w:ind w:firstLine="6"/>
              <w:jc w:val="both"/>
              <w:rPr>
                <w:sz w:val="22"/>
                <w:szCs w:val="22"/>
              </w:rPr>
            </w:pPr>
            <w:r w:rsidRPr="009B662A">
              <w:rPr>
                <w:sz w:val="22"/>
                <w:szCs w:val="22"/>
              </w:rPr>
              <w:t>Порядок предост</w:t>
            </w:r>
            <w:bookmarkStart w:id="132" w:name="_GoBack"/>
            <w:bookmarkEnd w:id="132"/>
            <w:r w:rsidRPr="009B662A">
              <w:rPr>
                <w:sz w:val="22"/>
                <w:szCs w:val="22"/>
              </w:rPr>
              <w:t>авления разъяснений положений документации представлен в пункте 2.2. документации.</w:t>
            </w:r>
          </w:p>
          <w:p w:rsidR="00B56A43" w:rsidRPr="009B662A" w:rsidRDefault="008F420C" w:rsidP="001504C9">
            <w:pPr>
              <w:widowControl w:val="0"/>
              <w:ind w:firstLine="6"/>
              <w:jc w:val="both"/>
              <w:rPr>
                <w:sz w:val="22"/>
                <w:szCs w:val="22"/>
              </w:rPr>
            </w:pPr>
            <w:r w:rsidRPr="009B662A">
              <w:rPr>
                <w:sz w:val="22"/>
                <w:szCs w:val="22"/>
              </w:rPr>
              <w:t xml:space="preserve">Участник подает запрос на </w:t>
            </w:r>
            <w:r w:rsidRPr="009B662A">
              <w:rPr>
                <w:rFonts w:eastAsiaTheme="minorHAnsi"/>
                <w:sz w:val="22"/>
                <w:szCs w:val="22"/>
                <w:lang w:eastAsia="en-US"/>
              </w:rPr>
              <w:t>предоставление разъяснений положений документации о закупке</w:t>
            </w:r>
            <w:r w:rsidRPr="009B662A">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9B662A">
              <w:rPr>
                <w:sz w:val="22"/>
                <w:szCs w:val="22"/>
                <w:lang w:val="en-US"/>
              </w:rPr>
              <w:t>I</w:t>
            </w:r>
            <w:r w:rsidRPr="009B662A">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9B662A" w:rsidRDefault="00FE057D" w:rsidP="001504C9">
            <w:pPr>
              <w:ind w:firstLine="72"/>
              <w:jc w:val="both"/>
              <w:rPr>
                <w:sz w:val="22"/>
                <w:szCs w:val="22"/>
              </w:rPr>
            </w:pPr>
            <w:r w:rsidRPr="009B662A">
              <w:rPr>
                <w:b/>
                <w:sz w:val="22"/>
                <w:szCs w:val="22"/>
                <w:u w:val="single"/>
              </w:rPr>
              <w:t>Место приёма заявок</w:t>
            </w:r>
            <w:r w:rsidRPr="009B662A">
              <w:rPr>
                <w:sz w:val="22"/>
                <w:szCs w:val="22"/>
              </w:rPr>
              <w:t xml:space="preserve"> –заявки подаются на ЭТП, указанную в п. 7.2.</w:t>
            </w:r>
          </w:p>
          <w:p w:rsidR="00FE057D" w:rsidRPr="009B662A" w:rsidRDefault="00FE057D" w:rsidP="001504C9">
            <w:pPr>
              <w:ind w:firstLine="72"/>
              <w:jc w:val="both"/>
              <w:rPr>
                <w:sz w:val="22"/>
                <w:szCs w:val="22"/>
              </w:rPr>
            </w:pPr>
            <w:r w:rsidRPr="009B662A">
              <w:rPr>
                <w:b/>
                <w:sz w:val="22"/>
                <w:szCs w:val="22"/>
                <w:u w:val="single"/>
              </w:rPr>
              <w:t>Начало приёма заявок</w:t>
            </w:r>
            <w:r w:rsidRPr="009B662A">
              <w:rPr>
                <w:b/>
                <w:sz w:val="22"/>
                <w:szCs w:val="22"/>
              </w:rPr>
              <w:t xml:space="preserve"> –  </w:t>
            </w:r>
            <w:r w:rsidRPr="009B662A">
              <w:rPr>
                <w:sz w:val="22"/>
                <w:szCs w:val="22"/>
              </w:rPr>
              <w:t>«</w:t>
            </w:r>
            <w:r w:rsidR="00164A3A">
              <w:rPr>
                <w:sz w:val="22"/>
                <w:szCs w:val="22"/>
              </w:rPr>
              <w:t>31</w:t>
            </w:r>
            <w:r w:rsidRPr="009B662A">
              <w:rPr>
                <w:sz w:val="22"/>
                <w:szCs w:val="22"/>
              </w:rPr>
              <w:t xml:space="preserve">» </w:t>
            </w:r>
            <w:r w:rsidR="00164A3A">
              <w:rPr>
                <w:sz w:val="22"/>
                <w:szCs w:val="22"/>
              </w:rPr>
              <w:t>марта</w:t>
            </w:r>
            <w:r w:rsidRPr="009B662A">
              <w:rPr>
                <w:sz w:val="22"/>
                <w:szCs w:val="22"/>
              </w:rPr>
              <w:t xml:space="preserve"> 20</w:t>
            </w:r>
            <w:r w:rsidR="008F420C" w:rsidRPr="009B662A">
              <w:rPr>
                <w:sz w:val="22"/>
                <w:szCs w:val="22"/>
              </w:rPr>
              <w:t>2</w:t>
            </w:r>
            <w:r w:rsidR="00A15B58" w:rsidRPr="009B662A">
              <w:rPr>
                <w:sz w:val="22"/>
                <w:szCs w:val="22"/>
              </w:rPr>
              <w:t>6</w:t>
            </w:r>
            <w:r w:rsidRPr="009B662A">
              <w:rPr>
                <w:sz w:val="22"/>
                <w:szCs w:val="22"/>
              </w:rPr>
              <w:t xml:space="preserve"> года.</w:t>
            </w:r>
          </w:p>
          <w:p w:rsidR="00FE057D" w:rsidRPr="009B662A" w:rsidRDefault="00FE057D" w:rsidP="009B662A">
            <w:pPr>
              <w:ind w:firstLine="72"/>
              <w:jc w:val="both"/>
              <w:rPr>
                <w:b/>
                <w:sz w:val="22"/>
                <w:szCs w:val="22"/>
              </w:rPr>
            </w:pPr>
            <w:r w:rsidRPr="009B662A">
              <w:rPr>
                <w:b/>
                <w:sz w:val="22"/>
                <w:szCs w:val="22"/>
                <w:u w:val="single"/>
              </w:rPr>
              <w:t>Окончание приёма заявок</w:t>
            </w:r>
            <w:r w:rsidRPr="009B662A">
              <w:rPr>
                <w:sz w:val="22"/>
                <w:szCs w:val="22"/>
              </w:rPr>
              <w:t xml:space="preserve"> – «</w:t>
            </w:r>
            <w:r w:rsidR="009B662A" w:rsidRPr="009B662A">
              <w:rPr>
                <w:sz w:val="22"/>
                <w:szCs w:val="22"/>
              </w:rPr>
              <w:t>10</w:t>
            </w:r>
            <w:r w:rsidRPr="009B662A">
              <w:rPr>
                <w:sz w:val="22"/>
                <w:szCs w:val="22"/>
              </w:rPr>
              <w:t xml:space="preserve">» </w:t>
            </w:r>
            <w:r w:rsidR="00A15B58" w:rsidRPr="009B662A">
              <w:rPr>
                <w:sz w:val="22"/>
                <w:szCs w:val="22"/>
              </w:rPr>
              <w:t>апреля</w:t>
            </w:r>
            <w:r w:rsidRPr="009B662A">
              <w:rPr>
                <w:sz w:val="22"/>
                <w:szCs w:val="22"/>
              </w:rPr>
              <w:t xml:space="preserve"> 20</w:t>
            </w:r>
            <w:r w:rsidR="008F420C" w:rsidRPr="009B662A">
              <w:rPr>
                <w:sz w:val="22"/>
                <w:szCs w:val="22"/>
              </w:rPr>
              <w:t>2</w:t>
            </w:r>
            <w:r w:rsidR="00A15B58" w:rsidRPr="009B662A">
              <w:rPr>
                <w:sz w:val="22"/>
                <w:szCs w:val="22"/>
              </w:rPr>
              <w:t>6</w:t>
            </w:r>
            <w:r w:rsidRPr="009B662A">
              <w:rPr>
                <w:sz w:val="22"/>
                <w:szCs w:val="22"/>
              </w:rPr>
              <w:t xml:space="preserve"> года в </w:t>
            </w:r>
            <w:r w:rsidR="00A15B58" w:rsidRPr="009B662A">
              <w:rPr>
                <w:sz w:val="22"/>
                <w:szCs w:val="22"/>
              </w:rPr>
              <w:t>09</w:t>
            </w:r>
            <w:r w:rsidRPr="009B662A">
              <w:rPr>
                <w:sz w:val="22"/>
                <w:szCs w:val="22"/>
              </w:rPr>
              <w:t xml:space="preserve"> часов </w:t>
            </w:r>
            <w:r w:rsidR="00A15B58" w:rsidRPr="009B662A">
              <w:rPr>
                <w:sz w:val="22"/>
                <w:szCs w:val="22"/>
              </w:rPr>
              <w:t>00</w:t>
            </w:r>
            <w:r w:rsidRPr="009B662A">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9B662A" w:rsidRDefault="00B56A43" w:rsidP="001504C9">
            <w:pPr>
              <w:ind w:firstLine="72"/>
              <w:jc w:val="both"/>
              <w:rPr>
                <w:color w:val="000000"/>
                <w:sz w:val="22"/>
                <w:szCs w:val="22"/>
              </w:rPr>
            </w:pPr>
            <w:r w:rsidRPr="009B662A">
              <w:rPr>
                <w:b/>
                <w:color w:val="000000"/>
                <w:sz w:val="22"/>
                <w:szCs w:val="22"/>
                <w:u w:val="single"/>
              </w:rPr>
              <w:t>Место вскрытия, рассмотрения заявок, подведения итогов</w:t>
            </w:r>
            <w:r w:rsidRPr="009B662A">
              <w:rPr>
                <w:b/>
                <w:color w:val="000000"/>
                <w:sz w:val="22"/>
                <w:szCs w:val="22"/>
              </w:rPr>
              <w:t xml:space="preserve"> </w:t>
            </w:r>
            <w:r w:rsidRPr="009B662A">
              <w:rPr>
                <w:color w:val="000000"/>
                <w:sz w:val="22"/>
                <w:szCs w:val="22"/>
              </w:rPr>
              <w:t xml:space="preserve">– </w:t>
            </w:r>
          </w:p>
          <w:p w:rsidR="00B56A43" w:rsidRPr="009B662A" w:rsidRDefault="00B56A43" w:rsidP="001504C9">
            <w:pPr>
              <w:ind w:firstLine="72"/>
              <w:jc w:val="both"/>
              <w:rPr>
                <w:color w:val="000000"/>
                <w:sz w:val="22"/>
                <w:szCs w:val="22"/>
              </w:rPr>
            </w:pPr>
            <w:r w:rsidRPr="009B662A">
              <w:rPr>
                <w:color w:val="000000"/>
                <w:sz w:val="22"/>
                <w:szCs w:val="22"/>
              </w:rPr>
              <w:t>г. Петропавловск-Камчатский, ул. Озерная, д. 41</w:t>
            </w:r>
          </w:p>
          <w:p w:rsidR="005230A1" w:rsidRPr="009B662A" w:rsidRDefault="005230A1" w:rsidP="001504C9">
            <w:pPr>
              <w:ind w:firstLine="6"/>
              <w:jc w:val="both"/>
              <w:rPr>
                <w:color w:val="000000" w:themeColor="text1"/>
                <w:sz w:val="22"/>
                <w:szCs w:val="22"/>
              </w:rPr>
            </w:pPr>
            <w:r w:rsidRPr="009B662A">
              <w:rPr>
                <w:b/>
                <w:color w:val="000000" w:themeColor="text1"/>
                <w:sz w:val="22"/>
                <w:szCs w:val="22"/>
                <w:u w:val="single"/>
              </w:rPr>
              <w:t>Дата и время рассмотрения первых частей заявок</w:t>
            </w:r>
            <w:r w:rsidR="00D96E7B" w:rsidRPr="009B662A">
              <w:rPr>
                <w:b/>
                <w:color w:val="000000" w:themeColor="text1"/>
                <w:sz w:val="22"/>
                <w:szCs w:val="22"/>
                <w:u w:val="single"/>
              </w:rPr>
              <w:t xml:space="preserve"> </w:t>
            </w:r>
            <w:r w:rsidRPr="009B662A">
              <w:rPr>
                <w:color w:val="000000" w:themeColor="text1"/>
                <w:sz w:val="22"/>
                <w:szCs w:val="22"/>
              </w:rPr>
              <w:t>–«</w:t>
            </w:r>
            <w:r w:rsidR="009B662A" w:rsidRPr="009B662A">
              <w:rPr>
                <w:color w:val="000000" w:themeColor="text1"/>
                <w:sz w:val="22"/>
                <w:szCs w:val="22"/>
              </w:rPr>
              <w:t>10</w:t>
            </w:r>
            <w:r w:rsidRPr="009B662A">
              <w:rPr>
                <w:color w:val="000000" w:themeColor="text1"/>
                <w:sz w:val="22"/>
                <w:szCs w:val="22"/>
              </w:rPr>
              <w:t xml:space="preserve">» </w:t>
            </w:r>
            <w:r w:rsidR="00A15B58" w:rsidRPr="009B662A">
              <w:rPr>
                <w:color w:val="000000" w:themeColor="text1"/>
                <w:sz w:val="22"/>
                <w:szCs w:val="22"/>
              </w:rPr>
              <w:t>апреля</w:t>
            </w:r>
            <w:r w:rsidRPr="009B662A">
              <w:rPr>
                <w:color w:val="000000" w:themeColor="text1"/>
                <w:sz w:val="22"/>
                <w:szCs w:val="22"/>
              </w:rPr>
              <w:t xml:space="preserve"> 20</w:t>
            </w:r>
            <w:r w:rsidR="008F420C" w:rsidRPr="009B662A">
              <w:rPr>
                <w:color w:val="000000" w:themeColor="text1"/>
                <w:sz w:val="22"/>
                <w:szCs w:val="22"/>
              </w:rPr>
              <w:t>2</w:t>
            </w:r>
            <w:r w:rsidR="00A15B58" w:rsidRPr="009B662A">
              <w:rPr>
                <w:color w:val="000000" w:themeColor="text1"/>
                <w:sz w:val="22"/>
                <w:szCs w:val="22"/>
              </w:rPr>
              <w:t>6</w:t>
            </w:r>
            <w:r w:rsidRPr="009B662A">
              <w:rPr>
                <w:color w:val="000000" w:themeColor="text1"/>
                <w:sz w:val="22"/>
                <w:szCs w:val="22"/>
              </w:rPr>
              <w:t xml:space="preserve"> года в </w:t>
            </w:r>
            <w:r w:rsidR="00A15B58" w:rsidRPr="009B662A">
              <w:rPr>
                <w:color w:val="000000" w:themeColor="text1"/>
                <w:sz w:val="22"/>
                <w:szCs w:val="22"/>
              </w:rPr>
              <w:t>09</w:t>
            </w:r>
            <w:r w:rsidRPr="009B662A">
              <w:rPr>
                <w:color w:val="000000" w:themeColor="text1"/>
                <w:sz w:val="22"/>
                <w:szCs w:val="22"/>
              </w:rPr>
              <w:t xml:space="preserve"> часов </w:t>
            </w:r>
            <w:r w:rsidR="00A15B58" w:rsidRPr="009B662A">
              <w:rPr>
                <w:color w:val="000000" w:themeColor="text1"/>
                <w:sz w:val="22"/>
                <w:szCs w:val="22"/>
              </w:rPr>
              <w:t>00</w:t>
            </w:r>
            <w:r w:rsidRPr="009B662A">
              <w:rPr>
                <w:color w:val="000000" w:themeColor="text1"/>
                <w:sz w:val="22"/>
                <w:szCs w:val="22"/>
              </w:rPr>
              <w:t xml:space="preserve"> минут по камчатскому времени.</w:t>
            </w:r>
          </w:p>
          <w:p w:rsidR="00BD089E" w:rsidRPr="009B662A" w:rsidRDefault="00BD089E" w:rsidP="001504C9">
            <w:pPr>
              <w:ind w:firstLine="6"/>
              <w:jc w:val="both"/>
              <w:rPr>
                <w:color w:val="000000" w:themeColor="text1"/>
                <w:sz w:val="22"/>
                <w:szCs w:val="24"/>
              </w:rPr>
            </w:pPr>
            <w:r w:rsidRPr="009B662A">
              <w:rPr>
                <w:b/>
                <w:color w:val="000000" w:themeColor="text1"/>
                <w:sz w:val="22"/>
                <w:szCs w:val="24"/>
                <w:u w:val="single"/>
              </w:rPr>
              <w:t xml:space="preserve">Дата и время начала подачи </w:t>
            </w:r>
            <w:r w:rsidRPr="009B662A">
              <w:rPr>
                <w:b/>
                <w:sz w:val="22"/>
                <w:szCs w:val="24"/>
                <w:u w:val="single"/>
              </w:rPr>
              <w:t xml:space="preserve">дополнительных ценовых предложений </w:t>
            </w:r>
            <w:r w:rsidRPr="009B662A">
              <w:rPr>
                <w:color w:val="000000" w:themeColor="text1"/>
                <w:sz w:val="22"/>
                <w:szCs w:val="24"/>
              </w:rPr>
              <w:t>– «</w:t>
            </w:r>
            <w:r w:rsidR="009B662A" w:rsidRPr="009B662A">
              <w:rPr>
                <w:color w:val="000000" w:themeColor="text1"/>
                <w:sz w:val="22"/>
                <w:szCs w:val="24"/>
              </w:rPr>
              <w:t>15</w:t>
            </w:r>
            <w:r w:rsidRPr="009B662A">
              <w:rPr>
                <w:color w:val="000000" w:themeColor="text1"/>
                <w:sz w:val="22"/>
                <w:szCs w:val="24"/>
              </w:rPr>
              <w:t xml:space="preserve">» </w:t>
            </w:r>
            <w:r w:rsidR="00A15B58" w:rsidRPr="009B662A">
              <w:rPr>
                <w:color w:val="000000" w:themeColor="text1"/>
                <w:sz w:val="22"/>
                <w:szCs w:val="24"/>
              </w:rPr>
              <w:t>апреля</w:t>
            </w:r>
            <w:r w:rsidRPr="009B662A">
              <w:rPr>
                <w:color w:val="000000" w:themeColor="text1"/>
                <w:sz w:val="22"/>
                <w:szCs w:val="24"/>
              </w:rPr>
              <w:t xml:space="preserve"> 202</w:t>
            </w:r>
            <w:r w:rsidR="00A15B58" w:rsidRPr="009B662A">
              <w:rPr>
                <w:color w:val="000000" w:themeColor="text1"/>
                <w:sz w:val="22"/>
                <w:szCs w:val="24"/>
              </w:rPr>
              <w:t>6</w:t>
            </w:r>
            <w:r w:rsidRPr="009B662A">
              <w:rPr>
                <w:color w:val="000000" w:themeColor="text1"/>
                <w:sz w:val="22"/>
                <w:szCs w:val="24"/>
              </w:rPr>
              <w:t xml:space="preserve"> года в </w:t>
            </w:r>
            <w:r w:rsidR="00A15B58" w:rsidRPr="009B662A">
              <w:rPr>
                <w:color w:val="000000" w:themeColor="text1"/>
                <w:sz w:val="22"/>
                <w:szCs w:val="24"/>
              </w:rPr>
              <w:t>09</w:t>
            </w:r>
            <w:r w:rsidRPr="009B662A">
              <w:rPr>
                <w:color w:val="000000" w:themeColor="text1"/>
                <w:sz w:val="22"/>
                <w:szCs w:val="24"/>
              </w:rPr>
              <w:t xml:space="preserve"> часов </w:t>
            </w:r>
            <w:r w:rsidR="00A15B58" w:rsidRPr="009B662A">
              <w:rPr>
                <w:color w:val="000000" w:themeColor="text1"/>
                <w:sz w:val="22"/>
                <w:szCs w:val="24"/>
              </w:rPr>
              <w:t>00</w:t>
            </w:r>
            <w:r w:rsidRPr="009B662A">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9B662A" w:rsidRDefault="005230A1" w:rsidP="001504C9">
            <w:pPr>
              <w:ind w:firstLine="6"/>
              <w:jc w:val="both"/>
              <w:rPr>
                <w:color w:val="000000" w:themeColor="text1"/>
                <w:sz w:val="22"/>
                <w:szCs w:val="22"/>
              </w:rPr>
            </w:pPr>
            <w:r w:rsidRPr="009B662A">
              <w:rPr>
                <w:b/>
                <w:color w:val="000000" w:themeColor="text1"/>
                <w:sz w:val="22"/>
                <w:szCs w:val="22"/>
                <w:u w:val="single"/>
              </w:rPr>
              <w:t>Дата и время рассмотрения вторых частей заявок</w:t>
            </w:r>
            <w:r w:rsidRPr="009B662A">
              <w:rPr>
                <w:color w:val="000000" w:themeColor="text1"/>
                <w:sz w:val="22"/>
                <w:szCs w:val="22"/>
              </w:rPr>
              <w:t>–«</w:t>
            </w:r>
            <w:r w:rsidR="009B662A" w:rsidRPr="009B662A">
              <w:rPr>
                <w:color w:val="000000" w:themeColor="text1"/>
                <w:sz w:val="22"/>
                <w:szCs w:val="22"/>
              </w:rPr>
              <w:t>15</w:t>
            </w:r>
            <w:r w:rsidRPr="009B662A">
              <w:rPr>
                <w:color w:val="000000" w:themeColor="text1"/>
                <w:sz w:val="22"/>
                <w:szCs w:val="22"/>
              </w:rPr>
              <w:t xml:space="preserve">» </w:t>
            </w:r>
            <w:r w:rsidR="00A15B58" w:rsidRPr="009B662A">
              <w:rPr>
                <w:color w:val="000000" w:themeColor="text1"/>
                <w:sz w:val="22"/>
                <w:szCs w:val="22"/>
              </w:rPr>
              <w:t>апреля</w:t>
            </w:r>
            <w:r w:rsidRPr="009B662A">
              <w:rPr>
                <w:color w:val="000000" w:themeColor="text1"/>
                <w:sz w:val="22"/>
                <w:szCs w:val="22"/>
              </w:rPr>
              <w:t xml:space="preserve"> 20</w:t>
            </w:r>
            <w:r w:rsidR="008F420C" w:rsidRPr="009B662A">
              <w:rPr>
                <w:color w:val="000000" w:themeColor="text1"/>
                <w:sz w:val="22"/>
                <w:szCs w:val="22"/>
              </w:rPr>
              <w:t>2</w:t>
            </w:r>
            <w:r w:rsidR="00A15B58" w:rsidRPr="009B662A">
              <w:rPr>
                <w:color w:val="000000" w:themeColor="text1"/>
                <w:sz w:val="22"/>
                <w:szCs w:val="22"/>
              </w:rPr>
              <w:t>6</w:t>
            </w:r>
            <w:r w:rsidRPr="009B662A">
              <w:rPr>
                <w:color w:val="000000" w:themeColor="text1"/>
                <w:sz w:val="22"/>
                <w:szCs w:val="22"/>
              </w:rPr>
              <w:t xml:space="preserve"> года в </w:t>
            </w:r>
            <w:r w:rsidR="00A15B58" w:rsidRPr="009B662A">
              <w:rPr>
                <w:color w:val="000000" w:themeColor="text1"/>
                <w:sz w:val="22"/>
                <w:szCs w:val="22"/>
              </w:rPr>
              <w:t>15 часов 00</w:t>
            </w:r>
            <w:r w:rsidRPr="009B662A">
              <w:rPr>
                <w:color w:val="000000" w:themeColor="text1"/>
                <w:sz w:val="22"/>
                <w:szCs w:val="22"/>
              </w:rPr>
              <w:t xml:space="preserve"> минут по камчатскому времени.</w:t>
            </w:r>
          </w:p>
          <w:p w:rsidR="00626A42" w:rsidRPr="009B662A" w:rsidRDefault="00626A42" w:rsidP="001504C9">
            <w:pPr>
              <w:ind w:firstLine="6"/>
              <w:jc w:val="both"/>
              <w:rPr>
                <w:color w:val="000000" w:themeColor="text1"/>
                <w:sz w:val="22"/>
                <w:szCs w:val="22"/>
              </w:rPr>
            </w:pPr>
            <w:r w:rsidRPr="009B662A">
              <w:rPr>
                <w:b/>
                <w:color w:val="000000" w:themeColor="text1"/>
                <w:sz w:val="22"/>
                <w:szCs w:val="24"/>
                <w:u w:val="single"/>
              </w:rPr>
              <w:t xml:space="preserve">Дата и время сопоставления </w:t>
            </w:r>
            <w:r w:rsidRPr="009B662A">
              <w:rPr>
                <w:b/>
                <w:sz w:val="22"/>
                <w:szCs w:val="24"/>
                <w:u w:val="single"/>
              </w:rPr>
              <w:t xml:space="preserve">дополнительных ценовых предложений </w:t>
            </w:r>
            <w:r w:rsidRPr="009B662A">
              <w:rPr>
                <w:color w:val="000000" w:themeColor="text1"/>
                <w:sz w:val="22"/>
                <w:szCs w:val="24"/>
              </w:rPr>
              <w:t>– «</w:t>
            </w:r>
            <w:r w:rsidR="009B662A" w:rsidRPr="009B662A">
              <w:rPr>
                <w:color w:val="000000" w:themeColor="text1"/>
                <w:sz w:val="22"/>
                <w:szCs w:val="24"/>
              </w:rPr>
              <w:t>16</w:t>
            </w:r>
            <w:r w:rsidRPr="009B662A">
              <w:rPr>
                <w:color w:val="000000" w:themeColor="text1"/>
                <w:sz w:val="22"/>
                <w:szCs w:val="24"/>
              </w:rPr>
              <w:t xml:space="preserve">» </w:t>
            </w:r>
            <w:r w:rsidR="00A15B58" w:rsidRPr="009B662A">
              <w:rPr>
                <w:color w:val="000000" w:themeColor="text1"/>
                <w:sz w:val="22"/>
                <w:szCs w:val="24"/>
              </w:rPr>
              <w:t>апреля</w:t>
            </w:r>
            <w:r w:rsidRPr="009B662A">
              <w:rPr>
                <w:color w:val="000000" w:themeColor="text1"/>
                <w:sz w:val="22"/>
                <w:szCs w:val="24"/>
              </w:rPr>
              <w:t xml:space="preserve"> 202</w:t>
            </w:r>
            <w:r w:rsidR="00A15B58" w:rsidRPr="009B662A">
              <w:rPr>
                <w:color w:val="000000" w:themeColor="text1"/>
                <w:sz w:val="22"/>
                <w:szCs w:val="24"/>
              </w:rPr>
              <w:t>6</w:t>
            </w:r>
            <w:r w:rsidRPr="009B662A">
              <w:rPr>
                <w:color w:val="000000" w:themeColor="text1"/>
                <w:sz w:val="22"/>
                <w:szCs w:val="24"/>
              </w:rPr>
              <w:t xml:space="preserve"> года в </w:t>
            </w:r>
            <w:r w:rsidR="00A15B58" w:rsidRPr="009B662A">
              <w:rPr>
                <w:color w:val="000000" w:themeColor="text1"/>
                <w:sz w:val="22"/>
                <w:szCs w:val="24"/>
              </w:rPr>
              <w:t>09</w:t>
            </w:r>
            <w:r w:rsidRPr="009B662A">
              <w:rPr>
                <w:color w:val="000000" w:themeColor="text1"/>
                <w:sz w:val="22"/>
                <w:szCs w:val="24"/>
              </w:rPr>
              <w:t xml:space="preserve"> часов </w:t>
            </w:r>
            <w:r w:rsidR="00A15B58" w:rsidRPr="009B662A">
              <w:rPr>
                <w:color w:val="000000" w:themeColor="text1"/>
                <w:sz w:val="22"/>
                <w:szCs w:val="24"/>
              </w:rPr>
              <w:t>00</w:t>
            </w:r>
            <w:r w:rsidRPr="009B662A">
              <w:rPr>
                <w:color w:val="000000" w:themeColor="text1"/>
                <w:sz w:val="22"/>
                <w:szCs w:val="24"/>
              </w:rPr>
              <w:t xml:space="preserve"> минут по камчатскому времени</w:t>
            </w:r>
          </w:p>
          <w:p w:rsidR="00B56A43" w:rsidRPr="009B662A" w:rsidRDefault="005230A1" w:rsidP="009B662A">
            <w:pPr>
              <w:ind w:firstLine="6"/>
              <w:jc w:val="both"/>
              <w:rPr>
                <w:sz w:val="22"/>
                <w:szCs w:val="22"/>
              </w:rPr>
            </w:pPr>
            <w:r w:rsidRPr="009B662A">
              <w:rPr>
                <w:b/>
                <w:color w:val="000000" w:themeColor="text1"/>
                <w:sz w:val="22"/>
                <w:szCs w:val="22"/>
                <w:u w:val="single"/>
              </w:rPr>
              <w:t>Дата и время подведения итогов</w:t>
            </w:r>
            <w:r w:rsidRPr="009B662A">
              <w:rPr>
                <w:color w:val="000000" w:themeColor="text1"/>
                <w:sz w:val="22"/>
                <w:szCs w:val="22"/>
              </w:rPr>
              <w:t xml:space="preserve"> – «</w:t>
            </w:r>
            <w:r w:rsidR="009B662A" w:rsidRPr="009B662A">
              <w:rPr>
                <w:color w:val="000000" w:themeColor="text1"/>
                <w:sz w:val="22"/>
                <w:szCs w:val="22"/>
              </w:rPr>
              <w:t>17</w:t>
            </w:r>
            <w:r w:rsidRPr="009B662A">
              <w:rPr>
                <w:color w:val="000000" w:themeColor="text1"/>
                <w:sz w:val="22"/>
                <w:szCs w:val="22"/>
              </w:rPr>
              <w:t xml:space="preserve">» </w:t>
            </w:r>
            <w:r w:rsidR="00A15B58" w:rsidRPr="009B662A">
              <w:rPr>
                <w:color w:val="000000" w:themeColor="text1"/>
                <w:sz w:val="22"/>
                <w:szCs w:val="22"/>
              </w:rPr>
              <w:t>апреля</w:t>
            </w:r>
            <w:r w:rsidRPr="009B662A">
              <w:rPr>
                <w:color w:val="000000" w:themeColor="text1"/>
                <w:sz w:val="22"/>
                <w:szCs w:val="22"/>
              </w:rPr>
              <w:t xml:space="preserve"> 20</w:t>
            </w:r>
            <w:r w:rsidR="008F420C" w:rsidRPr="009B662A">
              <w:rPr>
                <w:color w:val="000000" w:themeColor="text1"/>
                <w:sz w:val="22"/>
                <w:szCs w:val="22"/>
              </w:rPr>
              <w:t>2</w:t>
            </w:r>
            <w:r w:rsidR="00A15B58" w:rsidRPr="009B662A">
              <w:rPr>
                <w:color w:val="000000" w:themeColor="text1"/>
                <w:sz w:val="22"/>
                <w:szCs w:val="22"/>
              </w:rPr>
              <w:t>6</w:t>
            </w:r>
            <w:r w:rsidRPr="009B662A">
              <w:rPr>
                <w:color w:val="000000" w:themeColor="text1"/>
                <w:sz w:val="22"/>
                <w:szCs w:val="22"/>
              </w:rPr>
              <w:t xml:space="preserve"> года в </w:t>
            </w:r>
            <w:r w:rsidR="00A15B58" w:rsidRPr="009B662A">
              <w:rPr>
                <w:color w:val="000000" w:themeColor="text1"/>
                <w:sz w:val="22"/>
                <w:szCs w:val="22"/>
              </w:rPr>
              <w:t>09</w:t>
            </w:r>
            <w:r w:rsidRPr="009B662A">
              <w:rPr>
                <w:color w:val="000000" w:themeColor="text1"/>
                <w:sz w:val="22"/>
                <w:szCs w:val="22"/>
              </w:rPr>
              <w:t xml:space="preserve"> часов </w:t>
            </w:r>
            <w:r w:rsidR="00A15B58" w:rsidRPr="009B662A">
              <w:rPr>
                <w:color w:val="000000" w:themeColor="text1"/>
                <w:sz w:val="22"/>
                <w:szCs w:val="22"/>
              </w:rPr>
              <w:t>00</w:t>
            </w:r>
            <w:r w:rsidRPr="009B662A">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9B662A" w:rsidRDefault="00B56A43" w:rsidP="001504C9">
            <w:pPr>
              <w:widowControl w:val="0"/>
              <w:rPr>
                <w:sz w:val="22"/>
                <w:szCs w:val="22"/>
              </w:rPr>
            </w:pPr>
            <w:r w:rsidRPr="009B662A">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9B662A" w:rsidRDefault="00B56A43" w:rsidP="001504C9">
            <w:pPr>
              <w:widowControl w:val="0"/>
              <w:tabs>
                <w:tab w:val="left" w:pos="5544"/>
              </w:tabs>
              <w:jc w:val="both"/>
              <w:rPr>
                <w:sz w:val="22"/>
                <w:szCs w:val="22"/>
              </w:rPr>
            </w:pPr>
            <w:r w:rsidRPr="009B662A">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A15B58" w:rsidRDefault="00B56A43" w:rsidP="001504C9">
            <w:pPr>
              <w:widowControl w:val="0"/>
              <w:jc w:val="both"/>
              <w:rPr>
                <w:sz w:val="22"/>
                <w:szCs w:val="22"/>
              </w:rPr>
            </w:pPr>
            <w:r w:rsidRPr="00A15B58">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9B662A" w:rsidRDefault="00B56A43" w:rsidP="001504C9">
            <w:pPr>
              <w:jc w:val="both"/>
              <w:rPr>
                <w:sz w:val="22"/>
                <w:szCs w:val="22"/>
              </w:rPr>
            </w:pPr>
            <w:r w:rsidRPr="009B662A">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9B662A">
              <w:rPr>
                <w:smallCaps/>
                <w:color w:val="000000"/>
                <w:sz w:val="22"/>
                <w:szCs w:val="22"/>
              </w:rPr>
              <w:t xml:space="preserve">: </w:t>
            </w:r>
            <w:r w:rsidRPr="009B662A">
              <w:rPr>
                <w:b/>
                <w:color w:val="000000"/>
                <w:sz w:val="22"/>
                <w:szCs w:val="22"/>
                <w:u w:val="single"/>
              </w:rPr>
              <w:t>не установлен</w:t>
            </w:r>
            <w:r w:rsidRPr="009B662A">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A15B58" w:rsidRDefault="00B56A43" w:rsidP="001504C9">
            <w:pPr>
              <w:widowControl w:val="0"/>
              <w:jc w:val="both"/>
              <w:rPr>
                <w:sz w:val="22"/>
                <w:szCs w:val="22"/>
              </w:rPr>
            </w:pPr>
            <w:r w:rsidRPr="00A15B58">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084D21" w:rsidRPr="00A15B58" w:rsidRDefault="0016728F" w:rsidP="00084D21">
            <w:pPr>
              <w:widowControl w:val="0"/>
              <w:ind w:firstLine="72"/>
              <w:jc w:val="both"/>
              <w:rPr>
                <w:sz w:val="22"/>
              </w:rPr>
            </w:pPr>
            <w:r w:rsidRPr="00A15B58">
              <w:rPr>
                <w:sz w:val="22"/>
                <w:szCs w:val="22"/>
              </w:rPr>
              <w:t xml:space="preserve">Требование об обеспечении заявок </w:t>
            </w:r>
            <w:r w:rsidRPr="00A15B58">
              <w:rPr>
                <w:b/>
                <w:color w:val="000000"/>
                <w:sz w:val="22"/>
                <w:szCs w:val="22"/>
              </w:rPr>
              <w:t>не установлено</w:t>
            </w:r>
            <w:r w:rsidR="00794D1B" w:rsidRPr="00A15B58">
              <w:rPr>
                <w:b/>
                <w:color w:val="000000"/>
                <w:sz w:val="22"/>
                <w:szCs w:val="22"/>
              </w:rPr>
              <w:t>.</w:t>
            </w:r>
          </w:p>
          <w:p w:rsidR="0016728F" w:rsidRPr="00A15B58"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A15B58" w:rsidRDefault="00B56A43" w:rsidP="001504C9">
            <w:pPr>
              <w:widowControl w:val="0"/>
              <w:jc w:val="both"/>
              <w:rPr>
                <w:sz w:val="22"/>
                <w:szCs w:val="22"/>
              </w:rPr>
            </w:pPr>
            <w:r w:rsidRPr="00A15B58">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2D00D6" w:rsidRPr="00A15B58" w:rsidRDefault="00B56A43" w:rsidP="00084D21">
            <w:pPr>
              <w:ind w:firstLine="72"/>
              <w:jc w:val="both"/>
              <w:rPr>
                <w:color w:val="000000"/>
                <w:sz w:val="22"/>
                <w:szCs w:val="22"/>
              </w:rPr>
            </w:pPr>
            <w:r w:rsidRPr="00A15B58">
              <w:rPr>
                <w:color w:val="000000"/>
                <w:sz w:val="22"/>
                <w:szCs w:val="22"/>
              </w:rPr>
              <w:t xml:space="preserve">Требование об обеспечении исполнения договора </w:t>
            </w:r>
            <w:r w:rsidRPr="00A15B58">
              <w:rPr>
                <w:b/>
                <w:color w:val="000000"/>
                <w:sz w:val="22"/>
                <w:szCs w:val="22"/>
              </w:rPr>
              <w:t>не установлено</w:t>
            </w:r>
            <w:r w:rsidRPr="00A15B58">
              <w:rPr>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A15B58" w:rsidRDefault="00FE057D" w:rsidP="001504C9">
            <w:pPr>
              <w:widowControl w:val="0"/>
              <w:suppressLineNumbers/>
              <w:suppressAutoHyphens/>
              <w:jc w:val="both"/>
              <w:rPr>
                <w:sz w:val="22"/>
                <w:szCs w:val="22"/>
              </w:rPr>
            </w:pPr>
            <w:r w:rsidRPr="00A15B58">
              <w:rPr>
                <w:sz w:val="22"/>
                <w:szCs w:val="22"/>
              </w:rPr>
              <w:t>Форма, с</w:t>
            </w:r>
            <w:r w:rsidR="00B56A43" w:rsidRPr="00A15B58">
              <w:rPr>
                <w:sz w:val="22"/>
                <w:szCs w:val="22"/>
              </w:rPr>
              <w:t>рок</w:t>
            </w:r>
            <w:r w:rsidRPr="00A15B58">
              <w:rPr>
                <w:sz w:val="22"/>
                <w:szCs w:val="22"/>
              </w:rPr>
              <w:t>и</w:t>
            </w:r>
            <w:r w:rsidR="00B56A43" w:rsidRPr="00A15B58">
              <w:rPr>
                <w:sz w:val="22"/>
                <w:szCs w:val="22"/>
              </w:rPr>
              <w:t xml:space="preserve"> </w:t>
            </w:r>
            <w:r w:rsidRPr="00A15B58">
              <w:rPr>
                <w:sz w:val="22"/>
                <w:szCs w:val="22"/>
              </w:rPr>
              <w:t xml:space="preserve">и порядок </w:t>
            </w:r>
            <w:r w:rsidR="00B56A43" w:rsidRPr="00A15B58">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A15B58" w:rsidRDefault="00FE057D" w:rsidP="001504C9">
            <w:pPr>
              <w:widowControl w:val="0"/>
              <w:tabs>
                <w:tab w:val="num" w:pos="720"/>
                <w:tab w:val="num" w:pos="1080"/>
              </w:tabs>
              <w:adjustRightInd w:val="0"/>
              <w:ind w:left="72"/>
              <w:jc w:val="both"/>
              <w:rPr>
                <w:sz w:val="22"/>
                <w:szCs w:val="22"/>
              </w:rPr>
            </w:pPr>
            <w:r w:rsidRPr="00A15B58">
              <w:rPr>
                <w:sz w:val="22"/>
                <w:szCs w:val="22"/>
              </w:rPr>
              <w:t>В электронной форме, с использованием ЭЦП и функционала ЭТП.</w:t>
            </w:r>
          </w:p>
          <w:p w:rsidR="00FE057D" w:rsidRPr="00A15B58" w:rsidRDefault="00C5384B" w:rsidP="001504C9">
            <w:pPr>
              <w:widowControl w:val="0"/>
              <w:tabs>
                <w:tab w:val="num" w:pos="720"/>
                <w:tab w:val="num" w:pos="1080"/>
              </w:tabs>
              <w:adjustRightInd w:val="0"/>
              <w:ind w:left="72"/>
              <w:jc w:val="both"/>
              <w:rPr>
                <w:sz w:val="22"/>
                <w:szCs w:val="22"/>
              </w:rPr>
            </w:pPr>
            <w:r w:rsidRPr="00A15B58">
              <w:rPr>
                <w:sz w:val="22"/>
                <w:szCs w:val="22"/>
              </w:rPr>
              <w:t>Договор должен быть подписан н</w:t>
            </w:r>
            <w:r w:rsidR="00FE057D" w:rsidRPr="00A15B58">
              <w:rPr>
                <w:sz w:val="22"/>
                <w:szCs w:val="22"/>
              </w:rPr>
              <w:t>е ранее 10 и не позднее 20 дней с даты опу</w:t>
            </w:r>
            <w:r w:rsidRPr="00A15B58">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A15B58" w:rsidRDefault="00C5384B" w:rsidP="001504C9">
            <w:pPr>
              <w:widowControl w:val="0"/>
              <w:tabs>
                <w:tab w:val="num" w:pos="720"/>
                <w:tab w:val="num" w:pos="1080"/>
              </w:tabs>
              <w:adjustRightInd w:val="0"/>
              <w:ind w:left="72"/>
              <w:jc w:val="both"/>
              <w:rPr>
                <w:sz w:val="22"/>
                <w:szCs w:val="22"/>
              </w:rPr>
            </w:pPr>
            <w:r w:rsidRPr="00A15B58">
              <w:rPr>
                <w:sz w:val="22"/>
                <w:szCs w:val="22"/>
              </w:rPr>
              <w:t>Сроки и порядок обмена проектами договора у</w:t>
            </w:r>
            <w:r w:rsidR="00245116" w:rsidRPr="00A15B58">
              <w:rPr>
                <w:sz w:val="22"/>
                <w:szCs w:val="22"/>
              </w:rPr>
              <w:t>становлены в п. 5.6</w:t>
            </w:r>
            <w:r w:rsidR="00FE057D" w:rsidRPr="00A15B58">
              <w:rPr>
                <w:sz w:val="22"/>
                <w:szCs w:val="22"/>
              </w:rPr>
              <w:t>. документации.</w:t>
            </w:r>
          </w:p>
          <w:p w:rsidR="00AF20C2" w:rsidRPr="00A15B58" w:rsidRDefault="00AF20C2" w:rsidP="00AF20C2">
            <w:pPr>
              <w:widowControl w:val="0"/>
              <w:tabs>
                <w:tab w:val="num" w:pos="720"/>
                <w:tab w:val="num" w:pos="1080"/>
              </w:tabs>
              <w:adjustRightInd w:val="0"/>
              <w:ind w:left="72"/>
              <w:jc w:val="both"/>
              <w:rPr>
                <w:sz w:val="22"/>
                <w:szCs w:val="22"/>
              </w:rPr>
            </w:pPr>
            <w:r w:rsidRPr="00A15B58">
              <w:rPr>
                <w:sz w:val="22"/>
                <w:szCs w:val="21"/>
              </w:rPr>
              <w:t xml:space="preserve">Непредоставление вышеуказанных документов до момента окончания срока подписания договора </w:t>
            </w:r>
            <w:r w:rsidRPr="00A15B58">
              <w:rPr>
                <w:sz w:val="21"/>
                <w:szCs w:val="21"/>
              </w:rPr>
              <w:t>установленные в п. 4.5. документации.</w:t>
            </w:r>
            <w:r w:rsidRPr="00A15B58">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suppressLineNumbers/>
              <w:suppressAutoHyphens/>
              <w:jc w:val="both"/>
              <w:rPr>
                <w:sz w:val="22"/>
                <w:szCs w:val="22"/>
              </w:rPr>
            </w:pPr>
            <w:r w:rsidRPr="00A15B58">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tabs>
                <w:tab w:val="num" w:pos="720"/>
                <w:tab w:val="num" w:pos="1080"/>
              </w:tabs>
              <w:adjustRightInd w:val="0"/>
              <w:ind w:left="72"/>
              <w:jc w:val="both"/>
              <w:rPr>
                <w:sz w:val="22"/>
                <w:szCs w:val="22"/>
              </w:rPr>
            </w:pPr>
            <w:r w:rsidRPr="00A15B5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suppressLineNumbers/>
              <w:suppressAutoHyphens/>
              <w:jc w:val="both"/>
              <w:rPr>
                <w:sz w:val="22"/>
                <w:szCs w:val="22"/>
              </w:rPr>
            </w:pPr>
            <w:r w:rsidRPr="00A15B58">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tabs>
                <w:tab w:val="num" w:pos="720"/>
                <w:tab w:val="num" w:pos="1080"/>
              </w:tabs>
              <w:adjustRightInd w:val="0"/>
              <w:ind w:left="72"/>
              <w:jc w:val="both"/>
              <w:rPr>
                <w:sz w:val="22"/>
                <w:szCs w:val="22"/>
              </w:rPr>
            </w:pPr>
            <w:r w:rsidRPr="00A15B5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suppressLineNumbers/>
              <w:suppressAutoHyphens/>
              <w:jc w:val="both"/>
              <w:rPr>
                <w:sz w:val="22"/>
                <w:szCs w:val="22"/>
              </w:rPr>
            </w:pPr>
            <w:r w:rsidRPr="00A15B58">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tabs>
                <w:tab w:val="num" w:pos="720"/>
                <w:tab w:val="num" w:pos="1080"/>
              </w:tabs>
              <w:adjustRightInd w:val="0"/>
              <w:ind w:left="72"/>
              <w:jc w:val="both"/>
              <w:rPr>
                <w:sz w:val="22"/>
                <w:szCs w:val="22"/>
              </w:rPr>
            </w:pPr>
            <w:r w:rsidRPr="00A15B58">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A15B58" w:rsidRDefault="00050AB7" w:rsidP="001504C9">
            <w:pPr>
              <w:widowControl w:val="0"/>
              <w:suppressLineNumbers/>
              <w:suppressAutoHyphens/>
              <w:jc w:val="both"/>
              <w:rPr>
                <w:sz w:val="22"/>
                <w:szCs w:val="22"/>
              </w:rPr>
            </w:pPr>
            <w:r w:rsidRPr="00A15B58">
              <w:rPr>
                <w:sz w:val="22"/>
                <w:szCs w:val="22"/>
              </w:rPr>
              <w:t>Место время и порядок проведения этапа</w:t>
            </w:r>
            <w:r w:rsidR="001874C3" w:rsidRPr="00A15B58">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A15B58" w:rsidRDefault="00FE503F" w:rsidP="001504C9">
            <w:pPr>
              <w:widowControl w:val="0"/>
              <w:ind w:firstLine="72"/>
              <w:jc w:val="both"/>
              <w:rPr>
                <w:sz w:val="22"/>
                <w:szCs w:val="22"/>
              </w:rPr>
            </w:pPr>
            <w:r w:rsidRPr="00A15B58">
              <w:rPr>
                <w:sz w:val="22"/>
                <w:szCs w:val="22"/>
              </w:rPr>
              <w:t>Место и сроки проведения указаны в п. 7.18.</w:t>
            </w:r>
          </w:p>
          <w:p w:rsidR="00FE503F" w:rsidRPr="00A15B58" w:rsidRDefault="00FE503F" w:rsidP="001504C9">
            <w:pPr>
              <w:widowControl w:val="0"/>
              <w:ind w:firstLine="72"/>
              <w:jc w:val="both"/>
              <w:rPr>
                <w:sz w:val="22"/>
                <w:szCs w:val="22"/>
              </w:rPr>
            </w:pPr>
            <w:r w:rsidRPr="00A15B58">
              <w:rPr>
                <w:sz w:val="22"/>
                <w:szCs w:val="22"/>
              </w:rPr>
              <w:t xml:space="preserve">Порядок проведения указан в п. </w:t>
            </w:r>
            <w:r w:rsidR="00A44055" w:rsidRPr="00A15B58">
              <w:rPr>
                <w:sz w:val="22"/>
                <w:szCs w:val="22"/>
              </w:rPr>
              <w:t>4</w:t>
            </w:r>
            <w:r w:rsidRPr="00A15B58">
              <w:rPr>
                <w:sz w:val="22"/>
                <w:szCs w:val="22"/>
              </w:rPr>
              <w:t>.4. конкурсной документации.</w:t>
            </w:r>
          </w:p>
          <w:p w:rsidR="00FE503F" w:rsidRPr="00A15B58" w:rsidRDefault="00FE503F" w:rsidP="001504C9">
            <w:pPr>
              <w:widowControl w:val="0"/>
              <w:tabs>
                <w:tab w:val="num" w:pos="720"/>
                <w:tab w:val="num" w:pos="1080"/>
              </w:tabs>
              <w:adjustRightInd w:val="0"/>
              <w:ind w:left="72"/>
              <w:jc w:val="both"/>
              <w:rPr>
                <w:sz w:val="22"/>
                <w:szCs w:val="22"/>
              </w:rPr>
            </w:pPr>
          </w:p>
          <w:p w:rsidR="00050AB7" w:rsidRPr="00A15B58"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A15B58" w:rsidRDefault="00AF20C2" w:rsidP="00AF20C2">
            <w:pPr>
              <w:keepNext/>
              <w:keepLines/>
              <w:widowControl w:val="0"/>
              <w:suppressLineNumbers/>
              <w:suppressAutoHyphens/>
              <w:ind w:firstLine="34"/>
              <w:rPr>
                <w:sz w:val="22"/>
                <w:szCs w:val="21"/>
              </w:rPr>
            </w:pPr>
            <w:r w:rsidRPr="00A15B58">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A15B58" w:rsidRDefault="00AF20C2" w:rsidP="00A15B58">
            <w:pPr>
              <w:widowControl w:val="0"/>
              <w:numPr>
                <w:ilvl w:val="2"/>
                <w:numId w:val="0"/>
              </w:numPr>
              <w:rPr>
                <w:sz w:val="22"/>
                <w:szCs w:val="22"/>
              </w:rPr>
            </w:pPr>
            <w:r w:rsidRPr="00A15B58">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834959" w:rsidRPr="00B56A43" w:rsidRDefault="00834959" w:rsidP="00834959">
      <w:pPr>
        <w:ind w:firstLine="360"/>
        <w:jc w:val="center"/>
        <w:rPr>
          <w:b/>
          <w:bCs/>
          <w:sz w:val="26"/>
          <w:szCs w:val="26"/>
        </w:rPr>
      </w:pPr>
      <w:r w:rsidRPr="00B56A43">
        <w:rPr>
          <w:b/>
          <w:bCs/>
          <w:sz w:val="26"/>
          <w:szCs w:val="26"/>
        </w:rPr>
        <w:t xml:space="preserve">Критерии оценки. </w:t>
      </w:r>
    </w:p>
    <w:p w:rsidR="00834959" w:rsidRPr="00B56A43" w:rsidRDefault="00834959" w:rsidP="00834959">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834959" w:rsidRPr="00B56A43" w:rsidTr="00BD05C3">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834959" w:rsidRPr="00B56A43" w:rsidRDefault="00834959" w:rsidP="00BD05C3">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834959" w:rsidRPr="00B56A43" w:rsidRDefault="00834959" w:rsidP="00BD05C3">
            <w:pPr>
              <w:jc w:val="center"/>
              <w:rPr>
                <w:b/>
                <w:color w:val="000000"/>
                <w:sz w:val="22"/>
                <w:szCs w:val="22"/>
              </w:rPr>
            </w:pPr>
            <w:r w:rsidRPr="00B56A43">
              <w:rPr>
                <w:b/>
                <w:color w:val="000000"/>
                <w:sz w:val="22"/>
                <w:szCs w:val="22"/>
              </w:rPr>
              <w:t>Максимально возможное кол-во баллов</w:t>
            </w:r>
          </w:p>
        </w:tc>
      </w:tr>
      <w:tr w:rsidR="00834959" w:rsidRPr="00B56A43" w:rsidTr="00BD05C3">
        <w:trPr>
          <w:trHeight w:val="280"/>
        </w:trPr>
        <w:tc>
          <w:tcPr>
            <w:tcW w:w="540" w:type="dxa"/>
            <w:tcBorders>
              <w:top w:val="single" w:sz="4" w:space="0" w:color="auto"/>
              <w:left w:val="single" w:sz="4" w:space="0" w:color="auto"/>
              <w:bottom w:val="single" w:sz="4" w:space="0" w:color="auto"/>
              <w:right w:val="single" w:sz="6" w:space="0" w:color="auto"/>
            </w:tcBorders>
          </w:tcPr>
          <w:p w:rsidR="00834959" w:rsidRPr="00B56A43" w:rsidRDefault="00834959" w:rsidP="00BD05C3">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834959" w:rsidRPr="00B56A43" w:rsidRDefault="00190C58" w:rsidP="00BD05C3">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r w:rsidR="00E207BE">
              <w:rPr>
                <w:b/>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834959" w:rsidRPr="00B56A43" w:rsidRDefault="00834959" w:rsidP="00BD05C3">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C10DC4" w:rsidRPr="00B56A43" w:rsidTr="002551F4">
        <w:trPr>
          <w:trHeight w:val="959"/>
        </w:trPr>
        <w:tc>
          <w:tcPr>
            <w:tcW w:w="540" w:type="dxa"/>
            <w:tcBorders>
              <w:top w:val="single" w:sz="4" w:space="0" w:color="auto"/>
              <w:left w:val="single" w:sz="4" w:space="0" w:color="auto"/>
              <w:bottom w:val="single" w:sz="4" w:space="0" w:color="auto"/>
              <w:right w:val="single" w:sz="6" w:space="0" w:color="auto"/>
            </w:tcBorders>
          </w:tcPr>
          <w:p w:rsidR="00C10DC4" w:rsidRPr="00B56A43" w:rsidRDefault="00C10DC4" w:rsidP="00C10DC4">
            <w:pPr>
              <w:jc w:val="center"/>
              <w:rPr>
                <w:color w:val="000000"/>
                <w:sz w:val="22"/>
                <w:szCs w:val="22"/>
              </w:rPr>
            </w:pPr>
            <w:r>
              <w:rPr>
                <w:color w:val="000000"/>
                <w:sz w:val="22"/>
                <w:szCs w:val="22"/>
              </w:rPr>
              <w:t>1</w:t>
            </w:r>
            <w:r w:rsidRPr="00B56A43">
              <w:rPr>
                <w:color w:val="000000"/>
                <w:sz w:val="22"/>
                <w:szCs w:val="22"/>
              </w:rPr>
              <w:t>.</w:t>
            </w:r>
            <w:r>
              <w:rPr>
                <w:color w:val="000000"/>
                <w:sz w:val="22"/>
                <w:szCs w:val="22"/>
              </w:rPr>
              <w:t>1</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widowControl w:val="0"/>
              <w:tabs>
                <w:tab w:val="num" w:pos="-108"/>
                <w:tab w:val="num" w:pos="0"/>
                <w:tab w:val="left" w:pos="540"/>
              </w:tabs>
              <w:jc w:val="both"/>
              <w:rPr>
                <w:color w:val="000000"/>
                <w:sz w:val="22"/>
                <w:szCs w:val="22"/>
              </w:rPr>
            </w:pPr>
            <w:r w:rsidRPr="00C15995">
              <w:rPr>
                <w:color w:val="000000"/>
                <w:sz w:val="22"/>
                <w:szCs w:val="22"/>
              </w:rPr>
              <w:t xml:space="preserve">Наличие квалифицированных кадров для выполнения работ - </w:t>
            </w:r>
            <w:r w:rsidRPr="00C15995">
              <w:rPr>
                <w:sz w:val="22"/>
                <w:szCs w:val="22"/>
              </w:rPr>
              <w:t>эксперт в области промышленной безопасности по областям Э11ЗС</w:t>
            </w:r>
            <w:r w:rsidRPr="00C15995">
              <w:rPr>
                <w:color w:val="000000"/>
                <w:sz w:val="22"/>
                <w:szCs w:val="22"/>
              </w:rPr>
              <w:t xml:space="preserve"> (см. п. 1.</w:t>
            </w:r>
            <w:r w:rsidR="002551F4">
              <w:rPr>
                <w:color w:val="000000"/>
                <w:sz w:val="22"/>
                <w:szCs w:val="22"/>
              </w:rPr>
              <w:t>1</w:t>
            </w:r>
            <w:r w:rsidRPr="00C15995">
              <w:rPr>
                <w:color w:val="000000"/>
                <w:sz w:val="22"/>
                <w:szCs w:val="22"/>
              </w:rPr>
              <w:t>. ниже таблицы)</w:t>
            </w:r>
          </w:p>
        </w:tc>
        <w:tc>
          <w:tcPr>
            <w:tcW w:w="1454"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jc w:val="center"/>
              <w:rPr>
                <w:sz w:val="22"/>
                <w:szCs w:val="22"/>
              </w:rPr>
            </w:pPr>
            <w:r w:rsidRPr="00C15995">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jc w:val="both"/>
              <w:rPr>
                <w:sz w:val="22"/>
                <w:szCs w:val="22"/>
              </w:rPr>
            </w:pPr>
            <w:r w:rsidRPr="00C15995">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jc w:val="both"/>
              <w:rPr>
                <w:bCs/>
                <w:color w:val="000000"/>
                <w:sz w:val="22"/>
                <w:szCs w:val="22"/>
              </w:rPr>
            </w:pPr>
            <w:r w:rsidRPr="00C15995">
              <w:rPr>
                <w:sz w:val="22"/>
                <w:szCs w:val="22"/>
              </w:rPr>
              <w:t>Баллы по данному критерию присваиваются в следующем порядке:</w:t>
            </w:r>
            <w:r w:rsidRPr="00C15995">
              <w:rPr>
                <w:bCs/>
                <w:color w:val="000000"/>
                <w:sz w:val="22"/>
                <w:szCs w:val="22"/>
              </w:rPr>
              <w:t xml:space="preserve"> </w:t>
            </w:r>
          </w:p>
          <w:p w:rsidR="00C10DC4" w:rsidRPr="00C15995" w:rsidRDefault="00C10DC4" w:rsidP="00C10DC4">
            <w:pPr>
              <w:jc w:val="both"/>
              <w:rPr>
                <w:sz w:val="22"/>
                <w:szCs w:val="22"/>
              </w:rPr>
            </w:pPr>
            <w:r w:rsidRPr="00C15995">
              <w:rPr>
                <w:sz w:val="22"/>
                <w:szCs w:val="22"/>
              </w:rPr>
              <w:t xml:space="preserve">При наибольшем кол-ве </w:t>
            </w:r>
            <w:r w:rsidRPr="00C15995">
              <w:rPr>
                <w:b/>
                <w:color w:val="000000"/>
                <w:sz w:val="22"/>
                <w:szCs w:val="22"/>
              </w:rPr>
              <w:t>присваивается – 35 баллов. Шаг снижения 5 баллов</w:t>
            </w:r>
          </w:p>
        </w:tc>
      </w:tr>
      <w:tr w:rsidR="00C10DC4" w:rsidRPr="00B56A43" w:rsidTr="002551F4">
        <w:trPr>
          <w:trHeight w:val="959"/>
        </w:trPr>
        <w:tc>
          <w:tcPr>
            <w:tcW w:w="540" w:type="dxa"/>
            <w:tcBorders>
              <w:top w:val="single" w:sz="4" w:space="0" w:color="auto"/>
              <w:left w:val="single" w:sz="4" w:space="0" w:color="auto"/>
              <w:bottom w:val="single" w:sz="4" w:space="0" w:color="auto"/>
              <w:right w:val="single" w:sz="6" w:space="0" w:color="auto"/>
            </w:tcBorders>
          </w:tcPr>
          <w:p w:rsidR="00C10DC4" w:rsidRPr="00B56A43" w:rsidRDefault="00C10DC4" w:rsidP="00C10DC4">
            <w:pPr>
              <w:jc w:val="center"/>
              <w:rPr>
                <w:color w:val="000000"/>
                <w:sz w:val="22"/>
                <w:szCs w:val="22"/>
              </w:rPr>
            </w:pPr>
            <w:r>
              <w:rPr>
                <w:color w:val="000000"/>
                <w:sz w:val="22"/>
                <w:szCs w:val="22"/>
              </w:rPr>
              <w:t>1</w:t>
            </w:r>
            <w:r w:rsidRPr="00B56A43">
              <w:rPr>
                <w:color w:val="000000"/>
                <w:sz w:val="22"/>
                <w:szCs w:val="22"/>
              </w:rPr>
              <w:t>.</w:t>
            </w:r>
            <w:r>
              <w:rPr>
                <w:color w:val="000000"/>
                <w:sz w:val="22"/>
                <w:szCs w:val="22"/>
              </w:rPr>
              <w:t>2</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widowControl w:val="0"/>
              <w:tabs>
                <w:tab w:val="num" w:pos="-108"/>
                <w:tab w:val="num" w:pos="0"/>
                <w:tab w:val="left" w:pos="540"/>
              </w:tabs>
              <w:jc w:val="both"/>
              <w:rPr>
                <w:color w:val="000000"/>
                <w:sz w:val="22"/>
                <w:szCs w:val="22"/>
              </w:rPr>
            </w:pPr>
            <w:r w:rsidRPr="00C15995">
              <w:rPr>
                <w:color w:val="000000"/>
                <w:sz w:val="22"/>
                <w:szCs w:val="22"/>
              </w:rPr>
              <w:t>Наличие квалифицированных кадров для выполнения работ</w:t>
            </w:r>
            <w:r w:rsidR="00C15995" w:rsidRPr="00C15995">
              <w:rPr>
                <w:color w:val="000000"/>
                <w:sz w:val="22"/>
                <w:szCs w:val="22"/>
              </w:rPr>
              <w:t xml:space="preserve"> - </w:t>
            </w:r>
            <w:r w:rsidR="00C15995" w:rsidRPr="00C15995">
              <w:rPr>
                <w:sz w:val="22"/>
                <w:szCs w:val="22"/>
              </w:rPr>
              <w:t>специалистов неразрушающего контроля не ниже 2-го уровня квалификации</w:t>
            </w:r>
            <w:r w:rsidRPr="00C15995">
              <w:rPr>
                <w:color w:val="000000"/>
                <w:sz w:val="22"/>
                <w:szCs w:val="22"/>
              </w:rPr>
              <w:t xml:space="preserve"> (см. п. 1.</w:t>
            </w:r>
            <w:r w:rsidR="002551F4">
              <w:rPr>
                <w:color w:val="000000"/>
                <w:sz w:val="22"/>
                <w:szCs w:val="22"/>
              </w:rPr>
              <w:t>1</w:t>
            </w:r>
            <w:r w:rsidRPr="00C15995">
              <w:rPr>
                <w:color w:val="000000"/>
                <w:sz w:val="22"/>
                <w:szCs w:val="22"/>
              </w:rPr>
              <w:t>. ниже таблицы)</w:t>
            </w:r>
          </w:p>
        </w:tc>
        <w:tc>
          <w:tcPr>
            <w:tcW w:w="1454"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jc w:val="center"/>
              <w:rPr>
                <w:sz w:val="22"/>
                <w:szCs w:val="22"/>
              </w:rPr>
            </w:pPr>
            <w:r w:rsidRPr="00C15995">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jc w:val="both"/>
              <w:rPr>
                <w:sz w:val="22"/>
                <w:szCs w:val="22"/>
              </w:rPr>
            </w:pPr>
            <w:r w:rsidRPr="00C15995">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C10DC4" w:rsidRPr="00C15995" w:rsidRDefault="00C10DC4" w:rsidP="002551F4">
            <w:pPr>
              <w:jc w:val="both"/>
              <w:rPr>
                <w:bCs/>
                <w:color w:val="000000"/>
                <w:sz w:val="22"/>
                <w:szCs w:val="22"/>
              </w:rPr>
            </w:pPr>
            <w:r w:rsidRPr="00C15995">
              <w:rPr>
                <w:sz w:val="22"/>
                <w:szCs w:val="22"/>
              </w:rPr>
              <w:t>Баллы по данному критерию присваиваются в следующем порядке:</w:t>
            </w:r>
            <w:r w:rsidRPr="00C15995">
              <w:rPr>
                <w:bCs/>
                <w:color w:val="000000"/>
                <w:sz w:val="22"/>
                <w:szCs w:val="22"/>
              </w:rPr>
              <w:t xml:space="preserve"> </w:t>
            </w:r>
          </w:p>
          <w:p w:rsidR="00C10DC4" w:rsidRPr="00C15995" w:rsidRDefault="00C10DC4" w:rsidP="00C10DC4">
            <w:pPr>
              <w:jc w:val="both"/>
              <w:rPr>
                <w:sz w:val="22"/>
                <w:szCs w:val="22"/>
              </w:rPr>
            </w:pPr>
            <w:r w:rsidRPr="00C15995">
              <w:rPr>
                <w:sz w:val="22"/>
                <w:szCs w:val="22"/>
              </w:rPr>
              <w:t xml:space="preserve">При наибольшем кол-ве </w:t>
            </w:r>
            <w:r w:rsidRPr="00C15995">
              <w:rPr>
                <w:b/>
                <w:color w:val="000000"/>
                <w:sz w:val="22"/>
                <w:szCs w:val="22"/>
              </w:rPr>
              <w:t>присваивается – 35 баллов. Шаг снижения 5 баллов</w:t>
            </w:r>
          </w:p>
        </w:tc>
      </w:tr>
      <w:tr w:rsidR="00190C58" w:rsidRPr="00B56A43" w:rsidTr="002551F4">
        <w:trPr>
          <w:trHeight w:val="959"/>
        </w:trPr>
        <w:tc>
          <w:tcPr>
            <w:tcW w:w="540" w:type="dxa"/>
            <w:tcBorders>
              <w:top w:val="single" w:sz="4" w:space="0" w:color="auto"/>
              <w:left w:val="single" w:sz="4" w:space="0" w:color="auto"/>
              <w:bottom w:val="single" w:sz="4" w:space="0" w:color="auto"/>
              <w:right w:val="single" w:sz="6" w:space="0" w:color="auto"/>
            </w:tcBorders>
          </w:tcPr>
          <w:p w:rsidR="00190C58" w:rsidRPr="00B56A43" w:rsidRDefault="00190C58" w:rsidP="00C10DC4">
            <w:pPr>
              <w:jc w:val="center"/>
              <w:rPr>
                <w:color w:val="000000"/>
                <w:sz w:val="22"/>
                <w:szCs w:val="22"/>
              </w:rPr>
            </w:pPr>
            <w:r>
              <w:rPr>
                <w:color w:val="000000"/>
                <w:sz w:val="22"/>
                <w:szCs w:val="22"/>
              </w:rPr>
              <w:t>1</w:t>
            </w:r>
            <w:r w:rsidRPr="00B56A43">
              <w:rPr>
                <w:color w:val="000000"/>
                <w:sz w:val="22"/>
                <w:szCs w:val="22"/>
              </w:rPr>
              <w:t>.</w:t>
            </w:r>
            <w:r w:rsidR="00C10DC4">
              <w:rPr>
                <w:color w:val="000000"/>
                <w:sz w:val="22"/>
                <w:szCs w:val="22"/>
              </w:rPr>
              <w:t>3</w:t>
            </w:r>
            <w:r w:rsidRPr="00B56A43">
              <w:rPr>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190C58" w:rsidRPr="00C15995" w:rsidRDefault="00190C58" w:rsidP="002551F4">
            <w:pPr>
              <w:widowControl w:val="0"/>
              <w:tabs>
                <w:tab w:val="num" w:pos="-108"/>
                <w:tab w:val="num" w:pos="0"/>
                <w:tab w:val="left" w:pos="540"/>
              </w:tabs>
              <w:jc w:val="both"/>
              <w:rPr>
                <w:color w:val="000000"/>
                <w:sz w:val="22"/>
                <w:szCs w:val="22"/>
              </w:rPr>
            </w:pPr>
            <w:r w:rsidRPr="00C15995">
              <w:rPr>
                <w:color w:val="000000"/>
                <w:sz w:val="22"/>
                <w:szCs w:val="22"/>
              </w:rPr>
              <w:t>Наличие квалифицированных кадров для выполнения работ</w:t>
            </w:r>
            <w:r w:rsidR="00C15995" w:rsidRPr="00C15995">
              <w:rPr>
                <w:color w:val="000000"/>
                <w:sz w:val="22"/>
                <w:szCs w:val="22"/>
              </w:rPr>
              <w:t xml:space="preserve"> - </w:t>
            </w:r>
            <w:r w:rsidR="00C15995" w:rsidRPr="00C15995">
              <w:rPr>
                <w:sz w:val="22"/>
                <w:szCs w:val="22"/>
              </w:rPr>
              <w:t>специалист сварочного производства не ниже III уровня</w:t>
            </w:r>
            <w:r w:rsidRPr="00C15995">
              <w:rPr>
                <w:color w:val="000000"/>
                <w:sz w:val="22"/>
                <w:szCs w:val="22"/>
              </w:rPr>
              <w:t xml:space="preserve"> (см. п. 1.</w:t>
            </w:r>
            <w:r w:rsidR="002551F4">
              <w:rPr>
                <w:color w:val="000000"/>
                <w:sz w:val="22"/>
                <w:szCs w:val="22"/>
              </w:rPr>
              <w:t>1</w:t>
            </w:r>
            <w:r w:rsidRPr="00C15995">
              <w:rPr>
                <w:color w:val="000000"/>
                <w:sz w:val="22"/>
                <w:szCs w:val="22"/>
              </w:rPr>
              <w:t>. ниже таблицы)</w:t>
            </w:r>
          </w:p>
        </w:tc>
        <w:tc>
          <w:tcPr>
            <w:tcW w:w="1454" w:type="dxa"/>
            <w:tcBorders>
              <w:top w:val="single" w:sz="4" w:space="0" w:color="auto"/>
              <w:left w:val="single" w:sz="6" w:space="0" w:color="auto"/>
              <w:bottom w:val="single" w:sz="4" w:space="0" w:color="auto"/>
              <w:right w:val="single" w:sz="6" w:space="0" w:color="auto"/>
            </w:tcBorders>
          </w:tcPr>
          <w:p w:rsidR="00190C58" w:rsidRPr="00C15995" w:rsidRDefault="00190C58" w:rsidP="002551F4">
            <w:pPr>
              <w:jc w:val="center"/>
              <w:rPr>
                <w:sz w:val="22"/>
                <w:szCs w:val="22"/>
              </w:rPr>
            </w:pPr>
            <w:r w:rsidRPr="00C15995">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190C58" w:rsidRPr="00C15995" w:rsidRDefault="00190C58" w:rsidP="002551F4">
            <w:pPr>
              <w:jc w:val="both"/>
              <w:rPr>
                <w:sz w:val="22"/>
                <w:szCs w:val="22"/>
              </w:rPr>
            </w:pPr>
            <w:r w:rsidRPr="00C15995">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190C58" w:rsidRPr="00C15995" w:rsidRDefault="00190C58" w:rsidP="002551F4">
            <w:pPr>
              <w:jc w:val="both"/>
              <w:rPr>
                <w:bCs/>
                <w:color w:val="000000"/>
                <w:sz w:val="22"/>
                <w:szCs w:val="22"/>
              </w:rPr>
            </w:pPr>
            <w:r w:rsidRPr="00C15995">
              <w:rPr>
                <w:sz w:val="22"/>
                <w:szCs w:val="22"/>
              </w:rPr>
              <w:t>Баллы по данному критерию присваиваются в следующем порядке:</w:t>
            </w:r>
            <w:r w:rsidRPr="00C15995">
              <w:rPr>
                <w:bCs/>
                <w:color w:val="000000"/>
                <w:sz w:val="22"/>
                <w:szCs w:val="22"/>
              </w:rPr>
              <w:t xml:space="preserve"> </w:t>
            </w:r>
          </w:p>
          <w:p w:rsidR="00190C58" w:rsidRPr="00C15995" w:rsidRDefault="00190C58" w:rsidP="00C10DC4">
            <w:pPr>
              <w:jc w:val="both"/>
              <w:rPr>
                <w:sz w:val="22"/>
                <w:szCs w:val="22"/>
              </w:rPr>
            </w:pPr>
            <w:r w:rsidRPr="00C15995">
              <w:rPr>
                <w:sz w:val="22"/>
                <w:szCs w:val="22"/>
              </w:rPr>
              <w:t xml:space="preserve">При наибольшем кол-ве </w:t>
            </w:r>
            <w:r w:rsidRPr="00C15995">
              <w:rPr>
                <w:b/>
                <w:color w:val="000000"/>
                <w:sz w:val="22"/>
                <w:szCs w:val="22"/>
              </w:rPr>
              <w:t xml:space="preserve">присваивается – </w:t>
            </w:r>
            <w:r w:rsidR="00C10DC4" w:rsidRPr="00C15995">
              <w:rPr>
                <w:b/>
                <w:color w:val="000000"/>
                <w:sz w:val="22"/>
                <w:szCs w:val="22"/>
              </w:rPr>
              <w:t>3</w:t>
            </w:r>
            <w:r w:rsidRPr="00C15995">
              <w:rPr>
                <w:b/>
                <w:color w:val="000000"/>
                <w:sz w:val="22"/>
                <w:szCs w:val="22"/>
              </w:rPr>
              <w:t xml:space="preserve">0 баллов. Шаг снижения </w:t>
            </w:r>
            <w:r w:rsidR="00C10DC4" w:rsidRPr="00C15995">
              <w:rPr>
                <w:b/>
                <w:color w:val="000000"/>
                <w:sz w:val="22"/>
                <w:szCs w:val="22"/>
              </w:rPr>
              <w:t>5</w:t>
            </w:r>
            <w:r w:rsidRPr="00C15995">
              <w:rPr>
                <w:b/>
                <w:color w:val="000000"/>
                <w:sz w:val="22"/>
                <w:szCs w:val="22"/>
              </w:rPr>
              <w:t xml:space="preserve"> баллов</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6" w:space="0" w:color="auto"/>
            </w:tcBorders>
          </w:tcPr>
          <w:p w:rsidR="00EB5357" w:rsidRPr="00B56A43" w:rsidRDefault="00EB5357" w:rsidP="00BD05C3">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7E045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8</w:t>
            </w:r>
            <w:r w:rsidRPr="00B56A43">
              <w:rPr>
                <w:b/>
                <w:bCs/>
                <w:color w:val="000000"/>
                <w:sz w:val="22"/>
                <w:szCs w:val="22"/>
              </w:rPr>
              <w:t>0 %</w:t>
            </w:r>
          </w:p>
        </w:tc>
      </w:tr>
      <w:tr w:rsidR="00EB5357" w:rsidRPr="00B56A43" w:rsidTr="00BD05C3">
        <w:trPr>
          <w:trHeight w:val="114"/>
        </w:trPr>
        <w:tc>
          <w:tcPr>
            <w:tcW w:w="540" w:type="dxa"/>
            <w:tcBorders>
              <w:top w:val="single" w:sz="6" w:space="0" w:color="auto"/>
              <w:left w:val="single" w:sz="6" w:space="0" w:color="auto"/>
              <w:bottom w:val="single" w:sz="6" w:space="0" w:color="auto"/>
              <w:right w:val="single" w:sz="4" w:space="0" w:color="auto"/>
            </w:tcBorders>
          </w:tcPr>
          <w:p w:rsidR="00EB5357" w:rsidRPr="00B56A43" w:rsidRDefault="00EB5357" w:rsidP="00BD05C3">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EB5357" w:rsidRPr="00B56A43" w:rsidRDefault="00EB5357" w:rsidP="00BD05C3">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EB5357" w:rsidRPr="00AA44E8" w:rsidRDefault="00EB5357" w:rsidP="00AA44E8">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EB5357" w:rsidRPr="00B56A43" w:rsidRDefault="00EB5357" w:rsidP="00BD05C3">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EB5357" w:rsidRPr="00B56A43" w:rsidRDefault="00EB5357" w:rsidP="00BD05C3">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EB5357" w:rsidRPr="00B56A43" w:rsidRDefault="00EB5357" w:rsidP="00BD05C3">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EB5357" w:rsidRPr="00B56A43" w:rsidRDefault="00EB5357" w:rsidP="00BD05C3">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EB5357" w:rsidRPr="00B56A43" w:rsidRDefault="00EB5357" w:rsidP="00BD05C3">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EB5357" w:rsidRPr="00B56A43" w:rsidRDefault="00EB5357" w:rsidP="00BD05C3">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834959" w:rsidRPr="0055433B" w:rsidRDefault="00834959" w:rsidP="00834959">
      <w:pPr>
        <w:ind w:firstLine="567"/>
        <w:jc w:val="both"/>
        <w:rPr>
          <w:b/>
          <w:kern w:val="28"/>
          <w:sz w:val="24"/>
          <w:szCs w:val="24"/>
        </w:rPr>
      </w:pPr>
      <w:r w:rsidRPr="0055433B">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834959" w:rsidRPr="0055433B" w:rsidRDefault="00834959" w:rsidP="00834959">
      <w:pPr>
        <w:ind w:firstLine="567"/>
        <w:jc w:val="both"/>
        <w:rPr>
          <w:b/>
          <w:kern w:val="28"/>
          <w:sz w:val="24"/>
          <w:szCs w:val="24"/>
        </w:rPr>
      </w:pPr>
      <w:r w:rsidRPr="0055433B">
        <w:rPr>
          <w:b/>
          <w:kern w:val="28"/>
          <w:sz w:val="24"/>
          <w:szCs w:val="24"/>
        </w:rPr>
        <w:t>Первое место присуждается заявке, набравшей максимальный итоговый рейтинг.</w:t>
      </w:r>
    </w:p>
    <w:p w:rsidR="00834959" w:rsidRPr="0055433B" w:rsidRDefault="00834959" w:rsidP="00834959">
      <w:pPr>
        <w:ind w:firstLine="567"/>
        <w:jc w:val="both"/>
        <w:rPr>
          <w:b/>
          <w:kern w:val="28"/>
          <w:sz w:val="24"/>
          <w:szCs w:val="24"/>
        </w:rPr>
      </w:pPr>
      <w:r w:rsidRPr="0055433B">
        <w:rPr>
          <w:b/>
          <w:kern w:val="28"/>
          <w:sz w:val="24"/>
          <w:szCs w:val="24"/>
        </w:rPr>
        <w:t xml:space="preserve">В случае равных итоговых рейтингов приоритет отдается заявке, которая поступила раньше. </w:t>
      </w:r>
    </w:p>
    <w:p w:rsidR="00834959" w:rsidRPr="00B028E6" w:rsidRDefault="00834959" w:rsidP="00834959">
      <w:pPr>
        <w:ind w:firstLine="567"/>
        <w:jc w:val="both"/>
        <w:rPr>
          <w:b/>
          <w:kern w:val="28"/>
          <w:sz w:val="24"/>
          <w:szCs w:val="24"/>
        </w:rPr>
      </w:pPr>
      <w:r w:rsidRPr="0055433B">
        <w:rPr>
          <w:b/>
          <w:kern w:val="28"/>
          <w:sz w:val="24"/>
          <w:szCs w:val="24"/>
        </w:rPr>
        <w:t xml:space="preserve">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w:t>
      </w:r>
      <w:r w:rsidRPr="00B028E6">
        <w:rPr>
          <w:b/>
          <w:kern w:val="28"/>
          <w:sz w:val="24"/>
          <w:szCs w:val="24"/>
        </w:rPr>
        <w:t>участника отклоняется.</w:t>
      </w:r>
    </w:p>
    <w:p w:rsidR="00834959" w:rsidRPr="002551F4" w:rsidRDefault="00834959" w:rsidP="00834959">
      <w:pPr>
        <w:ind w:firstLine="567"/>
        <w:jc w:val="both"/>
        <w:rPr>
          <w:b/>
          <w:kern w:val="28"/>
          <w:sz w:val="22"/>
          <w:szCs w:val="22"/>
        </w:rPr>
      </w:pPr>
    </w:p>
    <w:p w:rsidR="00834959" w:rsidRPr="002551F4" w:rsidRDefault="000A7EF4" w:rsidP="000A7EF4">
      <w:pPr>
        <w:ind w:firstLine="567"/>
        <w:jc w:val="both"/>
        <w:rPr>
          <w:b/>
          <w:bCs/>
          <w:sz w:val="22"/>
          <w:szCs w:val="22"/>
        </w:rPr>
      </w:pPr>
      <w:r w:rsidRPr="002551F4">
        <w:rPr>
          <w:b/>
          <w:bCs/>
          <w:sz w:val="22"/>
          <w:szCs w:val="22"/>
        </w:rPr>
        <w:t xml:space="preserve">1. </w:t>
      </w:r>
      <w:r w:rsidR="00B028E6" w:rsidRPr="002551F4">
        <w:rPr>
          <w:b/>
          <w:color w:val="000000"/>
          <w:sz w:val="22"/>
          <w:szCs w:val="22"/>
        </w:rPr>
        <w:t>Квалификация Участника</w:t>
      </w:r>
      <w:r w:rsidR="00834959" w:rsidRPr="002551F4">
        <w:rPr>
          <w:b/>
          <w:bCs/>
          <w:sz w:val="22"/>
          <w:szCs w:val="22"/>
        </w:rPr>
        <w:t>:</w:t>
      </w:r>
    </w:p>
    <w:p w:rsidR="00B028E6" w:rsidRPr="002551F4" w:rsidRDefault="00B028E6" w:rsidP="00B028E6">
      <w:pPr>
        <w:ind w:firstLine="567"/>
        <w:jc w:val="both"/>
        <w:rPr>
          <w:color w:val="000000"/>
          <w:sz w:val="22"/>
          <w:szCs w:val="22"/>
        </w:rPr>
      </w:pPr>
      <w:r w:rsidRPr="002551F4">
        <w:rPr>
          <w:b/>
          <w:color w:val="000000"/>
          <w:sz w:val="22"/>
          <w:szCs w:val="22"/>
        </w:rPr>
        <w:t>1.</w:t>
      </w:r>
      <w:r w:rsidR="002551F4">
        <w:rPr>
          <w:b/>
          <w:color w:val="000000"/>
          <w:sz w:val="22"/>
          <w:szCs w:val="22"/>
        </w:rPr>
        <w:t>1</w:t>
      </w:r>
      <w:r w:rsidRPr="002551F4">
        <w:rPr>
          <w:b/>
          <w:color w:val="000000"/>
          <w:sz w:val="22"/>
          <w:szCs w:val="22"/>
        </w:rPr>
        <w:t xml:space="preserve">. </w:t>
      </w:r>
      <w:r w:rsidRPr="002551F4">
        <w:rPr>
          <w:color w:val="000000"/>
          <w:sz w:val="22"/>
          <w:szCs w:val="22"/>
        </w:rPr>
        <w:t>Участник должен иметь в наличии квалифицированные кадры для проведения работ, а именно:</w:t>
      </w:r>
    </w:p>
    <w:p w:rsidR="00B028E6" w:rsidRPr="002551F4" w:rsidRDefault="00B028E6" w:rsidP="00B028E6">
      <w:pPr>
        <w:ind w:firstLine="567"/>
        <w:jc w:val="both"/>
        <w:rPr>
          <w:color w:val="000000"/>
          <w:sz w:val="22"/>
          <w:szCs w:val="22"/>
        </w:rPr>
      </w:pPr>
      <w:r w:rsidRPr="002551F4">
        <w:rPr>
          <w:color w:val="000000"/>
          <w:sz w:val="22"/>
          <w:szCs w:val="22"/>
        </w:rPr>
        <w:t xml:space="preserve">- </w:t>
      </w:r>
      <w:r w:rsidRPr="002551F4">
        <w:rPr>
          <w:sz w:val="22"/>
          <w:szCs w:val="22"/>
        </w:rPr>
        <w:t>экспертов в области промышленной безопасности по областям Э11ЗС</w:t>
      </w:r>
      <w:r w:rsidRPr="002551F4">
        <w:rPr>
          <w:b/>
          <w:sz w:val="22"/>
          <w:szCs w:val="22"/>
        </w:rPr>
        <w:t>,</w:t>
      </w:r>
      <w:r w:rsidRPr="002551F4">
        <w:rPr>
          <w:sz w:val="22"/>
          <w:szCs w:val="22"/>
        </w:rPr>
        <w:t xml:space="preserve"> аттестованного в соответствии с требованиями Постановления правительства РФ от 02.06.2022г. № 1009 «Об аттестации экспертов в области промышленной безопасности», а также Приказа Ростехнадзора от 28.07.2022 года № 246 «Об утверждении перечня областей аттестации экспертов в области промышленной безопасности»;</w:t>
      </w:r>
    </w:p>
    <w:p w:rsidR="00B028E6" w:rsidRPr="002551F4" w:rsidRDefault="00B028E6" w:rsidP="00B028E6">
      <w:pPr>
        <w:widowControl w:val="0"/>
        <w:ind w:firstLine="567"/>
        <w:jc w:val="both"/>
        <w:rPr>
          <w:color w:val="000000"/>
          <w:sz w:val="22"/>
          <w:szCs w:val="22"/>
        </w:rPr>
      </w:pPr>
      <w:r w:rsidRPr="002551F4">
        <w:rPr>
          <w:color w:val="000000"/>
          <w:sz w:val="22"/>
          <w:szCs w:val="22"/>
        </w:rPr>
        <w:t xml:space="preserve">- </w:t>
      </w:r>
      <w:r w:rsidRPr="002551F4">
        <w:rPr>
          <w:sz w:val="22"/>
          <w:szCs w:val="22"/>
        </w:rPr>
        <w:t>аттестованных в установленном порядке специалистов неразрушающего контроля не ниже 2-го уровня квалификации, согласно действующих на момент выполнения работ «Правил аттестации персонала в области неразрушающего контроля» и «Административного регламента Федеральной службы по экологическому, технологическому и атомному надзору предоставления государственной услуги по организации проведения аттестации по вопросам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26.11.2020 № 459</w:t>
      </w:r>
      <w:r w:rsidRPr="002551F4">
        <w:rPr>
          <w:color w:val="000000"/>
          <w:sz w:val="22"/>
          <w:szCs w:val="22"/>
        </w:rPr>
        <w:t>;</w:t>
      </w:r>
    </w:p>
    <w:p w:rsidR="00B028E6" w:rsidRPr="002551F4" w:rsidRDefault="00B028E6" w:rsidP="00B028E6">
      <w:pPr>
        <w:widowControl w:val="0"/>
        <w:ind w:firstLine="567"/>
        <w:jc w:val="both"/>
        <w:rPr>
          <w:color w:val="000000"/>
          <w:sz w:val="22"/>
          <w:szCs w:val="22"/>
        </w:rPr>
      </w:pPr>
      <w:r w:rsidRPr="002551F4">
        <w:rPr>
          <w:color w:val="000000"/>
          <w:sz w:val="22"/>
          <w:szCs w:val="22"/>
        </w:rPr>
        <w:t xml:space="preserve">- </w:t>
      </w:r>
      <w:r w:rsidRPr="002551F4">
        <w:rPr>
          <w:sz w:val="22"/>
          <w:szCs w:val="22"/>
        </w:rPr>
        <w:t>не менее одного специалиста сварочного производства III уровня (аттестованного инженера - сварщика)</w:t>
      </w:r>
      <w:r w:rsidRPr="002551F4">
        <w:rPr>
          <w:color w:val="000000"/>
          <w:sz w:val="22"/>
          <w:szCs w:val="22"/>
        </w:rPr>
        <w:t>.</w:t>
      </w:r>
    </w:p>
    <w:p w:rsidR="00B028E6" w:rsidRPr="002551F4" w:rsidRDefault="00B028E6" w:rsidP="00B028E6">
      <w:pPr>
        <w:ind w:firstLine="567"/>
        <w:jc w:val="both"/>
        <w:rPr>
          <w:bCs/>
          <w:sz w:val="22"/>
          <w:szCs w:val="22"/>
        </w:rPr>
      </w:pPr>
      <w:r w:rsidRPr="002551F4">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sidR="002551F4">
        <w:rPr>
          <w:color w:val="000000"/>
          <w:sz w:val="22"/>
          <w:szCs w:val="22"/>
        </w:rPr>
        <w:t>7</w:t>
      </w:r>
      <w:r w:rsidRPr="002551F4">
        <w:rPr>
          <w:color w:val="000000"/>
          <w:sz w:val="22"/>
          <w:szCs w:val="22"/>
        </w:rPr>
        <w:t xml:space="preserve"> </w:t>
      </w:r>
      <w:r w:rsidRPr="002551F4">
        <w:rPr>
          <w:bCs/>
          <w:sz w:val="22"/>
          <w:szCs w:val="22"/>
        </w:rPr>
        <w:t>части III. Формы документов и порядок их заполнения</w:t>
      </w:r>
      <w:r w:rsidRPr="002551F4">
        <w:rPr>
          <w:color w:val="000000"/>
          <w:sz w:val="22"/>
          <w:szCs w:val="22"/>
        </w:rPr>
        <w:t xml:space="preserve">, с обязательным приложением копий, заверенных участником </w:t>
      </w:r>
      <w:r w:rsidRPr="002551F4">
        <w:rPr>
          <w:sz w:val="22"/>
          <w:szCs w:val="22"/>
        </w:rPr>
        <w:t>или субподрядчиком</w:t>
      </w:r>
      <w:r w:rsidRPr="002551F4">
        <w:rPr>
          <w:color w:val="000000"/>
          <w:sz w:val="22"/>
          <w:szCs w:val="22"/>
        </w:rPr>
        <w:t xml:space="preserve">, дипломов, свидетельств о прохождении обучения либо о повышении квалификации и т.п.. </w:t>
      </w:r>
      <w:r w:rsidRPr="002551F4">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B028E6" w:rsidRPr="002551F4" w:rsidRDefault="00B028E6" w:rsidP="00B028E6">
      <w:pPr>
        <w:ind w:firstLine="567"/>
        <w:jc w:val="both"/>
        <w:rPr>
          <w:kern w:val="28"/>
          <w:sz w:val="22"/>
          <w:szCs w:val="22"/>
        </w:rPr>
      </w:pPr>
      <w:r w:rsidRPr="002551F4">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834959" w:rsidRPr="002551F4" w:rsidRDefault="00834959" w:rsidP="00834959">
      <w:pPr>
        <w:ind w:firstLine="360"/>
        <w:jc w:val="both"/>
        <w:rPr>
          <w:b/>
          <w:bCs/>
          <w:sz w:val="22"/>
          <w:szCs w:val="22"/>
        </w:rPr>
      </w:pPr>
    </w:p>
    <w:p w:rsidR="0009592A" w:rsidRDefault="0009592A" w:rsidP="00B56A43">
      <w:pPr>
        <w:jc w:val="right"/>
        <w:rPr>
          <w:b/>
          <w:bCs/>
          <w:sz w:val="21"/>
          <w:szCs w:val="21"/>
        </w:rPr>
      </w:pPr>
      <w:r>
        <w:rPr>
          <w:b/>
          <w:bCs/>
          <w:sz w:val="21"/>
          <w:szCs w:val="21"/>
        </w:rPr>
        <w:br w:type="page"/>
      </w:r>
    </w:p>
    <w:p w:rsidR="00B56A43" w:rsidRPr="00B56A43" w:rsidRDefault="00B56A43" w:rsidP="00B56A43">
      <w:pPr>
        <w:jc w:val="right"/>
        <w:rPr>
          <w:b/>
          <w:bCs/>
          <w:sz w:val="21"/>
          <w:szCs w:val="21"/>
        </w:rPr>
      </w:pPr>
      <w:r w:rsidRPr="007E2DB0">
        <w:rPr>
          <w:b/>
          <w:bCs/>
          <w:sz w:val="21"/>
          <w:szCs w:val="21"/>
        </w:rPr>
        <w:t xml:space="preserve">Приложение № 2 к части </w:t>
      </w:r>
      <w:r w:rsidRPr="007E2DB0">
        <w:rPr>
          <w:b/>
          <w:bCs/>
          <w:sz w:val="21"/>
          <w:szCs w:val="21"/>
          <w:lang w:val="en-US"/>
        </w:rPr>
        <w:t>II</w:t>
      </w:r>
      <w:r w:rsidRPr="007E2DB0">
        <w:rPr>
          <w:b/>
          <w:bCs/>
          <w:sz w:val="21"/>
          <w:szCs w:val="21"/>
        </w:rPr>
        <w:t xml:space="preserve"> «Информационная карта </w:t>
      </w:r>
      <w:r w:rsidR="00360B20" w:rsidRPr="007E2DB0">
        <w:rPr>
          <w:b/>
          <w:bCs/>
          <w:sz w:val="21"/>
          <w:szCs w:val="21"/>
        </w:rPr>
        <w:t>конкурса</w:t>
      </w:r>
      <w:r w:rsidRPr="007E2DB0">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229"/>
        <w:gridCol w:w="2693"/>
      </w:tblGrid>
      <w:tr w:rsidR="004F3D1A" w:rsidRPr="00155EC4" w:rsidTr="0055433B">
        <w:trPr>
          <w:trHeight w:val="650"/>
        </w:trPr>
        <w:tc>
          <w:tcPr>
            <w:tcW w:w="709" w:type="dxa"/>
            <w:shd w:val="clear" w:color="auto" w:fill="auto"/>
          </w:tcPr>
          <w:p w:rsidR="004F3D1A" w:rsidRPr="00155EC4" w:rsidRDefault="004F3D1A" w:rsidP="004F3D1A">
            <w:pPr>
              <w:pStyle w:val="afff5"/>
              <w:rPr>
                <w:rFonts w:eastAsia="SimSun"/>
                <w:b/>
                <w:sz w:val="22"/>
                <w:szCs w:val="22"/>
              </w:rPr>
            </w:pPr>
            <w:r w:rsidRPr="00155EC4">
              <w:rPr>
                <w:rFonts w:eastAsia="SimSun"/>
                <w:b/>
                <w:sz w:val="22"/>
                <w:szCs w:val="22"/>
              </w:rPr>
              <w:t>№ п/п</w:t>
            </w:r>
          </w:p>
        </w:tc>
        <w:tc>
          <w:tcPr>
            <w:tcW w:w="7229" w:type="dxa"/>
            <w:shd w:val="clear" w:color="auto" w:fill="auto"/>
            <w:vAlign w:val="center"/>
          </w:tcPr>
          <w:p w:rsidR="004F3D1A" w:rsidRPr="00155EC4" w:rsidRDefault="004F3D1A" w:rsidP="004F3D1A">
            <w:pPr>
              <w:tabs>
                <w:tab w:val="left" w:pos="540"/>
                <w:tab w:val="left" w:pos="720"/>
              </w:tabs>
              <w:jc w:val="center"/>
              <w:rPr>
                <w:rFonts w:eastAsia="SimSun"/>
                <w:b/>
                <w:sz w:val="22"/>
                <w:szCs w:val="22"/>
              </w:rPr>
            </w:pPr>
            <w:r w:rsidRPr="00155EC4">
              <w:rPr>
                <w:rFonts w:eastAsia="SimSun"/>
                <w:b/>
                <w:sz w:val="22"/>
                <w:szCs w:val="22"/>
              </w:rPr>
              <w:t>Наименование объектов</w:t>
            </w:r>
          </w:p>
        </w:tc>
        <w:tc>
          <w:tcPr>
            <w:tcW w:w="2693" w:type="dxa"/>
            <w:shd w:val="clear" w:color="auto" w:fill="auto"/>
            <w:vAlign w:val="center"/>
          </w:tcPr>
          <w:p w:rsidR="004F3D1A" w:rsidRPr="00155EC4" w:rsidRDefault="00EB5357" w:rsidP="004F3D1A">
            <w:pPr>
              <w:pStyle w:val="afff5"/>
              <w:tabs>
                <w:tab w:val="left" w:pos="540"/>
                <w:tab w:val="left" w:pos="720"/>
              </w:tabs>
              <w:jc w:val="center"/>
              <w:rPr>
                <w:rFonts w:eastAsia="SimSun"/>
                <w:sz w:val="22"/>
                <w:szCs w:val="22"/>
              </w:rPr>
            </w:pPr>
            <w:r w:rsidRPr="00155EC4">
              <w:rPr>
                <w:b/>
                <w:sz w:val="22"/>
                <w:szCs w:val="22"/>
              </w:rPr>
              <w:t>Стоимость в рублях без учета НДС</w:t>
            </w:r>
          </w:p>
        </w:tc>
      </w:tr>
      <w:tr w:rsidR="004F3D1A" w:rsidRPr="00155EC4" w:rsidTr="0055433B">
        <w:trPr>
          <w:trHeight w:val="425"/>
        </w:trPr>
        <w:tc>
          <w:tcPr>
            <w:tcW w:w="709" w:type="dxa"/>
            <w:shd w:val="clear" w:color="auto" w:fill="auto"/>
            <w:vAlign w:val="center"/>
          </w:tcPr>
          <w:p w:rsidR="004F3D1A" w:rsidRPr="00155EC4" w:rsidRDefault="004F3D1A" w:rsidP="004F3D1A">
            <w:pPr>
              <w:pStyle w:val="afff5"/>
              <w:tabs>
                <w:tab w:val="left" w:pos="602"/>
                <w:tab w:val="left" w:pos="720"/>
              </w:tabs>
              <w:ind w:left="34" w:right="-1054"/>
              <w:rPr>
                <w:rFonts w:eastAsia="SimSun"/>
                <w:sz w:val="22"/>
                <w:szCs w:val="22"/>
              </w:rPr>
            </w:pPr>
            <w:r w:rsidRPr="00155EC4">
              <w:rPr>
                <w:rFonts w:eastAsia="SimSun"/>
                <w:sz w:val="22"/>
                <w:szCs w:val="22"/>
              </w:rPr>
              <w:t>1.</w:t>
            </w:r>
          </w:p>
        </w:tc>
        <w:tc>
          <w:tcPr>
            <w:tcW w:w="7229" w:type="dxa"/>
            <w:shd w:val="clear" w:color="auto" w:fill="auto"/>
            <w:vAlign w:val="center"/>
          </w:tcPr>
          <w:p w:rsidR="004F3D1A" w:rsidRPr="00155EC4" w:rsidRDefault="00155EC4" w:rsidP="0055433B">
            <w:pPr>
              <w:tabs>
                <w:tab w:val="left" w:pos="540"/>
                <w:tab w:val="left" w:pos="720"/>
              </w:tabs>
              <w:jc w:val="both"/>
              <w:rPr>
                <w:rFonts w:eastAsia="SimSun"/>
                <w:sz w:val="22"/>
                <w:szCs w:val="22"/>
              </w:rPr>
            </w:pPr>
            <w:r w:rsidRPr="00155EC4">
              <w:rPr>
                <w:sz w:val="22"/>
                <w:szCs w:val="22"/>
              </w:rPr>
              <w:t>Работы 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p>
        </w:tc>
        <w:tc>
          <w:tcPr>
            <w:tcW w:w="2693" w:type="dxa"/>
            <w:shd w:val="clear" w:color="auto" w:fill="auto"/>
            <w:vAlign w:val="center"/>
          </w:tcPr>
          <w:p w:rsidR="004F3D1A" w:rsidRPr="00155EC4" w:rsidRDefault="00155EC4" w:rsidP="004F3D1A">
            <w:pPr>
              <w:pStyle w:val="afff5"/>
              <w:tabs>
                <w:tab w:val="left" w:pos="540"/>
                <w:tab w:val="left" w:pos="720"/>
              </w:tabs>
              <w:jc w:val="center"/>
              <w:rPr>
                <w:rFonts w:eastAsia="SimSun"/>
                <w:sz w:val="22"/>
                <w:szCs w:val="22"/>
              </w:rPr>
            </w:pPr>
            <w:r w:rsidRPr="00155EC4">
              <w:rPr>
                <w:sz w:val="22"/>
                <w:szCs w:val="22"/>
              </w:rPr>
              <w:t>2 633 333,33</w:t>
            </w:r>
          </w:p>
        </w:tc>
      </w:tr>
    </w:tbl>
    <w:p w:rsidR="004F3D1A" w:rsidRPr="00B56A43" w:rsidRDefault="004F3D1A" w:rsidP="00B56A43">
      <w:pPr>
        <w:keepNext/>
        <w:keepLines/>
        <w:widowControl w:val="0"/>
        <w:suppressLineNumbers/>
        <w:suppressAutoHyphens/>
        <w:jc w:val="center"/>
        <w:rPr>
          <w:b/>
          <w:bCs/>
          <w:sz w:val="28"/>
          <w:szCs w:val="28"/>
        </w:rPr>
      </w:pPr>
    </w:p>
    <w:p w:rsidR="007E2DB0" w:rsidRDefault="007E2DB0" w:rsidP="00B56A43">
      <w:pPr>
        <w:spacing w:after="200" w:line="276" w:lineRule="auto"/>
        <w:rPr>
          <w:snapToGrid w:val="0"/>
          <w:sz w:val="24"/>
          <w:szCs w:val="24"/>
        </w:rPr>
        <w:sectPr w:rsidR="007E2DB0" w:rsidSect="0077377E">
          <w:footerReference w:type="default" r:id="rId17"/>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C80B37">
        <w:rPr>
          <w:b/>
          <w:bCs/>
          <w:sz w:val="21"/>
          <w:szCs w:val="21"/>
        </w:rPr>
        <w:t xml:space="preserve">Приложение № 3 к части </w:t>
      </w:r>
      <w:r w:rsidRPr="00C80B37">
        <w:rPr>
          <w:b/>
          <w:bCs/>
          <w:sz w:val="21"/>
          <w:szCs w:val="21"/>
          <w:lang w:val="en-US"/>
        </w:rPr>
        <w:t>II</w:t>
      </w:r>
      <w:r w:rsidRPr="00C80B37">
        <w:rPr>
          <w:b/>
          <w:bCs/>
          <w:sz w:val="21"/>
          <w:szCs w:val="21"/>
        </w:rPr>
        <w:t xml:space="preserve"> «Информационная карта </w:t>
      </w:r>
      <w:r w:rsidR="00360B20" w:rsidRPr="00C80B37">
        <w:rPr>
          <w:b/>
          <w:bCs/>
          <w:sz w:val="21"/>
          <w:szCs w:val="21"/>
        </w:rPr>
        <w:t>конкурса</w:t>
      </w:r>
      <w:r w:rsidRPr="00C80B37">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7E2DB0" w:rsidRDefault="007E2DB0" w:rsidP="007E2DB0">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7E2DB0" w:rsidRDefault="007E2DB0" w:rsidP="007E2DB0">
      <w:pPr>
        <w:pStyle w:val="af"/>
      </w:pPr>
    </w:p>
    <w:tbl>
      <w:tblPr>
        <w:tblW w:w="15588" w:type="dxa"/>
        <w:tblInd w:w="113" w:type="dxa"/>
        <w:tblLook w:val="04A0" w:firstRow="1" w:lastRow="0" w:firstColumn="1" w:lastColumn="0" w:noHBand="0" w:noVBand="1"/>
      </w:tblPr>
      <w:tblGrid>
        <w:gridCol w:w="550"/>
        <w:gridCol w:w="3065"/>
        <w:gridCol w:w="598"/>
        <w:gridCol w:w="640"/>
        <w:gridCol w:w="1629"/>
        <w:gridCol w:w="1576"/>
        <w:gridCol w:w="1576"/>
        <w:gridCol w:w="1443"/>
        <w:gridCol w:w="1671"/>
        <w:gridCol w:w="1422"/>
        <w:gridCol w:w="1418"/>
      </w:tblGrid>
      <w:tr w:rsidR="001004C7" w:rsidRPr="007E2DB0" w:rsidTr="001004C7">
        <w:trPr>
          <w:trHeight w:val="255"/>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 п/п</w:t>
            </w:r>
          </w:p>
        </w:tc>
        <w:tc>
          <w:tcPr>
            <w:tcW w:w="30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Наименование товара, работы, услуги</w:t>
            </w:r>
          </w:p>
        </w:tc>
        <w:tc>
          <w:tcPr>
            <w:tcW w:w="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Ед. изм.</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Кол-во</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Данные источника № 1</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Данные источника № 2</w:t>
            </w:r>
          </w:p>
        </w:tc>
        <w:tc>
          <w:tcPr>
            <w:tcW w:w="1576" w:type="dxa"/>
            <w:tcBorders>
              <w:top w:val="single" w:sz="4" w:space="0" w:color="auto"/>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Данные источника № 3</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коэффициент вариации, %</w:t>
            </w:r>
          </w:p>
        </w:tc>
        <w:tc>
          <w:tcPr>
            <w:tcW w:w="16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1004C7" w:rsidP="007E2DB0">
            <w:pPr>
              <w:jc w:val="center"/>
              <w:rPr>
                <w:b/>
                <w:bCs/>
                <w:color w:val="000000"/>
              </w:rPr>
            </w:pPr>
            <w:r>
              <w:rPr>
                <w:b/>
                <w:bCs/>
                <w:color w:val="000000"/>
              </w:rPr>
              <w:t>к</w:t>
            </w:r>
            <w:r w:rsidR="007E2DB0" w:rsidRPr="007E2DB0">
              <w:rPr>
                <w:b/>
                <w:bCs/>
                <w:color w:val="000000"/>
              </w:rPr>
              <w:t>оэф-нт корректировки, %</w:t>
            </w:r>
          </w:p>
        </w:tc>
        <w:tc>
          <w:tcPr>
            <w:tcW w:w="1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Средняя цена за ед. изм., (руб.) без НДС</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Сумма, (руб.) без НДС</w:t>
            </w:r>
          </w:p>
        </w:tc>
      </w:tr>
      <w:tr w:rsidR="001004C7" w:rsidRPr="007E2DB0" w:rsidTr="001004C7">
        <w:trPr>
          <w:trHeight w:val="510"/>
        </w:trPr>
        <w:tc>
          <w:tcPr>
            <w:tcW w:w="550"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3065"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1629"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Цена за ед. изм. , (руб.) без НДС</w:t>
            </w:r>
          </w:p>
        </w:tc>
        <w:tc>
          <w:tcPr>
            <w:tcW w:w="1576"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b/>
                <w:bCs/>
                <w:color w:val="000000"/>
              </w:rPr>
            </w:pPr>
            <w:r w:rsidRPr="007E2DB0">
              <w:rPr>
                <w:b/>
                <w:bCs/>
                <w:color w:val="000000"/>
              </w:rPr>
              <w:t>Цена за ед. изм. , (руб.) без НДС</w:t>
            </w:r>
          </w:p>
        </w:tc>
        <w:tc>
          <w:tcPr>
            <w:tcW w:w="1576"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b/>
                <w:bCs/>
              </w:rPr>
            </w:pPr>
            <w:r w:rsidRPr="007E2DB0">
              <w:rPr>
                <w:b/>
                <w:bCs/>
              </w:rPr>
              <w:t>Цена за ед. изм. , (руб.) без НДС</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1671"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E2DB0" w:rsidRPr="007E2DB0" w:rsidRDefault="007E2DB0" w:rsidP="007E2DB0">
            <w:pPr>
              <w:rPr>
                <w:b/>
                <w:bCs/>
                <w:color w:val="000000"/>
              </w:rPr>
            </w:pPr>
          </w:p>
        </w:tc>
      </w:tr>
      <w:tr w:rsidR="001004C7" w:rsidRPr="007E2DB0" w:rsidTr="001004C7">
        <w:trPr>
          <w:trHeight w:val="2700"/>
        </w:trPr>
        <w:tc>
          <w:tcPr>
            <w:tcW w:w="550" w:type="dxa"/>
            <w:tcBorders>
              <w:top w:val="nil"/>
              <w:left w:val="single" w:sz="4" w:space="0" w:color="auto"/>
              <w:bottom w:val="single" w:sz="4" w:space="0" w:color="auto"/>
              <w:right w:val="nil"/>
            </w:tcBorders>
            <w:shd w:val="clear" w:color="auto" w:fill="auto"/>
            <w:vAlign w:val="center"/>
            <w:hideMark/>
          </w:tcPr>
          <w:p w:rsidR="007E2DB0" w:rsidRPr="007E2DB0" w:rsidRDefault="007E2DB0" w:rsidP="007E2DB0">
            <w:pPr>
              <w:jc w:val="center"/>
              <w:rPr>
                <w:sz w:val="22"/>
                <w:szCs w:val="22"/>
              </w:rPr>
            </w:pPr>
            <w:r w:rsidRPr="007E2DB0">
              <w:rPr>
                <w:sz w:val="22"/>
                <w:szCs w:val="22"/>
              </w:rPr>
              <w:t>1</w:t>
            </w:r>
          </w:p>
        </w:tc>
        <w:tc>
          <w:tcPr>
            <w:tcW w:w="30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2DB0" w:rsidRPr="007E2DB0" w:rsidRDefault="001004C7" w:rsidP="001004C7">
            <w:pPr>
              <w:jc w:val="both"/>
              <w:rPr>
                <w:sz w:val="22"/>
                <w:szCs w:val="22"/>
              </w:rPr>
            </w:pPr>
            <w:r w:rsidRPr="001004C7">
              <w:rPr>
                <w:sz w:val="22"/>
                <w:szCs w:val="22"/>
              </w:rPr>
              <w:t>Работы 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p>
        </w:tc>
        <w:tc>
          <w:tcPr>
            <w:tcW w:w="598" w:type="dxa"/>
            <w:tcBorders>
              <w:top w:val="single" w:sz="4" w:space="0" w:color="auto"/>
              <w:left w:val="nil"/>
              <w:bottom w:val="single" w:sz="4" w:space="0" w:color="auto"/>
              <w:right w:val="nil"/>
            </w:tcBorders>
            <w:shd w:val="clear" w:color="000000" w:fill="FFFFFF"/>
            <w:vAlign w:val="center"/>
            <w:hideMark/>
          </w:tcPr>
          <w:p w:rsidR="007E2DB0" w:rsidRPr="007E2DB0" w:rsidRDefault="007E2DB0" w:rsidP="007E2DB0">
            <w:pPr>
              <w:jc w:val="center"/>
              <w:rPr>
                <w:sz w:val="22"/>
                <w:szCs w:val="22"/>
              </w:rPr>
            </w:pPr>
            <w:r w:rsidRPr="007E2DB0">
              <w:rPr>
                <w:sz w:val="22"/>
                <w:szCs w:val="22"/>
              </w:rPr>
              <w:t xml:space="preserve"> шт.</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DB0" w:rsidRPr="007E2DB0" w:rsidRDefault="007E2DB0" w:rsidP="007E2DB0">
            <w:pPr>
              <w:jc w:val="center"/>
              <w:rPr>
                <w:rFonts w:ascii="Calibri" w:hAnsi="Calibri" w:cs="Calibri"/>
                <w:color w:val="000000"/>
                <w:sz w:val="22"/>
                <w:szCs w:val="22"/>
              </w:rPr>
            </w:pPr>
            <w:r w:rsidRPr="007E2DB0">
              <w:rPr>
                <w:rFonts w:ascii="Calibri" w:hAnsi="Calibri" w:cs="Calibri"/>
                <w:color w:val="000000"/>
                <w:sz w:val="22"/>
                <w:szCs w:val="22"/>
              </w:rPr>
              <w:t>1</w:t>
            </w:r>
          </w:p>
        </w:tc>
        <w:tc>
          <w:tcPr>
            <w:tcW w:w="1629"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color w:val="000000"/>
                <w:sz w:val="22"/>
                <w:szCs w:val="22"/>
              </w:rPr>
            </w:pPr>
            <w:r w:rsidRPr="007E2DB0">
              <w:rPr>
                <w:color w:val="000000"/>
                <w:sz w:val="22"/>
                <w:szCs w:val="22"/>
              </w:rPr>
              <w:t>2 400 000,00</w:t>
            </w:r>
          </w:p>
        </w:tc>
        <w:tc>
          <w:tcPr>
            <w:tcW w:w="1576"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color w:val="000000"/>
                <w:sz w:val="22"/>
                <w:szCs w:val="22"/>
              </w:rPr>
            </w:pPr>
            <w:r w:rsidRPr="007E2DB0">
              <w:rPr>
                <w:color w:val="000000"/>
                <w:sz w:val="22"/>
                <w:szCs w:val="22"/>
              </w:rPr>
              <w:t>3 000 000,00</w:t>
            </w:r>
          </w:p>
        </w:tc>
        <w:tc>
          <w:tcPr>
            <w:tcW w:w="1576"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right"/>
              <w:rPr>
                <w:color w:val="000000"/>
                <w:sz w:val="22"/>
                <w:szCs w:val="22"/>
              </w:rPr>
            </w:pPr>
            <w:r w:rsidRPr="007E2DB0">
              <w:rPr>
                <w:color w:val="000000"/>
                <w:sz w:val="22"/>
                <w:szCs w:val="22"/>
              </w:rPr>
              <w:t>2 500 000,00</w:t>
            </w:r>
          </w:p>
        </w:tc>
        <w:tc>
          <w:tcPr>
            <w:tcW w:w="1443"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color w:val="000000"/>
                <w:sz w:val="22"/>
                <w:szCs w:val="22"/>
              </w:rPr>
            </w:pPr>
            <w:r w:rsidRPr="007E2DB0">
              <w:rPr>
                <w:color w:val="000000"/>
                <w:sz w:val="22"/>
                <w:szCs w:val="22"/>
              </w:rPr>
              <w:t>12,21</w:t>
            </w:r>
          </w:p>
        </w:tc>
        <w:tc>
          <w:tcPr>
            <w:tcW w:w="1671"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color w:val="000000"/>
                <w:sz w:val="22"/>
                <w:szCs w:val="22"/>
              </w:rPr>
            </w:pPr>
            <w:r w:rsidRPr="007E2DB0">
              <w:rPr>
                <w:color w:val="000000"/>
                <w:sz w:val="22"/>
                <w:szCs w:val="22"/>
              </w:rPr>
              <w:t>1,00</w:t>
            </w:r>
          </w:p>
        </w:tc>
        <w:tc>
          <w:tcPr>
            <w:tcW w:w="1422"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color w:val="000000"/>
                <w:sz w:val="22"/>
                <w:szCs w:val="22"/>
              </w:rPr>
            </w:pPr>
            <w:r w:rsidRPr="007E2DB0">
              <w:rPr>
                <w:color w:val="000000"/>
                <w:sz w:val="22"/>
                <w:szCs w:val="22"/>
              </w:rPr>
              <w:t>2 633 333,33</w:t>
            </w:r>
          </w:p>
        </w:tc>
        <w:tc>
          <w:tcPr>
            <w:tcW w:w="1418" w:type="dxa"/>
            <w:tcBorders>
              <w:top w:val="nil"/>
              <w:left w:val="nil"/>
              <w:bottom w:val="single" w:sz="4" w:space="0" w:color="auto"/>
              <w:right w:val="single" w:sz="4" w:space="0" w:color="auto"/>
            </w:tcBorders>
            <w:shd w:val="clear" w:color="auto" w:fill="auto"/>
            <w:vAlign w:val="center"/>
            <w:hideMark/>
          </w:tcPr>
          <w:p w:rsidR="007E2DB0" w:rsidRPr="007E2DB0" w:rsidRDefault="007E2DB0" w:rsidP="007E2DB0">
            <w:pPr>
              <w:jc w:val="center"/>
              <w:rPr>
                <w:color w:val="000000"/>
                <w:sz w:val="22"/>
                <w:szCs w:val="22"/>
              </w:rPr>
            </w:pPr>
            <w:r w:rsidRPr="007E2DB0">
              <w:rPr>
                <w:color w:val="000000"/>
                <w:sz w:val="22"/>
                <w:szCs w:val="22"/>
              </w:rPr>
              <w:t>2 633 333,33</w:t>
            </w:r>
          </w:p>
        </w:tc>
      </w:tr>
    </w:tbl>
    <w:p w:rsidR="007E2DB0" w:rsidRDefault="007E2DB0" w:rsidP="007E2DB0">
      <w:pPr>
        <w:pStyle w:val="af"/>
      </w:pPr>
    </w:p>
    <w:p w:rsidR="007E2DB0" w:rsidRDefault="007E2DB0" w:rsidP="007E2DB0">
      <w:pPr>
        <w:pStyle w:val="af"/>
      </w:pPr>
    </w:p>
    <w:p w:rsidR="007E2DB0" w:rsidRPr="009F4877" w:rsidRDefault="007E2DB0" w:rsidP="007E2DB0">
      <w:pPr>
        <w:ind w:firstLine="709"/>
        <w:rPr>
          <w:b/>
        </w:rPr>
      </w:pPr>
      <w:r w:rsidRPr="000E0F37">
        <w:rPr>
          <w:sz w:val="24"/>
          <w:szCs w:val="24"/>
        </w:rPr>
        <w:t xml:space="preserve">Начальная цена договора составляет </w:t>
      </w:r>
      <w:r w:rsidR="000E0F37" w:rsidRPr="000E0F37">
        <w:rPr>
          <w:b/>
          <w:sz w:val="24"/>
        </w:rPr>
        <w:t>2 633 333,33</w:t>
      </w:r>
      <w:r w:rsidR="000E0F37" w:rsidRPr="000E0F37">
        <w:rPr>
          <w:sz w:val="24"/>
        </w:rPr>
        <w:t xml:space="preserve"> </w:t>
      </w:r>
      <w:r w:rsidR="000E0F37" w:rsidRPr="000E0F37">
        <w:rPr>
          <w:b/>
          <w:sz w:val="24"/>
        </w:rPr>
        <w:t>рубля</w:t>
      </w:r>
      <w:r w:rsidR="000E0F37" w:rsidRPr="000E0F37">
        <w:rPr>
          <w:sz w:val="24"/>
        </w:rPr>
        <w:t xml:space="preserve"> (</w:t>
      </w:r>
      <w:r w:rsidR="000E0F37" w:rsidRPr="000E0F37">
        <w:rPr>
          <w:b/>
          <w:sz w:val="24"/>
        </w:rPr>
        <w:t>два миллиона шестьсот тридцать три тысячи триста тридцать три рубля 33 копейки</w:t>
      </w:r>
      <w:r w:rsidR="000E0F37" w:rsidRPr="000E0F37">
        <w:rPr>
          <w:sz w:val="24"/>
        </w:rPr>
        <w:t>) без учета НДС</w:t>
      </w:r>
      <w:r w:rsidRPr="000E0F37">
        <w:rPr>
          <w:sz w:val="24"/>
          <w:szCs w:val="24"/>
        </w:rPr>
        <w:t>.</w:t>
      </w:r>
    </w:p>
    <w:p w:rsidR="007E2DB0" w:rsidRPr="009F4877" w:rsidRDefault="007E2DB0" w:rsidP="007E2DB0">
      <w:pPr>
        <w:ind w:firstLine="709"/>
      </w:pPr>
    </w:p>
    <w:p w:rsidR="007E2DB0" w:rsidRPr="009F4877" w:rsidRDefault="007E2DB0" w:rsidP="007E2DB0">
      <w:pPr>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7E2DB0" w:rsidRPr="00003D01" w:rsidRDefault="007E2DB0" w:rsidP="007E2DB0">
      <w:pPr>
        <w:ind w:firstLine="709"/>
        <w:rPr>
          <w:sz w:val="24"/>
        </w:rPr>
      </w:pPr>
      <w:r w:rsidRPr="009F4877">
        <w:rPr>
          <w:sz w:val="24"/>
        </w:rPr>
        <w:t>Коэффициент корректировки цены не применяется.</w:t>
      </w: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7E2DB0" w:rsidRDefault="007E2DB0" w:rsidP="00B56A43">
      <w:pPr>
        <w:spacing w:after="200" w:line="276" w:lineRule="auto"/>
        <w:rPr>
          <w:snapToGrid w:val="0"/>
          <w:sz w:val="24"/>
          <w:szCs w:val="24"/>
        </w:rPr>
        <w:sectPr w:rsidR="007E2DB0" w:rsidSect="007E2DB0">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AB673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AB673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AB673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084D21">
        <w:tc>
          <w:tcPr>
            <w:tcW w:w="648" w:type="dxa"/>
            <w:vAlign w:val="center"/>
          </w:tcPr>
          <w:p w:rsidR="00EA2A5D" w:rsidRPr="00BF6A01" w:rsidRDefault="00EA2A5D" w:rsidP="00084D2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084D2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084D2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084D21">
        <w:tc>
          <w:tcPr>
            <w:tcW w:w="648" w:type="dxa"/>
          </w:tcPr>
          <w:p w:rsidR="00EA2A5D" w:rsidRPr="00BF6A01" w:rsidRDefault="00EA2A5D" w:rsidP="00AB6738">
            <w:pPr>
              <w:numPr>
                <w:ilvl w:val="0"/>
                <w:numId w:val="46"/>
              </w:numPr>
              <w:rPr>
                <w:highlight w:val="yellow"/>
              </w:rPr>
            </w:pPr>
          </w:p>
        </w:tc>
        <w:tc>
          <w:tcPr>
            <w:tcW w:w="6123" w:type="dxa"/>
          </w:tcPr>
          <w:p w:rsidR="00EA2A5D" w:rsidRPr="00BF6A01" w:rsidRDefault="00EA2A5D" w:rsidP="00084D21">
            <w:pPr>
              <w:spacing w:before="40" w:after="40"/>
              <w:ind w:left="57" w:right="57"/>
              <w:rPr>
                <w:sz w:val="24"/>
                <w:highlight w:val="yellow"/>
              </w:rPr>
            </w:pPr>
          </w:p>
        </w:tc>
        <w:tc>
          <w:tcPr>
            <w:tcW w:w="3685" w:type="dxa"/>
          </w:tcPr>
          <w:p w:rsidR="00EA2A5D" w:rsidRPr="00BF6A01" w:rsidRDefault="00EA2A5D" w:rsidP="00084D21">
            <w:pPr>
              <w:spacing w:before="40" w:after="40"/>
              <w:ind w:left="57" w:right="57"/>
              <w:rPr>
                <w:sz w:val="24"/>
                <w:highlight w:val="yellow"/>
              </w:rPr>
            </w:pPr>
          </w:p>
        </w:tc>
      </w:tr>
      <w:tr w:rsidR="00EA2A5D" w:rsidRPr="00BF6A01" w:rsidTr="00084D21">
        <w:tc>
          <w:tcPr>
            <w:tcW w:w="648" w:type="dxa"/>
          </w:tcPr>
          <w:p w:rsidR="00EA2A5D" w:rsidRPr="00BF6A01" w:rsidRDefault="00EA2A5D" w:rsidP="00AB6738">
            <w:pPr>
              <w:numPr>
                <w:ilvl w:val="0"/>
                <w:numId w:val="46"/>
              </w:numPr>
              <w:rPr>
                <w:highlight w:val="yellow"/>
              </w:rPr>
            </w:pPr>
          </w:p>
        </w:tc>
        <w:tc>
          <w:tcPr>
            <w:tcW w:w="6123" w:type="dxa"/>
          </w:tcPr>
          <w:p w:rsidR="00EA2A5D" w:rsidRPr="00BF6A01" w:rsidRDefault="00EA2A5D" w:rsidP="00084D21">
            <w:pPr>
              <w:spacing w:before="40" w:after="40"/>
              <w:ind w:left="57" w:right="57"/>
              <w:rPr>
                <w:sz w:val="24"/>
                <w:highlight w:val="yellow"/>
              </w:rPr>
            </w:pPr>
          </w:p>
        </w:tc>
        <w:tc>
          <w:tcPr>
            <w:tcW w:w="3685" w:type="dxa"/>
          </w:tcPr>
          <w:p w:rsidR="00EA2A5D" w:rsidRPr="00BF6A01" w:rsidRDefault="00EA2A5D" w:rsidP="00084D21">
            <w:pPr>
              <w:spacing w:before="40" w:after="40"/>
              <w:ind w:left="57" w:right="57"/>
              <w:rPr>
                <w:sz w:val="24"/>
                <w:highlight w:val="yellow"/>
              </w:rPr>
            </w:pPr>
          </w:p>
        </w:tc>
      </w:tr>
      <w:tr w:rsidR="00EA2A5D" w:rsidRPr="00C66EAD" w:rsidTr="00084D21">
        <w:tc>
          <w:tcPr>
            <w:tcW w:w="648" w:type="dxa"/>
          </w:tcPr>
          <w:p w:rsidR="00EA2A5D" w:rsidRPr="00BF6A01" w:rsidRDefault="00EA2A5D" w:rsidP="00AB6738">
            <w:pPr>
              <w:numPr>
                <w:ilvl w:val="0"/>
                <w:numId w:val="46"/>
              </w:numPr>
              <w:rPr>
                <w:highlight w:val="yellow"/>
              </w:rPr>
            </w:pPr>
          </w:p>
        </w:tc>
        <w:tc>
          <w:tcPr>
            <w:tcW w:w="6123" w:type="dxa"/>
          </w:tcPr>
          <w:p w:rsidR="00EA2A5D" w:rsidRPr="00C66EAD" w:rsidRDefault="00EA2A5D" w:rsidP="00084D21">
            <w:pPr>
              <w:spacing w:before="40" w:after="40"/>
              <w:ind w:left="57" w:right="57"/>
              <w:rPr>
                <w:sz w:val="24"/>
              </w:rPr>
            </w:pPr>
          </w:p>
        </w:tc>
        <w:tc>
          <w:tcPr>
            <w:tcW w:w="3685" w:type="dxa"/>
          </w:tcPr>
          <w:p w:rsidR="00EA2A5D" w:rsidRPr="00C66EAD" w:rsidRDefault="00EA2A5D" w:rsidP="00084D21">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084D21">
        <w:tc>
          <w:tcPr>
            <w:tcW w:w="708" w:type="dxa"/>
            <w:vAlign w:val="center"/>
          </w:tcPr>
          <w:p w:rsidR="00753627" w:rsidRPr="00BF6A01" w:rsidRDefault="00753627" w:rsidP="00084D21">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084D21">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084D21">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084D21">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084D21">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084D21">
            <w:pPr>
              <w:keepNext/>
              <w:spacing w:before="40" w:after="40"/>
              <w:ind w:left="57" w:right="-86" w:firstLine="62"/>
              <w:jc w:val="center"/>
              <w:rPr>
                <w:b/>
                <w:sz w:val="22"/>
              </w:rPr>
            </w:pPr>
            <w:r w:rsidRPr="00BF6A01">
              <w:rPr>
                <w:b/>
                <w:sz w:val="22"/>
              </w:rPr>
              <w:t>Кол-во</w:t>
            </w:r>
          </w:p>
        </w:tc>
      </w:tr>
      <w:tr w:rsidR="00753627" w:rsidRPr="00A15582" w:rsidTr="00084D21">
        <w:tc>
          <w:tcPr>
            <w:tcW w:w="708" w:type="dxa"/>
          </w:tcPr>
          <w:p w:rsidR="00753627" w:rsidRPr="00A15582" w:rsidRDefault="00753627" w:rsidP="00084D21">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084D21">
            <w:pPr>
              <w:keepNext/>
              <w:keepLines/>
              <w:suppressLineNumbers/>
              <w:suppressAutoHyphens/>
              <w:ind w:left="57" w:right="57"/>
              <w:rPr>
                <w:sz w:val="24"/>
                <w:szCs w:val="24"/>
              </w:rPr>
            </w:pPr>
          </w:p>
        </w:tc>
        <w:tc>
          <w:tcPr>
            <w:tcW w:w="1984" w:type="dxa"/>
          </w:tcPr>
          <w:p w:rsidR="00753627" w:rsidRPr="00A15582" w:rsidRDefault="00753627" w:rsidP="00084D21">
            <w:pPr>
              <w:keepNext/>
              <w:keepLines/>
              <w:suppressLineNumbers/>
              <w:suppressAutoHyphens/>
              <w:ind w:right="57"/>
              <w:jc w:val="center"/>
              <w:rPr>
                <w:sz w:val="24"/>
                <w:szCs w:val="24"/>
              </w:rPr>
            </w:pPr>
          </w:p>
        </w:tc>
        <w:tc>
          <w:tcPr>
            <w:tcW w:w="2979" w:type="dxa"/>
          </w:tcPr>
          <w:p w:rsidR="00753627" w:rsidRPr="00A15582" w:rsidRDefault="00753627" w:rsidP="00084D21">
            <w:pPr>
              <w:keepNext/>
              <w:keepLines/>
              <w:suppressLineNumbers/>
              <w:suppressAutoHyphens/>
              <w:ind w:right="57"/>
              <w:jc w:val="center"/>
              <w:rPr>
                <w:sz w:val="24"/>
                <w:szCs w:val="24"/>
              </w:rPr>
            </w:pPr>
          </w:p>
        </w:tc>
        <w:tc>
          <w:tcPr>
            <w:tcW w:w="1275" w:type="dxa"/>
          </w:tcPr>
          <w:p w:rsidR="00753627" w:rsidRPr="00A15582" w:rsidRDefault="00753627" w:rsidP="00084D21">
            <w:pPr>
              <w:keepNext/>
              <w:keepLines/>
              <w:suppressLineNumbers/>
              <w:suppressAutoHyphens/>
              <w:ind w:right="57"/>
              <w:jc w:val="center"/>
              <w:rPr>
                <w:sz w:val="24"/>
                <w:szCs w:val="24"/>
              </w:rPr>
            </w:pPr>
          </w:p>
        </w:tc>
        <w:tc>
          <w:tcPr>
            <w:tcW w:w="1276" w:type="dxa"/>
          </w:tcPr>
          <w:p w:rsidR="00753627" w:rsidRPr="00A15582" w:rsidRDefault="00753627" w:rsidP="00084D21">
            <w:pPr>
              <w:keepNext/>
              <w:keepLines/>
              <w:suppressLineNumbers/>
              <w:suppressAutoHyphens/>
              <w:ind w:right="57"/>
              <w:jc w:val="center"/>
              <w:rPr>
                <w:sz w:val="24"/>
                <w:szCs w:val="24"/>
              </w:rPr>
            </w:pPr>
          </w:p>
        </w:tc>
      </w:tr>
      <w:tr w:rsidR="00753627" w:rsidRPr="00A15582" w:rsidTr="00084D21">
        <w:tc>
          <w:tcPr>
            <w:tcW w:w="708" w:type="dxa"/>
          </w:tcPr>
          <w:p w:rsidR="00753627" w:rsidRPr="00A15582" w:rsidRDefault="00753627" w:rsidP="00084D21">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084D21">
            <w:pPr>
              <w:keepNext/>
              <w:keepLines/>
              <w:suppressLineNumbers/>
              <w:suppressAutoHyphens/>
              <w:ind w:right="57"/>
              <w:rPr>
                <w:sz w:val="24"/>
                <w:szCs w:val="24"/>
              </w:rPr>
            </w:pPr>
          </w:p>
        </w:tc>
        <w:tc>
          <w:tcPr>
            <w:tcW w:w="1984" w:type="dxa"/>
          </w:tcPr>
          <w:p w:rsidR="00753627" w:rsidRPr="00A15582" w:rsidRDefault="00753627" w:rsidP="00084D21">
            <w:pPr>
              <w:keepNext/>
              <w:keepLines/>
              <w:suppressLineNumbers/>
              <w:suppressAutoHyphens/>
              <w:ind w:right="57"/>
              <w:jc w:val="center"/>
              <w:rPr>
                <w:sz w:val="24"/>
                <w:szCs w:val="24"/>
              </w:rPr>
            </w:pPr>
          </w:p>
        </w:tc>
        <w:tc>
          <w:tcPr>
            <w:tcW w:w="2979" w:type="dxa"/>
          </w:tcPr>
          <w:p w:rsidR="00753627" w:rsidRPr="00A15582" w:rsidRDefault="00753627" w:rsidP="00084D21">
            <w:pPr>
              <w:keepNext/>
              <w:keepLines/>
              <w:suppressLineNumbers/>
              <w:suppressAutoHyphens/>
              <w:ind w:right="57"/>
              <w:jc w:val="center"/>
              <w:rPr>
                <w:sz w:val="24"/>
                <w:szCs w:val="24"/>
              </w:rPr>
            </w:pPr>
          </w:p>
        </w:tc>
        <w:tc>
          <w:tcPr>
            <w:tcW w:w="1275" w:type="dxa"/>
          </w:tcPr>
          <w:p w:rsidR="00753627" w:rsidRPr="00A15582" w:rsidRDefault="00753627" w:rsidP="00084D21">
            <w:pPr>
              <w:keepNext/>
              <w:keepLines/>
              <w:suppressLineNumbers/>
              <w:suppressAutoHyphens/>
              <w:ind w:right="57"/>
              <w:jc w:val="center"/>
              <w:rPr>
                <w:sz w:val="24"/>
                <w:szCs w:val="24"/>
              </w:rPr>
            </w:pPr>
          </w:p>
        </w:tc>
        <w:tc>
          <w:tcPr>
            <w:tcW w:w="1276" w:type="dxa"/>
          </w:tcPr>
          <w:p w:rsidR="00753627" w:rsidRPr="00A15582" w:rsidRDefault="00753627" w:rsidP="00084D21">
            <w:pPr>
              <w:keepNext/>
              <w:keepLines/>
              <w:suppressLineNumbers/>
              <w:suppressAutoHyphens/>
              <w:ind w:right="57"/>
              <w:jc w:val="center"/>
              <w:rPr>
                <w:sz w:val="24"/>
                <w:szCs w:val="24"/>
              </w:rPr>
            </w:pPr>
          </w:p>
        </w:tc>
      </w:tr>
      <w:tr w:rsidR="00753627" w:rsidRPr="00A15582" w:rsidTr="00084D21">
        <w:tc>
          <w:tcPr>
            <w:tcW w:w="708" w:type="dxa"/>
          </w:tcPr>
          <w:p w:rsidR="00753627" w:rsidRPr="00A15582" w:rsidRDefault="00753627" w:rsidP="00084D21">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084D21">
            <w:pPr>
              <w:keepNext/>
              <w:keepLines/>
              <w:suppressLineNumbers/>
              <w:suppressAutoHyphens/>
              <w:ind w:right="57"/>
              <w:rPr>
                <w:sz w:val="24"/>
                <w:szCs w:val="24"/>
              </w:rPr>
            </w:pPr>
          </w:p>
        </w:tc>
        <w:tc>
          <w:tcPr>
            <w:tcW w:w="1984" w:type="dxa"/>
          </w:tcPr>
          <w:p w:rsidR="00753627" w:rsidRPr="00A15582" w:rsidRDefault="00753627" w:rsidP="00084D21">
            <w:pPr>
              <w:keepNext/>
              <w:keepLines/>
              <w:suppressLineNumbers/>
              <w:suppressAutoHyphens/>
              <w:ind w:right="57"/>
              <w:jc w:val="center"/>
              <w:rPr>
                <w:sz w:val="24"/>
                <w:szCs w:val="24"/>
              </w:rPr>
            </w:pPr>
          </w:p>
        </w:tc>
        <w:tc>
          <w:tcPr>
            <w:tcW w:w="2979" w:type="dxa"/>
          </w:tcPr>
          <w:p w:rsidR="00753627" w:rsidRPr="00A15582" w:rsidRDefault="00753627" w:rsidP="00084D21">
            <w:pPr>
              <w:keepNext/>
              <w:keepLines/>
              <w:suppressLineNumbers/>
              <w:suppressAutoHyphens/>
              <w:ind w:right="57"/>
              <w:jc w:val="center"/>
              <w:rPr>
                <w:sz w:val="24"/>
                <w:szCs w:val="24"/>
              </w:rPr>
            </w:pPr>
          </w:p>
        </w:tc>
        <w:tc>
          <w:tcPr>
            <w:tcW w:w="1275" w:type="dxa"/>
          </w:tcPr>
          <w:p w:rsidR="00753627" w:rsidRPr="00A15582" w:rsidRDefault="00753627" w:rsidP="00084D21">
            <w:pPr>
              <w:keepNext/>
              <w:keepLines/>
              <w:suppressLineNumbers/>
              <w:suppressAutoHyphens/>
              <w:ind w:right="57"/>
              <w:jc w:val="center"/>
              <w:rPr>
                <w:sz w:val="24"/>
                <w:szCs w:val="24"/>
              </w:rPr>
            </w:pPr>
          </w:p>
        </w:tc>
        <w:tc>
          <w:tcPr>
            <w:tcW w:w="1276" w:type="dxa"/>
          </w:tcPr>
          <w:p w:rsidR="00753627" w:rsidRPr="00A15582" w:rsidRDefault="00753627" w:rsidP="00084D21">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AB6738">
      <w:pPr>
        <w:pStyle w:val="af"/>
        <w:widowControl w:val="0"/>
        <w:numPr>
          <w:ilvl w:val="0"/>
          <w:numId w:val="40"/>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AB6738">
      <w:pPr>
        <w:pStyle w:val="af"/>
        <w:widowControl w:val="0"/>
        <w:numPr>
          <w:ilvl w:val="0"/>
          <w:numId w:val="40"/>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794D1B">
        <w:rPr>
          <w:sz w:val="24"/>
          <w:szCs w:val="24"/>
        </w:rPr>
        <w:t>6</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AB6738">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AB6738">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AB6738">
            <w:pPr>
              <w:numPr>
                <w:ilvl w:val="0"/>
                <w:numId w:val="38"/>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084D21">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084D21">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084D21">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AB6738">
            <w:pPr>
              <w:numPr>
                <w:ilvl w:val="0"/>
                <w:numId w:val="47"/>
              </w:numPr>
              <w:rPr>
                <w:highlight w:val="yellow"/>
              </w:rPr>
            </w:pPr>
          </w:p>
        </w:tc>
        <w:tc>
          <w:tcPr>
            <w:tcW w:w="6123" w:type="dxa"/>
          </w:tcPr>
          <w:p w:rsidR="006F38E6" w:rsidRPr="00BF6A01" w:rsidRDefault="006F38E6" w:rsidP="00084D21">
            <w:pPr>
              <w:spacing w:before="40" w:after="40"/>
              <w:ind w:left="57" w:right="57"/>
              <w:rPr>
                <w:sz w:val="24"/>
                <w:highlight w:val="yellow"/>
              </w:rPr>
            </w:pPr>
          </w:p>
        </w:tc>
        <w:tc>
          <w:tcPr>
            <w:tcW w:w="3685" w:type="dxa"/>
          </w:tcPr>
          <w:p w:rsidR="006F38E6" w:rsidRPr="00BF6A01" w:rsidRDefault="006F38E6" w:rsidP="00084D21">
            <w:pPr>
              <w:spacing w:before="40" w:after="40"/>
              <w:ind w:left="57" w:right="57"/>
              <w:rPr>
                <w:sz w:val="24"/>
                <w:highlight w:val="yellow"/>
              </w:rPr>
            </w:pPr>
          </w:p>
        </w:tc>
      </w:tr>
      <w:tr w:rsidR="006F38E6" w:rsidRPr="00BF6A01" w:rsidTr="006F38E6">
        <w:tc>
          <w:tcPr>
            <w:tcW w:w="648" w:type="dxa"/>
          </w:tcPr>
          <w:p w:rsidR="006F38E6" w:rsidRPr="00BF6A01" w:rsidRDefault="006F38E6" w:rsidP="00AB6738">
            <w:pPr>
              <w:numPr>
                <w:ilvl w:val="0"/>
                <w:numId w:val="47"/>
              </w:numPr>
              <w:rPr>
                <w:highlight w:val="yellow"/>
              </w:rPr>
            </w:pPr>
          </w:p>
        </w:tc>
        <w:tc>
          <w:tcPr>
            <w:tcW w:w="6123" w:type="dxa"/>
          </w:tcPr>
          <w:p w:rsidR="006F38E6" w:rsidRPr="00BF6A01" w:rsidRDefault="006F38E6" w:rsidP="00084D21">
            <w:pPr>
              <w:spacing w:before="40" w:after="40"/>
              <w:ind w:left="57" w:right="57"/>
              <w:rPr>
                <w:sz w:val="24"/>
                <w:highlight w:val="yellow"/>
              </w:rPr>
            </w:pPr>
          </w:p>
        </w:tc>
        <w:tc>
          <w:tcPr>
            <w:tcW w:w="3685" w:type="dxa"/>
          </w:tcPr>
          <w:p w:rsidR="006F38E6" w:rsidRPr="00BF6A01" w:rsidRDefault="006F38E6" w:rsidP="00084D21">
            <w:pPr>
              <w:spacing w:before="40" w:after="40"/>
              <w:ind w:left="57" w:right="57"/>
              <w:rPr>
                <w:sz w:val="24"/>
                <w:highlight w:val="yellow"/>
              </w:rPr>
            </w:pPr>
          </w:p>
        </w:tc>
      </w:tr>
      <w:tr w:rsidR="006F38E6" w:rsidRPr="00C66EAD" w:rsidTr="006F38E6">
        <w:tc>
          <w:tcPr>
            <w:tcW w:w="648" w:type="dxa"/>
          </w:tcPr>
          <w:p w:rsidR="006F38E6" w:rsidRPr="00BF6A01" w:rsidRDefault="006F38E6" w:rsidP="00AB6738">
            <w:pPr>
              <w:numPr>
                <w:ilvl w:val="0"/>
                <w:numId w:val="47"/>
              </w:numPr>
              <w:rPr>
                <w:highlight w:val="yellow"/>
              </w:rPr>
            </w:pPr>
          </w:p>
        </w:tc>
        <w:tc>
          <w:tcPr>
            <w:tcW w:w="6123" w:type="dxa"/>
          </w:tcPr>
          <w:p w:rsidR="006F38E6" w:rsidRPr="00C66EAD" w:rsidRDefault="006F38E6" w:rsidP="00084D21">
            <w:pPr>
              <w:spacing w:before="40" w:after="40"/>
              <w:ind w:left="57" w:right="57"/>
              <w:rPr>
                <w:sz w:val="24"/>
              </w:rPr>
            </w:pPr>
          </w:p>
        </w:tc>
        <w:tc>
          <w:tcPr>
            <w:tcW w:w="3685" w:type="dxa"/>
          </w:tcPr>
          <w:p w:rsidR="006F38E6" w:rsidRPr="00C66EAD" w:rsidRDefault="006F38E6" w:rsidP="00084D21">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AB6738">
      <w:pPr>
        <w:numPr>
          <w:ilvl w:val="0"/>
          <w:numId w:val="42"/>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указать срок</w:t>
      </w:r>
      <w:r w:rsidR="00794D1B">
        <w:rPr>
          <w:i/>
          <w:sz w:val="24"/>
          <w:u w:val="single"/>
        </w:rPr>
        <w:t>,</w:t>
      </w:r>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AB6738">
      <w:pPr>
        <w:numPr>
          <w:ilvl w:val="0"/>
          <w:numId w:val="42"/>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AB6738">
      <w:pPr>
        <w:numPr>
          <w:ilvl w:val="0"/>
          <w:numId w:val="42"/>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AB6738">
      <w:pPr>
        <w:numPr>
          <w:ilvl w:val="0"/>
          <w:numId w:val="42"/>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0D396A" w:rsidRDefault="00973411" w:rsidP="00973411">
      <w:pPr>
        <w:autoSpaceDE w:val="0"/>
        <w:autoSpaceDN w:val="0"/>
        <w:adjustRightInd w:val="0"/>
        <w:ind w:firstLine="426"/>
        <w:jc w:val="center"/>
        <w:rPr>
          <w:b/>
          <w:snapToGrid w:val="0"/>
          <w:sz w:val="28"/>
          <w:szCs w:val="28"/>
        </w:rPr>
      </w:pPr>
    </w:p>
    <w:p w:rsidR="00973411" w:rsidRPr="000D396A" w:rsidRDefault="00973411" w:rsidP="00973411">
      <w:pPr>
        <w:jc w:val="center"/>
        <w:rPr>
          <w:b/>
          <w:sz w:val="28"/>
          <w:szCs w:val="28"/>
        </w:rPr>
      </w:pPr>
      <w:r w:rsidRPr="000D396A">
        <w:rPr>
          <w:b/>
          <w:sz w:val="28"/>
          <w:szCs w:val="28"/>
        </w:rPr>
        <w:t>Анкета Участника</w:t>
      </w:r>
    </w:p>
    <w:p w:rsidR="00973411" w:rsidRDefault="00973411" w:rsidP="00973411">
      <w:pPr>
        <w:rPr>
          <w:color w:val="000000"/>
          <w:sz w:val="24"/>
          <w:szCs w:val="24"/>
        </w:rPr>
      </w:pPr>
      <w:r w:rsidRPr="003F366F">
        <w:rPr>
          <w:color w:val="000000"/>
          <w:sz w:val="24"/>
          <w:szCs w:val="24"/>
        </w:rPr>
        <w:t>Наименование и адрес Участника: _________________________________</w:t>
      </w:r>
    </w:p>
    <w:p w:rsidR="000D396A" w:rsidRPr="003F366F" w:rsidRDefault="000D396A" w:rsidP="00973411">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AB673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AB673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AB6738">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AB6738">
      <w:pPr>
        <w:widowControl w:val="0"/>
        <w:numPr>
          <w:ilvl w:val="0"/>
          <w:numId w:val="44"/>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AB6738">
      <w:pPr>
        <w:widowControl w:val="0"/>
        <w:numPr>
          <w:ilvl w:val="0"/>
          <w:numId w:val="44"/>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AB6738">
      <w:pPr>
        <w:widowControl w:val="0"/>
        <w:numPr>
          <w:ilvl w:val="0"/>
          <w:numId w:val="44"/>
        </w:numPr>
        <w:autoSpaceDE w:val="0"/>
        <w:autoSpaceDN w:val="0"/>
        <w:adjustRightInd w:val="0"/>
        <w:ind w:firstLine="873"/>
        <w:jc w:val="both"/>
        <w:rPr>
          <w:sz w:val="22"/>
          <w:szCs w:val="22"/>
        </w:rPr>
      </w:pPr>
      <w:r w:rsidRPr="00F90DC8">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AB673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AB673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AB6738">
      <w:pPr>
        <w:numPr>
          <w:ilvl w:val="0"/>
          <w:numId w:val="45"/>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AB6738">
      <w:pPr>
        <w:numPr>
          <w:ilvl w:val="0"/>
          <w:numId w:val="45"/>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t xml:space="preserve">Форма </w:t>
      </w:r>
      <w:r w:rsidR="002551F4">
        <w:rPr>
          <w:b/>
          <w:snapToGrid w:val="0"/>
          <w:sz w:val="28"/>
          <w:szCs w:val="28"/>
        </w:rPr>
        <w:t>6.</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материально-технических ресурсах</w:t>
      </w:r>
    </w:p>
    <w:p w:rsidR="00834959" w:rsidRPr="00B56A43" w:rsidRDefault="00834959" w:rsidP="00834959">
      <w:pPr>
        <w:keepNext/>
        <w:jc w:val="cente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34959" w:rsidRPr="00B56A43" w:rsidTr="00BD05C3">
        <w:trPr>
          <w:cantSplit/>
          <w:trHeight w:val="530"/>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1590" w:type="dxa"/>
          </w:tcPr>
          <w:p w:rsidR="00834959" w:rsidRPr="00B56A43" w:rsidRDefault="00834959" w:rsidP="00BD05C3">
            <w:pPr>
              <w:keepNext/>
              <w:ind w:left="57" w:right="57"/>
              <w:rPr>
                <w:sz w:val="22"/>
              </w:rPr>
            </w:pPr>
            <w:r w:rsidRPr="00B56A43">
              <w:rPr>
                <w:sz w:val="22"/>
              </w:rPr>
              <w:t>Наименование</w:t>
            </w:r>
          </w:p>
        </w:tc>
        <w:tc>
          <w:tcPr>
            <w:tcW w:w="1590" w:type="dxa"/>
          </w:tcPr>
          <w:p w:rsidR="00834959" w:rsidRPr="00B56A43" w:rsidRDefault="00834959" w:rsidP="00BD05C3">
            <w:pPr>
              <w:keepNext/>
              <w:ind w:left="57" w:right="57"/>
              <w:rPr>
                <w:sz w:val="22"/>
              </w:rPr>
            </w:pPr>
            <w:r w:rsidRPr="00B56A43">
              <w:rPr>
                <w:sz w:val="22"/>
              </w:rPr>
              <w:t>Местонахождение</w:t>
            </w:r>
          </w:p>
        </w:tc>
        <w:tc>
          <w:tcPr>
            <w:tcW w:w="1590" w:type="dxa"/>
          </w:tcPr>
          <w:p w:rsidR="00834959" w:rsidRPr="00B56A43" w:rsidRDefault="00834959" w:rsidP="00BD05C3">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834959" w:rsidRPr="00B56A43" w:rsidRDefault="00834959" w:rsidP="00BD05C3">
            <w:pPr>
              <w:keepNext/>
              <w:ind w:left="57" w:right="57"/>
              <w:rPr>
                <w:sz w:val="22"/>
              </w:rPr>
            </w:pPr>
            <w:r w:rsidRPr="00B56A43">
              <w:rPr>
                <w:sz w:val="22"/>
              </w:rPr>
              <w:t>Предназначение (с точки зрения выполнения Договора)</w:t>
            </w:r>
          </w:p>
        </w:tc>
        <w:tc>
          <w:tcPr>
            <w:tcW w:w="1590" w:type="dxa"/>
          </w:tcPr>
          <w:p w:rsidR="00834959" w:rsidRPr="00B56A43" w:rsidRDefault="00834959" w:rsidP="00BD05C3">
            <w:pPr>
              <w:keepNext/>
              <w:ind w:left="57" w:right="57"/>
              <w:rPr>
                <w:sz w:val="22"/>
              </w:rPr>
            </w:pPr>
            <w:r w:rsidRPr="00B56A43">
              <w:rPr>
                <w:sz w:val="22"/>
              </w:rPr>
              <w:t>Состояние</w:t>
            </w:r>
          </w:p>
        </w:tc>
        <w:tc>
          <w:tcPr>
            <w:tcW w:w="1590" w:type="dxa"/>
          </w:tcPr>
          <w:p w:rsidR="00834959" w:rsidRPr="00B56A43" w:rsidRDefault="00834959" w:rsidP="00BD05C3">
            <w:pPr>
              <w:keepNext/>
              <w:ind w:left="57" w:right="57"/>
              <w:rPr>
                <w:sz w:val="22"/>
              </w:rPr>
            </w:pPr>
            <w:r w:rsidRPr="00B56A43">
              <w:rPr>
                <w:sz w:val="22"/>
              </w:rPr>
              <w:t>Примечания</w:t>
            </w:r>
          </w:p>
        </w:tc>
      </w:tr>
      <w:tr w:rsidR="00834959" w:rsidRPr="00B56A43" w:rsidTr="00BD05C3">
        <w:trPr>
          <w:cantSplit/>
        </w:trPr>
        <w:tc>
          <w:tcPr>
            <w:tcW w:w="720" w:type="dxa"/>
          </w:tcPr>
          <w:p w:rsidR="00834959" w:rsidRPr="00B56A43" w:rsidRDefault="00834959" w:rsidP="00AB6738">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B6738">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AB6738">
            <w:pPr>
              <w:keepNext/>
              <w:numPr>
                <w:ilvl w:val="0"/>
                <w:numId w:val="36"/>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rPr>
            </w:pPr>
            <w:r w:rsidRPr="00B56A43">
              <w:rPr>
                <w:sz w:val="24"/>
              </w:rPr>
              <w:t>…</w:t>
            </w: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bl>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6"/>
      <w:bookmarkStart w:id="140" w:name="_Toc353374728"/>
      <w:bookmarkStart w:id="141" w:name="_Toc385595387"/>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834959" w:rsidRPr="00B56A43" w:rsidRDefault="00834959" w:rsidP="00834959">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834959" w:rsidRPr="00B56A43" w:rsidRDefault="00834959" w:rsidP="00834959">
      <w:pPr>
        <w:autoSpaceDE w:val="0"/>
        <w:autoSpaceDN w:val="0"/>
        <w:adjustRightInd w:val="0"/>
        <w:ind w:firstLine="426"/>
        <w:jc w:val="center"/>
        <w:rPr>
          <w:b/>
          <w:snapToGrid w:val="0"/>
          <w:sz w:val="24"/>
          <w:szCs w:val="24"/>
        </w:rPr>
      </w:pPr>
    </w:p>
    <w:p w:rsidR="002551F4" w:rsidRDefault="002551F4">
      <w:pPr>
        <w:spacing w:after="200" w:line="276" w:lineRule="auto"/>
        <w:rPr>
          <w:b/>
          <w:snapToGrid w:val="0"/>
          <w:sz w:val="24"/>
          <w:szCs w:val="24"/>
        </w:rPr>
      </w:pPr>
      <w:r>
        <w:rPr>
          <w:b/>
          <w:snapToGrid w:val="0"/>
          <w:sz w:val="24"/>
          <w:szCs w:val="24"/>
        </w:rPr>
        <w:br w:type="page"/>
      </w:r>
    </w:p>
    <w:p w:rsidR="00203A9B" w:rsidRPr="00B56A43" w:rsidRDefault="00203A9B" w:rsidP="00203A9B">
      <w:pPr>
        <w:autoSpaceDE w:val="0"/>
        <w:autoSpaceDN w:val="0"/>
        <w:adjustRightInd w:val="0"/>
        <w:ind w:firstLine="426"/>
        <w:jc w:val="center"/>
        <w:rPr>
          <w:b/>
          <w:snapToGrid w:val="0"/>
          <w:sz w:val="24"/>
          <w:szCs w:val="24"/>
        </w:rPr>
      </w:pPr>
    </w:p>
    <w:p w:rsidR="002551F4" w:rsidRPr="00B56A43" w:rsidRDefault="002551F4" w:rsidP="002551F4">
      <w:pPr>
        <w:autoSpaceDE w:val="0"/>
        <w:autoSpaceDN w:val="0"/>
        <w:adjustRightInd w:val="0"/>
        <w:ind w:firstLine="426"/>
        <w:jc w:val="right"/>
        <w:rPr>
          <w:b/>
          <w:snapToGrid w:val="0"/>
          <w:sz w:val="28"/>
          <w:szCs w:val="28"/>
        </w:rPr>
      </w:pPr>
      <w:r w:rsidRPr="00D35B0C">
        <w:rPr>
          <w:b/>
          <w:snapToGrid w:val="0"/>
          <w:sz w:val="28"/>
          <w:szCs w:val="28"/>
        </w:rPr>
        <w:t xml:space="preserve">Форма </w:t>
      </w:r>
      <w:r>
        <w:rPr>
          <w:b/>
          <w:snapToGrid w:val="0"/>
          <w:sz w:val="28"/>
          <w:szCs w:val="28"/>
        </w:rPr>
        <w:t>7</w:t>
      </w:r>
      <w:r w:rsidRPr="00D35B0C">
        <w:rPr>
          <w:b/>
          <w:snapToGrid w:val="0"/>
          <w:sz w:val="28"/>
          <w:szCs w:val="28"/>
        </w:rPr>
        <w:t>.</w:t>
      </w:r>
    </w:p>
    <w:p w:rsidR="002551F4" w:rsidRPr="00B56A43" w:rsidRDefault="002551F4" w:rsidP="002551F4">
      <w:pPr>
        <w:autoSpaceDE w:val="0"/>
        <w:autoSpaceDN w:val="0"/>
        <w:adjustRightInd w:val="0"/>
        <w:ind w:firstLine="426"/>
        <w:jc w:val="right"/>
        <w:rPr>
          <w:b/>
          <w:snapToGrid w:val="0"/>
          <w:sz w:val="24"/>
          <w:szCs w:val="24"/>
        </w:rPr>
      </w:pPr>
    </w:p>
    <w:p w:rsidR="002551F4" w:rsidRPr="00B56A43" w:rsidRDefault="002551F4" w:rsidP="002551F4">
      <w:pPr>
        <w:keepNext/>
        <w:widowControl w:val="0"/>
        <w:ind w:right="-2"/>
        <w:jc w:val="center"/>
        <w:rPr>
          <w:b/>
          <w:i/>
        </w:rPr>
      </w:pPr>
      <w:r w:rsidRPr="00B56A43">
        <w:rPr>
          <w:b/>
          <w:i/>
        </w:rPr>
        <w:t>на бланке Участника</w:t>
      </w:r>
    </w:p>
    <w:p w:rsidR="002551F4" w:rsidRPr="00B56A43" w:rsidRDefault="002551F4" w:rsidP="002551F4">
      <w:pPr>
        <w:autoSpaceDE w:val="0"/>
        <w:autoSpaceDN w:val="0"/>
        <w:adjustRightInd w:val="0"/>
        <w:ind w:firstLine="426"/>
        <w:jc w:val="center"/>
        <w:rPr>
          <w:b/>
          <w:snapToGrid w:val="0"/>
          <w:sz w:val="24"/>
          <w:szCs w:val="24"/>
        </w:rPr>
      </w:pPr>
    </w:p>
    <w:p w:rsidR="002551F4" w:rsidRPr="00B56A43" w:rsidRDefault="002551F4" w:rsidP="002551F4">
      <w:pPr>
        <w:autoSpaceDE w:val="0"/>
        <w:autoSpaceDN w:val="0"/>
        <w:adjustRightInd w:val="0"/>
        <w:ind w:firstLine="426"/>
        <w:jc w:val="center"/>
        <w:rPr>
          <w:b/>
          <w:snapToGrid w:val="0"/>
          <w:sz w:val="28"/>
          <w:szCs w:val="28"/>
        </w:rPr>
      </w:pPr>
    </w:p>
    <w:p w:rsidR="002551F4" w:rsidRPr="00B56A43" w:rsidRDefault="002551F4" w:rsidP="002551F4">
      <w:pPr>
        <w:keepNext/>
        <w:suppressAutoHyphens/>
        <w:jc w:val="center"/>
        <w:rPr>
          <w:b/>
          <w:sz w:val="28"/>
          <w:szCs w:val="28"/>
        </w:rPr>
      </w:pPr>
      <w:r w:rsidRPr="00B56A43">
        <w:rPr>
          <w:b/>
          <w:sz w:val="28"/>
          <w:szCs w:val="28"/>
        </w:rPr>
        <w:t>Справка о кадровых ресурсах</w:t>
      </w:r>
    </w:p>
    <w:p w:rsidR="002551F4" w:rsidRPr="00B56A43" w:rsidRDefault="002551F4" w:rsidP="002551F4">
      <w:pPr>
        <w:keepNext/>
        <w:jc w:val="center"/>
      </w:pPr>
    </w:p>
    <w:p w:rsidR="002551F4" w:rsidRDefault="002551F4" w:rsidP="002551F4">
      <w:pPr>
        <w:keepNext/>
        <w:rPr>
          <w:color w:val="000000"/>
          <w:sz w:val="24"/>
          <w:szCs w:val="24"/>
        </w:rPr>
      </w:pPr>
      <w:r w:rsidRPr="00B56A43">
        <w:rPr>
          <w:color w:val="000000"/>
          <w:sz w:val="24"/>
          <w:szCs w:val="24"/>
        </w:rPr>
        <w:t>Наименование и адрес Участника: _________________________________</w:t>
      </w:r>
    </w:p>
    <w:p w:rsidR="002551F4" w:rsidRPr="00B56A43" w:rsidRDefault="002551F4" w:rsidP="002551F4">
      <w:pPr>
        <w:keepNext/>
        <w:rPr>
          <w:color w:val="000000"/>
          <w:sz w:val="24"/>
          <w:szCs w:val="24"/>
        </w:rPr>
      </w:pPr>
    </w:p>
    <w:p w:rsidR="002551F4" w:rsidRPr="00B56A43" w:rsidRDefault="002551F4" w:rsidP="002551F4">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2551F4" w:rsidRPr="00B56A43" w:rsidTr="002551F4">
        <w:trPr>
          <w:trHeight w:val="551"/>
        </w:trPr>
        <w:tc>
          <w:tcPr>
            <w:tcW w:w="695" w:type="dxa"/>
          </w:tcPr>
          <w:p w:rsidR="002551F4" w:rsidRPr="00B56A43" w:rsidRDefault="002551F4" w:rsidP="002551F4">
            <w:pPr>
              <w:keepNext/>
              <w:ind w:left="57" w:right="57"/>
              <w:rPr>
                <w:sz w:val="22"/>
              </w:rPr>
            </w:pPr>
            <w:r w:rsidRPr="00B56A43">
              <w:rPr>
                <w:sz w:val="22"/>
              </w:rPr>
              <w:t>№</w:t>
            </w:r>
            <w:r w:rsidRPr="00B56A43">
              <w:rPr>
                <w:sz w:val="22"/>
              </w:rPr>
              <w:br/>
              <w:t>п/п</w:t>
            </w:r>
          </w:p>
        </w:tc>
        <w:tc>
          <w:tcPr>
            <w:tcW w:w="2268" w:type="dxa"/>
          </w:tcPr>
          <w:p w:rsidR="002551F4" w:rsidRPr="00B56A43" w:rsidRDefault="002551F4" w:rsidP="002551F4">
            <w:pPr>
              <w:keepNext/>
              <w:ind w:left="57" w:right="57"/>
              <w:rPr>
                <w:sz w:val="22"/>
              </w:rPr>
            </w:pPr>
            <w:r w:rsidRPr="00B56A43">
              <w:rPr>
                <w:sz w:val="22"/>
              </w:rPr>
              <w:t>Фамилия, имя, отчество специалиста</w:t>
            </w:r>
          </w:p>
        </w:tc>
        <w:tc>
          <w:tcPr>
            <w:tcW w:w="2586" w:type="dxa"/>
          </w:tcPr>
          <w:p w:rsidR="002551F4" w:rsidRPr="00B56A43" w:rsidRDefault="002551F4" w:rsidP="002551F4">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2551F4" w:rsidRPr="00B56A43" w:rsidRDefault="002551F4" w:rsidP="002551F4">
            <w:pPr>
              <w:keepNext/>
              <w:ind w:left="57" w:right="57"/>
              <w:rPr>
                <w:sz w:val="22"/>
              </w:rPr>
            </w:pPr>
            <w:r w:rsidRPr="00B56A43">
              <w:rPr>
                <w:sz w:val="22"/>
              </w:rPr>
              <w:t>Должность</w:t>
            </w:r>
          </w:p>
        </w:tc>
        <w:tc>
          <w:tcPr>
            <w:tcW w:w="2747" w:type="dxa"/>
          </w:tcPr>
          <w:p w:rsidR="002551F4" w:rsidRPr="00B56A43" w:rsidRDefault="002551F4" w:rsidP="002551F4">
            <w:pPr>
              <w:keepNext/>
              <w:ind w:left="57" w:right="57"/>
              <w:rPr>
                <w:sz w:val="22"/>
              </w:rPr>
            </w:pPr>
            <w:r w:rsidRPr="00B56A43">
              <w:rPr>
                <w:sz w:val="22"/>
              </w:rPr>
              <w:t>Стаж работы в данной или аналогичной должности, лет</w:t>
            </w:r>
          </w:p>
        </w:tc>
      </w:tr>
      <w:tr w:rsidR="002551F4" w:rsidRPr="00B56A43" w:rsidTr="002551F4">
        <w:tc>
          <w:tcPr>
            <w:tcW w:w="695" w:type="dxa"/>
          </w:tcPr>
          <w:p w:rsidR="002551F4" w:rsidRPr="00B56A43" w:rsidRDefault="002551F4" w:rsidP="002551F4">
            <w:pPr>
              <w:keepNext/>
              <w:numPr>
                <w:ilvl w:val="0"/>
                <w:numId w:val="29"/>
              </w:numPr>
              <w:jc w:val="both"/>
              <w:rPr>
                <w:sz w:val="24"/>
                <w:szCs w:val="24"/>
              </w:rPr>
            </w:pPr>
          </w:p>
        </w:tc>
        <w:tc>
          <w:tcPr>
            <w:tcW w:w="2268" w:type="dxa"/>
          </w:tcPr>
          <w:p w:rsidR="002551F4" w:rsidRPr="00B56A43" w:rsidRDefault="002551F4" w:rsidP="002551F4">
            <w:pPr>
              <w:keepNext/>
              <w:ind w:left="57" w:right="57"/>
              <w:rPr>
                <w:sz w:val="24"/>
                <w:szCs w:val="24"/>
              </w:rPr>
            </w:pPr>
          </w:p>
        </w:tc>
        <w:tc>
          <w:tcPr>
            <w:tcW w:w="2586" w:type="dxa"/>
          </w:tcPr>
          <w:p w:rsidR="002551F4" w:rsidRPr="00B56A43" w:rsidRDefault="002551F4" w:rsidP="002551F4">
            <w:pPr>
              <w:keepNext/>
              <w:ind w:left="57" w:right="57"/>
              <w:rPr>
                <w:sz w:val="24"/>
              </w:rPr>
            </w:pPr>
          </w:p>
        </w:tc>
        <w:tc>
          <w:tcPr>
            <w:tcW w:w="1950" w:type="dxa"/>
          </w:tcPr>
          <w:p w:rsidR="002551F4" w:rsidRPr="00B56A43" w:rsidRDefault="002551F4" w:rsidP="002551F4">
            <w:pPr>
              <w:keepNext/>
              <w:ind w:left="57" w:right="57"/>
              <w:rPr>
                <w:sz w:val="24"/>
              </w:rPr>
            </w:pPr>
          </w:p>
        </w:tc>
        <w:tc>
          <w:tcPr>
            <w:tcW w:w="2747" w:type="dxa"/>
          </w:tcPr>
          <w:p w:rsidR="002551F4" w:rsidRPr="00B56A43" w:rsidRDefault="002551F4" w:rsidP="002551F4">
            <w:pPr>
              <w:keepNext/>
              <w:ind w:left="57" w:right="57"/>
              <w:rPr>
                <w:sz w:val="24"/>
              </w:rPr>
            </w:pPr>
          </w:p>
        </w:tc>
      </w:tr>
      <w:tr w:rsidR="002551F4" w:rsidRPr="00B56A43" w:rsidTr="002551F4">
        <w:tc>
          <w:tcPr>
            <w:tcW w:w="695" w:type="dxa"/>
          </w:tcPr>
          <w:p w:rsidR="002551F4" w:rsidRPr="00B56A43" w:rsidRDefault="002551F4" w:rsidP="002551F4">
            <w:pPr>
              <w:keepNext/>
              <w:numPr>
                <w:ilvl w:val="0"/>
                <w:numId w:val="29"/>
              </w:numPr>
              <w:jc w:val="both"/>
              <w:rPr>
                <w:sz w:val="24"/>
                <w:szCs w:val="24"/>
              </w:rPr>
            </w:pPr>
          </w:p>
        </w:tc>
        <w:tc>
          <w:tcPr>
            <w:tcW w:w="2268" w:type="dxa"/>
          </w:tcPr>
          <w:p w:rsidR="002551F4" w:rsidRPr="00B56A43" w:rsidRDefault="002551F4" w:rsidP="002551F4">
            <w:pPr>
              <w:keepNext/>
              <w:ind w:left="57" w:right="57"/>
              <w:rPr>
                <w:sz w:val="24"/>
                <w:szCs w:val="24"/>
              </w:rPr>
            </w:pPr>
          </w:p>
        </w:tc>
        <w:tc>
          <w:tcPr>
            <w:tcW w:w="2586" w:type="dxa"/>
          </w:tcPr>
          <w:p w:rsidR="002551F4" w:rsidRPr="00B56A43" w:rsidRDefault="002551F4" w:rsidP="002551F4">
            <w:pPr>
              <w:keepNext/>
              <w:ind w:left="57" w:right="57"/>
              <w:rPr>
                <w:sz w:val="24"/>
              </w:rPr>
            </w:pPr>
          </w:p>
        </w:tc>
        <w:tc>
          <w:tcPr>
            <w:tcW w:w="1950" w:type="dxa"/>
          </w:tcPr>
          <w:p w:rsidR="002551F4" w:rsidRPr="00B56A43" w:rsidRDefault="002551F4" w:rsidP="002551F4">
            <w:pPr>
              <w:keepNext/>
              <w:ind w:left="57" w:right="57"/>
              <w:rPr>
                <w:sz w:val="24"/>
              </w:rPr>
            </w:pPr>
          </w:p>
        </w:tc>
        <w:tc>
          <w:tcPr>
            <w:tcW w:w="2747" w:type="dxa"/>
          </w:tcPr>
          <w:p w:rsidR="002551F4" w:rsidRPr="00B56A43" w:rsidRDefault="002551F4" w:rsidP="002551F4">
            <w:pPr>
              <w:keepNext/>
              <w:ind w:left="57" w:right="57"/>
              <w:rPr>
                <w:sz w:val="24"/>
              </w:rPr>
            </w:pPr>
          </w:p>
        </w:tc>
      </w:tr>
      <w:tr w:rsidR="002551F4" w:rsidRPr="00B56A43" w:rsidTr="002551F4">
        <w:tc>
          <w:tcPr>
            <w:tcW w:w="695" w:type="dxa"/>
          </w:tcPr>
          <w:p w:rsidR="002551F4" w:rsidRPr="00B56A43" w:rsidRDefault="002551F4" w:rsidP="002551F4">
            <w:pPr>
              <w:keepNext/>
              <w:numPr>
                <w:ilvl w:val="0"/>
                <w:numId w:val="29"/>
              </w:numPr>
              <w:jc w:val="both"/>
              <w:rPr>
                <w:sz w:val="24"/>
                <w:szCs w:val="24"/>
              </w:rPr>
            </w:pPr>
          </w:p>
        </w:tc>
        <w:tc>
          <w:tcPr>
            <w:tcW w:w="2268" w:type="dxa"/>
          </w:tcPr>
          <w:p w:rsidR="002551F4" w:rsidRPr="00B56A43" w:rsidRDefault="002551F4" w:rsidP="002551F4">
            <w:pPr>
              <w:keepNext/>
              <w:ind w:left="57" w:right="57"/>
              <w:rPr>
                <w:sz w:val="24"/>
                <w:szCs w:val="24"/>
              </w:rPr>
            </w:pPr>
          </w:p>
        </w:tc>
        <w:tc>
          <w:tcPr>
            <w:tcW w:w="2586" w:type="dxa"/>
          </w:tcPr>
          <w:p w:rsidR="002551F4" w:rsidRPr="00B56A43" w:rsidRDefault="002551F4" w:rsidP="002551F4">
            <w:pPr>
              <w:keepNext/>
              <w:ind w:left="57" w:right="57"/>
              <w:rPr>
                <w:sz w:val="24"/>
              </w:rPr>
            </w:pPr>
          </w:p>
        </w:tc>
        <w:tc>
          <w:tcPr>
            <w:tcW w:w="1950" w:type="dxa"/>
          </w:tcPr>
          <w:p w:rsidR="002551F4" w:rsidRPr="00B56A43" w:rsidRDefault="002551F4" w:rsidP="002551F4">
            <w:pPr>
              <w:keepNext/>
              <w:ind w:left="57" w:right="57"/>
              <w:rPr>
                <w:sz w:val="24"/>
              </w:rPr>
            </w:pPr>
          </w:p>
        </w:tc>
        <w:tc>
          <w:tcPr>
            <w:tcW w:w="2747" w:type="dxa"/>
          </w:tcPr>
          <w:p w:rsidR="002551F4" w:rsidRPr="00B56A43" w:rsidRDefault="002551F4" w:rsidP="002551F4">
            <w:pPr>
              <w:keepNext/>
              <w:ind w:left="57" w:right="57"/>
              <w:rPr>
                <w:sz w:val="24"/>
              </w:rPr>
            </w:pPr>
          </w:p>
        </w:tc>
      </w:tr>
      <w:tr w:rsidR="002551F4" w:rsidRPr="00B56A43" w:rsidTr="002551F4">
        <w:tc>
          <w:tcPr>
            <w:tcW w:w="695" w:type="dxa"/>
          </w:tcPr>
          <w:p w:rsidR="002551F4" w:rsidRPr="00B56A43" w:rsidRDefault="002551F4" w:rsidP="002551F4">
            <w:pPr>
              <w:keepNext/>
              <w:rPr>
                <w:sz w:val="24"/>
                <w:szCs w:val="24"/>
              </w:rPr>
            </w:pPr>
            <w:r w:rsidRPr="00B56A43">
              <w:rPr>
                <w:sz w:val="24"/>
                <w:szCs w:val="24"/>
              </w:rPr>
              <w:t>…</w:t>
            </w:r>
          </w:p>
        </w:tc>
        <w:tc>
          <w:tcPr>
            <w:tcW w:w="2268" w:type="dxa"/>
          </w:tcPr>
          <w:p w:rsidR="002551F4" w:rsidRPr="00B56A43" w:rsidRDefault="002551F4" w:rsidP="002551F4">
            <w:pPr>
              <w:keepNext/>
              <w:ind w:left="57" w:right="57"/>
              <w:rPr>
                <w:sz w:val="24"/>
                <w:szCs w:val="24"/>
              </w:rPr>
            </w:pPr>
          </w:p>
        </w:tc>
        <w:tc>
          <w:tcPr>
            <w:tcW w:w="2586" w:type="dxa"/>
          </w:tcPr>
          <w:p w:rsidR="002551F4" w:rsidRPr="00B56A43" w:rsidRDefault="002551F4" w:rsidP="002551F4">
            <w:pPr>
              <w:keepNext/>
              <w:ind w:left="57" w:right="57"/>
              <w:rPr>
                <w:sz w:val="24"/>
              </w:rPr>
            </w:pPr>
          </w:p>
        </w:tc>
        <w:tc>
          <w:tcPr>
            <w:tcW w:w="1950" w:type="dxa"/>
          </w:tcPr>
          <w:p w:rsidR="002551F4" w:rsidRPr="00B56A43" w:rsidRDefault="002551F4" w:rsidP="002551F4">
            <w:pPr>
              <w:keepNext/>
              <w:ind w:left="57" w:right="57"/>
              <w:rPr>
                <w:sz w:val="24"/>
              </w:rPr>
            </w:pPr>
          </w:p>
        </w:tc>
        <w:tc>
          <w:tcPr>
            <w:tcW w:w="2747" w:type="dxa"/>
          </w:tcPr>
          <w:p w:rsidR="002551F4" w:rsidRPr="00B56A43" w:rsidRDefault="002551F4" w:rsidP="002551F4">
            <w:pPr>
              <w:keepNext/>
              <w:ind w:left="57" w:right="57"/>
              <w:rPr>
                <w:sz w:val="24"/>
              </w:rPr>
            </w:pPr>
          </w:p>
        </w:tc>
      </w:tr>
    </w:tbl>
    <w:p w:rsidR="002551F4" w:rsidRDefault="002551F4" w:rsidP="002551F4">
      <w:pPr>
        <w:keepNext/>
        <w:rPr>
          <w:sz w:val="24"/>
          <w:szCs w:val="24"/>
        </w:rPr>
      </w:pPr>
    </w:p>
    <w:p w:rsidR="002551F4" w:rsidRDefault="002551F4" w:rsidP="002551F4">
      <w:pPr>
        <w:keepNext/>
        <w:rPr>
          <w:sz w:val="24"/>
          <w:szCs w:val="24"/>
        </w:rPr>
      </w:pPr>
    </w:p>
    <w:p w:rsidR="002551F4" w:rsidRPr="00B56A43" w:rsidRDefault="002551F4" w:rsidP="002551F4">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2551F4" w:rsidRPr="00B56A43" w:rsidTr="002551F4">
        <w:trPr>
          <w:tblCellSpacing w:w="15" w:type="dxa"/>
        </w:trPr>
        <w:tc>
          <w:tcPr>
            <w:tcW w:w="1700" w:type="pct"/>
            <w:vAlign w:val="center"/>
            <w:hideMark/>
          </w:tcPr>
          <w:p w:rsidR="002551F4" w:rsidRPr="00B56A43" w:rsidRDefault="002551F4" w:rsidP="002551F4">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2551F4" w:rsidRPr="00B56A43" w:rsidRDefault="002551F4" w:rsidP="002551F4">
            <w:pPr>
              <w:spacing w:line="272" w:lineRule="atLeast"/>
              <w:rPr>
                <w:color w:val="000000"/>
              </w:rPr>
            </w:pPr>
            <w:r w:rsidRPr="00B56A43">
              <w:rPr>
                <w:color w:val="000000"/>
              </w:rPr>
              <w:t>__________________________ /</w:t>
            </w:r>
          </w:p>
        </w:tc>
        <w:tc>
          <w:tcPr>
            <w:tcW w:w="1600" w:type="pct"/>
            <w:vAlign w:val="center"/>
            <w:hideMark/>
          </w:tcPr>
          <w:p w:rsidR="002551F4" w:rsidRPr="00B56A43" w:rsidRDefault="002551F4" w:rsidP="002551F4">
            <w:pPr>
              <w:spacing w:line="272" w:lineRule="atLeast"/>
              <w:rPr>
                <w:color w:val="000000"/>
              </w:rPr>
            </w:pPr>
            <w:r w:rsidRPr="00B56A43">
              <w:rPr>
                <w:color w:val="000000"/>
              </w:rPr>
              <w:t>__________________________ /</w:t>
            </w:r>
          </w:p>
        </w:tc>
      </w:tr>
      <w:tr w:rsidR="002551F4" w:rsidRPr="00B56A43" w:rsidTr="002551F4">
        <w:trPr>
          <w:tblCellSpacing w:w="15" w:type="dxa"/>
        </w:trPr>
        <w:tc>
          <w:tcPr>
            <w:tcW w:w="0" w:type="auto"/>
            <w:hideMark/>
          </w:tcPr>
          <w:p w:rsidR="002551F4" w:rsidRPr="00B56A43" w:rsidRDefault="002551F4" w:rsidP="002551F4">
            <w:pPr>
              <w:spacing w:line="272" w:lineRule="atLeast"/>
              <w:rPr>
                <w:color w:val="000000"/>
              </w:rPr>
            </w:pPr>
            <w:r w:rsidRPr="00B56A43">
              <w:rPr>
                <w:color w:val="000000"/>
              </w:rPr>
              <w:t xml:space="preserve">(индивидуальный предприниматель) </w:t>
            </w:r>
          </w:p>
        </w:tc>
        <w:tc>
          <w:tcPr>
            <w:tcW w:w="0" w:type="auto"/>
            <w:hideMark/>
          </w:tcPr>
          <w:p w:rsidR="002551F4" w:rsidRPr="00B56A43" w:rsidRDefault="002551F4" w:rsidP="002551F4">
            <w:pPr>
              <w:spacing w:line="272" w:lineRule="atLeast"/>
              <w:jc w:val="center"/>
              <w:rPr>
                <w:color w:val="000000"/>
              </w:rPr>
            </w:pPr>
            <w:r w:rsidRPr="00B56A43">
              <w:rPr>
                <w:color w:val="000000"/>
              </w:rPr>
              <w:t>подпись, МП</w:t>
            </w:r>
          </w:p>
        </w:tc>
        <w:tc>
          <w:tcPr>
            <w:tcW w:w="0" w:type="auto"/>
            <w:hideMark/>
          </w:tcPr>
          <w:p w:rsidR="002551F4" w:rsidRPr="00B56A43" w:rsidRDefault="002551F4" w:rsidP="002551F4">
            <w:pPr>
              <w:spacing w:line="272" w:lineRule="atLeast"/>
              <w:jc w:val="center"/>
              <w:rPr>
                <w:color w:val="000000"/>
              </w:rPr>
            </w:pPr>
            <w:r w:rsidRPr="00B56A43">
              <w:rPr>
                <w:color w:val="000000"/>
              </w:rPr>
              <w:t>ФИО</w:t>
            </w:r>
          </w:p>
        </w:tc>
      </w:tr>
    </w:tbl>
    <w:p w:rsidR="002551F4" w:rsidRPr="00B56A43" w:rsidRDefault="002551F4" w:rsidP="002551F4">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2551F4" w:rsidRPr="00B56A43" w:rsidRDefault="002551F4" w:rsidP="002551F4">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 xml:space="preserve">ов,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2551F4" w:rsidRPr="00B56A43" w:rsidRDefault="002551F4" w:rsidP="002551F4">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(в случае проведения конкурса не в электронной форме)</w:t>
      </w:r>
      <w:r w:rsidRPr="00B56A43">
        <w:rPr>
          <w:sz w:val="22"/>
          <w:szCs w:val="22"/>
        </w:rPr>
        <w:t>.</w:t>
      </w:r>
    </w:p>
    <w:p w:rsidR="002551F4" w:rsidRPr="00B56A43" w:rsidRDefault="002551F4" w:rsidP="002551F4">
      <w:pPr>
        <w:spacing w:after="200" w:line="276" w:lineRule="auto"/>
        <w:rPr>
          <w:b/>
          <w:snapToGrid w:val="0"/>
          <w:sz w:val="24"/>
          <w:szCs w:val="24"/>
        </w:rPr>
      </w:pPr>
      <w:r w:rsidRPr="00B56A43">
        <w:rPr>
          <w:b/>
          <w:snapToGrid w:val="0"/>
          <w:sz w:val="24"/>
          <w:szCs w:val="24"/>
        </w:rPr>
        <w:br w:type="page"/>
      </w: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Default="00C26A89" w:rsidP="00C26A89">
      <w:pPr>
        <w:autoSpaceDE w:val="0"/>
        <w:autoSpaceDN w:val="0"/>
        <w:adjustRightInd w:val="0"/>
        <w:ind w:firstLine="426"/>
        <w:jc w:val="both"/>
        <w:rPr>
          <w:rFonts w:ascii="Times New Roman CYR" w:hAnsi="Times New Roman CYR" w:cs="Times New Roman CYR"/>
          <w:b/>
          <w:sz w:val="24"/>
          <w:szCs w:val="24"/>
        </w:rPr>
      </w:pPr>
      <w:r w:rsidRPr="00C26A89">
        <w:rPr>
          <w:rFonts w:ascii="Times New Roman CYR" w:hAnsi="Times New Roman CYR" w:cs="Times New Roman CYR"/>
          <w:b/>
          <w:sz w:val="24"/>
          <w:szCs w:val="24"/>
        </w:rPr>
        <w:t>на работы 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p>
    <w:p w:rsidR="005F029D" w:rsidRPr="00C26A89" w:rsidRDefault="005F029D" w:rsidP="00C26A89">
      <w:pPr>
        <w:autoSpaceDE w:val="0"/>
        <w:autoSpaceDN w:val="0"/>
        <w:adjustRightInd w:val="0"/>
        <w:ind w:firstLine="426"/>
        <w:jc w:val="both"/>
        <w:rPr>
          <w:b/>
          <w:sz w:val="24"/>
          <w:szCs w:val="24"/>
        </w:rPr>
      </w:pPr>
    </w:p>
    <w:p w:rsidR="00C26A89" w:rsidRPr="003C31C8" w:rsidRDefault="00C26A89" w:rsidP="00FC05EC">
      <w:pPr>
        <w:autoSpaceDE w:val="0"/>
        <w:autoSpaceDN w:val="0"/>
        <w:adjustRightInd w:val="0"/>
        <w:ind w:firstLine="567"/>
        <w:jc w:val="both"/>
        <w:rPr>
          <w:b/>
          <w:sz w:val="24"/>
          <w:szCs w:val="24"/>
        </w:rPr>
      </w:pPr>
      <w:r w:rsidRPr="003C31C8">
        <w:rPr>
          <w:b/>
          <w:sz w:val="24"/>
          <w:szCs w:val="24"/>
        </w:rPr>
        <w:t>1. Требования и нормативно-техническая документация.</w:t>
      </w:r>
    </w:p>
    <w:p w:rsidR="00C26A89" w:rsidRPr="003C31C8" w:rsidRDefault="00C26A89" w:rsidP="00FC05EC">
      <w:pPr>
        <w:pStyle w:val="af"/>
        <w:tabs>
          <w:tab w:val="left" w:pos="142"/>
          <w:tab w:val="left" w:pos="4144"/>
        </w:tabs>
        <w:ind w:left="0" w:firstLine="567"/>
        <w:jc w:val="both"/>
        <w:rPr>
          <w:rFonts w:eastAsia="Calibri"/>
          <w:sz w:val="24"/>
          <w:szCs w:val="24"/>
        </w:rPr>
      </w:pPr>
      <w:r w:rsidRPr="003C31C8">
        <w:rPr>
          <w:rFonts w:eastAsia="Calibri"/>
          <w:sz w:val="24"/>
          <w:szCs w:val="24"/>
        </w:rPr>
        <w:t xml:space="preserve">1.1 Требования Федерального закона «О промышленной безопасности опасных производственных объектов» от 21.07.1997 г. № 116-ФЗ в редакции от 08.12.2020 года (если в ходе исполнения работ </w:t>
      </w:r>
      <w:r w:rsidRPr="003C31C8">
        <w:rPr>
          <w:sz w:val="24"/>
          <w:szCs w:val="24"/>
        </w:rPr>
        <w:t>по проведению технического диагностирования, экспертизы промышленной безопасности и разработке паспорта объекта "Система наружных газопроводов от газораспределительного узла (ГРУ) до ДЭС, далее к котельной №1, и от ГРПШ к модульной котельной №2" входящего в состав опасного производственного объекта "Система предприятия (рег. №А75-00438-0008)»</w:t>
      </w:r>
      <w:r w:rsidRPr="003C31C8">
        <w:rPr>
          <w:rFonts w:eastAsia="Calibri"/>
          <w:sz w:val="24"/>
          <w:szCs w:val="24"/>
        </w:rPr>
        <w:t>, Федеральный закон №116-ФЗ будет изменён, изменение учесть при исполнении работ).</w:t>
      </w:r>
    </w:p>
    <w:p w:rsidR="00C26A89" w:rsidRPr="003C31C8" w:rsidRDefault="00C26A89" w:rsidP="00FC05EC">
      <w:pPr>
        <w:tabs>
          <w:tab w:val="left" w:pos="567"/>
        </w:tabs>
        <w:ind w:firstLine="567"/>
        <w:jc w:val="both"/>
        <w:rPr>
          <w:sz w:val="24"/>
          <w:szCs w:val="24"/>
        </w:rPr>
      </w:pPr>
      <w:r w:rsidRPr="003C31C8">
        <w:rPr>
          <w:rFonts w:eastAsia="Calibri"/>
          <w:sz w:val="24"/>
          <w:szCs w:val="24"/>
        </w:rPr>
        <w:t xml:space="preserve">1.2 </w:t>
      </w:r>
      <w:r w:rsidRPr="003C31C8">
        <w:rPr>
          <w:sz w:val="24"/>
          <w:szCs w:val="24"/>
        </w:rPr>
        <w:t>Федеральные нормы и правила в области промышленной безопасности «Правила проведения экспертизы промышленной безопасности», утвержденные приказом Ростехнадзора от 20.10.2020 № 420;</w:t>
      </w:r>
    </w:p>
    <w:p w:rsidR="00C26A89" w:rsidRPr="003C31C8" w:rsidRDefault="00C26A89" w:rsidP="00FC05EC">
      <w:pPr>
        <w:tabs>
          <w:tab w:val="left" w:pos="567"/>
        </w:tabs>
        <w:ind w:firstLine="567"/>
        <w:jc w:val="both"/>
        <w:rPr>
          <w:sz w:val="24"/>
          <w:szCs w:val="24"/>
        </w:rPr>
      </w:pPr>
      <w:r w:rsidRPr="003C31C8">
        <w:rPr>
          <w:rFonts w:eastAsia="Calibri"/>
          <w:sz w:val="24"/>
          <w:szCs w:val="24"/>
        </w:rPr>
        <w:t xml:space="preserve">1.3 </w:t>
      </w:r>
      <w:r w:rsidRPr="003C31C8">
        <w:rPr>
          <w:sz w:val="24"/>
          <w:szCs w:val="24"/>
        </w:rPr>
        <w:t>Федеральные нормы и правила в области промышленной безопасности «Правила безопасной эксплуатации технологических трубопроводов», утвержденные приказом Ростехнадзора от 21.12.2021 № 444;</w:t>
      </w:r>
    </w:p>
    <w:p w:rsidR="00C26A89" w:rsidRPr="003C31C8" w:rsidRDefault="00C26A89" w:rsidP="00FC05EC">
      <w:pPr>
        <w:tabs>
          <w:tab w:val="left" w:pos="567"/>
        </w:tabs>
        <w:ind w:firstLine="567"/>
        <w:jc w:val="both"/>
        <w:rPr>
          <w:sz w:val="24"/>
          <w:szCs w:val="24"/>
        </w:rPr>
      </w:pPr>
      <w:r w:rsidRPr="003C31C8">
        <w:rPr>
          <w:rFonts w:eastAsia="Calibri"/>
          <w:sz w:val="24"/>
          <w:szCs w:val="24"/>
        </w:rPr>
        <w:t xml:space="preserve">1.4 </w:t>
      </w:r>
      <w:r w:rsidRPr="003C31C8">
        <w:rPr>
          <w:sz w:val="24"/>
          <w:szCs w:val="24"/>
        </w:rPr>
        <w:t>Федеральные нормы и правила в области промышленной безопасности «Основные требования к проведению неразрушающего контроля технических устройств, зданий и сооружений на опасных производственных объектах», утвержденные приказом Ростехнадзора от 01.12.2020 № 478;</w:t>
      </w:r>
    </w:p>
    <w:p w:rsidR="00C26A89" w:rsidRPr="003C31C8" w:rsidRDefault="00C26A89" w:rsidP="00FC05EC">
      <w:pPr>
        <w:tabs>
          <w:tab w:val="left" w:pos="567"/>
        </w:tabs>
        <w:ind w:firstLine="567"/>
        <w:jc w:val="both"/>
        <w:rPr>
          <w:sz w:val="24"/>
          <w:szCs w:val="24"/>
        </w:rPr>
      </w:pPr>
      <w:r w:rsidRPr="003C31C8">
        <w:rPr>
          <w:sz w:val="24"/>
          <w:szCs w:val="24"/>
        </w:rPr>
        <w:t>1.5. Федеральные нормы и правила в области промышленной безопасности «Правила безопасности сетей газораспределения и газопотребления», утвержденные приказом Ростехнадзора от 15.12.2020 № 531;</w:t>
      </w:r>
    </w:p>
    <w:p w:rsidR="00C26A89" w:rsidRPr="003C31C8" w:rsidRDefault="00C26A89" w:rsidP="00FC05EC">
      <w:pPr>
        <w:tabs>
          <w:tab w:val="left" w:pos="567"/>
        </w:tabs>
        <w:ind w:firstLine="567"/>
        <w:jc w:val="both"/>
        <w:rPr>
          <w:sz w:val="24"/>
          <w:szCs w:val="24"/>
        </w:rPr>
      </w:pPr>
      <w:r w:rsidRPr="003C31C8">
        <w:rPr>
          <w:sz w:val="24"/>
          <w:szCs w:val="24"/>
        </w:rPr>
        <w:t xml:space="preserve">1.6. «Технический регламент о безопасности сетей газораспределения и газопотребления», утвержденный Постановлением Правительства Российской Федерации от 29.10.2010 года № 870. </w:t>
      </w:r>
    </w:p>
    <w:p w:rsidR="00C26A89" w:rsidRPr="003C31C8" w:rsidRDefault="00C26A89" w:rsidP="00C26A89">
      <w:pPr>
        <w:tabs>
          <w:tab w:val="left" w:pos="567"/>
        </w:tabs>
        <w:jc w:val="both"/>
        <w:rPr>
          <w:sz w:val="24"/>
          <w:szCs w:val="24"/>
        </w:rPr>
      </w:pPr>
    </w:p>
    <w:p w:rsidR="00C26A89" w:rsidRPr="003C31C8" w:rsidRDefault="00C26A89" w:rsidP="00FC05EC">
      <w:pPr>
        <w:autoSpaceDE w:val="0"/>
        <w:autoSpaceDN w:val="0"/>
        <w:adjustRightInd w:val="0"/>
        <w:ind w:firstLine="567"/>
        <w:jc w:val="both"/>
        <w:rPr>
          <w:b/>
          <w:sz w:val="24"/>
          <w:szCs w:val="24"/>
        </w:rPr>
      </w:pPr>
      <w:r w:rsidRPr="003C31C8">
        <w:rPr>
          <w:b/>
          <w:sz w:val="24"/>
          <w:szCs w:val="24"/>
        </w:rPr>
        <w:t>2.</w:t>
      </w:r>
      <w:r w:rsidRPr="003C31C8">
        <w:rPr>
          <w:sz w:val="24"/>
          <w:szCs w:val="24"/>
        </w:rPr>
        <w:t xml:space="preserve"> </w:t>
      </w:r>
      <w:r w:rsidRPr="003C31C8">
        <w:rPr>
          <w:b/>
          <w:sz w:val="24"/>
          <w:szCs w:val="24"/>
        </w:rPr>
        <w:t>Цель работ.</w:t>
      </w:r>
    </w:p>
    <w:p w:rsidR="00C26A89" w:rsidRPr="003C31C8" w:rsidRDefault="00C26A89" w:rsidP="00FC05EC">
      <w:pPr>
        <w:tabs>
          <w:tab w:val="left" w:pos="567"/>
        </w:tabs>
        <w:ind w:firstLine="567"/>
        <w:jc w:val="both"/>
        <w:rPr>
          <w:sz w:val="24"/>
          <w:szCs w:val="24"/>
        </w:rPr>
      </w:pPr>
      <w:r w:rsidRPr="003C31C8">
        <w:rPr>
          <w:sz w:val="24"/>
          <w:szCs w:val="24"/>
        </w:rPr>
        <w:t>2.1 Проведение внепланового технического диагностирования согласно п.4 Федеральных норм и правил в области промышленной безопасности «Правила проведения экспертизы промышленной безопасности», утвержденные приказом Рос</w:t>
      </w:r>
      <w:r w:rsidR="00FC05EC">
        <w:rPr>
          <w:sz w:val="24"/>
          <w:szCs w:val="24"/>
        </w:rPr>
        <w:t>технадзора от 20.10.2020 № 420</w:t>
      </w:r>
      <w:r w:rsidRPr="003C31C8">
        <w:rPr>
          <w:sz w:val="24"/>
          <w:szCs w:val="24"/>
        </w:rPr>
        <w:t xml:space="preserve"> объекта «Система наружных газопроводов от газораспределительного узла до ДЭС, далее к котельной №1 и от ГРПШ к модульной котельной №2» расположенного по адресу п. Крутогоровский, Соболевский округ, Камчатск</w:t>
      </w:r>
      <w:r w:rsidR="005F029D">
        <w:rPr>
          <w:sz w:val="24"/>
          <w:szCs w:val="24"/>
        </w:rPr>
        <w:t xml:space="preserve">ий </w:t>
      </w:r>
      <w:r w:rsidRPr="003C31C8">
        <w:rPr>
          <w:sz w:val="24"/>
          <w:szCs w:val="24"/>
        </w:rPr>
        <w:t>кра</w:t>
      </w:r>
      <w:r w:rsidR="005F029D">
        <w:rPr>
          <w:sz w:val="24"/>
          <w:szCs w:val="24"/>
        </w:rPr>
        <w:t>й</w:t>
      </w:r>
      <w:r w:rsidRPr="003C31C8">
        <w:rPr>
          <w:sz w:val="24"/>
          <w:szCs w:val="24"/>
        </w:rPr>
        <w:t xml:space="preserve">. </w:t>
      </w:r>
    </w:p>
    <w:p w:rsidR="00C26A89" w:rsidRPr="003C31C8" w:rsidRDefault="00C26A89" w:rsidP="00FC05EC">
      <w:pPr>
        <w:tabs>
          <w:tab w:val="left" w:pos="567"/>
        </w:tabs>
        <w:ind w:firstLine="567"/>
        <w:jc w:val="both"/>
        <w:rPr>
          <w:sz w:val="24"/>
          <w:szCs w:val="24"/>
        </w:rPr>
      </w:pPr>
      <w:r w:rsidRPr="003C31C8">
        <w:rPr>
          <w:sz w:val="24"/>
          <w:szCs w:val="24"/>
        </w:rPr>
        <w:tab/>
        <w:t>Предоставление заказчику итоговой документации, выполненной по результатам тех</w:t>
      </w:r>
      <w:r>
        <w:rPr>
          <w:sz w:val="24"/>
          <w:szCs w:val="24"/>
        </w:rPr>
        <w:t xml:space="preserve">нического </w:t>
      </w:r>
      <w:r w:rsidRPr="003C31C8">
        <w:rPr>
          <w:sz w:val="24"/>
          <w:szCs w:val="24"/>
        </w:rPr>
        <w:t>диагностирования (заключение).</w:t>
      </w:r>
    </w:p>
    <w:p w:rsidR="00C26A89" w:rsidRPr="003C31C8" w:rsidRDefault="00C26A89" w:rsidP="00FC05EC">
      <w:pPr>
        <w:tabs>
          <w:tab w:val="left" w:pos="567"/>
        </w:tabs>
        <w:ind w:firstLine="567"/>
        <w:jc w:val="both"/>
        <w:rPr>
          <w:sz w:val="24"/>
          <w:szCs w:val="24"/>
        </w:rPr>
      </w:pPr>
      <w:r w:rsidRPr="003C31C8">
        <w:rPr>
          <w:sz w:val="24"/>
          <w:szCs w:val="24"/>
        </w:rPr>
        <w:tab/>
        <w:t xml:space="preserve">Срок проведения очередного технического диагностирования на основании Заключения №УИДЦ-21-ЭПБ-ЗС-182 от 27.08.2021г. выполненного ООО «Уральский инженерно-диагностический центр» (ООО «УИДЦ») </w:t>
      </w:r>
      <w:r>
        <w:rPr>
          <w:sz w:val="24"/>
          <w:szCs w:val="24"/>
        </w:rPr>
        <w:t>–</w:t>
      </w:r>
      <w:r w:rsidRPr="003C31C8">
        <w:rPr>
          <w:sz w:val="24"/>
          <w:szCs w:val="24"/>
        </w:rPr>
        <w:t xml:space="preserve"> не позднее 01.08.2026</w:t>
      </w:r>
      <w:r>
        <w:rPr>
          <w:sz w:val="24"/>
          <w:szCs w:val="24"/>
        </w:rPr>
        <w:t xml:space="preserve"> </w:t>
      </w:r>
      <w:r w:rsidRPr="003C31C8">
        <w:rPr>
          <w:sz w:val="24"/>
          <w:szCs w:val="24"/>
        </w:rPr>
        <w:t>г.</w:t>
      </w:r>
    </w:p>
    <w:p w:rsidR="00C26A89" w:rsidRPr="003C31C8" w:rsidRDefault="00C26A89" w:rsidP="00FC05EC">
      <w:pPr>
        <w:autoSpaceDE w:val="0"/>
        <w:autoSpaceDN w:val="0"/>
        <w:adjustRightInd w:val="0"/>
        <w:ind w:firstLine="567"/>
        <w:jc w:val="both"/>
        <w:rPr>
          <w:sz w:val="24"/>
          <w:szCs w:val="24"/>
        </w:rPr>
      </w:pPr>
      <w:r w:rsidRPr="003C31C8">
        <w:rPr>
          <w:sz w:val="24"/>
          <w:szCs w:val="24"/>
        </w:rPr>
        <w:t>2.2 Проведение экспертизы промышленной безопасности (далее ЭПБ) согласно п.4 Федеральных норм и правил в области промышленной безопасности «Правила проведения экспертизы промышленной безопасности», утвержденные приказом Ростехнадзора от 20.10.2020 № 420 по результатам технического диагностирования объекта «Система наружных газопроводов от газораспределительного узла до ДЭС, далее к котельной №1 и от ГРПШ к модульной котельной №2» расположенного по адресу</w:t>
      </w:r>
      <w:r w:rsidR="005F029D">
        <w:rPr>
          <w:sz w:val="24"/>
          <w:szCs w:val="24"/>
        </w:rPr>
        <w:t>:</w:t>
      </w:r>
      <w:r w:rsidRPr="003C31C8">
        <w:rPr>
          <w:sz w:val="24"/>
          <w:szCs w:val="24"/>
        </w:rPr>
        <w:t xml:space="preserve"> </w:t>
      </w:r>
      <w:r w:rsidR="005F029D">
        <w:rPr>
          <w:sz w:val="24"/>
          <w:szCs w:val="24"/>
        </w:rPr>
        <w:t>п. Крутогоровский</w:t>
      </w:r>
      <w:r w:rsidRPr="003C31C8">
        <w:rPr>
          <w:sz w:val="24"/>
          <w:szCs w:val="24"/>
        </w:rPr>
        <w:t xml:space="preserve"> Соболевск</w:t>
      </w:r>
      <w:r w:rsidR="005F029D">
        <w:rPr>
          <w:sz w:val="24"/>
          <w:szCs w:val="24"/>
        </w:rPr>
        <w:t>ого</w:t>
      </w:r>
      <w:r w:rsidRPr="003C31C8">
        <w:rPr>
          <w:sz w:val="24"/>
          <w:szCs w:val="24"/>
        </w:rPr>
        <w:t xml:space="preserve"> округ</w:t>
      </w:r>
      <w:r w:rsidR="005F029D">
        <w:rPr>
          <w:sz w:val="24"/>
          <w:szCs w:val="24"/>
        </w:rPr>
        <w:t>а</w:t>
      </w:r>
      <w:r w:rsidRPr="003C31C8">
        <w:rPr>
          <w:sz w:val="24"/>
          <w:szCs w:val="24"/>
        </w:rPr>
        <w:t xml:space="preserve"> Камчатского края. </w:t>
      </w:r>
    </w:p>
    <w:p w:rsidR="00C26A89" w:rsidRPr="003C31C8" w:rsidRDefault="00C26A89" w:rsidP="00FC05EC">
      <w:pPr>
        <w:autoSpaceDE w:val="0"/>
        <w:autoSpaceDN w:val="0"/>
        <w:adjustRightInd w:val="0"/>
        <w:ind w:firstLine="567"/>
        <w:jc w:val="both"/>
        <w:rPr>
          <w:sz w:val="24"/>
          <w:szCs w:val="24"/>
        </w:rPr>
      </w:pPr>
      <w:r w:rsidRPr="003C31C8">
        <w:rPr>
          <w:sz w:val="24"/>
          <w:szCs w:val="24"/>
        </w:rPr>
        <w:t>Предоставление заказчику итоговой документации, выполненной по результатам проведенной ЭПБ (Заключение ЭПБ).</w:t>
      </w:r>
    </w:p>
    <w:p w:rsidR="00C26A89" w:rsidRPr="003C31C8" w:rsidRDefault="00C26A89" w:rsidP="00FC05EC">
      <w:pPr>
        <w:tabs>
          <w:tab w:val="left" w:pos="567"/>
        </w:tabs>
        <w:ind w:firstLine="567"/>
        <w:jc w:val="both"/>
        <w:rPr>
          <w:sz w:val="24"/>
          <w:szCs w:val="24"/>
        </w:rPr>
      </w:pPr>
      <w:r>
        <w:rPr>
          <w:sz w:val="24"/>
          <w:szCs w:val="24"/>
        </w:rPr>
        <w:tab/>
        <w:t>Срок проведения очередной</w:t>
      </w:r>
      <w:r w:rsidRPr="003C31C8">
        <w:rPr>
          <w:sz w:val="24"/>
          <w:szCs w:val="24"/>
        </w:rPr>
        <w:t xml:space="preserve"> </w:t>
      </w:r>
      <w:r>
        <w:rPr>
          <w:sz w:val="24"/>
          <w:szCs w:val="24"/>
        </w:rPr>
        <w:t xml:space="preserve">экспертизы промышленной безопасности </w:t>
      </w:r>
      <w:r w:rsidRPr="003C31C8">
        <w:rPr>
          <w:sz w:val="24"/>
          <w:szCs w:val="24"/>
        </w:rPr>
        <w:t>на основании Заключения №УИДЦ-21-ЭПБ-ЗС-182 от 27.08.2021</w:t>
      </w:r>
      <w:r>
        <w:rPr>
          <w:sz w:val="24"/>
          <w:szCs w:val="24"/>
        </w:rPr>
        <w:t> </w:t>
      </w:r>
      <w:r w:rsidRPr="003C31C8">
        <w:rPr>
          <w:sz w:val="24"/>
          <w:szCs w:val="24"/>
        </w:rPr>
        <w:t>г.</w:t>
      </w:r>
      <w:r>
        <w:rPr>
          <w:sz w:val="24"/>
          <w:szCs w:val="24"/>
        </w:rPr>
        <w:t>,</w:t>
      </w:r>
      <w:r w:rsidRPr="003C31C8">
        <w:rPr>
          <w:sz w:val="24"/>
          <w:szCs w:val="24"/>
        </w:rPr>
        <w:t xml:space="preserve"> выполненного ООО «Уральский инженерно-диагно</w:t>
      </w:r>
      <w:r>
        <w:rPr>
          <w:sz w:val="24"/>
          <w:szCs w:val="24"/>
        </w:rPr>
        <w:t>стический центр» (ООО «УИДЦ») –</w:t>
      </w:r>
      <w:r w:rsidRPr="003C31C8">
        <w:rPr>
          <w:sz w:val="24"/>
          <w:szCs w:val="24"/>
        </w:rPr>
        <w:t xml:space="preserve"> не позднее 01.08.2027</w:t>
      </w:r>
      <w:r>
        <w:rPr>
          <w:sz w:val="24"/>
          <w:szCs w:val="24"/>
        </w:rPr>
        <w:t xml:space="preserve"> </w:t>
      </w:r>
      <w:r w:rsidRPr="003C31C8">
        <w:rPr>
          <w:sz w:val="24"/>
          <w:szCs w:val="24"/>
        </w:rPr>
        <w:t>г.</w:t>
      </w:r>
    </w:p>
    <w:p w:rsidR="00C26A89" w:rsidRPr="003C31C8" w:rsidRDefault="00C26A89" w:rsidP="00FC05EC">
      <w:pPr>
        <w:pStyle w:val="af"/>
        <w:tabs>
          <w:tab w:val="left" w:pos="284"/>
          <w:tab w:val="left" w:pos="426"/>
          <w:tab w:val="left" w:pos="851"/>
        </w:tabs>
        <w:autoSpaceDE w:val="0"/>
        <w:autoSpaceDN w:val="0"/>
        <w:adjustRightInd w:val="0"/>
        <w:ind w:left="0" w:firstLine="567"/>
        <w:jc w:val="both"/>
        <w:rPr>
          <w:sz w:val="24"/>
          <w:szCs w:val="24"/>
        </w:rPr>
      </w:pPr>
      <w:r w:rsidRPr="003C31C8">
        <w:rPr>
          <w:sz w:val="24"/>
          <w:szCs w:val="24"/>
        </w:rPr>
        <w:t>2.3 Определение геометрических параметров и конструктивных особенностей Систем</w:t>
      </w:r>
      <w:r w:rsidRPr="003C31C8">
        <w:rPr>
          <w:sz w:val="24"/>
        </w:rPr>
        <w:t>ы газопроводов</w:t>
      </w:r>
      <w:r w:rsidRPr="003C31C8">
        <w:rPr>
          <w:sz w:val="24"/>
          <w:szCs w:val="24"/>
        </w:rPr>
        <w:t>, расположенной по адресу п. Крутогоровский, Соболевский округ, Камчатского края.</w:t>
      </w:r>
    </w:p>
    <w:p w:rsidR="00C26A89" w:rsidRPr="003C31C8" w:rsidRDefault="00C26A89" w:rsidP="00FC05EC">
      <w:pPr>
        <w:pStyle w:val="af"/>
        <w:tabs>
          <w:tab w:val="left" w:pos="284"/>
          <w:tab w:val="left" w:pos="426"/>
          <w:tab w:val="left" w:pos="851"/>
        </w:tabs>
        <w:autoSpaceDE w:val="0"/>
        <w:autoSpaceDN w:val="0"/>
        <w:adjustRightInd w:val="0"/>
        <w:ind w:left="0" w:firstLine="567"/>
        <w:jc w:val="both"/>
        <w:rPr>
          <w:sz w:val="24"/>
          <w:szCs w:val="24"/>
        </w:rPr>
      </w:pPr>
      <w:r w:rsidRPr="003C31C8">
        <w:rPr>
          <w:sz w:val="24"/>
          <w:szCs w:val="24"/>
        </w:rPr>
        <w:t>2.4 Определить соответствие объекта экспертизы – Систем</w:t>
      </w:r>
      <w:r w:rsidRPr="003C31C8">
        <w:rPr>
          <w:sz w:val="24"/>
        </w:rPr>
        <w:t>ы газопроводов</w:t>
      </w:r>
      <w:r w:rsidRPr="003C31C8">
        <w:rPr>
          <w:sz w:val="24"/>
          <w:szCs w:val="24"/>
        </w:rPr>
        <w:t>, расположенной</w:t>
      </w:r>
      <w:r w:rsidRPr="003C31C8">
        <w:rPr>
          <w:color w:val="FF0000"/>
          <w:sz w:val="24"/>
          <w:szCs w:val="24"/>
        </w:rPr>
        <w:t xml:space="preserve"> </w:t>
      </w:r>
      <w:r w:rsidRPr="003C31C8">
        <w:rPr>
          <w:sz w:val="24"/>
          <w:szCs w:val="24"/>
        </w:rPr>
        <w:t xml:space="preserve">по адресу п. Крутогоровский, Соболевский округ, Камчатского края, предъявляемым к нему требованиям промышленной безопасности. </w:t>
      </w:r>
    </w:p>
    <w:p w:rsidR="00C26A89" w:rsidRPr="003C31C8" w:rsidRDefault="00C26A89" w:rsidP="00FC05EC">
      <w:pPr>
        <w:pStyle w:val="af"/>
        <w:tabs>
          <w:tab w:val="left" w:pos="284"/>
          <w:tab w:val="left" w:pos="851"/>
        </w:tabs>
        <w:autoSpaceDE w:val="0"/>
        <w:autoSpaceDN w:val="0"/>
        <w:adjustRightInd w:val="0"/>
        <w:ind w:left="0" w:firstLine="567"/>
        <w:jc w:val="both"/>
        <w:rPr>
          <w:sz w:val="24"/>
          <w:szCs w:val="24"/>
        </w:rPr>
      </w:pPr>
      <w:r w:rsidRPr="003C31C8">
        <w:rPr>
          <w:sz w:val="24"/>
          <w:szCs w:val="24"/>
        </w:rPr>
        <w:t xml:space="preserve">2.5 Определить процент износа и остаточного ресурса Системы газопроводов. </w:t>
      </w:r>
    </w:p>
    <w:p w:rsidR="00C26A89" w:rsidRPr="003C31C8" w:rsidRDefault="00C26A89" w:rsidP="00FC05EC">
      <w:pPr>
        <w:pStyle w:val="af"/>
        <w:tabs>
          <w:tab w:val="left" w:pos="0"/>
          <w:tab w:val="left" w:pos="284"/>
        </w:tabs>
        <w:autoSpaceDE w:val="0"/>
        <w:autoSpaceDN w:val="0"/>
        <w:adjustRightInd w:val="0"/>
        <w:ind w:left="0" w:firstLine="567"/>
        <w:jc w:val="both"/>
        <w:rPr>
          <w:sz w:val="24"/>
          <w:szCs w:val="24"/>
        </w:rPr>
      </w:pPr>
      <w:r w:rsidRPr="003C31C8">
        <w:rPr>
          <w:sz w:val="24"/>
          <w:szCs w:val="24"/>
        </w:rPr>
        <w:t xml:space="preserve">2.6 Разработка эксплуатационной документации на основании проведенных технической диагностики и экспертизы промышленной безопасности Системы газопроводов: </w:t>
      </w:r>
    </w:p>
    <w:p w:rsidR="00C26A89" w:rsidRPr="003C31C8" w:rsidRDefault="00C26A89" w:rsidP="00FC05EC">
      <w:pPr>
        <w:pStyle w:val="af"/>
        <w:tabs>
          <w:tab w:val="left" w:pos="0"/>
          <w:tab w:val="left" w:pos="284"/>
        </w:tabs>
        <w:autoSpaceDE w:val="0"/>
        <w:autoSpaceDN w:val="0"/>
        <w:adjustRightInd w:val="0"/>
        <w:ind w:left="0" w:firstLine="567"/>
        <w:jc w:val="both"/>
        <w:rPr>
          <w:sz w:val="24"/>
          <w:szCs w:val="24"/>
        </w:rPr>
      </w:pPr>
      <w:r w:rsidRPr="003C31C8">
        <w:rPr>
          <w:sz w:val="24"/>
          <w:szCs w:val="24"/>
        </w:rPr>
        <w:t>2.7 Актуализация технического паспорта на Систему газопроводов;</w:t>
      </w:r>
    </w:p>
    <w:p w:rsidR="00C26A89" w:rsidRPr="003C31C8" w:rsidRDefault="00C26A89" w:rsidP="00FC05EC">
      <w:pPr>
        <w:pStyle w:val="af"/>
        <w:tabs>
          <w:tab w:val="left" w:pos="0"/>
        </w:tabs>
        <w:autoSpaceDE w:val="0"/>
        <w:autoSpaceDN w:val="0"/>
        <w:adjustRightInd w:val="0"/>
        <w:ind w:left="0" w:firstLine="567"/>
        <w:jc w:val="both"/>
        <w:rPr>
          <w:sz w:val="24"/>
          <w:szCs w:val="24"/>
        </w:rPr>
      </w:pPr>
      <w:r w:rsidRPr="003C31C8">
        <w:rPr>
          <w:sz w:val="24"/>
          <w:szCs w:val="24"/>
        </w:rPr>
        <w:t>2.8 Разработка инструкции по эксплуатации Системы газопроводов;</w:t>
      </w:r>
    </w:p>
    <w:p w:rsidR="00C26A89" w:rsidRPr="003C31C8" w:rsidRDefault="00C26A89" w:rsidP="002728AD">
      <w:pPr>
        <w:pStyle w:val="af"/>
        <w:autoSpaceDE w:val="0"/>
        <w:autoSpaceDN w:val="0"/>
        <w:adjustRightInd w:val="0"/>
        <w:ind w:left="0" w:firstLine="567"/>
        <w:jc w:val="both"/>
        <w:rPr>
          <w:sz w:val="24"/>
          <w:szCs w:val="24"/>
        </w:rPr>
      </w:pPr>
      <w:r w:rsidRPr="003C31C8">
        <w:rPr>
          <w:sz w:val="24"/>
          <w:szCs w:val="24"/>
        </w:rPr>
        <w:t>2.9 Разработка инструкции по эксплуатации и проверке срабатывания предохранительных устройств Системы газопроводов (при наличии предохранительных устройств);</w:t>
      </w:r>
    </w:p>
    <w:p w:rsidR="00C26A89" w:rsidRPr="003C31C8" w:rsidRDefault="00C26A89" w:rsidP="00FC05EC">
      <w:pPr>
        <w:pStyle w:val="af"/>
        <w:tabs>
          <w:tab w:val="left" w:pos="0"/>
        </w:tabs>
        <w:autoSpaceDE w:val="0"/>
        <w:autoSpaceDN w:val="0"/>
        <w:adjustRightInd w:val="0"/>
        <w:ind w:left="0" w:firstLine="567"/>
        <w:jc w:val="both"/>
        <w:rPr>
          <w:sz w:val="24"/>
          <w:szCs w:val="24"/>
        </w:rPr>
      </w:pPr>
      <w:r w:rsidRPr="003C31C8">
        <w:rPr>
          <w:sz w:val="24"/>
          <w:szCs w:val="24"/>
        </w:rPr>
        <w:t>2.10 Разработка Перечня газоопасных работ, выполняемых в порядке текущей эксплуатации (без оформления наряда-допуска на работы) персоналом Крутогоровского энергоузла АО «Корякэнерго», необходимых для проведения регламентных работ на Системе газопроводов для содержания её в исправном состоянии.</w:t>
      </w:r>
    </w:p>
    <w:p w:rsidR="00C26A89" w:rsidRPr="003C31C8" w:rsidRDefault="00C26A89" w:rsidP="00FC05EC">
      <w:pPr>
        <w:pStyle w:val="af"/>
        <w:tabs>
          <w:tab w:val="left" w:pos="0"/>
        </w:tabs>
        <w:ind w:left="0" w:firstLine="567"/>
        <w:jc w:val="both"/>
        <w:rPr>
          <w:bCs/>
          <w:snapToGrid w:val="0"/>
          <w:sz w:val="24"/>
          <w:szCs w:val="24"/>
        </w:rPr>
      </w:pPr>
      <w:r w:rsidRPr="003C31C8">
        <w:rPr>
          <w:bCs/>
          <w:snapToGrid w:val="0"/>
          <w:sz w:val="24"/>
          <w:szCs w:val="24"/>
        </w:rPr>
        <w:t xml:space="preserve">2.11 Установка / восстановление </w:t>
      </w:r>
      <w:r w:rsidRPr="003C31C8">
        <w:rPr>
          <w:sz w:val="24"/>
          <w:szCs w:val="24"/>
        </w:rPr>
        <w:t>опознавательных знаков по всей трассе Системы газопроводов в соответствии со сводом правил по проектированию и строительству: «СП 42-101-2003. Общие положения по проектированию и строительству газораспределительных систем из металлических и полиэтиленовых труб».</w:t>
      </w:r>
    </w:p>
    <w:p w:rsidR="00C26A89" w:rsidRPr="003C31C8" w:rsidRDefault="00C26A89" w:rsidP="00FC05EC">
      <w:pPr>
        <w:pStyle w:val="af"/>
        <w:tabs>
          <w:tab w:val="left" w:pos="4144"/>
        </w:tabs>
        <w:ind w:left="0" w:firstLine="567"/>
        <w:jc w:val="both"/>
        <w:rPr>
          <w:b/>
          <w:sz w:val="24"/>
          <w:szCs w:val="24"/>
        </w:rPr>
      </w:pPr>
    </w:p>
    <w:p w:rsidR="00C26A89" w:rsidRPr="003C31C8" w:rsidRDefault="00C26A89" w:rsidP="00FC05EC">
      <w:pPr>
        <w:pStyle w:val="af"/>
        <w:tabs>
          <w:tab w:val="left" w:pos="4144"/>
        </w:tabs>
        <w:ind w:left="0" w:firstLine="567"/>
        <w:jc w:val="both"/>
        <w:rPr>
          <w:b/>
          <w:sz w:val="24"/>
          <w:szCs w:val="24"/>
        </w:rPr>
      </w:pPr>
      <w:r w:rsidRPr="003C31C8">
        <w:rPr>
          <w:b/>
          <w:sz w:val="24"/>
          <w:szCs w:val="24"/>
        </w:rPr>
        <w:t>3. Наименование объекта, на котором выполняются работы.</w:t>
      </w:r>
    </w:p>
    <w:p w:rsidR="00C26A89" w:rsidRPr="003C31C8" w:rsidRDefault="00C26A89" w:rsidP="00FC05EC">
      <w:pPr>
        <w:pStyle w:val="af"/>
        <w:ind w:left="0" w:firstLine="567"/>
        <w:jc w:val="both"/>
        <w:rPr>
          <w:b/>
          <w:sz w:val="24"/>
          <w:szCs w:val="24"/>
        </w:rPr>
      </w:pPr>
      <w:r w:rsidRPr="003C31C8">
        <w:rPr>
          <w:sz w:val="24"/>
        </w:rPr>
        <w:t>Система наружных газопроводов от газораспределительного узла (ГРУ) до ДЭС, далее к котельной № 1, и от ГРПШ к модульной котельной № 2</w:t>
      </w:r>
      <w:r w:rsidRPr="003C31C8">
        <w:rPr>
          <w:sz w:val="32"/>
          <w:szCs w:val="24"/>
        </w:rPr>
        <w:t xml:space="preserve"> </w:t>
      </w:r>
      <w:r w:rsidRPr="003C31C8">
        <w:rPr>
          <w:sz w:val="24"/>
          <w:szCs w:val="24"/>
        </w:rPr>
        <w:t>системы газопотребления предприятия (рег. № А75-00438-0008) расположена в границах п. Крутогоровский на берегу Охотского моря, Соболевского округа, Камчатского края.</w:t>
      </w:r>
    </w:p>
    <w:p w:rsidR="00C26A89" w:rsidRPr="003C31C8" w:rsidRDefault="00C26A89" w:rsidP="00FC05EC">
      <w:pPr>
        <w:autoSpaceDE w:val="0"/>
        <w:autoSpaceDN w:val="0"/>
        <w:adjustRightInd w:val="0"/>
        <w:ind w:firstLine="567"/>
        <w:jc w:val="both"/>
        <w:rPr>
          <w:b/>
          <w:sz w:val="24"/>
          <w:szCs w:val="24"/>
        </w:rPr>
      </w:pPr>
    </w:p>
    <w:p w:rsidR="00C26A89" w:rsidRPr="003C31C8" w:rsidRDefault="00FC05EC" w:rsidP="00FC05EC">
      <w:pPr>
        <w:autoSpaceDE w:val="0"/>
        <w:autoSpaceDN w:val="0"/>
        <w:adjustRightInd w:val="0"/>
        <w:ind w:firstLine="567"/>
        <w:jc w:val="both"/>
        <w:rPr>
          <w:bCs/>
          <w:snapToGrid w:val="0"/>
          <w:sz w:val="24"/>
          <w:szCs w:val="24"/>
        </w:rPr>
      </w:pPr>
      <w:r>
        <w:rPr>
          <w:b/>
          <w:sz w:val="24"/>
          <w:szCs w:val="24"/>
        </w:rPr>
        <w:t xml:space="preserve">4. Место проведения работ: </w:t>
      </w:r>
      <w:r>
        <w:rPr>
          <w:bCs/>
          <w:snapToGrid w:val="0"/>
          <w:sz w:val="24"/>
          <w:szCs w:val="24"/>
        </w:rPr>
        <w:t>п. Крутогоровский Соболевского округа Камчатского края.</w:t>
      </w:r>
    </w:p>
    <w:p w:rsidR="00C26A89" w:rsidRPr="003C31C8" w:rsidRDefault="00C26A89" w:rsidP="00FC05EC">
      <w:pPr>
        <w:ind w:firstLine="567"/>
        <w:jc w:val="both"/>
        <w:rPr>
          <w:bCs/>
          <w:snapToGrid w:val="0"/>
          <w:sz w:val="24"/>
          <w:szCs w:val="24"/>
        </w:rPr>
      </w:pPr>
    </w:p>
    <w:p w:rsidR="00C26A89" w:rsidRPr="003C31C8" w:rsidRDefault="00C26A89" w:rsidP="002728AD">
      <w:pPr>
        <w:autoSpaceDE w:val="0"/>
        <w:autoSpaceDN w:val="0"/>
        <w:adjustRightInd w:val="0"/>
        <w:ind w:firstLine="567"/>
        <w:jc w:val="both"/>
        <w:rPr>
          <w:b/>
          <w:sz w:val="24"/>
          <w:szCs w:val="24"/>
        </w:rPr>
      </w:pPr>
      <w:r w:rsidRPr="003C31C8">
        <w:rPr>
          <w:b/>
          <w:sz w:val="24"/>
          <w:szCs w:val="24"/>
        </w:rPr>
        <w:t>5. Сведения об объекте экспертизы.</w:t>
      </w:r>
    </w:p>
    <w:p w:rsidR="00C26A89" w:rsidRPr="003C31C8" w:rsidRDefault="00C26A89" w:rsidP="002728AD">
      <w:pPr>
        <w:tabs>
          <w:tab w:val="left" w:pos="269"/>
        </w:tabs>
        <w:ind w:firstLine="567"/>
        <w:jc w:val="both"/>
        <w:rPr>
          <w:bCs/>
          <w:snapToGrid w:val="0"/>
          <w:color w:val="FF0000"/>
          <w:sz w:val="24"/>
          <w:szCs w:val="24"/>
        </w:rPr>
      </w:pPr>
      <w:r w:rsidRPr="003C31C8">
        <w:rPr>
          <w:sz w:val="24"/>
        </w:rPr>
        <w:t>Система наружных газопроводов от газораспределительного узла (ГРУ) до ДЭС, далее к котельной № 1, и от ГРПШ к модульной котельной № 2</w:t>
      </w:r>
      <w:r w:rsidRPr="003C31C8">
        <w:rPr>
          <w:bCs/>
          <w:snapToGrid w:val="0"/>
          <w:sz w:val="24"/>
          <w:szCs w:val="24"/>
        </w:rPr>
        <w:t>, проложенный подземно по территории</w:t>
      </w:r>
      <w:r>
        <w:rPr>
          <w:bCs/>
          <w:snapToGrid w:val="0"/>
          <w:sz w:val="24"/>
          <w:szCs w:val="24"/>
        </w:rPr>
        <w:br/>
      </w:r>
      <w:r w:rsidRPr="003C31C8">
        <w:rPr>
          <w:bCs/>
          <w:snapToGrid w:val="0"/>
          <w:sz w:val="24"/>
          <w:szCs w:val="24"/>
        </w:rPr>
        <w:t>п. Крутогоровский.</w:t>
      </w:r>
    </w:p>
    <w:p w:rsidR="00C26A89" w:rsidRPr="003C31C8" w:rsidRDefault="00C26A89" w:rsidP="002728AD">
      <w:pPr>
        <w:tabs>
          <w:tab w:val="left" w:pos="269"/>
        </w:tabs>
        <w:ind w:firstLine="567"/>
        <w:jc w:val="both"/>
        <w:rPr>
          <w:bCs/>
          <w:snapToGrid w:val="0"/>
          <w:sz w:val="24"/>
          <w:szCs w:val="24"/>
        </w:rPr>
      </w:pPr>
      <w:r w:rsidRPr="00B67D66">
        <w:rPr>
          <w:bCs/>
          <w:snapToGrid w:val="0"/>
          <w:sz w:val="24"/>
          <w:szCs w:val="24"/>
        </w:rPr>
        <w:t>Протяженность обследуемого газопровода</w:t>
      </w:r>
      <w:r w:rsidRPr="00B67D66">
        <w:rPr>
          <w:bCs/>
          <w:snapToGrid w:val="0"/>
          <w:color w:val="FF0000"/>
          <w:sz w:val="24"/>
          <w:szCs w:val="24"/>
        </w:rPr>
        <w:t xml:space="preserve"> </w:t>
      </w:r>
      <w:r w:rsidRPr="00B67D66">
        <w:rPr>
          <w:bCs/>
          <w:snapToGrid w:val="0"/>
          <w:sz w:val="24"/>
          <w:szCs w:val="24"/>
        </w:rPr>
        <w:t>– 3 924 м.</w:t>
      </w:r>
    </w:p>
    <w:p w:rsidR="00C26A89" w:rsidRPr="003C31C8" w:rsidRDefault="00C26A89" w:rsidP="002728AD">
      <w:pPr>
        <w:tabs>
          <w:tab w:val="left" w:pos="269"/>
        </w:tabs>
        <w:ind w:firstLine="567"/>
        <w:jc w:val="both"/>
        <w:rPr>
          <w:bCs/>
          <w:snapToGrid w:val="0"/>
          <w:sz w:val="24"/>
          <w:szCs w:val="24"/>
        </w:rPr>
      </w:pPr>
      <w:r w:rsidRPr="003C31C8">
        <w:rPr>
          <w:bCs/>
          <w:snapToGrid w:val="0"/>
          <w:sz w:val="24"/>
          <w:szCs w:val="24"/>
        </w:rPr>
        <w:t>Давление в газопроводе – от ГРПШ к модульным котельным – 0,03</w:t>
      </w:r>
      <w:r>
        <w:rPr>
          <w:bCs/>
          <w:snapToGrid w:val="0"/>
          <w:sz w:val="24"/>
          <w:szCs w:val="24"/>
        </w:rPr>
        <w:t xml:space="preserve"> </w:t>
      </w:r>
      <w:r w:rsidRPr="003C31C8">
        <w:rPr>
          <w:bCs/>
          <w:snapToGrid w:val="0"/>
          <w:sz w:val="24"/>
          <w:szCs w:val="24"/>
        </w:rPr>
        <w:t>МП</w:t>
      </w:r>
      <w:r>
        <w:rPr>
          <w:bCs/>
          <w:snapToGrid w:val="0"/>
          <w:sz w:val="24"/>
          <w:szCs w:val="24"/>
        </w:rPr>
        <w:t>а</w:t>
      </w:r>
      <w:r w:rsidRPr="003C31C8">
        <w:rPr>
          <w:bCs/>
          <w:snapToGrid w:val="0"/>
          <w:sz w:val="24"/>
          <w:szCs w:val="24"/>
        </w:rPr>
        <w:t xml:space="preserve">, от ГРПШ до ГДЭС </w:t>
      </w:r>
      <w:r>
        <w:rPr>
          <w:bCs/>
          <w:snapToGrid w:val="0"/>
          <w:sz w:val="24"/>
          <w:szCs w:val="24"/>
        </w:rPr>
        <w:t>–</w:t>
      </w:r>
      <w:r w:rsidRPr="003C31C8">
        <w:rPr>
          <w:bCs/>
          <w:snapToGrid w:val="0"/>
          <w:sz w:val="24"/>
          <w:szCs w:val="24"/>
        </w:rPr>
        <w:t xml:space="preserve"> 0,3 МПа, до ГРПШ – 0,6 МПа.</w:t>
      </w:r>
    </w:p>
    <w:p w:rsidR="00C26A89" w:rsidRPr="003C31C8" w:rsidRDefault="00C26A89" w:rsidP="00FC05EC">
      <w:pPr>
        <w:autoSpaceDE w:val="0"/>
        <w:autoSpaceDN w:val="0"/>
        <w:adjustRightInd w:val="0"/>
        <w:ind w:firstLine="567"/>
        <w:jc w:val="both"/>
        <w:rPr>
          <w:b/>
          <w:sz w:val="24"/>
          <w:szCs w:val="24"/>
        </w:rPr>
      </w:pPr>
    </w:p>
    <w:p w:rsidR="00C26A89" w:rsidRPr="003C31C8" w:rsidRDefault="00C26A89" w:rsidP="00FC05EC">
      <w:pPr>
        <w:autoSpaceDE w:val="0"/>
        <w:autoSpaceDN w:val="0"/>
        <w:adjustRightInd w:val="0"/>
        <w:ind w:firstLine="567"/>
        <w:jc w:val="both"/>
        <w:rPr>
          <w:b/>
          <w:sz w:val="24"/>
          <w:szCs w:val="24"/>
        </w:rPr>
      </w:pPr>
      <w:r w:rsidRPr="003C31C8">
        <w:rPr>
          <w:b/>
          <w:sz w:val="24"/>
          <w:szCs w:val="24"/>
        </w:rPr>
        <w:t>6.Требования к объему работ.</w:t>
      </w:r>
    </w:p>
    <w:p w:rsidR="00C26A89" w:rsidRPr="003C31C8" w:rsidRDefault="00C26A89" w:rsidP="00FC05EC">
      <w:pPr>
        <w:tabs>
          <w:tab w:val="left" w:pos="269"/>
        </w:tabs>
        <w:ind w:left="34" w:firstLine="567"/>
        <w:jc w:val="both"/>
        <w:rPr>
          <w:bCs/>
          <w:snapToGrid w:val="0"/>
          <w:sz w:val="24"/>
          <w:szCs w:val="24"/>
        </w:rPr>
      </w:pPr>
      <w:r w:rsidRPr="003C31C8">
        <w:rPr>
          <w:bCs/>
          <w:snapToGrid w:val="0"/>
          <w:sz w:val="24"/>
          <w:szCs w:val="24"/>
        </w:rPr>
        <w:t>Работы по техническому диагностированию, экспертизе промышленной безопасности и определению возможности продления срока безопасной эксплуатации проводятся согласно программы технического диагностирования и программы работ, согласованной Исполнителем и Заказчиком за 15 дней до начала производства работ.</w:t>
      </w:r>
    </w:p>
    <w:p w:rsidR="00C26A89" w:rsidRPr="003C31C8" w:rsidRDefault="00C26A89" w:rsidP="00FC05EC">
      <w:pPr>
        <w:tabs>
          <w:tab w:val="left" w:pos="269"/>
        </w:tabs>
        <w:ind w:left="34" w:firstLine="567"/>
        <w:jc w:val="both"/>
        <w:rPr>
          <w:bCs/>
          <w:snapToGrid w:val="0"/>
          <w:sz w:val="24"/>
          <w:szCs w:val="24"/>
        </w:rPr>
      </w:pPr>
    </w:p>
    <w:p w:rsidR="00C26A89" w:rsidRPr="003C31C8" w:rsidRDefault="00C26A89" w:rsidP="00FC05EC">
      <w:pPr>
        <w:tabs>
          <w:tab w:val="left" w:pos="269"/>
        </w:tabs>
        <w:ind w:left="34" w:firstLine="567"/>
        <w:jc w:val="both"/>
        <w:rPr>
          <w:b/>
          <w:bCs/>
          <w:snapToGrid w:val="0"/>
          <w:sz w:val="24"/>
          <w:szCs w:val="24"/>
        </w:rPr>
      </w:pPr>
      <w:r w:rsidRPr="003C31C8">
        <w:rPr>
          <w:b/>
          <w:bCs/>
          <w:snapToGrid w:val="0"/>
          <w:sz w:val="24"/>
          <w:szCs w:val="24"/>
        </w:rPr>
        <w:t>6.1. Работы по техническому диагностированию газопровода должны предусматривать:</w:t>
      </w:r>
    </w:p>
    <w:p w:rsidR="00C26A89" w:rsidRPr="003C31C8" w:rsidRDefault="00C26A89" w:rsidP="00FC05EC">
      <w:pPr>
        <w:ind w:firstLine="567"/>
        <w:jc w:val="both"/>
        <w:rPr>
          <w:bCs/>
          <w:snapToGrid w:val="0"/>
          <w:sz w:val="24"/>
          <w:szCs w:val="24"/>
        </w:rPr>
      </w:pPr>
      <w:r w:rsidRPr="003C31C8">
        <w:rPr>
          <w:bCs/>
          <w:snapToGrid w:val="0"/>
          <w:sz w:val="24"/>
          <w:szCs w:val="24"/>
        </w:rPr>
        <w:t>6.1.1 Анализ эксплуатационной, проектной и ремонтной документации (при наличии);</w:t>
      </w:r>
    </w:p>
    <w:p w:rsidR="00C26A89" w:rsidRPr="003C31C8" w:rsidRDefault="00C26A89" w:rsidP="00FC05EC">
      <w:pPr>
        <w:tabs>
          <w:tab w:val="left" w:pos="1036"/>
        </w:tabs>
        <w:ind w:firstLine="567"/>
        <w:jc w:val="both"/>
        <w:rPr>
          <w:bCs/>
          <w:snapToGrid w:val="0"/>
          <w:sz w:val="24"/>
          <w:szCs w:val="24"/>
        </w:rPr>
      </w:pPr>
      <w:r w:rsidRPr="003C31C8">
        <w:rPr>
          <w:bCs/>
          <w:snapToGrid w:val="0"/>
          <w:sz w:val="24"/>
          <w:szCs w:val="24"/>
        </w:rPr>
        <w:t>6.1.2 Неразрушающий контроль на всем протяжении трубопровода в объеме не менее предусмотренного требованиями нормативных документов;</w:t>
      </w:r>
    </w:p>
    <w:p w:rsidR="00C26A89" w:rsidRPr="003C31C8" w:rsidRDefault="00C26A89" w:rsidP="00FC05EC">
      <w:pPr>
        <w:ind w:firstLine="567"/>
        <w:jc w:val="both"/>
        <w:rPr>
          <w:bCs/>
          <w:snapToGrid w:val="0"/>
          <w:sz w:val="24"/>
          <w:szCs w:val="24"/>
        </w:rPr>
      </w:pPr>
      <w:r w:rsidRPr="003C31C8">
        <w:rPr>
          <w:bCs/>
          <w:snapToGrid w:val="0"/>
          <w:sz w:val="24"/>
          <w:szCs w:val="24"/>
        </w:rPr>
        <w:t>6.1.3 Вскрытие контрольных шурфов не менее 1 на каждые 500 м распределительных газопроводов и не менее 1 на каждые 200 м газопроводов – вводов, длиной не менее 1,5 м для визуального обследования;</w:t>
      </w:r>
    </w:p>
    <w:p w:rsidR="00C26A89" w:rsidRPr="003C31C8" w:rsidRDefault="00C26A89" w:rsidP="00FC05EC">
      <w:pPr>
        <w:ind w:firstLine="567"/>
        <w:jc w:val="both"/>
        <w:rPr>
          <w:bCs/>
          <w:snapToGrid w:val="0"/>
          <w:sz w:val="24"/>
          <w:szCs w:val="24"/>
        </w:rPr>
      </w:pPr>
      <w:r w:rsidRPr="003C31C8">
        <w:rPr>
          <w:bCs/>
          <w:snapToGrid w:val="0"/>
          <w:sz w:val="24"/>
          <w:szCs w:val="24"/>
        </w:rPr>
        <w:t>6.1.4 Измерение поляризационного и (или) суммарного потенциала;</w:t>
      </w:r>
    </w:p>
    <w:p w:rsidR="00C26A89" w:rsidRPr="003C31C8" w:rsidRDefault="00C26A89" w:rsidP="00FC05EC">
      <w:pPr>
        <w:ind w:firstLine="567"/>
        <w:jc w:val="both"/>
        <w:rPr>
          <w:bCs/>
          <w:snapToGrid w:val="0"/>
          <w:sz w:val="24"/>
          <w:szCs w:val="24"/>
        </w:rPr>
      </w:pPr>
      <w:r w:rsidRPr="003C31C8">
        <w:rPr>
          <w:bCs/>
          <w:snapToGrid w:val="0"/>
          <w:sz w:val="24"/>
          <w:szCs w:val="24"/>
        </w:rPr>
        <w:t>6.1.5 Определение внешнего вида, толщины и свойств изоляционного покрытия;</w:t>
      </w:r>
    </w:p>
    <w:p w:rsidR="00C26A89" w:rsidRPr="003C31C8" w:rsidRDefault="00C26A89" w:rsidP="00FC05EC">
      <w:pPr>
        <w:ind w:firstLine="567"/>
        <w:jc w:val="both"/>
        <w:rPr>
          <w:bCs/>
          <w:snapToGrid w:val="0"/>
          <w:sz w:val="24"/>
          <w:szCs w:val="24"/>
        </w:rPr>
      </w:pPr>
      <w:r w:rsidRPr="003C31C8">
        <w:rPr>
          <w:bCs/>
          <w:snapToGrid w:val="0"/>
          <w:sz w:val="24"/>
          <w:szCs w:val="24"/>
        </w:rPr>
        <w:t>6.1.6 Определение прочностных и механических характеристик металла;</w:t>
      </w:r>
    </w:p>
    <w:p w:rsidR="00C26A89" w:rsidRPr="003C31C8" w:rsidRDefault="00C26A89" w:rsidP="00FC05EC">
      <w:pPr>
        <w:ind w:firstLine="567"/>
        <w:jc w:val="both"/>
        <w:rPr>
          <w:bCs/>
          <w:snapToGrid w:val="0"/>
          <w:sz w:val="24"/>
          <w:szCs w:val="24"/>
        </w:rPr>
      </w:pPr>
      <w:r w:rsidRPr="003C31C8">
        <w:rPr>
          <w:bCs/>
          <w:snapToGrid w:val="0"/>
          <w:sz w:val="24"/>
          <w:szCs w:val="24"/>
        </w:rPr>
        <w:t>6.1.7 Металлографические исследования и определение химического состава материалов (при необходимости);</w:t>
      </w:r>
    </w:p>
    <w:p w:rsidR="00C26A89" w:rsidRPr="003C31C8" w:rsidRDefault="00C26A89" w:rsidP="00FC05EC">
      <w:pPr>
        <w:ind w:firstLine="567"/>
        <w:jc w:val="both"/>
        <w:rPr>
          <w:bCs/>
          <w:snapToGrid w:val="0"/>
          <w:sz w:val="24"/>
          <w:szCs w:val="24"/>
        </w:rPr>
      </w:pPr>
      <w:r w:rsidRPr="003C31C8">
        <w:rPr>
          <w:bCs/>
          <w:snapToGrid w:val="0"/>
          <w:sz w:val="24"/>
          <w:szCs w:val="24"/>
        </w:rPr>
        <w:t>6.1.8 Оценку коррозии, износа и других дефектов;</w:t>
      </w:r>
    </w:p>
    <w:p w:rsidR="00C26A89" w:rsidRPr="003C31C8" w:rsidRDefault="00C26A89" w:rsidP="00FC05EC">
      <w:pPr>
        <w:ind w:firstLine="567"/>
        <w:jc w:val="both"/>
        <w:rPr>
          <w:bCs/>
          <w:snapToGrid w:val="0"/>
          <w:sz w:val="24"/>
          <w:szCs w:val="24"/>
        </w:rPr>
      </w:pPr>
      <w:r w:rsidRPr="003C31C8">
        <w:rPr>
          <w:bCs/>
          <w:snapToGrid w:val="0"/>
          <w:sz w:val="24"/>
          <w:szCs w:val="24"/>
        </w:rPr>
        <w:t>6.1.9 Контроль геометрических размеров труб (наружный диаметр, толщина стенки) при наличии коррозионных повреждений;</w:t>
      </w:r>
    </w:p>
    <w:p w:rsidR="00C26A89" w:rsidRPr="003C31C8" w:rsidRDefault="00C26A89" w:rsidP="00FC05EC">
      <w:pPr>
        <w:ind w:firstLine="567"/>
        <w:jc w:val="both"/>
        <w:rPr>
          <w:bCs/>
          <w:snapToGrid w:val="0"/>
          <w:sz w:val="24"/>
          <w:szCs w:val="24"/>
        </w:rPr>
      </w:pPr>
      <w:r w:rsidRPr="003C31C8">
        <w:rPr>
          <w:bCs/>
          <w:snapToGrid w:val="0"/>
          <w:sz w:val="24"/>
          <w:szCs w:val="24"/>
        </w:rPr>
        <w:t>6.1.10 Определение вида и размеров дефектов в сварных швах (монтажных и заводских), если они попали в зону шурфа, и при осмотре обнаружены отклонения от нормативных требований;</w:t>
      </w:r>
    </w:p>
    <w:p w:rsidR="00C26A89" w:rsidRPr="003C31C8" w:rsidRDefault="00C26A89" w:rsidP="00FC05EC">
      <w:pPr>
        <w:ind w:firstLine="567"/>
        <w:jc w:val="both"/>
        <w:rPr>
          <w:bCs/>
          <w:snapToGrid w:val="0"/>
          <w:sz w:val="24"/>
          <w:szCs w:val="24"/>
        </w:rPr>
      </w:pPr>
      <w:r w:rsidRPr="003C31C8">
        <w:rPr>
          <w:bCs/>
          <w:snapToGrid w:val="0"/>
          <w:sz w:val="24"/>
          <w:szCs w:val="24"/>
        </w:rPr>
        <w:t>6.1.11 Определение коррозионной агрессивности грунта и наличия блуждающих токов;</w:t>
      </w:r>
    </w:p>
    <w:p w:rsidR="00C26A89" w:rsidRPr="003C31C8" w:rsidRDefault="00C26A89" w:rsidP="00FC05EC">
      <w:pPr>
        <w:ind w:firstLine="567"/>
        <w:jc w:val="both"/>
        <w:rPr>
          <w:bCs/>
          <w:snapToGrid w:val="0"/>
          <w:sz w:val="24"/>
          <w:szCs w:val="24"/>
        </w:rPr>
      </w:pPr>
      <w:r w:rsidRPr="003C31C8">
        <w:rPr>
          <w:bCs/>
          <w:snapToGrid w:val="0"/>
          <w:sz w:val="24"/>
          <w:szCs w:val="24"/>
        </w:rPr>
        <w:t>6.1.12 Техническое освидетельствование, как составная часть технического диагностирования;</w:t>
      </w:r>
    </w:p>
    <w:p w:rsidR="00C26A89" w:rsidRPr="003C31C8" w:rsidRDefault="00C26A89" w:rsidP="00FC05EC">
      <w:pPr>
        <w:ind w:firstLine="567"/>
        <w:jc w:val="both"/>
        <w:rPr>
          <w:bCs/>
          <w:snapToGrid w:val="0"/>
          <w:sz w:val="24"/>
          <w:szCs w:val="24"/>
        </w:rPr>
      </w:pPr>
      <w:r w:rsidRPr="003C31C8">
        <w:rPr>
          <w:bCs/>
          <w:snapToGrid w:val="0"/>
          <w:sz w:val="24"/>
          <w:szCs w:val="24"/>
        </w:rPr>
        <w:t>6.1.13 Расчетно-аналитические процедуры оценки и прогнозирования технического состояния, включающие: расчет прогнозируемого срока безопасной эксплуатации и установление критериев предельного состояния;</w:t>
      </w:r>
    </w:p>
    <w:p w:rsidR="00C26A89" w:rsidRPr="003C31C8" w:rsidRDefault="00C26A89" w:rsidP="00FC05EC">
      <w:pPr>
        <w:ind w:firstLine="567"/>
        <w:jc w:val="both"/>
        <w:rPr>
          <w:bCs/>
          <w:snapToGrid w:val="0"/>
          <w:sz w:val="24"/>
          <w:szCs w:val="24"/>
        </w:rPr>
      </w:pPr>
      <w:r w:rsidRPr="003C31C8">
        <w:rPr>
          <w:bCs/>
          <w:snapToGrid w:val="0"/>
          <w:sz w:val="24"/>
          <w:szCs w:val="24"/>
        </w:rPr>
        <w:t>6.1.14 Исследование напряженно - деформированного состояния и выбор критериев предельных состояний (при необходимости);</w:t>
      </w:r>
    </w:p>
    <w:p w:rsidR="00C26A89" w:rsidRPr="003C31C8" w:rsidRDefault="00C26A89" w:rsidP="00FC05EC">
      <w:pPr>
        <w:ind w:firstLine="567"/>
        <w:jc w:val="both"/>
        <w:rPr>
          <w:bCs/>
          <w:snapToGrid w:val="0"/>
          <w:sz w:val="24"/>
          <w:szCs w:val="24"/>
        </w:rPr>
      </w:pPr>
      <w:r w:rsidRPr="003C31C8">
        <w:rPr>
          <w:bCs/>
          <w:snapToGrid w:val="0"/>
          <w:sz w:val="24"/>
          <w:szCs w:val="24"/>
        </w:rPr>
        <w:t>6.1.15 На выполненные работы по диагностированию технического состояния газопровода организация, их проводящая, составляет первичную документацию (акты, заключения, таблицы, фотографии и др.), где отражаются все недостатки, обнаруженные повреждения и дефекты.</w:t>
      </w:r>
    </w:p>
    <w:p w:rsidR="00C26A89" w:rsidRPr="003C31C8" w:rsidRDefault="00C26A89" w:rsidP="00FC05EC">
      <w:pPr>
        <w:ind w:firstLine="567"/>
        <w:jc w:val="both"/>
        <w:rPr>
          <w:bCs/>
          <w:snapToGrid w:val="0"/>
          <w:sz w:val="24"/>
          <w:szCs w:val="24"/>
        </w:rPr>
      </w:pPr>
      <w:r w:rsidRPr="003C31C8">
        <w:rPr>
          <w:bCs/>
          <w:snapToGrid w:val="0"/>
          <w:sz w:val="24"/>
          <w:szCs w:val="24"/>
        </w:rPr>
        <w:t>6.1.16 Определение остаточного срока эксплуатации (до прогнозируемого наступления предельного состояния);</w:t>
      </w:r>
    </w:p>
    <w:p w:rsidR="00C26A89" w:rsidRPr="003C31C8" w:rsidRDefault="00C26A89" w:rsidP="00FC05EC">
      <w:pPr>
        <w:pStyle w:val="affa"/>
        <w:spacing w:line="240" w:lineRule="auto"/>
        <w:rPr>
          <w:bCs/>
          <w:snapToGrid w:val="0"/>
          <w:sz w:val="24"/>
          <w:szCs w:val="24"/>
        </w:rPr>
      </w:pPr>
      <w:r w:rsidRPr="003C31C8">
        <w:rPr>
          <w:bCs/>
          <w:snapToGrid w:val="0"/>
          <w:sz w:val="24"/>
          <w:szCs w:val="24"/>
        </w:rPr>
        <w:t>6.1.17 Составление паспорта системы</w:t>
      </w:r>
      <w:r w:rsidRPr="003C31C8">
        <w:rPr>
          <w:sz w:val="24"/>
        </w:rPr>
        <w:t xml:space="preserve"> наружных газопроводов от газораспределительного узла (ГРУ) до ДЭС, далее к котельной № 1, и от ГРПШ к модульной котельной № 2</w:t>
      </w:r>
      <w:r w:rsidRPr="003C31C8">
        <w:rPr>
          <w:sz w:val="32"/>
          <w:szCs w:val="24"/>
        </w:rPr>
        <w:t xml:space="preserve"> </w:t>
      </w:r>
      <w:r w:rsidRPr="003C31C8">
        <w:rPr>
          <w:sz w:val="24"/>
          <w:szCs w:val="24"/>
        </w:rPr>
        <w:t xml:space="preserve">системы газопотребления предприятия (рег. №А75-00438-0008)», </w:t>
      </w:r>
      <w:r w:rsidRPr="003C31C8">
        <w:rPr>
          <w:bCs/>
          <w:snapToGrid w:val="0"/>
          <w:sz w:val="24"/>
          <w:szCs w:val="24"/>
        </w:rPr>
        <w:t xml:space="preserve">с учетом имеющихся ответвлений к потребителям. Границами участков для составления паспорта являются задвижки, устанавливаемые по границе раздела ответственности (подключения потребителя). </w:t>
      </w:r>
    </w:p>
    <w:p w:rsidR="00C26A89" w:rsidRPr="003C31C8" w:rsidRDefault="00C26A89" w:rsidP="00FC05EC">
      <w:pPr>
        <w:ind w:firstLine="567"/>
        <w:jc w:val="both"/>
        <w:rPr>
          <w:sz w:val="24"/>
          <w:szCs w:val="24"/>
        </w:rPr>
      </w:pPr>
      <w:r w:rsidRPr="003C31C8">
        <w:rPr>
          <w:bCs/>
          <w:snapToGrid w:val="0"/>
          <w:sz w:val="24"/>
          <w:szCs w:val="24"/>
        </w:rPr>
        <w:t>6.1.18 Определение мест установки и непосредственно сама установка, опознавательных знаков с д</w:t>
      </w:r>
      <w:r w:rsidRPr="003C31C8">
        <w:rPr>
          <w:sz w:val="24"/>
          <w:szCs w:val="24"/>
        </w:rPr>
        <w:t>анными о сети газопроводов,</w:t>
      </w:r>
      <w:r w:rsidRPr="003C31C8">
        <w:rPr>
          <w:bCs/>
          <w:snapToGrid w:val="0"/>
          <w:sz w:val="24"/>
          <w:szCs w:val="24"/>
        </w:rPr>
        <w:t xml:space="preserve"> согласно п.</w:t>
      </w:r>
      <w:r w:rsidRPr="003C31C8">
        <w:rPr>
          <w:sz w:val="24"/>
          <w:szCs w:val="24"/>
        </w:rPr>
        <w:t xml:space="preserve"> 4.20 свода правил по проектированию и строительству «СП 42-101-2003. Общие положения по проектированию и строительству газораспределительных систем из металлических и полиэтиленовых труб».</w:t>
      </w:r>
    </w:p>
    <w:p w:rsidR="00C26A89" w:rsidRPr="003C31C8" w:rsidRDefault="00C26A89" w:rsidP="002728AD">
      <w:pPr>
        <w:ind w:firstLine="567"/>
        <w:jc w:val="both"/>
        <w:rPr>
          <w:b/>
          <w:bCs/>
          <w:snapToGrid w:val="0"/>
          <w:sz w:val="24"/>
          <w:szCs w:val="24"/>
        </w:rPr>
      </w:pPr>
    </w:p>
    <w:p w:rsidR="00C26A89" w:rsidRPr="003C31C8" w:rsidRDefault="00C26A89" w:rsidP="002728AD">
      <w:pPr>
        <w:ind w:firstLine="567"/>
        <w:jc w:val="both"/>
        <w:rPr>
          <w:b/>
          <w:bCs/>
          <w:snapToGrid w:val="0"/>
          <w:sz w:val="24"/>
          <w:szCs w:val="24"/>
        </w:rPr>
      </w:pPr>
      <w:r w:rsidRPr="003C31C8">
        <w:rPr>
          <w:b/>
          <w:bCs/>
          <w:snapToGrid w:val="0"/>
          <w:sz w:val="24"/>
          <w:szCs w:val="24"/>
        </w:rPr>
        <w:t>6.2. Работы по определению срока безопасной эксплуатации, должны предусматривать:</w:t>
      </w:r>
    </w:p>
    <w:p w:rsidR="00C26A89" w:rsidRPr="003C31C8" w:rsidRDefault="00C26A89" w:rsidP="002728AD">
      <w:pPr>
        <w:ind w:firstLine="567"/>
        <w:jc w:val="both"/>
        <w:rPr>
          <w:bCs/>
          <w:snapToGrid w:val="0"/>
          <w:sz w:val="24"/>
          <w:szCs w:val="24"/>
        </w:rPr>
      </w:pPr>
      <w:r w:rsidRPr="003C31C8">
        <w:rPr>
          <w:bCs/>
          <w:snapToGrid w:val="0"/>
          <w:sz w:val="24"/>
          <w:szCs w:val="24"/>
        </w:rPr>
        <w:t>6.2.1 Сбор, анализ, и обобщение имеющейся на начало работ информации о надежности обследуемых технологических трубопроводов;</w:t>
      </w:r>
    </w:p>
    <w:p w:rsidR="00C26A89" w:rsidRPr="003C31C8" w:rsidRDefault="00C26A89" w:rsidP="002728AD">
      <w:pPr>
        <w:ind w:firstLine="567"/>
        <w:jc w:val="both"/>
        <w:rPr>
          <w:bCs/>
          <w:snapToGrid w:val="0"/>
          <w:sz w:val="24"/>
          <w:szCs w:val="24"/>
        </w:rPr>
      </w:pPr>
      <w:r w:rsidRPr="003C31C8">
        <w:rPr>
          <w:bCs/>
          <w:snapToGrid w:val="0"/>
          <w:sz w:val="24"/>
          <w:szCs w:val="24"/>
        </w:rPr>
        <w:t>6.2.2 Прогнозирование технического состояния газопровода, на продлеваемый период и выработку решения о возможности и целесообразности его эксплуатации;</w:t>
      </w:r>
    </w:p>
    <w:p w:rsidR="00C26A89" w:rsidRPr="003C31C8" w:rsidRDefault="00C26A89" w:rsidP="002728AD">
      <w:pPr>
        <w:ind w:firstLine="567"/>
        <w:jc w:val="both"/>
        <w:rPr>
          <w:bCs/>
          <w:snapToGrid w:val="0"/>
          <w:sz w:val="24"/>
          <w:szCs w:val="24"/>
        </w:rPr>
      </w:pPr>
      <w:r w:rsidRPr="003C31C8">
        <w:rPr>
          <w:bCs/>
          <w:snapToGrid w:val="0"/>
          <w:sz w:val="24"/>
          <w:szCs w:val="24"/>
        </w:rPr>
        <w:t>6.2.3 Разработку отчетных документов (отчетов, актов, протоколов, частных и итогового заключений) по результатам выполненных работ;</w:t>
      </w:r>
    </w:p>
    <w:p w:rsidR="00C26A89" w:rsidRPr="003C31C8" w:rsidRDefault="00C26A89" w:rsidP="002728AD">
      <w:pPr>
        <w:ind w:firstLine="567"/>
        <w:jc w:val="both"/>
        <w:rPr>
          <w:bCs/>
          <w:snapToGrid w:val="0"/>
          <w:sz w:val="24"/>
          <w:szCs w:val="24"/>
        </w:rPr>
      </w:pPr>
      <w:r w:rsidRPr="003C31C8">
        <w:rPr>
          <w:bCs/>
          <w:snapToGrid w:val="0"/>
          <w:sz w:val="24"/>
          <w:szCs w:val="24"/>
        </w:rPr>
        <w:t>6.2.4 Разработку проекта решения о безопасной эксплуатации с планом мероприятий по обеспечению безопасной эксплуатации газопровода.</w:t>
      </w:r>
    </w:p>
    <w:p w:rsidR="00C26A89" w:rsidRPr="003C31C8" w:rsidRDefault="00C26A89" w:rsidP="002728AD">
      <w:pPr>
        <w:pStyle w:val="affa"/>
        <w:spacing w:line="240" w:lineRule="auto"/>
        <w:rPr>
          <w:bCs/>
          <w:snapToGrid w:val="0"/>
          <w:sz w:val="24"/>
          <w:szCs w:val="24"/>
        </w:rPr>
      </w:pPr>
      <w:r w:rsidRPr="003C31C8">
        <w:rPr>
          <w:bCs/>
          <w:snapToGrid w:val="0"/>
          <w:sz w:val="24"/>
          <w:szCs w:val="24"/>
        </w:rPr>
        <w:t xml:space="preserve">Итогом работ является заключение экспертизы промышленной безопасности, в котором содержится вывод о возможности (или невозможности) дальнейшей безопасной эксплуатации, а также паспорт </w:t>
      </w:r>
      <w:r w:rsidRPr="003C31C8">
        <w:rPr>
          <w:sz w:val="24"/>
          <w:szCs w:val="24"/>
        </w:rPr>
        <w:t>объекта</w:t>
      </w:r>
      <w:r w:rsidRPr="003C31C8">
        <w:t xml:space="preserve"> Систем</w:t>
      </w:r>
      <w:r w:rsidRPr="003C31C8">
        <w:rPr>
          <w:sz w:val="24"/>
        </w:rPr>
        <w:t>а газопроводов</w:t>
      </w:r>
      <w:r w:rsidRPr="003C31C8">
        <w:rPr>
          <w:sz w:val="24"/>
          <w:szCs w:val="24"/>
        </w:rPr>
        <w:t xml:space="preserve"> </w:t>
      </w:r>
      <w:r w:rsidRPr="003C31C8">
        <w:rPr>
          <w:bCs/>
          <w:snapToGrid w:val="0"/>
          <w:sz w:val="24"/>
          <w:szCs w:val="24"/>
        </w:rPr>
        <w:t>со схемами имеющихся ответвлений и записью результатов промышленной безопасности.</w:t>
      </w:r>
    </w:p>
    <w:p w:rsidR="00C26A89" w:rsidRPr="003C31C8" w:rsidRDefault="00C26A89" w:rsidP="002728AD">
      <w:pPr>
        <w:ind w:firstLine="567"/>
        <w:jc w:val="both"/>
        <w:rPr>
          <w:b/>
          <w:bCs/>
          <w:snapToGrid w:val="0"/>
          <w:sz w:val="24"/>
          <w:szCs w:val="24"/>
        </w:rPr>
      </w:pPr>
    </w:p>
    <w:p w:rsidR="00C26A89" w:rsidRPr="003C31C8" w:rsidRDefault="00C26A89" w:rsidP="002728AD">
      <w:pPr>
        <w:ind w:firstLine="567"/>
        <w:jc w:val="both"/>
        <w:rPr>
          <w:b/>
          <w:sz w:val="24"/>
          <w:szCs w:val="24"/>
        </w:rPr>
      </w:pPr>
      <w:r w:rsidRPr="003C31C8">
        <w:rPr>
          <w:b/>
          <w:bCs/>
          <w:snapToGrid w:val="0"/>
          <w:sz w:val="24"/>
          <w:szCs w:val="24"/>
        </w:rPr>
        <w:t xml:space="preserve">6.3. </w:t>
      </w:r>
      <w:r w:rsidRPr="003C31C8">
        <w:rPr>
          <w:b/>
          <w:sz w:val="24"/>
          <w:szCs w:val="24"/>
        </w:rPr>
        <w:t>Экспертиза промышленной безопасности газопровода проводится поэтапно и включает в себя следующие этапы:</w:t>
      </w:r>
    </w:p>
    <w:p w:rsidR="00C26A89" w:rsidRPr="003C31C8" w:rsidRDefault="00C26A89" w:rsidP="002728AD">
      <w:pPr>
        <w:tabs>
          <w:tab w:val="left" w:pos="318"/>
        </w:tabs>
        <w:ind w:firstLine="567"/>
        <w:jc w:val="both"/>
        <w:rPr>
          <w:sz w:val="24"/>
          <w:szCs w:val="24"/>
        </w:rPr>
      </w:pPr>
      <w:r w:rsidRPr="003C31C8">
        <w:rPr>
          <w:bCs/>
          <w:snapToGrid w:val="0"/>
          <w:sz w:val="24"/>
          <w:szCs w:val="24"/>
        </w:rPr>
        <w:t xml:space="preserve">6.3.1 </w:t>
      </w:r>
      <w:r w:rsidRPr="003C31C8">
        <w:rPr>
          <w:sz w:val="24"/>
          <w:szCs w:val="24"/>
        </w:rPr>
        <w:t>Предварительное экспертное обследование технологических трубопроводов с применением неразрушающих методов контроля и оценкой прочности и надежности металла нормативным критериям. При этом выполнить оценку физико-механических свойств основного и наплавленного металла, провести металлографические исследования с оценкой структурного (фазового) состояния для конкретных марок металла и их коррозионной стойкости.</w:t>
      </w:r>
    </w:p>
    <w:p w:rsidR="00C26A89" w:rsidRPr="003C31C8" w:rsidRDefault="00C26A89" w:rsidP="002728AD">
      <w:pPr>
        <w:tabs>
          <w:tab w:val="left" w:pos="318"/>
        </w:tabs>
        <w:ind w:firstLine="567"/>
        <w:jc w:val="both"/>
        <w:rPr>
          <w:sz w:val="24"/>
          <w:szCs w:val="24"/>
        </w:rPr>
      </w:pPr>
      <w:r w:rsidRPr="003C31C8">
        <w:rPr>
          <w:bCs/>
          <w:snapToGrid w:val="0"/>
          <w:sz w:val="24"/>
          <w:szCs w:val="24"/>
        </w:rPr>
        <w:t xml:space="preserve">6.3.2 </w:t>
      </w:r>
      <w:r w:rsidRPr="003C31C8">
        <w:rPr>
          <w:sz w:val="24"/>
          <w:szCs w:val="24"/>
        </w:rPr>
        <w:t>Выбрать расчетные схемы и произвести оценку остаточного ресурса работы металла с учетом: скорости коррозии в местах уменьшения толщин элементов; изменения механических свойств металла или сварных соединений; объема и характера циклических нагружений; работы технологического трубопровода при отрицательных температурах.</w:t>
      </w:r>
    </w:p>
    <w:p w:rsidR="00C26A89" w:rsidRPr="003C31C8" w:rsidRDefault="00C26A89" w:rsidP="002728AD">
      <w:pPr>
        <w:tabs>
          <w:tab w:val="left" w:pos="318"/>
        </w:tabs>
        <w:ind w:firstLine="567"/>
        <w:jc w:val="both"/>
        <w:rPr>
          <w:sz w:val="24"/>
          <w:szCs w:val="24"/>
        </w:rPr>
      </w:pPr>
      <w:r w:rsidRPr="003C31C8">
        <w:rPr>
          <w:bCs/>
          <w:snapToGrid w:val="0"/>
          <w:sz w:val="24"/>
          <w:szCs w:val="24"/>
        </w:rPr>
        <w:t>6.3.3</w:t>
      </w:r>
      <w:r w:rsidRPr="003C31C8">
        <w:rPr>
          <w:sz w:val="24"/>
          <w:szCs w:val="24"/>
        </w:rPr>
        <w:t xml:space="preserve"> По результатам технического диагностирования оформить Заключение о соответствии или не соответствии объекта требованиям нормативных документов. В случае выявления дефектов, которые могут привести к выходу из строя объекта, разработать мероприятия и при необходимости рекомендации (технологию) по устранению дефектов.</w:t>
      </w:r>
    </w:p>
    <w:p w:rsidR="00C26A89" w:rsidRPr="003C31C8" w:rsidRDefault="00C26A89" w:rsidP="002728AD">
      <w:pPr>
        <w:tabs>
          <w:tab w:val="left" w:pos="269"/>
        </w:tabs>
        <w:ind w:firstLine="567"/>
        <w:jc w:val="both"/>
        <w:rPr>
          <w:b/>
          <w:sz w:val="24"/>
          <w:szCs w:val="24"/>
        </w:rPr>
      </w:pPr>
    </w:p>
    <w:p w:rsidR="00C26A89" w:rsidRPr="003C31C8" w:rsidRDefault="00C26A89" w:rsidP="002728AD">
      <w:pPr>
        <w:tabs>
          <w:tab w:val="left" w:pos="269"/>
        </w:tabs>
        <w:ind w:firstLine="567"/>
        <w:jc w:val="both"/>
        <w:rPr>
          <w:b/>
          <w:sz w:val="24"/>
          <w:szCs w:val="24"/>
        </w:rPr>
      </w:pPr>
      <w:r w:rsidRPr="003C31C8">
        <w:rPr>
          <w:b/>
          <w:sz w:val="24"/>
          <w:szCs w:val="24"/>
        </w:rPr>
        <w:t xml:space="preserve">6.4. Заключение </w:t>
      </w:r>
      <w:r w:rsidRPr="003C31C8">
        <w:rPr>
          <w:b/>
          <w:bCs/>
          <w:snapToGrid w:val="0"/>
          <w:sz w:val="24"/>
          <w:szCs w:val="24"/>
        </w:rPr>
        <w:t>экспертизы</w:t>
      </w:r>
      <w:r w:rsidRPr="003C31C8">
        <w:rPr>
          <w:b/>
          <w:sz w:val="24"/>
          <w:szCs w:val="24"/>
        </w:rPr>
        <w:t xml:space="preserve"> содержит один из следующих выводов о соответствии объекта экспертизы требованиям промышленной безопасности:</w:t>
      </w:r>
    </w:p>
    <w:p w:rsidR="00C26A89" w:rsidRPr="003C31C8" w:rsidRDefault="00C26A89" w:rsidP="002728AD">
      <w:pPr>
        <w:ind w:firstLine="567"/>
        <w:jc w:val="both"/>
        <w:rPr>
          <w:sz w:val="24"/>
          <w:szCs w:val="24"/>
        </w:rPr>
      </w:pPr>
      <w:r w:rsidRPr="003C31C8">
        <w:rPr>
          <w:bCs/>
          <w:snapToGrid w:val="0"/>
          <w:sz w:val="24"/>
          <w:szCs w:val="24"/>
        </w:rPr>
        <w:t>6.4.1</w:t>
      </w:r>
      <w:r w:rsidRPr="003C31C8">
        <w:rPr>
          <w:sz w:val="24"/>
          <w:szCs w:val="24"/>
        </w:rPr>
        <w:t xml:space="preserve"> Объект </w:t>
      </w:r>
      <w:r w:rsidRPr="003C31C8">
        <w:rPr>
          <w:bCs/>
          <w:snapToGrid w:val="0"/>
          <w:sz w:val="24"/>
          <w:szCs w:val="24"/>
        </w:rPr>
        <w:t>экспертизы</w:t>
      </w:r>
      <w:r w:rsidRPr="003C31C8">
        <w:rPr>
          <w:sz w:val="24"/>
          <w:szCs w:val="24"/>
        </w:rPr>
        <w:t xml:space="preserve"> соответствует требованиям промышленной безопасности;</w:t>
      </w:r>
    </w:p>
    <w:p w:rsidR="00C26A89" w:rsidRPr="003C31C8" w:rsidRDefault="00C26A89" w:rsidP="002728AD">
      <w:pPr>
        <w:pStyle w:val="af"/>
        <w:tabs>
          <w:tab w:val="left" w:pos="426"/>
        </w:tabs>
        <w:autoSpaceDE w:val="0"/>
        <w:autoSpaceDN w:val="0"/>
        <w:adjustRightInd w:val="0"/>
        <w:ind w:left="0" w:firstLine="567"/>
        <w:jc w:val="both"/>
        <w:rPr>
          <w:bCs/>
          <w:snapToGrid w:val="0"/>
          <w:sz w:val="24"/>
          <w:szCs w:val="24"/>
        </w:rPr>
      </w:pPr>
      <w:r>
        <w:rPr>
          <w:bCs/>
          <w:snapToGrid w:val="0"/>
          <w:sz w:val="24"/>
          <w:szCs w:val="24"/>
        </w:rPr>
        <w:t xml:space="preserve">6.4.2. </w:t>
      </w:r>
      <w:r w:rsidRPr="003C31C8">
        <w:rPr>
          <w:sz w:val="24"/>
          <w:szCs w:val="24"/>
        </w:rPr>
        <w:t xml:space="preserve">Объект </w:t>
      </w:r>
      <w:r w:rsidRPr="003C31C8">
        <w:rPr>
          <w:bCs/>
          <w:snapToGrid w:val="0"/>
          <w:sz w:val="24"/>
          <w:szCs w:val="24"/>
        </w:rPr>
        <w:t>экспертизы</w:t>
      </w:r>
      <w:r>
        <w:rPr>
          <w:bCs/>
          <w:snapToGrid w:val="0"/>
          <w:sz w:val="24"/>
          <w:szCs w:val="24"/>
        </w:rPr>
        <w:t xml:space="preserve"> не</w:t>
      </w:r>
      <w:r w:rsidRPr="003C31C8">
        <w:rPr>
          <w:sz w:val="24"/>
          <w:szCs w:val="24"/>
        </w:rPr>
        <w:t xml:space="preserve"> соответствует требов</w:t>
      </w:r>
      <w:r>
        <w:rPr>
          <w:sz w:val="24"/>
          <w:szCs w:val="24"/>
        </w:rPr>
        <w:t>аниям промышленной безопасности.</w:t>
      </w:r>
    </w:p>
    <w:p w:rsidR="00C26A89" w:rsidRPr="003C31C8" w:rsidRDefault="00C26A89" w:rsidP="002728AD">
      <w:pPr>
        <w:tabs>
          <w:tab w:val="left" w:pos="269"/>
        </w:tabs>
        <w:ind w:firstLine="567"/>
        <w:jc w:val="both"/>
        <w:rPr>
          <w:b/>
          <w:sz w:val="24"/>
          <w:szCs w:val="24"/>
        </w:rPr>
      </w:pPr>
    </w:p>
    <w:p w:rsidR="00C26A89" w:rsidRPr="003C31C8" w:rsidRDefault="00C26A89" w:rsidP="002728AD">
      <w:pPr>
        <w:autoSpaceDE w:val="0"/>
        <w:autoSpaceDN w:val="0"/>
        <w:adjustRightInd w:val="0"/>
        <w:ind w:firstLine="567"/>
        <w:jc w:val="both"/>
        <w:rPr>
          <w:b/>
          <w:sz w:val="24"/>
          <w:szCs w:val="24"/>
        </w:rPr>
      </w:pPr>
      <w:r w:rsidRPr="003C31C8">
        <w:rPr>
          <w:b/>
          <w:bCs/>
          <w:snapToGrid w:val="0"/>
          <w:sz w:val="24"/>
          <w:szCs w:val="24"/>
        </w:rPr>
        <w:t xml:space="preserve">7. </w:t>
      </w:r>
      <w:r w:rsidR="002728AD">
        <w:rPr>
          <w:b/>
          <w:sz w:val="24"/>
          <w:szCs w:val="24"/>
        </w:rPr>
        <w:t>Сроки оказания услуг:</w:t>
      </w:r>
    </w:p>
    <w:p w:rsidR="00C26A89" w:rsidRPr="003C31C8" w:rsidRDefault="00C26A89" w:rsidP="002728AD">
      <w:pPr>
        <w:ind w:firstLine="567"/>
        <w:jc w:val="both"/>
        <w:rPr>
          <w:sz w:val="24"/>
          <w:szCs w:val="24"/>
        </w:rPr>
      </w:pPr>
      <w:r w:rsidRPr="003C31C8">
        <w:rPr>
          <w:sz w:val="24"/>
          <w:szCs w:val="24"/>
        </w:rPr>
        <w:t>01 мая 2026 г. – начало производства работ.</w:t>
      </w:r>
    </w:p>
    <w:p w:rsidR="00C26A89" w:rsidRPr="003C31C8" w:rsidRDefault="00C26A89" w:rsidP="002728AD">
      <w:pPr>
        <w:ind w:firstLine="567"/>
        <w:jc w:val="both"/>
        <w:rPr>
          <w:sz w:val="24"/>
          <w:szCs w:val="24"/>
        </w:rPr>
      </w:pPr>
      <w:r w:rsidRPr="003C31C8">
        <w:rPr>
          <w:sz w:val="24"/>
          <w:szCs w:val="24"/>
        </w:rPr>
        <w:t xml:space="preserve">30 июля 2026 г. – окончание работ. </w:t>
      </w:r>
    </w:p>
    <w:p w:rsidR="00C26A89" w:rsidRPr="003C31C8" w:rsidRDefault="00C26A89" w:rsidP="00FC05EC">
      <w:pPr>
        <w:ind w:firstLine="567"/>
        <w:jc w:val="both"/>
        <w:rPr>
          <w:sz w:val="24"/>
          <w:szCs w:val="24"/>
        </w:rPr>
      </w:pPr>
    </w:p>
    <w:p w:rsidR="00C26A89" w:rsidRPr="003C31C8" w:rsidRDefault="00C26A89" w:rsidP="00FC05EC">
      <w:pPr>
        <w:ind w:firstLine="567"/>
        <w:jc w:val="both"/>
        <w:rPr>
          <w:b/>
          <w:sz w:val="24"/>
          <w:szCs w:val="24"/>
        </w:rPr>
      </w:pPr>
      <w:r w:rsidRPr="003C31C8">
        <w:rPr>
          <w:b/>
          <w:sz w:val="24"/>
          <w:szCs w:val="24"/>
        </w:rPr>
        <w:t>8. Исходные данные для проведения работы, представляемые заказчиком.</w:t>
      </w:r>
    </w:p>
    <w:p w:rsidR="00C26A89" w:rsidRPr="003C31C8" w:rsidRDefault="00C26A89" w:rsidP="00FC05EC">
      <w:pPr>
        <w:ind w:firstLine="567"/>
        <w:jc w:val="both"/>
        <w:rPr>
          <w:sz w:val="24"/>
          <w:szCs w:val="24"/>
        </w:rPr>
      </w:pPr>
      <w:r w:rsidRPr="003C31C8">
        <w:rPr>
          <w:sz w:val="24"/>
          <w:szCs w:val="24"/>
        </w:rPr>
        <w:t>8.1 Чертежи, паспортные данные, сведения об условиях и режиме эксплуатации, ремонтах, реконструкциях, характеристика рабочей среды (при наличии);</w:t>
      </w:r>
    </w:p>
    <w:p w:rsidR="00C26A89" w:rsidRPr="003C31C8" w:rsidRDefault="00C26A89" w:rsidP="00FC05EC">
      <w:pPr>
        <w:ind w:firstLine="567"/>
        <w:jc w:val="both"/>
        <w:rPr>
          <w:sz w:val="24"/>
          <w:szCs w:val="24"/>
        </w:rPr>
      </w:pPr>
      <w:r w:rsidRPr="003C31C8">
        <w:rPr>
          <w:sz w:val="24"/>
          <w:szCs w:val="24"/>
        </w:rPr>
        <w:t xml:space="preserve">8.2 Результаты предыдущих обследований технического состояния; </w:t>
      </w:r>
    </w:p>
    <w:p w:rsidR="00C26A89" w:rsidRPr="003C31C8" w:rsidRDefault="00C26A89" w:rsidP="00FC05EC">
      <w:pPr>
        <w:ind w:firstLine="567"/>
        <w:jc w:val="both"/>
        <w:rPr>
          <w:sz w:val="24"/>
          <w:szCs w:val="24"/>
        </w:rPr>
      </w:pPr>
      <w:r w:rsidRPr="003C31C8">
        <w:rPr>
          <w:sz w:val="24"/>
          <w:szCs w:val="24"/>
        </w:rPr>
        <w:t>8.3 Исполнительная документация на работы по ремонту и реконструкции участков трубопровода (где данные работы проводились) (при наличии).</w:t>
      </w:r>
    </w:p>
    <w:p w:rsidR="00C26A89" w:rsidRPr="003C31C8" w:rsidRDefault="00C26A89" w:rsidP="00FC05EC">
      <w:pPr>
        <w:ind w:firstLine="567"/>
        <w:jc w:val="both"/>
        <w:rPr>
          <w:sz w:val="24"/>
          <w:szCs w:val="24"/>
        </w:rPr>
      </w:pPr>
      <w:r w:rsidRPr="003C31C8">
        <w:rPr>
          <w:sz w:val="24"/>
          <w:szCs w:val="24"/>
        </w:rPr>
        <w:t>В процессе выполнения работы необходимые исходные материалы могут уточняться.</w:t>
      </w:r>
    </w:p>
    <w:p w:rsidR="00C26A89" w:rsidRPr="003C31C8" w:rsidRDefault="00C26A89" w:rsidP="00FC05EC">
      <w:pPr>
        <w:ind w:firstLine="567"/>
        <w:jc w:val="both"/>
        <w:rPr>
          <w:sz w:val="24"/>
          <w:szCs w:val="24"/>
        </w:rPr>
      </w:pPr>
    </w:p>
    <w:p w:rsidR="00C26A89" w:rsidRPr="003C31C8" w:rsidRDefault="00C26A89" w:rsidP="00FC05EC">
      <w:pPr>
        <w:ind w:firstLine="567"/>
        <w:jc w:val="both"/>
        <w:rPr>
          <w:b/>
          <w:sz w:val="24"/>
          <w:szCs w:val="24"/>
        </w:rPr>
      </w:pPr>
      <w:r w:rsidRPr="003C31C8">
        <w:rPr>
          <w:b/>
          <w:sz w:val="24"/>
          <w:szCs w:val="24"/>
        </w:rPr>
        <w:t>9.</w:t>
      </w:r>
      <w:r w:rsidRPr="003C31C8">
        <w:rPr>
          <w:sz w:val="24"/>
          <w:szCs w:val="24"/>
        </w:rPr>
        <w:t xml:space="preserve"> </w:t>
      </w:r>
      <w:r w:rsidRPr="003C31C8">
        <w:rPr>
          <w:b/>
          <w:sz w:val="24"/>
          <w:szCs w:val="24"/>
        </w:rPr>
        <w:t>Привлечение субподрядных организаций.</w:t>
      </w:r>
    </w:p>
    <w:p w:rsidR="002551F4" w:rsidRDefault="00C26A89" w:rsidP="00FC05EC">
      <w:pPr>
        <w:autoSpaceDE w:val="0"/>
        <w:autoSpaceDN w:val="0"/>
        <w:adjustRightInd w:val="0"/>
        <w:ind w:firstLine="567"/>
        <w:jc w:val="both"/>
        <w:rPr>
          <w:sz w:val="24"/>
          <w:szCs w:val="24"/>
        </w:rPr>
      </w:pPr>
      <w:r w:rsidRPr="003C31C8">
        <w:rPr>
          <w:sz w:val="24"/>
          <w:szCs w:val="24"/>
        </w:rPr>
        <w:t>Привлечение исполнителем субподрядных организаций допускается по согласованию с заказчиком с предоставлением документации подтверждающей право субподрядной организации выполнять виды работ по настоящему техническому заданию.</w:t>
      </w:r>
      <w:r w:rsidR="002551F4">
        <w:rPr>
          <w:sz w:val="24"/>
          <w:szCs w:val="24"/>
        </w:rPr>
        <w:t xml:space="preserve"> </w:t>
      </w:r>
    </w:p>
    <w:p w:rsidR="00C26A89" w:rsidRDefault="002551F4" w:rsidP="00FC05EC">
      <w:pPr>
        <w:autoSpaceDE w:val="0"/>
        <w:autoSpaceDN w:val="0"/>
        <w:adjustRightInd w:val="0"/>
        <w:ind w:firstLine="567"/>
        <w:jc w:val="both"/>
        <w:rPr>
          <w:i/>
          <w:sz w:val="24"/>
          <w:szCs w:val="24"/>
        </w:rPr>
      </w:pPr>
      <w:r w:rsidRPr="00FC05EC">
        <w:rPr>
          <w:i/>
          <w:sz w:val="24"/>
          <w:szCs w:val="24"/>
        </w:rPr>
        <w:t xml:space="preserve">При подготовке заявки на участие в закупке Участник имеет право предоставить документы на соответствие требованиям п 7.10.2 раздела </w:t>
      </w:r>
      <w:r w:rsidRPr="00FC05EC">
        <w:rPr>
          <w:i/>
          <w:sz w:val="24"/>
          <w:szCs w:val="24"/>
          <w:lang w:val="en-US"/>
        </w:rPr>
        <w:t>II</w:t>
      </w:r>
      <w:r w:rsidRPr="00FC05EC">
        <w:rPr>
          <w:i/>
          <w:sz w:val="24"/>
          <w:szCs w:val="24"/>
        </w:rPr>
        <w:t xml:space="preserve"> Информационная карта Документации</w:t>
      </w:r>
      <w:r w:rsidR="00FC05EC" w:rsidRPr="00FC05EC">
        <w:rPr>
          <w:i/>
          <w:sz w:val="24"/>
          <w:szCs w:val="24"/>
        </w:rPr>
        <w:t xml:space="preserve"> на субподрядную организацию с приложением договора о намерениях или договора субподряда.</w:t>
      </w:r>
      <w:r w:rsidR="00FC05EC">
        <w:rPr>
          <w:i/>
          <w:sz w:val="24"/>
          <w:szCs w:val="24"/>
        </w:rPr>
        <w:t xml:space="preserve"> Ответственность за выполнение работ субподрядной организации несет Подрядчик. </w:t>
      </w:r>
    </w:p>
    <w:p w:rsidR="00FC05EC" w:rsidRPr="003C31C8" w:rsidRDefault="00FC05EC" w:rsidP="00FC05EC">
      <w:pPr>
        <w:autoSpaceDE w:val="0"/>
        <w:autoSpaceDN w:val="0"/>
        <w:adjustRightInd w:val="0"/>
        <w:ind w:firstLine="567"/>
        <w:jc w:val="both"/>
        <w:rPr>
          <w:sz w:val="24"/>
          <w:szCs w:val="24"/>
        </w:rPr>
      </w:pPr>
    </w:p>
    <w:p w:rsidR="00C26A89" w:rsidRPr="002728AD" w:rsidRDefault="002728AD" w:rsidP="002728AD">
      <w:pPr>
        <w:autoSpaceDE w:val="0"/>
        <w:autoSpaceDN w:val="0"/>
        <w:adjustRightInd w:val="0"/>
        <w:ind w:firstLine="567"/>
        <w:jc w:val="both"/>
        <w:rPr>
          <w:b/>
          <w:sz w:val="24"/>
          <w:szCs w:val="24"/>
        </w:rPr>
      </w:pPr>
      <w:r>
        <w:rPr>
          <w:b/>
          <w:sz w:val="24"/>
          <w:szCs w:val="24"/>
        </w:rPr>
        <w:t>10</w:t>
      </w:r>
      <w:r w:rsidR="00C26A89" w:rsidRPr="002728AD">
        <w:rPr>
          <w:b/>
          <w:sz w:val="24"/>
          <w:szCs w:val="24"/>
        </w:rPr>
        <w:t>. Исполнитель обязан предоставить Заказчику.</w:t>
      </w:r>
    </w:p>
    <w:p w:rsidR="00C26A89" w:rsidRPr="002728AD" w:rsidRDefault="00C26A89" w:rsidP="002728AD">
      <w:pPr>
        <w:tabs>
          <w:tab w:val="left" w:pos="318"/>
        </w:tabs>
        <w:ind w:firstLine="567"/>
        <w:jc w:val="both"/>
        <w:rPr>
          <w:sz w:val="24"/>
          <w:szCs w:val="24"/>
        </w:rPr>
      </w:pPr>
      <w:r w:rsidRPr="002728AD">
        <w:rPr>
          <w:sz w:val="24"/>
          <w:szCs w:val="24"/>
        </w:rPr>
        <w:t>1</w:t>
      </w:r>
      <w:r w:rsidR="002728AD">
        <w:rPr>
          <w:sz w:val="24"/>
          <w:szCs w:val="24"/>
        </w:rPr>
        <w:t>0</w:t>
      </w:r>
      <w:r w:rsidRPr="002728AD">
        <w:rPr>
          <w:sz w:val="24"/>
          <w:szCs w:val="24"/>
        </w:rPr>
        <w:t xml:space="preserve">.1 Копии документов для подтверждения компетентности Исполнителя, в том числе копии лицензии и страхового полиса, протоколов аттестации и удостоверений экспертов, специалистов, работников, привлекаемых к выполнению работ, свидетельств об аттестации (аккредитации) лабораторий.   </w:t>
      </w:r>
    </w:p>
    <w:p w:rsidR="00C26A89" w:rsidRPr="002728AD" w:rsidRDefault="00C26A89" w:rsidP="002728AD">
      <w:pPr>
        <w:tabs>
          <w:tab w:val="left" w:pos="567"/>
        </w:tabs>
        <w:ind w:firstLine="567"/>
        <w:jc w:val="both"/>
        <w:rPr>
          <w:sz w:val="24"/>
          <w:szCs w:val="24"/>
        </w:rPr>
      </w:pPr>
      <w:r w:rsidRPr="002728AD">
        <w:rPr>
          <w:sz w:val="24"/>
          <w:szCs w:val="24"/>
        </w:rPr>
        <w:t>1</w:t>
      </w:r>
      <w:r w:rsidR="002728AD">
        <w:rPr>
          <w:sz w:val="24"/>
          <w:szCs w:val="24"/>
        </w:rPr>
        <w:t>0</w:t>
      </w:r>
      <w:r w:rsidRPr="002728AD">
        <w:rPr>
          <w:sz w:val="24"/>
          <w:szCs w:val="24"/>
        </w:rPr>
        <w:t>.2 Сформировать и представить в составе коммерческого предложения (оферты) расчет сметной стоимости услуг по каждой в отдельности, в соответствии методикой определения размера платы за оказание услуги по проведению экспертизы промышленной безопасности, утвержденной приказом Ростехнадзора от 08.10.2024 № 310.</w:t>
      </w:r>
    </w:p>
    <w:p w:rsidR="00C26A89" w:rsidRPr="002728AD" w:rsidRDefault="00C26A89" w:rsidP="002728AD">
      <w:pPr>
        <w:ind w:firstLine="567"/>
        <w:jc w:val="both"/>
        <w:rPr>
          <w:b/>
          <w:sz w:val="24"/>
          <w:szCs w:val="24"/>
        </w:rPr>
      </w:pPr>
    </w:p>
    <w:p w:rsidR="00C26A89" w:rsidRPr="002728AD" w:rsidRDefault="00C26A89" w:rsidP="002728AD">
      <w:pPr>
        <w:ind w:firstLine="567"/>
        <w:jc w:val="both"/>
        <w:rPr>
          <w:b/>
          <w:sz w:val="24"/>
          <w:szCs w:val="24"/>
        </w:rPr>
      </w:pPr>
      <w:r w:rsidRPr="002728AD">
        <w:rPr>
          <w:b/>
          <w:sz w:val="24"/>
          <w:szCs w:val="24"/>
        </w:rPr>
        <w:t>1</w:t>
      </w:r>
      <w:r w:rsidR="002728AD">
        <w:rPr>
          <w:b/>
          <w:sz w:val="24"/>
          <w:szCs w:val="24"/>
        </w:rPr>
        <w:t>1</w:t>
      </w:r>
      <w:r w:rsidRPr="002728AD">
        <w:rPr>
          <w:b/>
          <w:sz w:val="24"/>
          <w:szCs w:val="24"/>
        </w:rPr>
        <w:t>. Гарантии Исполнителя по качеству выполненных работ.</w:t>
      </w:r>
    </w:p>
    <w:p w:rsidR="00C26A89" w:rsidRPr="002728AD" w:rsidRDefault="00C26A89" w:rsidP="002728AD">
      <w:pPr>
        <w:ind w:firstLine="567"/>
        <w:jc w:val="both"/>
        <w:rPr>
          <w:b/>
          <w:sz w:val="24"/>
          <w:szCs w:val="24"/>
        </w:rPr>
      </w:pPr>
      <w:r w:rsidRPr="002728AD">
        <w:rPr>
          <w:sz w:val="24"/>
          <w:szCs w:val="24"/>
        </w:rPr>
        <w:t>Гарантией качества выполнения работ Исполнителем является:</w:t>
      </w:r>
    </w:p>
    <w:p w:rsidR="00C26A89" w:rsidRPr="002728AD" w:rsidRDefault="00C26A89" w:rsidP="002728AD">
      <w:pPr>
        <w:ind w:firstLine="567"/>
        <w:jc w:val="both"/>
        <w:rPr>
          <w:sz w:val="24"/>
          <w:szCs w:val="24"/>
        </w:rPr>
      </w:pPr>
      <w:r w:rsidRPr="002728AD">
        <w:rPr>
          <w:sz w:val="24"/>
          <w:szCs w:val="24"/>
        </w:rPr>
        <w:t>1</w:t>
      </w:r>
      <w:r w:rsidR="002728AD">
        <w:rPr>
          <w:sz w:val="24"/>
          <w:szCs w:val="24"/>
        </w:rPr>
        <w:t>1</w:t>
      </w:r>
      <w:r w:rsidRPr="002728AD">
        <w:rPr>
          <w:sz w:val="24"/>
          <w:szCs w:val="24"/>
        </w:rPr>
        <w:t xml:space="preserve">.1 При установлении некачественного выполнения исполнитель обязан провести повторную работу за свой счет. </w:t>
      </w:r>
    </w:p>
    <w:p w:rsidR="00C26A89" w:rsidRPr="002728AD" w:rsidRDefault="00C26A89" w:rsidP="002728AD">
      <w:pPr>
        <w:ind w:firstLine="567"/>
        <w:jc w:val="both"/>
        <w:rPr>
          <w:sz w:val="24"/>
          <w:szCs w:val="24"/>
        </w:rPr>
      </w:pPr>
      <w:r w:rsidRPr="002728AD">
        <w:rPr>
          <w:sz w:val="24"/>
          <w:szCs w:val="24"/>
        </w:rPr>
        <w:t>1</w:t>
      </w:r>
      <w:r w:rsidR="002728AD">
        <w:rPr>
          <w:sz w:val="24"/>
          <w:szCs w:val="24"/>
        </w:rPr>
        <w:t>1</w:t>
      </w:r>
      <w:r w:rsidRPr="002728AD">
        <w:rPr>
          <w:sz w:val="24"/>
          <w:szCs w:val="24"/>
        </w:rPr>
        <w:t>.2 Право представителя Заказчика контролировать ход и качество выполняемых Исполнителем работ в течение всего времени выполнения работ по договору.</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1</w:t>
      </w:r>
      <w:r w:rsidRPr="002728AD">
        <w:rPr>
          <w:sz w:val="24"/>
          <w:szCs w:val="24"/>
        </w:rPr>
        <w:t>.3 Соблюдение требований охраны труда, пожарной и промышленной безопасности при проведении работ.</w:t>
      </w:r>
    </w:p>
    <w:p w:rsidR="00C26A89" w:rsidRPr="002728AD" w:rsidRDefault="00C26A89" w:rsidP="002728AD">
      <w:pPr>
        <w:autoSpaceDE w:val="0"/>
        <w:autoSpaceDN w:val="0"/>
        <w:adjustRightInd w:val="0"/>
        <w:ind w:firstLine="567"/>
        <w:jc w:val="both"/>
        <w:rPr>
          <w:sz w:val="24"/>
          <w:szCs w:val="24"/>
        </w:rPr>
      </w:pPr>
    </w:p>
    <w:p w:rsidR="00C26A89" w:rsidRPr="002728AD" w:rsidRDefault="00C26A89" w:rsidP="002728AD">
      <w:pPr>
        <w:autoSpaceDE w:val="0"/>
        <w:autoSpaceDN w:val="0"/>
        <w:adjustRightInd w:val="0"/>
        <w:ind w:firstLine="567"/>
        <w:jc w:val="both"/>
        <w:rPr>
          <w:b/>
          <w:sz w:val="24"/>
          <w:szCs w:val="24"/>
        </w:rPr>
      </w:pPr>
      <w:r w:rsidRPr="002728AD">
        <w:rPr>
          <w:b/>
          <w:sz w:val="24"/>
          <w:szCs w:val="24"/>
        </w:rPr>
        <w:t>1</w:t>
      </w:r>
      <w:r w:rsidR="002728AD">
        <w:rPr>
          <w:b/>
          <w:sz w:val="24"/>
          <w:szCs w:val="24"/>
        </w:rPr>
        <w:t>2</w:t>
      </w:r>
      <w:r w:rsidRPr="002728AD">
        <w:rPr>
          <w:b/>
          <w:sz w:val="24"/>
          <w:szCs w:val="24"/>
        </w:rPr>
        <w:t>. Порядок сдачи и приемки результатов работы.</w:t>
      </w:r>
    </w:p>
    <w:p w:rsidR="00C26A89" w:rsidRPr="002728AD" w:rsidRDefault="00C26A89" w:rsidP="002728AD">
      <w:pPr>
        <w:ind w:firstLine="567"/>
        <w:jc w:val="both"/>
        <w:rPr>
          <w:sz w:val="24"/>
          <w:szCs w:val="24"/>
        </w:rPr>
      </w:pPr>
      <w:r w:rsidRPr="002728AD">
        <w:rPr>
          <w:sz w:val="24"/>
          <w:szCs w:val="24"/>
        </w:rPr>
        <w:t>1</w:t>
      </w:r>
      <w:r w:rsidR="002728AD">
        <w:rPr>
          <w:sz w:val="24"/>
          <w:szCs w:val="24"/>
        </w:rPr>
        <w:t>2</w:t>
      </w:r>
      <w:r w:rsidRPr="002728AD">
        <w:rPr>
          <w:sz w:val="24"/>
          <w:szCs w:val="24"/>
        </w:rPr>
        <w:t>.1 По результатам выполнения работ Исполнитель представляет Заказчику за подписью руководителя организации Исполнителя: письменные отчеты, акты сдачи-приемки выполненных работ, счёт и счет-фактуру</w:t>
      </w:r>
      <w:r w:rsidR="002728AD">
        <w:rPr>
          <w:sz w:val="24"/>
          <w:szCs w:val="24"/>
        </w:rPr>
        <w:t>/УПД</w:t>
      </w:r>
      <w:r w:rsidRPr="002728AD">
        <w:rPr>
          <w:sz w:val="24"/>
          <w:szCs w:val="24"/>
        </w:rPr>
        <w:t xml:space="preserve">. </w:t>
      </w:r>
    </w:p>
    <w:p w:rsidR="00C26A89" w:rsidRPr="002728AD" w:rsidRDefault="00C26A89" w:rsidP="002728AD">
      <w:pPr>
        <w:ind w:firstLine="567"/>
        <w:jc w:val="both"/>
        <w:rPr>
          <w:sz w:val="24"/>
          <w:szCs w:val="24"/>
        </w:rPr>
      </w:pPr>
      <w:r w:rsidRPr="002728AD">
        <w:rPr>
          <w:sz w:val="24"/>
          <w:szCs w:val="24"/>
        </w:rPr>
        <w:t>1</w:t>
      </w:r>
      <w:r w:rsidR="002728AD">
        <w:rPr>
          <w:sz w:val="24"/>
          <w:szCs w:val="24"/>
        </w:rPr>
        <w:t>2</w:t>
      </w:r>
      <w:r w:rsidRPr="002728AD">
        <w:rPr>
          <w:sz w:val="24"/>
          <w:szCs w:val="24"/>
        </w:rPr>
        <w:t xml:space="preserve">.2 По результатам выполненных работ экспертная организация выдает заключения экспертизы промышленной безопасности Системы газопроводов предприятия. </w:t>
      </w:r>
    </w:p>
    <w:p w:rsidR="00C26A89" w:rsidRPr="002728AD" w:rsidRDefault="00C26A89" w:rsidP="002728AD">
      <w:pPr>
        <w:tabs>
          <w:tab w:val="left" w:pos="567"/>
        </w:tabs>
        <w:ind w:firstLine="567"/>
        <w:jc w:val="both"/>
        <w:rPr>
          <w:sz w:val="24"/>
          <w:szCs w:val="24"/>
        </w:rPr>
      </w:pPr>
      <w:r w:rsidRPr="002728AD">
        <w:rPr>
          <w:sz w:val="24"/>
          <w:szCs w:val="24"/>
        </w:rPr>
        <w:t>1</w:t>
      </w:r>
      <w:r w:rsidR="002728AD">
        <w:rPr>
          <w:sz w:val="24"/>
          <w:szCs w:val="24"/>
        </w:rPr>
        <w:t>2</w:t>
      </w:r>
      <w:r w:rsidRPr="002728AD">
        <w:rPr>
          <w:sz w:val="24"/>
          <w:szCs w:val="24"/>
        </w:rPr>
        <w:t>.</w:t>
      </w:r>
      <w:r w:rsidR="002728AD">
        <w:rPr>
          <w:sz w:val="24"/>
          <w:szCs w:val="24"/>
        </w:rPr>
        <w:t>2</w:t>
      </w:r>
      <w:r w:rsidRPr="002728AD">
        <w:rPr>
          <w:sz w:val="24"/>
          <w:szCs w:val="24"/>
        </w:rPr>
        <w:t xml:space="preserve"> Заключения экспертизы промышленной безопасности должны быть оформлены в соответствии с «Правилами проведения экспертизы промышленной безопасности», утвержденные приказом Ростехнадзора от 20.10.2020 № 420;</w:t>
      </w:r>
    </w:p>
    <w:p w:rsidR="00C26A89" w:rsidRPr="002728AD" w:rsidRDefault="00C26A89" w:rsidP="002728AD">
      <w:pPr>
        <w:ind w:firstLine="567"/>
        <w:jc w:val="both"/>
        <w:rPr>
          <w:sz w:val="24"/>
          <w:szCs w:val="24"/>
        </w:rPr>
      </w:pPr>
      <w:r w:rsidRPr="002728AD">
        <w:rPr>
          <w:sz w:val="24"/>
          <w:szCs w:val="24"/>
        </w:rPr>
        <w:t>1</w:t>
      </w:r>
      <w:r w:rsidR="002728AD">
        <w:rPr>
          <w:sz w:val="24"/>
          <w:szCs w:val="24"/>
        </w:rPr>
        <w:t>2</w:t>
      </w:r>
      <w:r w:rsidRPr="002728AD">
        <w:rPr>
          <w:sz w:val="24"/>
          <w:szCs w:val="24"/>
        </w:rPr>
        <w:t>.4 Отчетные материалы по отдельным видам работ оформляются согласно требованиям соответствующего нормативного документа на данный вид работы и приводятся в приложении к заключению экспертизы промышленной безопасности.</w:t>
      </w:r>
    </w:p>
    <w:p w:rsidR="00C26A89" w:rsidRPr="002728AD" w:rsidRDefault="00C26A89" w:rsidP="002728AD">
      <w:pPr>
        <w:ind w:firstLine="567"/>
        <w:jc w:val="both"/>
        <w:rPr>
          <w:sz w:val="24"/>
          <w:szCs w:val="24"/>
        </w:rPr>
      </w:pPr>
      <w:r w:rsidRPr="002728AD">
        <w:rPr>
          <w:sz w:val="24"/>
          <w:szCs w:val="24"/>
        </w:rPr>
        <w:t>1</w:t>
      </w:r>
      <w:r w:rsidR="002728AD">
        <w:rPr>
          <w:sz w:val="24"/>
          <w:szCs w:val="24"/>
        </w:rPr>
        <w:t>2</w:t>
      </w:r>
      <w:r w:rsidRPr="002728AD">
        <w:rPr>
          <w:sz w:val="24"/>
          <w:szCs w:val="24"/>
        </w:rPr>
        <w:t>.5 Срок проведения экспертизы промышленной безопасности не должен превышать трех месяцев с момента начала работ по техническому диагностированию. При необходимости проведения работ по устранению замечаний, влияющих на результат экспертизы промышленной безопасности срок проведения, ЭПБ может быть продлён по согласованию сторон на срок устранения замечаний.</w:t>
      </w:r>
    </w:p>
    <w:p w:rsidR="00C26A89" w:rsidRPr="002728AD" w:rsidRDefault="00C26A89" w:rsidP="002728AD">
      <w:pPr>
        <w:ind w:firstLine="567"/>
        <w:jc w:val="both"/>
        <w:rPr>
          <w:sz w:val="24"/>
          <w:szCs w:val="24"/>
        </w:rPr>
      </w:pPr>
      <w:r w:rsidRPr="002728AD">
        <w:rPr>
          <w:sz w:val="24"/>
          <w:szCs w:val="24"/>
        </w:rPr>
        <w:t>1</w:t>
      </w:r>
      <w:r w:rsidR="002728AD">
        <w:rPr>
          <w:sz w:val="24"/>
          <w:szCs w:val="24"/>
        </w:rPr>
        <w:t>2</w:t>
      </w:r>
      <w:r w:rsidRPr="002728AD">
        <w:rPr>
          <w:sz w:val="24"/>
          <w:szCs w:val="24"/>
        </w:rPr>
        <w:t>.6 При некачественном и несвоевременном выполнении работ Исполнитель обязан выполнить работы повторно за свой счет.</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2</w:t>
      </w:r>
      <w:r w:rsidRPr="002728AD">
        <w:rPr>
          <w:sz w:val="24"/>
          <w:szCs w:val="24"/>
        </w:rPr>
        <w:t>.7 Оформленное заключение экспертизы промышленной безопасности (со всеми приложениями, расчетными таблицами) представляется Заказчику на бумажном носителе в 2-х экземплярах и в электронном виде на компакт-диске (сканированное изображение в формате pdf.</w:t>
      </w:r>
    </w:p>
    <w:p w:rsidR="00C26A89" w:rsidRPr="002728AD" w:rsidRDefault="00C26A89" w:rsidP="002728AD">
      <w:pPr>
        <w:autoSpaceDE w:val="0"/>
        <w:autoSpaceDN w:val="0"/>
        <w:adjustRightInd w:val="0"/>
        <w:ind w:firstLine="567"/>
        <w:jc w:val="both"/>
        <w:rPr>
          <w:sz w:val="24"/>
          <w:szCs w:val="24"/>
        </w:rPr>
      </w:pPr>
    </w:p>
    <w:p w:rsidR="00C26A89" w:rsidRPr="002728AD" w:rsidRDefault="00C26A89" w:rsidP="002728AD">
      <w:pPr>
        <w:autoSpaceDE w:val="0"/>
        <w:autoSpaceDN w:val="0"/>
        <w:adjustRightInd w:val="0"/>
        <w:ind w:firstLine="567"/>
        <w:jc w:val="both"/>
        <w:rPr>
          <w:b/>
          <w:sz w:val="24"/>
          <w:szCs w:val="24"/>
        </w:rPr>
      </w:pPr>
      <w:r w:rsidRPr="002728AD">
        <w:rPr>
          <w:b/>
          <w:sz w:val="24"/>
          <w:szCs w:val="24"/>
        </w:rPr>
        <w:t>1</w:t>
      </w:r>
      <w:r w:rsidR="002728AD">
        <w:rPr>
          <w:b/>
          <w:sz w:val="24"/>
          <w:szCs w:val="24"/>
        </w:rPr>
        <w:t>3</w:t>
      </w:r>
      <w:r w:rsidRPr="002728AD">
        <w:rPr>
          <w:b/>
          <w:sz w:val="24"/>
          <w:szCs w:val="24"/>
        </w:rPr>
        <w:t>. Стоимость работ.</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3</w:t>
      </w:r>
      <w:r w:rsidRPr="002728AD">
        <w:rPr>
          <w:sz w:val="24"/>
          <w:szCs w:val="24"/>
        </w:rPr>
        <w:t>.1 Стоимость работ включает в себя:</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3</w:t>
      </w:r>
      <w:r w:rsidRPr="002728AD">
        <w:rPr>
          <w:sz w:val="24"/>
          <w:szCs w:val="24"/>
        </w:rPr>
        <w:t xml:space="preserve">.2 Затраты по подготовке, доставке, проживанию специалистов, техники и материалов;  </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3</w:t>
      </w:r>
      <w:r w:rsidRPr="002728AD">
        <w:rPr>
          <w:sz w:val="24"/>
          <w:szCs w:val="24"/>
        </w:rPr>
        <w:t xml:space="preserve">.3 Затраты на выполнение работ по техническому диагностированию; </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3</w:t>
      </w:r>
      <w:r w:rsidRPr="002728AD">
        <w:rPr>
          <w:sz w:val="24"/>
          <w:szCs w:val="24"/>
        </w:rPr>
        <w:t>.4 Затраты на оформление заключения экспертизы промышленной безопасности.</w:t>
      </w:r>
    </w:p>
    <w:p w:rsidR="00C26A89" w:rsidRPr="002728AD" w:rsidRDefault="00C26A89" w:rsidP="002728AD">
      <w:pPr>
        <w:autoSpaceDE w:val="0"/>
        <w:autoSpaceDN w:val="0"/>
        <w:adjustRightInd w:val="0"/>
        <w:ind w:firstLine="567"/>
        <w:jc w:val="both"/>
        <w:rPr>
          <w:sz w:val="24"/>
          <w:szCs w:val="24"/>
        </w:rPr>
      </w:pPr>
      <w:r w:rsidRPr="002728AD">
        <w:rPr>
          <w:sz w:val="24"/>
          <w:szCs w:val="24"/>
        </w:rPr>
        <w:t>1</w:t>
      </w:r>
      <w:r w:rsidR="002728AD">
        <w:rPr>
          <w:sz w:val="24"/>
          <w:szCs w:val="24"/>
        </w:rPr>
        <w:t>3</w:t>
      </w:r>
      <w:r w:rsidRPr="002728AD">
        <w:rPr>
          <w:sz w:val="24"/>
          <w:szCs w:val="24"/>
        </w:rPr>
        <w:t>.5 Затраты по разработке и оформлению эксплуатационной документации согласно п. 2 настоящего ТЗ.</w:t>
      </w:r>
    </w:p>
    <w:p w:rsidR="00C26A89" w:rsidRPr="002728AD" w:rsidRDefault="00C26A89" w:rsidP="002728AD">
      <w:pPr>
        <w:autoSpaceDE w:val="0"/>
        <w:autoSpaceDN w:val="0"/>
        <w:adjustRightInd w:val="0"/>
        <w:ind w:firstLine="567"/>
        <w:jc w:val="both"/>
        <w:rPr>
          <w:sz w:val="24"/>
          <w:szCs w:val="24"/>
        </w:rPr>
      </w:pPr>
    </w:p>
    <w:p w:rsidR="00C26A89" w:rsidRPr="002728AD" w:rsidRDefault="00C26A89" w:rsidP="002728AD">
      <w:pPr>
        <w:tabs>
          <w:tab w:val="left" w:pos="540"/>
          <w:tab w:val="left" w:pos="720"/>
        </w:tabs>
        <w:ind w:right="-24" w:firstLine="567"/>
        <w:jc w:val="both"/>
        <w:rPr>
          <w:b/>
          <w:sz w:val="24"/>
          <w:szCs w:val="24"/>
        </w:rPr>
      </w:pPr>
      <w:r w:rsidRPr="002728AD">
        <w:rPr>
          <w:b/>
          <w:sz w:val="24"/>
          <w:szCs w:val="24"/>
        </w:rPr>
        <w:t>1</w:t>
      </w:r>
      <w:r w:rsidR="002728AD">
        <w:rPr>
          <w:b/>
          <w:sz w:val="24"/>
          <w:szCs w:val="24"/>
        </w:rPr>
        <w:t>4</w:t>
      </w:r>
      <w:r w:rsidRPr="002728AD">
        <w:rPr>
          <w:b/>
          <w:sz w:val="24"/>
          <w:szCs w:val="24"/>
        </w:rPr>
        <w:t>. Общие требования к выполнению работ:</w:t>
      </w:r>
    </w:p>
    <w:p w:rsidR="00C26A89" w:rsidRPr="002728AD" w:rsidRDefault="00C26A89" w:rsidP="002728AD">
      <w:pPr>
        <w:tabs>
          <w:tab w:val="left" w:pos="540"/>
          <w:tab w:val="left" w:pos="720"/>
        </w:tabs>
        <w:ind w:right="-24" w:firstLine="567"/>
        <w:jc w:val="both"/>
        <w:rPr>
          <w:sz w:val="24"/>
          <w:szCs w:val="24"/>
        </w:rPr>
      </w:pPr>
      <w:r w:rsidRPr="002728AD">
        <w:rPr>
          <w:sz w:val="24"/>
          <w:szCs w:val="24"/>
        </w:rPr>
        <w:t>1</w:t>
      </w:r>
      <w:r w:rsidR="002728AD">
        <w:rPr>
          <w:sz w:val="24"/>
          <w:szCs w:val="24"/>
        </w:rPr>
        <w:t>4</w:t>
      </w:r>
      <w:r w:rsidRPr="002728AD">
        <w:rPr>
          <w:sz w:val="24"/>
          <w:szCs w:val="24"/>
        </w:rPr>
        <w:t>.1 Исполнитель обеспечивает выполнение работ своей техникой и инструментами.</w:t>
      </w:r>
    </w:p>
    <w:p w:rsidR="00C26A89" w:rsidRPr="002728AD" w:rsidRDefault="00C26A89" w:rsidP="002728AD">
      <w:pPr>
        <w:tabs>
          <w:tab w:val="left" w:pos="540"/>
          <w:tab w:val="left" w:pos="720"/>
        </w:tabs>
        <w:ind w:right="-24" w:firstLine="567"/>
        <w:jc w:val="both"/>
        <w:rPr>
          <w:sz w:val="24"/>
          <w:szCs w:val="24"/>
        </w:rPr>
      </w:pPr>
      <w:r w:rsidRPr="002728AD">
        <w:rPr>
          <w:sz w:val="24"/>
          <w:szCs w:val="24"/>
        </w:rPr>
        <w:t>1</w:t>
      </w:r>
      <w:r w:rsidR="002728AD">
        <w:rPr>
          <w:sz w:val="24"/>
          <w:szCs w:val="24"/>
        </w:rPr>
        <w:t>4</w:t>
      </w:r>
      <w:r w:rsidRPr="002728AD">
        <w:rPr>
          <w:sz w:val="24"/>
          <w:szCs w:val="24"/>
        </w:rPr>
        <w:t>.2 Заказчик не обеспечивает Исполнителя доставкой персонала до места проведения работ.</w:t>
      </w:r>
    </w:p>
    <w:p w:rsidR="00C26A89" w:rsidRPr="002728AD" w:rsidRDefault="00C26A89" w:rsidP="002728AD">
      <w:pPr>
        <w:tabs>
          <w:tab w:val="left" w:pos="540"/>
          <w:tab w:val="left" w:pos="720"/>
        </w:tabs>
        <w:ind w:right="-24" w:firstLine="567"/>
        <w:jc w:val="both"/>
        <w:rPr>
          <w:sz w:val="24"/>
          <w:szCs w:val="24"/>
        </w:rPr>
      </w:pPr>
      <w:r w:rsidRPr="002728AD">
        <w:rPr>
          <w:sz w:val="24"/>
          <w:szCs w:val="24"/>
        </w:rPr>
        <w:t>1</w:t>
      </w:r>
      <w:r w:rsidR="002728AD">
        <w:rPr>
          <w:sz w:val="24"/>
          <w:szCs w:val="24"/>
        </w:rPr>
        <w:t>4</w:t>
      </w:r>
      <w:r w:rsidRPr="002728AD">
        <w:rPr>
          <w:sz w:val="24"/>
          <w:szCs w:val="24"/>
        </w:rPr>
        <w:t>.3 Заказчик не обеспечивает Исполнителя электроэнергией, водоснабжением, теплом и т.д. для производства работ.</w:t>
      </w:r>
    </w:p>
    <w:p w:rsidR="00C26A89" w:rsidRPr="002728AD" w:rsidRDefault="00C26A89" w:rsidP="002728AD">
      <w:pPr>
        <w:tabs>
          <w:tab w:val="left" w:pos="540"/>
          <w:tab w:val="left" w:pos="720"/>
        </w:tabs>
        <w:ind w:right="-24" w:firstLine="567"/>
        <w:jc w:val="both"/>
        <w:rPr>
          <w:sz w:val="24"/>
          <w:szCs w:val="24"/>
        </w:rPr>
      </w:pPr>
      <w:r w:rsidRPr="002728AD">
        <w:rPr>
          <w:sz w:val="24"/>
          <w:szCs w:val="24"/>
        </w:rPr>
        <w:t>1</w:t>
      </w:r>
      <w:r w:rsidR="002728AD">
        <w:rPr>
          <w:sz w:val="24"/>
          <w:szCs w:val="24"/>
        </w:rPr>
        <w:t>4</w:t>
      </w:r>
      <w:r w:rsidRPr="002728AD">
        <w:rPr>
          <w:sz w:val="24"/>
          <w:szCs w:val="24"/>
        </w:rPr>
        <w:t>.4 Заказчик не обеспечивает Исполнителя жильем в месте проведения работ.</w:t>
      </w:r>
    </w:p>
    <w:p w:rsidR="00C26A89" w:rsidRPr="002728AD" w:rsidRDefault="00C26A89" w:rsidP="002728AD">
      <w:pPr>
        <w:autoSpaceDE w:val="0"/>
        <w:autoSpaceDN w:val="0"/>
        <w:adjustRightInd w:val="0"/>
        <w:ind w:firstLine="567"/>
        <w:jc w:val="both"/>
        <w:rPr>
          <w:sz w:val="24"/>
          <w:szCs w:val="24"/>
        </w:rPr>
      </w:pPr>
      <w:r w:rsidRPr="002728AD">
        <w:rPr>
          <w:sz w:val="24"/>
          <w:szCs w:val="24"/>
        </w:rPr>
        <w:t xml:space="preserve">В случае если в процессе сдачи результатов ЭПБ и технического диагностирования в Федеральную службу по экологическому, технологическому и атомному надзору (ФСЭТАН) будут выявлены замечания по содержанию заключений, то Исполнитель работ за свой счёт (включая все необходимые для этого затраты) вносит изменения в содержания заключений согласно требований ФСЭТАН. При отказе Исполнителя от внесения изменений по замечаниям ФСЭТАН, договор считать не исполненным в полном объёме, Заказчик вправе взыскать с Исполнителя предусмотренные договором пени, а также расходы, понесённые Заказчиком в результате неисполнения договора. </w:t>
      </w:r>
    </w:p>
    <w:p w:rsidR="00C26A89" w:rsidRPr="002728AD" w:rsidRDefault="00C26A89" w:rsidP="002728AD">
      <w:pPr>
        <w:tabs>
          <w:tab w:val="left" w:pos="540"/>
          <w:tab w:val="left" w:pos="720"/>
        </w:tabs>
        <w:ind w:right="-24" w:firstLine="567"/>
        <w:jc w:val="both"/>
        <w:rPr>
          <w:sz w:val="24"/>
          <w:szCs w:val="24"/>
        </w:rPr>
      </w:pPr>
    </w:p>
    <w:p w:rsidR="00C26A89" w:rsidRPr="002728AD" w:rsidRDefault="00C26A89" w:rsidP="002728AD">
      <w:pPr>
        <w:tabs>
          <w:tab w:val="left" w:pos="540"/>
          <w:tab w:val="left" w:pos="720"/>
        </w:tabs>
        <w:ind w:right="-24" w:firstLine="567"/>
        <w:jc w:val="both"/>
        <w:rPr>
          <w:sz w:val="24"/>
          <w:szCs w:val="24"/>
        </w:rPr>
      </w:pPr>
      <w:r w:rsidRPr="002728AD">
        <w:rPr>
          <w:b/>
          <w:sz w:val="24"/>
          <w:szCs w:val="24"/>
        </w:rPr>
        <w:t>1</w:t>
      </w:r>
      <w:r w:rsidR="002728AD">
        <w:rPr>
          <w:b/>
          <w:sz w:val="24"/>
          <w:szCs w:val="24"/>
        </w:rPr>
        <w:t>5</w:t>
      </w:r>
      <w:r w:rsidRPr="002728AD">
        <w:rPr>
          <w:b/>
          <w:sz w:val="24"/>
          <w:szCs w:val="24"/>
        </w:rPr>
        <w:t>. Условия оплаты:</w:t>
      </w:r>
      <w:r w:rsidR="002728AD">
        <w:rPr>
          <w:b/>
          <w:sz w:val="24"/>
          <w:szCs w:val="24"/>
        </w:rPr>
        <w:t xml:space="preserve"> </w:t>
      </w:r>
      <w:r w:rsidR="002728AD" w:rsidRPr="002728AD">
        <w:rPr>
          <w:sz w:val="24"/>
          <w:szCs w:val="24"/>
        </w:rPr>
        <w:t>согласно проекту договора.</w:t>
      </w:r>
    </w:p>
    <w:p w:rsidR="00C26A89" w:rsidRPr="002728AD" w:rsidRDefault="00C26A89" w:rsidP="002728AD">
      <w:pPr>
        <w:pStyle w:val="afff5"/>
        <w:tabs>
          <w:tab w:val="left" w:pos="1153"/>
        </w:tabs>
        <w:spacing w:after="0"/>
        <w:ind w:right="-23" w:firstLine="567"/>
        <w:jc w:val="both"/>
        <w:rPr>
          <w:sz w:val="24"/>
          <w:szCs w:val="24"/>
        </w:rPr>
      </w:pP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6253CC" w:rsidRPr="00641F73" w:rsidRDefault="006253CC" w:rsidP="006253CC">
      <w:pPr>
        <w:spacing w:line="276" w:lineRule="auto"/>
        <w:ind w:firstLine="708"/>
        <w:jc w:val="center"/>
        <w:rPr>
          <w:b/>
          <w:snapToGrid w:val="0"/>
          <w:sz w:val="28"/>
          <w:szCs w:val="28"/>
        </w:rPr>
      </w:pPr>
      <w:r w:rsidRPr="00641F73">
        <w:rPr>
          <w:b/>
          <w:snapToGrid w:val="0"/>
          <w:sz w:val="28"/>
          <w:szCs w:val="28"/>
        </w:rPr>
        <w:t xml:space="preserve">ДОГОВОР № </w:t>
      </w:r>
      <w:r>
        <w:rPr>
          <w:b/>
          <w:snapToGrid w:val="0"/>
          <w:sz w:val="28"/>
          <w:szCs w:val="28"/>
        </w:rPr>
        <w:t>_________</w:t>
      </w:r>
    </w:p>
    <w:p w:rsidR="006253CC" w:rsidRPr="00641F73" w:rsidRDefault="006253CC" w:rsidP="006253CC">
      <w:pPr>
        <w:tabs>
          <w:tab w:val="left" w:pos="7425"/>
        </w:tabs>
        <w:spacing w:line="276" w:lineRule="auto"/>
        <w:jc w:val="center"/>
        <w:rPr>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6253CC" w:rsidRPr="00641F73" w:rsidTr="00EB04FC">
        <w:tc>
          <w:tcPr>
            <w:tcW w:w="5341" w:type="dxa"/>
          </w:tcPr>
          <w:p w:rsidR="006253CC" w:rsidRPr="00641F73" w:rsidRDefault="006253CC" w:rsidP="00EB04FC">
            <w:pPr>
              <w:tabs>
                <w:tab w:val="left" w:pos="7425"/>
              </w:tabs>
              <w:spacing w:line="276" w:lineRule="auto"/>
              <w:rPr>
                <w:sz w:val="24"/>
                <w:szCs w:val="24"/>
              </w:rPr>
            </w:pPr>
            <w:r w:rsidRPr="00641F73">
              <w:rPr>
                <w:sz w:val="24"/>
                <w:szCs w:val="24"/>
              </w:rPr>
              <w:t>г. Петропавловск-Камчатский</w:t>
            </w:r>
          </w:p>
        </w:tc>
        <w:tc>
          <w:tcPr>
            <w:tcW w:w="5341" w:type="dxa"/>
          </w:tcPr>
          <w:p w:rsidR="006253CC" w:rsidRPr="00641F73" w:rsidRDefault="006253CC" w:rsidP="00EB04FC">
            <w:pPr>
              <w:tabs>
                <w:tab w:val="left" w:pos="7425"/>
              </w:tabs>
              <w:spacing w:line="276" w:lineRule="auto"/>
              <w:jc w:val="right"/>
              <w:rPr>
                <w:sz w:val="24"/>
                <w:szCs w:val="24"/>
              </w:rPr>
            </w:pPr>
            <w:r w:rsidRPr="00D42FD6">
              <w:rPr>
                <w:sz w:val="24"/>
                <w:szCs w:val="24"/>
              </w:rPr>
              <w:t xml:space="preserve">«__» </w:t>
            </w:r>
            <w:r>
              <w:rPr>
                <w:sz w:val="24"/>
                <w:szCs w:val="24"/>
              </w:rPr>
              <w:t>_______</w:t>
            </w:r>
            <w:r w:rsidRPr="00D42FD6">
              <w:rPr>
                <w:sz w:val="24"/>
                <w:szCs w:val="24"/>
              </w:rPr>
              <w:t xml:space="preserve"> 202</w:t>
            </w:r>
            <w:r>
              <w:rPr>
                <w:sz w:val="24"/>
                <w:szCs w:val="24"/>
              </w:rPr>
              <w:t>6</w:t>
            </w:r>
            <w:r w:rsidRPr="00641F73">
              <w:rPr>
                <w:sz w:val="24"/>
                <w:szCs w:val="24"/>
              </w:rPr>
              <w:t xml:space="preserve"> г.</w:t>
            </w:r>
          </w:p>
        </w:tc>
      </w:tr>
    </w:tbl>
    <w:p w:rsidR="006253CC" w:rsidRPr="00641F73" w:rsidRDefault="006253CC" w:rsidP="006253CC">
      <w:pPr>
        <w:tabs>
          <w:tab w:val="left" w:pos="7425"/>
        </w:tabs>
        <w:spacing w:line="276" w:lineRule="auto"/>
        <w:jc w:val="center"/>
        <w:rPr>
          <w:sz w:val="24"/>
          <w:szCs w:val="24"/>
        </w:rPr>
      </w:pPr>
    </w:p>
    <w:p w:rsidR="006253CC" w:rsidRPr="00F94D1F" w:rsidRDefault="006253CC" w:rsidP="006253CC">
      <w:pPr>
        <w:spacing w:line="276" w:lineRule="auto"/>
        <w:ind w:firstLine="709"/>
        <w:jc w:val="both"/>
        <w:rPr>
          <w:sz w:val="24"/>
          <w:szCs w:val="24"/>
        </w:rPr>
      </w:pPr>
      <w:r w:rsidRPr="00783ECB">
        <w:rPr>
          <w:sz w:val="24"/>
          <w:szCs w:val="24"/>
          <w:highlight w:val="yellow"/>
        </w:rPr>
        <w:t>_________________________</w:t>
      </w:r>
      <w:r w:rsidRPr="007236ED">
        <w:rPr>
          <w:sz w:val="24"/>
          <w:szCs w:val="24"/>
        </w:rPr>
        <w:t>, именуемое в дальнейшем «</w:t>
      </w:r>
      <w:r w:rsidRPr="00990527">
        <w:rPr>
          <w:b/>
          <w:sz w:val="24"/>
          <w:szCs w:val="24"/>
        </w:rPr>
        <w:t>Исполнитель</w:t>
      </w:r>
      <w:r>
        <w:rPr>
          <w:sz w:val="24"/>
          <w:szCs w:val="24"/>
        </w:rPr>
        <w:t>»</w:t>
      </w:r>
      <w:r w:rsidRPr="007236ED">
        <w:rPr>
          <w:sz w:val="24"/>
          <w:szCs w:val="24"/>
        </w:rPr>
        <w:t xml:space="preserve">, в лице </w:t>
      </w:r>
      <w:r w:rsidRPr="00783ECB">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783ECB">
        <w:rPr>
          <w:sz w:val="24"/>
          <w:szCs w:val="24"/>
          <w:highlight w:val="yellow"/>
        </w:rPr>
        <w:t>__________</w:t>
      </w:r>
      <w:r w:rsidRPr="00F94D1F">
        <w:rPr>
          <w:sz w:val="24"/>
          <w:szCs w:val="24"/>
        </w:rPr>
        <w:t xml:space="preserve">, с одной стороны, и </w:t>
      </w:r>
    </w:p>
    <w:p w:rsidR="006253CC" w:rsidRPr="00E168F8" w:rsidRDefault="006253CC" w:rsidP="006253CC">
      <w:pPr>
        <w:widowControl w:val="0"/>
        <w:spacing w:line="276" w:lineRule="auto"/>
        <w:ind w:firstLine="709"/>
        <w:jc w:val="both"/>
        <w:rPr>
          <w:sz w:val="24"/>
          <w:szCs w:val="24"/>
        </w:rPr>
      </w:pPr>
      <w:r w:rsidRPr="001610ED">
        <w:rPr>
          <w:b/>
          <w:sz w:val="24"/>
          <w:szCs w:val="24"/>
        </w:rPr>
        <w:t>Акционерное общество «Корякэнерго»</w:t>
      </w:r>
      <w:r w:rsidRPr="001610ED">
        <w:rPr>
          <w:sz w:val="24"/>
          <w:szCs w:val="24"/>
        </w:rPr>
        <w:t>, именуемое в дальнейшем «</w:t>
      </w:r>
      <w:r w:rsidRPr="001610ED">
        <w:rPr>
          <w:b/>
          <w:sz w:val="24"/>
          <w:szCs w:val="24"/>
        </w:rPr>
        <w:t>Заказчик</w:t>
      </w:r>
      <w:r w:rsidRPr="001610ED">
        <w:rPr>
          <w:sz w:val="24"/>
          <w:szCs w:val="24"/>
        </w:rPr>
        <w:t>»,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p>
    <w:p w:rsidR="006253CC" w:rsidRPr="00641F73" w:rsidRDefault="006253CC" w:rsidP="006253CC">
      <w:pPr>
        <w:suppressLineNumbers/>
        <w:tabs>
          <w:tab w:val="left" w:pos="900"/>
        </w:tabs>
        <w:suppressAutoHyphens/>
        <w:spacing w:line="276" w:lineRule="auto"/>
        <w:ind w:firstLine="567"/>
        <w:jc w:val="center"/>
        <w:rPr>
          <w:b/>
          <w:snapToGrid w:val="0"/>
          <w:sz w:val="24"/>
        </w:rPr>
      </w:pPr>
    </w:p>
    <w:p w:rsidR="006253CC" w:rsidRPr="00641F73" w:rsidRDefault="006253CC" w:rsidP="006253CC">
      <w:pPr>
        <w:suppressLineNumbers/>
        <w:tabs>
          <w:tab w:val="left" w:pos="900"/>
        </w:tabs>
        <w:suppressAutoHyphens/>
        <w:spacing w:line="276" w:lineRule="auto"/>
        <w:ind w:firstLine="567"/>
        <w:jc w:val="center"/>
        <w:rPr>
          <w:b/>
          <w:snapToGrid w:val="0"/>
          <w:sz w:val="24"/>
        </w:rPr>
      </w:pPr>
      <w:r w:rsidRPr="00641F73">
        <w:rPr>
          <w:b/>
          <w:snapToGrid w:val="0"/>
          <w:sz w:val="24"/>
        </w:rPr>
        <w:t>1. ПРЕДМЕТ ДОГОВОРА</w:t>
      </w:r>
    </w:p>
    <w:p w:rsidR="006253CC" w:rsidRPr="00641F73" w:rsidRDefault="006253CC" w:rsidP="006253CC">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1.1.</w:t>
      </w:r>
      <w:r w:rsidRPr="00641F73">
        <w:rPr>
          <w:snapToGrid w:val="0"/>
          <w:spacing w:val="-1"/>
          <w:sz w:val="24"/>
          <w:szCs w:val="24"/>
        </w:rPr>
        <w:tab/>
        <w:t xml:space="preserve">Заказчик обязуется принять и оплатить, а Исполнитель обязуется оказать в полном соответствии с Техническим заданием, </w:t>
      </w:r>
      <w:r w:rsidRPr="00641F73">
        <w:rPr>
          <w:sz w:val="24"/>
          <w:szCs w:val="24"/>
        </w:rPr>
        <w:t>являющ</w:t>
      </w:r>
      <w:r>
        <w:rPr>
          <w:sz w:val="24"/>
          <w:szCs w:val="24"/>
        </w:rPr>
        <w:t>имся</w:t>
      </w:r>
      <w:r w:rsidRPr="00641F73">
        <w:rPr>
          <w:sz w:val="24"/>
          <w:szCs w:val="24"/>
        </w:rPr>
        <w:t xml:space="preserve"> Приложением № 1 к настоящему договору, </w:t>
      </w:r>
      <w:r w:rsidRPr="0070084C">
        <w:rPr>
          <w:b/>
          <w:sz w:val="24"/>
          <w:szCs w:val="24"/>
        </w:rPr>
        <w:t xml:space="preserve">услуги </w:t>
      </w:r>
      <w:r w:rsidRPr="00C26A89">
        <w:rPr>
          <w:rFonts w:ascii="Times New Roman CYR" w:hAnsi="Times New Roman CYR" w:cs="Times New Roman CYR"/>
          <w:b/>
          <w:sz w:val="24"/>
          <w:szCs w:val="24"/>
        </w:rPr>
        <w:t>по проведению технического диагностирования и экспертизы промышленной безопасности с актуализацией паспорта объекта «Система наружных газопроводов от газораспределительного узла (ГРУ) до ДЭС, далее к котельной № 1, и от ГРПШ к модульной котельной № 2</w:t>
      </w:r>
      <w:r w:rsidRPr="004313E4">
        <w:rPr>
          <w:b/>
          <w:sz w:val="24"/>
          <w:szCs w:val="24"/>
        </w:rPr>
        <w:t xml:space="preserve"> </w:t>
      </w:r>
      <w:r w:rsidRPr="00641F73">
        <w:rPr>
          <w:snapToGrid w:val="0"/>
          <w:spacing w:val="-1"/>
          <w:sz w:val="24"/>
          <w:szCs w:val="24"/>
        </w:rPr>
        <w:t>(далее – услуги) и сдать результат их выполнения.</w:t>
      </w:r>
    </w:p>
    <w:p w:rsidR="006253CC" w:rsidRPr="00641F73" w:rsidRDefault="006253CC" w:rsidP="006253CC">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1.2.</w:t>
      </w:r>
      <w:r w:rsidRPr="00641F73">
        <w:rPr>
          <w:snapToGrid w:val="0"/>
          <w:spacing w:val="-1"/>
          <w:sz w:val="24"/>
          <w:szCs w:val="24"/>
        </w:rPr>
        <w:tab/>
        <w:t xml:space="preserve">Услуги, оказываемые в рамках настоящего договора, должны соответствовать Техническому заданию и </w:t>
      </w:r>
      <w:r>
        <w:rPr>
          <w:snapToGrid w:val="0"/>
          <w:spacing w:val="-1"/>
          <w:sz w:val="24"/>
          <w:szCs w:val="24"/>
        </w:rPr>
        <w:t xml:space="preserve">Сметному расчету, </w:t>
      </w:r>
      <w:r w:rsidRPr="00641F73">
        <w:rPr>
          <w:sz w:val="24"/>
          <w:szCs w:val="24"/>
        </w:rPr>
        <w:t>являющ</w:t>
      </w:r>
      <w:r>
        <w:rPr>
          <w:sz w:val="24"/>
          <w:szCs w:val="24"/>
        </w:rPr>
        <w:t>имся</w:t>
      </w:r>
      <w:r w:rsidRPr="00641F73">
        <w:rPr>
          <w:sz w:val="24"/>
          <w:szCs w:val="24"/>
        </w:rPr>
        <w:t xml:space="preserve"> Приложением № 2 к настоящему договору.</w:t>
      </w:r>
    </w:p>
    <w:p w:rsidR="006253CC" w:rsidRPr="00641F73" w:rsidRDefault="006253CC" w:rsidP="006253CC">
      <w:pPr>
        <w:widowControl w:val="0"/>
        <w:shd w:val="clear" w:color="auto" w:fill="FFFFFF"/>
        <w:autoSpaceDE w:val="0"/>
        <w:autoSpaceDN w:val="0"/>
        <w:adjustRightInd w:val="0"/>
        <w:spacing w:line="276" w:lineRule="auto"/>
        <w:jc w:val="both"/>
        <w:rPr>
          <w:snapToGrid w:val="0"/>
          <w:spacing w:val="-1"/>
          <w:sz w:val="24"/>
          <w:szCs w:val="24"/>
        </w:rPr>
      </w:pPr>
      <w:r w:rsidRPr="00641F73">
        <w:rPr>
          <w:snapToGrid w:val="0"/>
          <w:spacing w:val="-1"/>
          <w:sz w:val="24"/>
          <w:szCs w:val="24"/>
        </w:rPr>
        <w:t>1.3.</w:t>
      </w:r>
      <w:r w:rsidRPr="00641F73">
        <w:rPr>
          <w:snapToGrid w:val="0"/>
          <w:spacing w:val="-1"/>
          <w:sz w:val="24"/>
          <w:szCs w:val="24"/>
        </w:rPr>
        <w:tab/>
        <w:t xml:space="preserve">Услуги по настоящему договору выполняются Исполнителем </w:t>
      </w:r>
      <w:r>
        <w:rPr>
          <w:snapToGrid w:val="0"/>
          <w:spacing w:val="-1"/>
          <w:sz w:val="24"/>
          <w:szCs w:val="24"/>
        </w:rPr>
        <w:t>с использованием собственного оборудования</w:t>
      </w:r>
      <w:r w:rsidRPr="00641F73">
        <w:rPr>
          <w:snapToGrid w:val="0"/>
          <w:spacing w:val="-1"/>
          <w:sz w:val="24"/>
          <w:szCs w:val="24"/>
        </w:rPr>
        <w:t>.</w:t>
      </w:r>
    </w:p>
    <w:p w:rsidR="006253CC" w:rsidRPr="00641F73" w:rsidRDefault="006253CC" w:rsidP="006253CC">
      <w:pPr>
        <w:widowControl w:val="0"/>
        <w:shd w:val="clear" w:color="auto" w:fill="FFFFFF"/>
        <w:autoSpaceDE w:val="0"/>
        <w:autoSpaceDN w:val="0"/>
        <w:adjustRightInd w:val="0"/>
        <w:spacing w:line="276" w:lineRule="auto"/>
        <w:jc w:val="both"/>
        <w:rPr>
          <w:b/>
          <w:sz w:val="24"/>
          <w:szCs w:val="24"/>
        </w:rPr>
      </w:pPr>
    </w:p>
    <w:p w:rsidR="006253CC" w:rsidRPr="00641F73" w:rsidRDefault="006253CC" w:rsidP="006253CC">
      <w:pPr>
        <w:widowControl w:val="0"/>
        <w:spacing w:line="276" w:lineRule="auto"/>
        <w:jc w:val="center"/>
        <w:rPr>
          <w:b/>
          <w:sz w:val="24"/>
          <w:szCs w:val="24"/>
        </w:rPr>
      </w:pPr>
      <w:r w:rsidRPr="00641F73">
        <w:rPr>
          <w:b/>
          <w:sz w:val="24"/>
          <w:szCs w:val="24"/>
        </w:rPr>
        <w:t>2. СТОИМОСТЬ И ПОРЯДОК РАСЧЕТОВ</w:t>
      </w:r>
    </w:p>
    <w:p w:rsidR="006253CC" w:rsidRPr="00911952" w:rsidRDefault="006253CC" w:rsidP="006253CC">
      <w:pPr>
        <w:widowControl w:val="0"/>
        <w:spacing w:line="276" w:lineRule="auto"/>
        <w:jc w:val="both"/>
        <w:rPr>
          <w:sz w:val="24"/>
          <w:szCs w:val="24"/>
        </w:rPr>
      </w:pPr>
      <w:r w:rsidRPr="006253CC">
        <w:rPr>
          <w:sz w:val="24"/>
          <w:szCs w:val="24"/>
        </w:rPr>
        <w:t>2.1.</w:t>
      </w:r>
      <w:r w:rsidRPr="006253CC">
        <w:rPr>
          <w:sz w:val="24"/>
          <w:szCs w:val="24"/>
        </w:rPr>
        <w:tab/>
        <w:t>Стоимость услуг по настоящему договору определяется согласно Сметному расчету, являющимся При</w:t>
      </w:r>
      <w:r w:rsidRPr="00F94D1F">
        <w:rPr>
          <w:sz w:val="24"/>
          <w:szCs w:val="24"/>
        </w:rPr>
        <w:t xml:space="preserve">ложением № </w:t>
      </w:r>
      <w:r>
        <w:rPr>
          <w:sz w:val="24"/>
          <w:szCs w:val="24"/>
        </w:rPr>
        <w:t>2</w:t>
      </w:r>
      <w:r w:rsidRPr="00F94D1F">
        <w:rPr>
          <w:sz w:val="24"/>
          <w:szCs w:val="24"/>
        </w:rPr>
        <w:t xml:space="preserve"> к настоящему договору</w:t>
      </w:r>
      <w:r w:rsidRPr="00043511">
        <w:rPr>
          <w:sz w:val="24"/>
          <w:szCs w:val="24"/>
        </w:rPr>
        <w:t xml:space="preserve"> </w:t>
      </w:r>
      <w:r>
        <w:rPr>
          <w:sz w:val="24"/>
          <w:szCs w:val="24"/>
        </w:rPr>
        <w:t xml:space="preserve">и </w:t>
      </w:r>
      <w:r w:rsidRPr="00043511">
        <w:rPr>
          <w:sz w:val="24"/>
          <w:szCs w:val="24"/>
        </w:rPr>
        <w:t xml:space="preserve">составляет: </w:t>
      </w:r>
      <w:r w:rsidRPr="00043511">
        <w:rPr>
          <w:b/>
          <w:color w:val="000000"/>
          <w:sz w:val="24"/>
          <w:szCs w:val="24"/>
          <w:highlight w:val="yellow"/>
        </w:rPr>
        <w:t>_______</w:t>
      </w:r>
      <w:r w:rsidRPr="00043511">
        <w:rPr>
          <w:b/>
          <w:color w:val="000000"/>
          <w:sz w:val="24"/>
          <w:szCs w:val="24"/>
        </w:rPr>
        <w:t xml:space="preserve"> рублей </w:t>
      </w:r>
      <w:r w:rsidRPr="00043511">
        <w:rPr>
          <w:color w:val="000000"/>
          <w:sz w:val="24"/>
          <w:szCs w:val="24"/>
        </w:rPr>
        <w:t>(</w:t>
      </w:r>
      <w:r w:rsidRPr="00043511">
        <w:rPr>
          <w:color w:val="000000"/>
          <w:sz w:val="24"/>
          <w:szCs w:val="24"/>
          <w:highlight w:val="yellow"/>
        </w:rPr>
        <w:t>_______</w:t>
      </w:r>
      <w:r w:rsidRPr="00043511">
        <w:rPr>
          <w:color w:val="000000"/>
          <w:sz w:val="24"/>
          <w:szCs w:val="24"/>
        </w:rPr>
        <w:t xml:space="preserve"> рублей </w:t>
      </w:r>
      <w:r w:rsidRPr="00043511">
        <w:rPr>
          <w:color w:val="000000"/>
          <w:sz w:val="24"/>
          <w:szCs w:val="24"/>
          <w:highlight w:val="yellow"/>
        </w:rPr>
        <w:t>__</w:t>
      </w:r>
      <w:r w:rsidRPr="00043511">
        <w:rPr>
          <w:color w:val="000000"/>
          <w:sz w:val="24"/>
          <w:szCs w:val="24"/>
        </w:rPr>
        <w:t xml:space="preserve"> копеек), в т. ч. НДС </w:t>
      </w:r>
      <w:r w:rsidRPr="00516BB0">
        <w:rPr>
          <w:color w:val="000000"/>
          <w:sz w:val="24"/>
          <w:szCs w:val="24"/>
          <w:highlight w:val="yellow"/>
        </w:rPr>
        <w:t>__</w:t>
      </w:r>
      <w:r w:rsidRPr="00043511">
        <w:rPr>
          <w:color w:val="000000"/>
          <w:sz w:val="24"/>
          <w:szCs w:val="24"/>
        </w:rPr>
        <w:t xml:space="preserve"> % - (</w:t>
      </w:r>
      <w:r w:rsidRPr="00043511">
        <w:rPr>
          <w:rFonts w:eastAsia="Calibri"/>
          <w:color w:val="000000"/>
          <w:sz w:val="24"/>
          <w:szCs w:val="24"/>
          <w:highlight w:val="yellow"/>
          <w:lang w:eastAsia="en-US"/>
        </w:rPr>
        <w:t>НДС не облагается (упрощенная система налогообложения)</w:t>
      </w:r>
      <w:r w:rsidRPr="00043511">
        <w:rPr>
          <w:rFonts w:eastAsia="Calibri"/>
          <w:color w:val="000000"/>
          <w:sz w:val="24"/>
          <w:szCs w:val="24"/>
          <w:lang w:eastAsia="en-US"/>
        </w:rPr>
        <w:t>.</w:t>
      </w:r>
    </w:p>
    <w:p w:rsidR="006253CC" w:rsidRPr="00641F73" w:rsidRDefault="006253CC" w:rsidP="006253CC">
      <w:pPr>
        <w:widowControl w:val="0"/>
        <w:spacing w:line="276" w:lineRule="auto"/>
        <w:jc w:val="both"/>
        <w:rPr>
          <w:sz w:val="24"/>
          <w:szCs w:val="24"/>
        </w:rPr>
      </w:pPr>
      <w:r w:rsidRPr="00911952">
        <w:rPr>
          <w:sz w:val="24"/>
          <w:szCs w:val="24"/>
        </w:rPr>
        <w:t>2.2.</w:t>
      </w:r>
      <w:r w:rsidRPr="00911952">
        <w:rPr>
          <w:sz w:val="24"/>
          <w:szCs w:val="24"/>
        </w:rPr>
        <w:tab/>
        <w:t>При согласованном изменении</w:t>
      </w:r>
      <w:r w:rsidRPr="00641F73">
        <w:rPr>
          <w:sz w:val="24"/>
          <w:szCs w:val="24"/>
        </w:rPr>
        <w:t xml:space="preserve"> объемов оказываемых услуг стоимость может корректироваться.</w:t>
      </w:r>
    </w:p>
    <w:p w:rsidR="006253CC" w:rsidRPr="00641F73" w:rsidRDefault="006253CC" w:rsidP="006253CC">
      <w:pPr>
        <w:widowControl w:val="0"/>
        <w:spacing w:line="276" w:lineRule="auto"/>
        <w:jc w:val="both"/>
        <w:rPr>
          <w:sz w:val="24"/>
          <w:szCs w:val="24"/>
        </w:rPr>
      </w:pPr>
      <w:r w:rsidRPr="00641F73">
        <w:rPr>
          <w:sz w:val="24"/>
          <w:szCs w:val="24"/>
        </w:rPr>
        <w:t>2.3.</w:t>
      </w:r>
      <w:r w:rsidRPr="00641F73">
        <w:rPr>
          <w:sz w:val="24"/>
          <w:szCs w:val="24"/>
        </w:rPr>
        <w:tab/>
        <w:t>В цене договора учтены расходы на проезд</w:t>
      </w:r>
      <w:r w:rsidR="005332E8">
        <w:rPr>
          <w:sz w:val="24"/>
          <w:szCs w:val="24"/>
        </w:rPr>
        <w:t xml:space="preserve"> и </w:t>
      </w:r>
      <w:r w:rsidR="005332E8" w:rsidRPr="003C31C8">
        <w:rPr>
          <w:sz w:val="24"/>
          <w:szCs w:val="24"/>
        </w:rPr>
        <w:t>проживани</w:t>
      </w:r>
      <w:r w:rsidR="005332E8">
        <w:rPr>
          <w:sz w:val="24"/>
          <w:szCs w:val="24"/>
        </w:rPr>
        <w:t>е</w:t>
      </w:r>
      <w:r w:rsidR="005332E8" w:rsidRPr="003C31C8">
        <w:rPr>
          <w:sz w:val="24"/>
          <w:szCs w:val="24"/>
        </w:rPr>
        <w:t xml:space="preserve"> специалистов,</w:t>
      </w:r>
      <w:r w:rsidR="005332E8">
        <w:rPr>
          <w:sz w:val="24"/>
          <w:szCs w:val="24"/>
        </w:rPr>
        <w:t xml:space="preserve"> доставку</w:t>
      </w:r>
      <w:r w:rsidR="005332E8" w:rsidRPr="003C31C8">
        <w:rPr>
          <w:sz w:val="24"/>
          <w:szCs w:val="24"/>
        </w:rPr>
        <w:t xml:space="preserve"> техники и материалов</w:t>
      </w:r>
      <w:r w:rsidRPr="00641F73">
        <w:rPr>
          <w:sz w:val="24"/>
          <w:szCs w:val="24"/>
        </w:rPr>
        <w:t>, доставку оборудования к месту оказания услуги,</w:t>
      </w:r>
      <w:r w:rsidR="005332E8">
        <w:rPr>
          <w:sz w:val="24"/>
          <w:szCs w:val="24"/>
        </w:rPr>
        <w:t xml:space="preserve"> з</w:t>
      </w:r>
      <w:r w:rsidR="005332E8" w:rsidRPr="003C31C8">
        <w:rPr>
          <w:sz w:val="24"/>
          <w:szCs w:val="24"/>
        </w:rPr>
        <w:t xml:space="preserve">атраты на </w:t>
      </w:r>
      <w:r w:rsidR="005332E8">
        <w:rPr>
          <w:sz w:val="24"/>
          <w:szCs w:val="24"/>
        </w:rPr>
        <w:t>оказание услуг</w:t>
      </w:r>
      <w:r w:rsidR="005332E8" w:rsidRPr="003C31C8">
        <w:rPr>
          <w:sz w:val="24"/>
          <w:szCs w:val="24"/>
        </w:rPr>
        <w:t xml:space="preserve"> по техническому диагностированию</w:t>
      </w:r>
      <w:r w:rsidR="005332E8">
        <w:rPr>
          <w:sz w:val="24"/>
          <w:szCs w:val="24"/>
        </w:rPr>
        <w:t>,</w:t>
      </w:r>
      <w:r w:rsidRPr="00641F73">
        <w:rPr>
          <w:sz w:val="24"/>
          <w:szCs w:val="24"/>
        </w:rPr>
        <w:t xml:space="preserve"> страхование, уплату налогов и сборов</w:t>
      </w:r>
      <w:r w:rsidR="005332E8">
        <w:rPr>
          <w:sz w:val="24"/>
          <w:szCs w:val="24"/>
        </w:rPr>
        <w:t>,</w:t>
      </w:r>
      <w:r w:rsidRPr="00641F73">
        <w:rPr>
          <w:sz w:val="24"/>
          <w:szCs w:val="24"/>
        </w:rPr>
        <w:t xml:space="preserve"> затраты по оформлению заключения экспертизы промышленной безопасности и другие обязательные платежи.</w:t>
      </w:r>
    </w:p>
    <w:p w:rsidR="006253CC" w:rsidRPr="00641F73" w:rsidRDefault="006253CC" w:rsidP="006253CC">
      <w:pPr>
        <w:widowControl w:val="0"/>
        <w:autoSpaceDE w:val="0"/>
        <w:autoSpaceDN w:val="0"/>
        <w:adjustRightInd w:val="0"/>
        <w:spacing w:line="276" w:lineRule="auto"/>
        <w:jc w:val="both"/>
        <w:rPr>
          <w:snapToGrid w:val="0"/>
          <w:sz w:val="24"/>
          <w:szCs w:val="24"/>
        </w:rPr>
      </w:pPr>
      <w:r w:rsidRPr="00641F73">
        <w:rPr>
          <w:snapToGrid w:val="0"/>
          <w:spacing w:val="-6"/>
          <w:sz w:val="24"/>
          <w:szCs w:val="24"/>
        </w:rPr>
        <w:t>2.4.</w:t>
      </w:r>
      <w:r w:rsidRPr="00641F73">
        <w:rPr>
          <w:snapToGrid w:val="0"/>
          <w:spacing w:val="-6"/>
          <w:sz w:val="24"/>
          <w:szCs w:val="24"/>
        </w:rPr>
        <w:tab/>
        <w:t xml:space="preserve">Оплата услуг по настоящему договору производится в рублях путем перевода денежных средств </w:t>
      </w:r>
      <w:r w:rsidRPr="00641F73">
        <w:rPr>
          <w:snapToGrid w:val="0"/>
          <w:sz w:val="24"/>
          <w:szCs w:val="24"/>
        </w:rPr>
        <w:t>Заказчиком на расчетный счет Исполнителя в следующем порядке:</w:t>
      </w:r>
    </w:p>
    <w:p w:rsidR="006253CC" w:rsidRPr="00302637" w:rsidRDefault="006253CC" w:rsidP="006253CC">
      <w:pPr>
        <w:tabs>
          <w:tab w:val="left" w:pos="567"/>
        </w:tabs>
        <w:spacing w:line="276" w:lineRule="auto"/>
        <w:jc w:val="both"/>
        <w:rPr>
          <w:i/>
          <w:spacing w:val="-6"/>
          <w:sz w:val="24"/>
          <w:szCs w:val="24"/>
        </w:rPr>
      </w:pPr>
      <w:r w:rsidRPr="00302637">
        <w:rPr>
          <w:spacing w:val="-6"/>
          <w:sz w:val="24"/>
          <w:szCs w:val="24"/>
        </w:rPr>
        <w:t>2.</w:t>
      </w:r>
      <w:r>
        <w:rPr>
          <w:spacing w:val="-6"/>
          <w:sz w:val="24"/>
          <w:szCs w:val="24"/>
        </w:rPr>
        <w:t>4</w:t>
      </w:r>
      <w:r w:rsidRPr="00302637">
        <w:rPr>
          <w:spacing w:val="-6"/>
          <w:sz w:val="24"/>
          <w:szCs w:val="24"/>
        </w:rPr>
        <w:t>.1. Заказчик оплачивает 100</w:t>
      </w:r>
      <w:r w:rsidRPr="00302637">
        <w:rPr>
          <w:sz w:val="24"/>
          <w:szCs w:val="24"/>
        </w:rPr>
        <w:t xml:space="preserve"> % от стоимости услуг</w:t>
      </w:r>
      <w:r w:rsidRPr="00302637">
        <w:rPr>
          <w:spacing w:val="-6"/>
          <w:sz w:val="24"/>
          <w:szCs w:val="24"/>
        </w:rPr>
        <w:t xml:space="preserve"> в течение </w:t>
      </w:r>
      <w:r>
        <w:rPr>
          <w:spacing w:val="-6"/>
          <w:sz w:val="24"/>
          <w:szCs w:val="24"/>
        </w:rPr>
        <w:t>7</w:t>
      </w:r>
      <w:r w:rsidRPr="00302637">
        <w:rPr>
          <w:spacing w:val="-6"/>
          <w:sz w:val="24"/>
          <w:szCs w:val="24"/>
        </w:rPr>
        <w:t xml:space="preserve"> (</w:t>
      </w:r>
      <w:r>
        <w:rPr>
          <w:spacing w:val="-6"/>
          <w:sz w:val="24"/>
          <w:szCs w:val="24"/>
        </w:rPr>
        <w:t>семи</w:t>
      </w:r>
      <w:r w:rsidRPr="00302637">
        <w:rPr>
          <w:spacing w:val="-6"/>
          <w:sz w:val="24"/>
          <w:szCs w:val="24"/>
        </w:rPr>
        <w:t xml:space="preserve">) </w:t>
      </w:r>
      <w:r w:rsidRPr="00B8595F">
        <w:rPr>
          <w:spacing w:val="-6"/>
          <w:sz w:val="24"/>
          <w:szCs w:val="24"/>
        </w:rPr>
        <w:t>рабочих дней после подписания актов оказанных услуг</w:t>
      </w:r>
      <w:r>
        <w:rPr>
          <w:spacing w:val="-6"/>
          <w:sz w:val="24"/>
          <w:szCs w:val="24"/>
        </w:rPr>
        <w:t>/УПД</w:t>
      </w:r>
      <w:r w:rsidRPr="00B8595F">
        <w:rPr>
          <w:spacing w:val="-6"/>
          <w:sz w:val="24"/>
          <w:szCs w:val="24"/>
        </w:rPr>
        <w:t xml:space="preserve"> и </w:t>
      </w:r>
      <w:r w:rsidR="0026124B" w:rsidRPr="003C31C8">
        <w:rPr>
          <w:sz w:val="24"/>
          <w:szCs w:val="28"/>
        </w:rPr>
        <w:t xml:space="preserve">регистрации </w:t>
      </w:r>
      <w:r w:rsidR="0026124B" w:rsidRPr="003C31C8">
        <w:rPr>
          <w:sz w:val="24"/>
          <w:szCs w:val="24"/>
        </w:rPr>
        <w:t>экспертизы промышленной безопасности</w:t>
      </w:r>
      <w:r w:rsidR="0026124B" w:rsidRPr="003C31C8">
        <w:rPr>
          <w:sz w:val="24"/>
          <w:szCs w:val="28"/>
        </w:rPr>
        <w:t xml:space="preserve"> Систем</w:t>
      </w:r>
      <w:r w:rsidR="0026124B" w:rsidRPr="003C31C8">
        <w:rPr>
          <w:sz w:val="24"/>
          <w:szCs w:val="24"/>
        </w:rPr>
        <w:t>ы газопроводов</w:t>
      </w:r>
      <w:r w:rsidR="0026124B" w:rsidRPr="003C31C8">
        <w:rPr>
          <w:sz w:val="24"/>
          <w:szCs w:val="28"/>
        </w:rPr>
        <w:t xml:space="preserve"> предприятия в государственном реестре заключений экспертизы промышленной безопасности</w:t>
      </w:r>
      <w:r>
        <w:rPr>
          <w:spacing w:val="-6"/>
          <w:sz w:val="24"/>
          <w:szCs w:val="24"/>
        </w:rPr>
        <w:t>.</w:t>
      </w:r>
    </w:p>
    <w:p w:rsidR="006253CC" w:rsidRDefault="006253CC" w:rsidP="006253CC">
      <w:pPr>
        <w:tabs>
          <w:tab w:val="left" w:pos="0"/>
        </w:tabs>
        <w:spacing w:line="276" w:lineRule="auto"/>
        <w:contextualSpacing/>
        <w:jc w:val="both"/>
        <w:rPr>
          <w:rFonts w:eastAsia="Calibri"/>
          <w:bCs/>
          <w:iCs/>
          <w:color w:val="000000"/>
          <w:sz w:val="24"/>
          <w:szCs w:val="24"/>
          <w:lang w:eastAsia="en-US"/>
        </w:rPr>
      </w:pPr>
      <w:r w:rsidRPr="00302637">
        <w:rPr>
          <w:rFonts w:eastAsia="Calibri"/>
          <w:bCs/>
          <w:iCs/>
          <w:color w:val="000000"/>
          <w:sz w:val="24"/>
          <w:szCs w:val="24"/>
          <w:lang w:eastAsia="en-US"/>
        </w:rPr>
        <w:t>2.</w:t>
      </w:r>
      <w:r>
        <w:rPr>
          <w:rFonts w:eastAsia="Calibri"/>
          <w:bCs/>
          <w:iCs/>
          <w:color w:val="000000"/>
          <w:sz w:val="24"/>
          <w:szCs w:val="24"/>
          <w:lang w:eastAsia="en-US"/>
        </w:rPr>
        <w:t>5</w:t>
      </w:r>
      <w:r w:rsidRPr="00302637">
        <w:rPr>
          <w:rFonts w:eastAsia="Calibri"/>
          <w:bCs/>
          <w:iCs/>
          <w:color w:val="000000"/>
          <w:sz w:val="24"/>
          <w:szCs w:val="24"/>
          <w:lang w:eastAsia="en-US"/>
        </w:rPr>
        <w:t>. Датой оплаты считается дата поступления денежных средств на счет Исполнителя.</w:t>
      </w:r>
    </w:p>
    <w:p w:rsidR="006253CC" w:rsidRPr="00641F73" w:rsidRDefault="006253CC" w:rsidP="006253CC">
      <w:pPr>
        <w:spacing w:line="276" w:lineRule="auto"/>
        <w:jc w:val="both"/>
        <w:rPr>
          <w:snapToGrid w:val="0"/>
          <w:sz w:val="24"/>
          <w:szCs w:val="24"/>
        </w:rPr>
      </w:pPr>
    </w:p>
    <w:p w:rsidR="006253CC" w:rsidRPr="00641F73" w:rsidRDefault="006253CC" w:rsidP="006253CC">
      <w:pPr>
        <w:tabs>
          <w:tab w:val="left" w:pos="835"/>
          <w:tab w:val="left" w:pos="1276"/>
        </w:tabs>
        <w:autoSpaceDE w:val="0"/>
        <w:autoSpaceDN w:val="0"/>
        <w:adjustRightInd w:val="0"/>
        <w:spacing w:line="276" w:lineRule="auto"/>
        <w:ind w:left="720"/>
        <w:jc w:val="center"/>
        <w:rPr>
          <w:b/>
          <w:sz w:val="24"/>
          <w:szCs w:val="24"/>
        </w:rPr>
      </w:pPr>
      <w:r w:rsidRPr="00641F73">
        <w:rPr>
          <w:b/>
          <w:sz w:val="24"/>
          <w:szCs w:val="24"/>
        </w:rPr>
        <w:t>3. ПРАВА И ОБЯЗАННОСТИ СТОРОН</w:t>
      </w:r>
    </w:p>
    <w:p w:rsidR="006253CC" w:rsidRPr="00641F73" w:rsidRDefault="006253CC" w:rsidP="006253CC">
      <w:pPr>
        <w:autoSpaceDE w:val="0"/>
        <w:autoSpaceDN w:val="0"/>
        <w:adjustRightInd w:val="0"/>
        <w:spacing w:line="276" w:lineRule="auto"/>
        <w:jc w:val="both"/>
        <w:rPr>
          <w:b/>
          <w:sz w:val="24"/>
          <w:szCs w:val="24"/>
        </w:rPr>
      </w:pPr>
      <w:r w:rsidRPr="00641F73">
        <w:rPr>
          <w:b/>
          <w:sz w:val="24"/>
          <w:szCs w:val="24"/>
        </w:rPr>
        <w:t>3.1.</w:t>
      </w:r>
      <w:r w:rsidRPr="00641F73">
        <w:rPr>
          <w:b/>
          <w:sz w:val="24"/>
          <w:szCs w:val="24"/>
        </w:rPr>
        <w:tab/>
        <w:t>Права и обязанности Заказчика:</w:t>
      </w:r>
    </w:p>
    <w:p w:rsidR="006253CC" w:rsidRPr="00641F73" w:rsidRDefault="006253CC" w:rsidP="006253CC">
      <w:pPr>
        <w:autoSpaceDE w:val="0"/>
        <w:autoSpaceDN w:val="0"/>
        <w:adjustRightInd w:val="0"/>
        <w:spacing w:line="276" w:lineRule="auto"/>
        <w:jc w:val="both"/>
        <w:rPr>
          <w:b/>
          <w:sz w:val="24"/>
          <w:szCs w:val="24"/>
        </w:rPr>
      </w:pPr>
      <w:r w:rsidRPr="00641F73">
        <w:rPr>
          <w:b/>
          <w:sz w:val="24"/>
          <w:szCs w:val="24"/>
        </w:rPr>
        <w:t>Заказчик обязан:</w:t>
      </w:r>
    </w:p>
    <w:p w:rsidR="006253CC" w:rsidRPr="00641F73" w:rsidRDefault="006253CC" w:rsidP="006253CC">
      <w:pPr>
        <w:spacing w:line="276" w:lineRule="auto"/>
        <w:jc w:val="both"/>
        <w:rPr>
          <w:snapToGrid w:val="0"/>
          <w:sz w:val="24"/>
          <w:szCs w:val="24"/>
        </w:rPr>
      </w:pPr>
      <w:r w:rsidRPr="00641F73">
        <w:rPr>
          <w:sz w:val="24"/>
          <w:szCs w:val="24"/>
        </w:rPr>
        <w:t>3.1.1</w:t>
      </w:r>
      <w:r w:rsidRPr="00641F73">
        <w:rPr>
          <w:sz w:val="24"/>
          <w:szCs w:val="24"/>
        </w:rPr>
        <w:tab/>
      </w:r>
      <w:r w:rsidRPr="00641F73">
        <w:rPr>
          <w:snapToGrid w:val="0"/>
          <w:sz w:val="24"/>
          <w:szCs w:val="24"/>
        </w:rPr>
        <w:t>Своевременно и полностью проводить оплату по договору в соответствии с разделом 2 настоящего договора.</w:t>
      </w:r>
    </w:p>
    <w:p w:rsidR="006253CC" w:rsidRPr="00641F73" w:rsidRDefault="006253CC" w:rsidP="006253CC">
      <w:pPr>
        <w:widowControl w:val="0"/>
        <w:spacing w:line="276" w:lineRule="auto"/>
        <w:jc w:val="both"/>
        <w:rPr>
          <w:sz w:val="24"/>
          <w:szCs w:val="24"/>
        </w:rPr>
      </w:pPr>
      <w:r w:rsidRPr="00641F73">
        <w:rPr>
          <w:sz w:val="24"/>
          <w:szCs w:val="24"/>
        </w:rPr>
        <w:t>3.1.2</w:t>
      </w:r>
      <w:r w:rsidRPr="00641F73">
        <w:rPr>
          <w:sz w:val="24"/>
          <w:szCs w:val="24"/>
        </w:rPr>
        <w:tab/>
        <w:t>В</w:t>
      </w:r>
      <w:r w:rsidRPr="00641F73">
        <w:rPr>
          <w:snapToGrid w:val="0"/>
          <w:sz w:val="24"/>
          <w:szCs w:val="24"/>
        </w:rPr>
        <w:t xml:space="preserve"> полном объеме предоставить запрашиваемую Исполнителем информацию, необходимую для оказания услуг по настоящему договору.</w:t>
      </w:r>
      <w:r w:rsidRPr="00641F73">
        <w:rPr>
          <w:sz w:val="24"/>
          <w:szCs w:val="24"/>
        </w:rPr>
        <w:t xml:space="preserve"> </w:t>
      </w:r>
    </w:p>
    <w:p w:rsidR="006253CC" w:rsidRPr="00641F73" w:rsidRDefault="006253CC" w:rsidP="006253CC">
      <w:pPr>
        <w:widowControl w:val="0"/>
        <w:spacing w:line="276" w:lineRule="auto"/>
        <w:jc w:val="both"/>
        <w:rPr>
          <w:sz w:val="24"/>
          <w:szCs w:val="24"/>
        </w:rPr>
      </w:pPr>
      <w:r w:rsidRPr="00641F73">
        <w:rPr>
          <w:sz w:val="24"/>
          <w:szCs w:val="24"/>
        </w:rPr>
        <w:t>3.1.3.</w:t>
      </w:r>
      <w:r w:rsidRPr="00641F73">
        <w:rPr>
          <w:sz w:val="24"/>
          <w:szCs w:val="24"/>
        </w:rPr>
        <w:tab/>
        <w:t xml:space="preserve">Подписывать акты выполненных работ </w:t>
      </w:r>
      <w:r w:rsidRPr="00641F73">
        <w:rPr>
          <w:snapToGrid w:val="0"/>
          <w:sz w:val="24"/>
          <w:szCs w:val="24"/>
        </w:rPr>
        <w:t xml:space="preserve">(оказанных услуг) </w:t>
      </w:r>
      <w:r w:rsidRPr="00641F73">
        <w:rPr>
          <w:sz w:val="24"/>
          <w:szCs w:val="24"/>
        </w:rPr>
        <w:t>в сроки, установленные настоящим договором.</w:t>
      </w:r>
    </w:p>
    <w:p w:rsidR="006253CC" w:rsidRPr="00641F73" w:rsidRDefault="006253CC" w:rsidP="006253CC">
      <w:pPr>
        <w:widowControl w:val="0"/>
        <w:spacing w:line="276" w:lineRule="auto"/>
        <w:ind w:firstLine="709"/>
        <w:jc w:val="both"/>
        <w:rPr>
          <w:sz w:val="24"/>
          <w:szCs w:val="24"/>
        </w:rPr>
      </w:pPr>
      <w:r w:rsidRPr="00641F73">
        <w:rPr>
          <w:color w:val="000000"/>
          <w:sz w:val="24"/>
          <w:szCs w:val="24"/>
        </w:rPr>
        <w:t xml:space="preserve">При обнаружении замечаний и недостатков немедленно уведомить об этом </w:t>
      </w:r>
      <w:r w:rsidRPr="00641F73">
        <w:rPr>
          <w:sz w:val="24"/>
          <w:szCs w:val="24"/>
        </w:rPr>
        <w:t>Исполнителя</w:t>
      </w:r>
      <w:r w:rsidRPr="00641F73">
        <w:rPr>
          <w:color w:val="000000"/>
          <w:sz w:val="24"/>
          <w:szCs w:val="24"/>
        </w:rPr>
        <w:t xml:space="preserve">. Указанные недостатки должны быть отражены в Акте недоделок (замечаний), который подписывается </w:t>
      </w:r>
      <w:r w:rsidRPr="00641F73">
        <w:rPr>
          <w:sz w:val="24"/>
          <w:szCs w:val="24"/>
        </w:rPr>
        <w:t>Заказчиком</w:t>
      </w:r>
      <w:r w:rsidRPr="00641F73">
        <w:rPr>
          <w:color w:val="000000"/>
          <w:sz w:val="24"/>
          <w:szCs w:val="24"/>
        </w:rPr>
        <w:t xml:space="preserve"> и </w:t>
      </w:r>
      <w:r w:rsidRPr="00641F73">
        <w:rPr>
          <w:sz w:val="24"/>
          <w:szCs w:val="24"/>
        </w:rPr>
        <w:t>Исполнителе</w:t>
      </w:r>
      <w:r w:rsidRPr="00641F73">
        <w:rPr>
          <w:color w:val="000000"/>
          <w:sz w:val="24"/>
          <w:szCs w:val="24"/>
        </w:rPr>
        <w:t xml:space="preserve">м, либо представителями Сторон. После устранения замечаний, в оговоренные сроки, Заказчик подписывает Акт </w:t>
      </w:r>
      <w:r w:rsidRPr="00641F73">
        <w:rPr>
          <w:sz w:val="24"/>
          <w:szCs w:val="24"/>
        </w:rPr>
        <w:t xml:space="preserve">выполненных работ </w:t>
      </w:r>
      <w:r w:rsidRPr="00641F73">
        <w:rPr>
          <w:snapToGrid w:val="0"/>
          <w:sz w:val="24"/>
          <w:szCs w:val="24"/>
        </w:rPr>
        <w:t>(оказанных услуг)</w:t>
      </w:r>
      <w:r w:rsidRPr="00641F73">
        <w:rPr>
          <w:color w:val="000000"/>
          <w:sz w:val="24"/>
          <w:szCs w:val="24"/>
        </w:rPr>
        <w:t>.</w:t>
      </w:r>
    </w:p>
    <w:p w:rsidR="006253CC" w:rsidRPr="00641F73" w:rsidRDefault="006253CC" w:rsidP="006253CC">
      <w:pPr>
        <w:widowControl w:val="0"/>
        <w:spacing w:line="276" w:lineRule="auto"/>
        <w:jc w:val="both"/>
        <w:rPr>
          <w:sz w:val="24"/>
          <w:szCs w:val="24"/>
        </w:rPr>
      </w:pPr>
      <w:r w:rsidRPr="00641F73">
        <w:rPr>
          <w:sz w:val="24"/>
          <w:szCs w:val="24"/>
        </w:rPr>
        <w:t>3.1.4.</w:t>
      </w:r>
      <w:r w:rsidRPr="00641F73">
        <w:rPr>
          <w:sz w:val="24"/>
          <w:szCs w:val="24"/>
        </w:rPr>
        <w:tab/>
        <w:t>Обеспечить возможность безопасного оказания услуг и допуск к работе в соответствии с требованиями охраны труда и пожарной безопасности.</w:t>
      </w:r>
    </w:p>
    <w:p w:rsidR="006253CC" w:rsidRPr="00641F73" w:rsidRDefault="006253CC" w:rsidP="006253CC">
      <w:pPr>
        <w:keepNext/>
        <w:spacing w:line="276" w:lineRule="auto"/>
        <w:jc w:val="both"/>
        <w:rPr>
          <w:sz w:val="24"/>
          <w:szCs w:val="24"/>
        </w:rPr>
      </w:pPr>
      <w:r w:rsidRPr="00641F73">
        <w:rPr>
          <w:b/>
          <w:sz w:val="24"/>
          <w:szCs w:val="24"/>
        </w:rPr>
        <w:t>Заказчик имеет право:</w:t>
      </w:r>
    </w:p>
    <w:p w:rsidR="006253CC" w:rsidRPr="00641F73" w:rsidRDefault="006253CC" w:rsidP="006253CC">
      <w:pPr>
        <w:spacing w:line="276" w:lineRule="auto"/>
        <w:jc w:val="both"/>
        <w:rPr>
          <w:snapToGrid w:val="0"/>
          <w:sz w:val="24"/>
          <w:szCs w:val="24"/>
        </w:rPr>
      </w:pPr>
      <w:r w:rsidRPr="00641F73">
        <w:rPr>
          <w:sz w:val="24"/>
          <w:szCs w:val="24"/>
        </w:rPr>
        <w:t>3.1.5.</w:t>
      </w:r>
      <w:r w:rsidRPr="00641F73">
        <w:rPr>
          <w:sz w:val="24"/>
          <w:szCs w:val="24"/>
        </w:rPr>
        <w:tab/>
      </w:r>
      <w:r w:rsidRPr="00641F73">
        <w:rPr>
          <w:snapToGrid w:val="0"/>
          <w:sz w:val="24"/>
          <w:szCs w:val="24"/>
        </w:rPr>
        <w:t>В любое время проверять ход и качество услуги, оказываемой Исполнителем, не вмешиваясь в его деятельность.</w:t>
      </w:r>
    </w:p>
    <w:p w:rsidR="006253CC" w:rsidRPr="00641F73" w:rsidRDefault="006253CC" w:rsidP="006253CC">
      <w:pPr>
        <w:spacing w:line="276" w:lineRule="auto"/>
        <w:jc w:val="both"/>
        <w:rPr>
          <w:snapToGrid w:val="0"/>
          <w:sz w:val="24"/>
          <w:szCs w:val="24"/>
        </w:rPr>
      </w:pPr>
      <w:r w:rsidRPr="00641F73">
        <w:rPr>
          <w:sz w:val="24"/>
          <w:szCs w:val="24"/>
        </w:rPr>
        <w:t>3.1.6.</w:t>
      </w:r>
      <w:r w:rsidRPr="00641F73">
        <w:rPr>
          <w:sz w:val="24"/>
          <w:szCs w:val="24"/>
        </w:rPr>
        <w:tab/>
      </w:r>
      <w:r w:rsidRPr="00641F73">
        <w:rPr>
          <w:snapToGrid w:val="0"/>
          <w:sz w:val="24"/>
          <w:szCs w:val="24"/>
        </w:rPr>
        <w:t xml:space="preserve">Отказаться от исполнения договора в любое время до подписания Акта </w:t>
      </w:r>
      <w:r w:rsidRPr="00641F73">
        <w:rPr>
          <w:sz w:val="24"/>
          <w:szCs w:val="24"/>
        </w:rPr>
        <w:t xml:space="preserve">выполненных работ </w:t>
      </w:r>
      <w:r w:rsidRPr="00641F73">
        <w:rPr>
          <w:snapToGrid w:val="0"/>
          <w:sz w:val="24"/>
          <w:szCs w:val="24"/>
        </w:rPr>
        <w:t>(оказанных услуг), оплатив Исполнителю фактически оказанный на момент расторжения договора объем услуг. В случае превышения размера аванса стоимости фактически оказанных услуг Заказчик вправе потребовать от Исполнителя возврата в трехдневный срок излишне уплаченной суммы.</w:t>
      </w:r>
    </w:p>
    <w:p w:rsidR="006253CC" w:rsidRPr="00641F73" w:rsidRDefault="006253CC" w:rsidP="006253CC">
      <w:pPr>
        <w:widowControl w:val="0"/>
        <w:shd w:val="clear" w:color="auto" w:fill="FFFFFF"/>
        <w:tabs>
          <w:tab w:val="left" w:pos="709"/>
        </w:tabs>
        <w:spacing w:line="276" w:lineRule="auto"/>
        <w:jc w:val="both"/>
        <w:rPr>
          <w:b/>
          <w:sz w:val="24"/>
          <w:szCs w:val="24"/>
        </w:rPr>
      </w:pPr>
      <w:r w:rsidRPr="00641F73">
        <w:rPr>
          <w:b/>
          <w:sz w:val="24"/>
          <w:szCs w:val="24"/>
        </w:rPr>
        <w:t>3.2.</w:t>
      </w:r>
      <w:r w:rsidRPr="00641F73">
        <w:rPr>
          <w:b/>
          <w:sz w:val="24"/>
          <w:szCs w:val="24"/>
        </w:rPr>
        <w:tab/>
        <w:t>Права и обязанности Исполнителя:</w:t>
      </w:r>
    </w:p>
    <w:p w:rsidR="006253CC" w:rsidRPr="00641F73" w:rsidRDefault="006253CC" w:rsidP="006253CC">
      <w:pPr>
        <w:widowControl w:val="0"/>
        <w:spacing w:line="276" w:lineRule="auto"/>
        <w:jc w:val="both"/>
        <w:rPr>
          <w:sz w:val="24"/>
          <w:szCs w:val="24"/>
        </w:rPr>
      </w:pPr>
      <w:r w:rsidRPr="00641F73">
        <w:rPr>
          <w:b/>
          <w:sz w:val="24"/>
          <w:szCs w:val="24"/>
        </w:rPr>
        <w:t>Исполнитель обязан:</w:t>
      </w:r>
    </w:p>
    <w:p w:rsidR="006253CC" w:rsidRPr="00641F73" w:rsidRDefault="006253CC" w:rsidP="006253CC">
      <w:pPr>
        <w:widowControl w:val="0"/>
        <w:tabs>
          <w:tab w:val="left" w:pos="709"/>
        </w:tabs>
        <w:spacing w:line="276" w:lineRule="auto"/>
        <w:jc w:val="both"/>
        <w:rPr>
          <w:sz w:val="24"/>
          <w:szCs w:val="24"/>
        </w:rPr>
      </w:pPr>
      <w:r w:rsidRPr="00641F73">
        <w:rPr>
          <w:sz w:val="24"/>
          <w:szCs w:val="24"/>
        </w:rPr>
        <w:t>3.2.1.</w:t>
      </w:r>
      <w:r w:rsidRPr="00641F73">
        <w:rPr>
          <w:sz w:val="24"/>
          <w:szCs w:val="24"/>
        </w:rPr>
        <w:tab/>
        <w:t>Обеспечить выполнение необходимых мероприятий по технике безопасности, охране окружающей среды.</w:t>
      </w:r>
    </w:p>
    <w:p w:rsidR="006253CC" w:rsidRPr="00641F73" w:rsidRDefault="006253CC" w:rsidP="006253CC">
      <w:pPr>
        <w:widowControl w:val="0"/>
        <w:tabs>
          <w:tab w:val="left" w:pos="709"/>
        </w:tabs>
        <w:spacing w:line="276" w:lineRule="auto"/>
        <w:jc w:val="both"/>
        <w:rPr>
          <w:sz w:val="24"/>
          <w:szCs w:val="24"/>
        </w:rPr>
      </w:pPr>
      <w:r w:rsidRPr="00641F73">
        <w:rPr>
          <w:sz w:val="24"/>
          <w:szCs w:val="24"/>
        </w:rPr>
        <w:t>3.2.2.</w:t>
      </w:r>
      <w:r w:rsidRPr="00641F73">
        <w:rPr>
          <w:sz w:val="24"/>
          <w:szCs w:val="24"/>
        </w:rPr>
        <w:tab/>
        <w:t>Организовать доставку инструментов, выезд персонала для оказания услуг.</w:t>
      </w:r>
    </w:p>
    <w:p w:rsidR="006253CC" w:rsidRPr="00641F73" w:rsidRDefault="006253CC" w:rsidP="006253CC">
      <w:pPr>
        <w:widowControl w:val="0"/>
        <w:tabs>
          <w:tab w:val="left" w:pos="709"/>
        </w:tabs>
        <w:spacing w:line="276" w:lineRule="auto"/>
        <w:jc w:val="both"/>
        <w:rPr>
          <w:sz w:val="24"/>
          <w:szCs w:val="24"/>
        </w:rPr>
      </w:pPr>
      <w:r w:rsidRPr="00641F73">
        <w:rPr>
          <w:sz w:val="24"/>
          <w:szCs w:val="24"/>
        </w:rPr>
        <w:t>3.2.3.</w:t>
      </w:r>
      <w:r w:rsidRPr="00641F73">
        <w:rPr>
          <w:sz w:val="24"/>
          <w:szCs w:val="24"/>
        </w:rPr>
        <w:tab/>
        <w:t>Обеспечить работу необходимой для оказания услуг техники.</w:t>
      </w:r>
    </w:p>
    <w:p w:rsidR="006253CC" w:rsidRPr="00641F73" w:rsidRDefault="006253CC" w:rsidP="006253CC">
      <w:pPr>
        <w:widowControl w:val="0"/>
        <w:tabs>
          <w:tab w:val="left" w:pos="709"/>
        </w:tabs>
        <w:spacing w:line="276" w:lineRule="auto"/>
        <w:jc w:val="both"/>
        <w:rPr>
          <w:sz w:val="24"/>
          <w:szCs w:val="24"/>
        </w:rPr>
      </w:pPr>
      <w:r w:rsidRPr="00641F73">
        <w:rPr>
          <w:sz w:val="24"/>
          <w:szCs w:val="24"/>
        </w:rPr>
        <w:t>3.2.4.</w:t>
      </w:r>
      <w:r w:rsidRPr="00641F73">
        <w:rPr>
          <w:sz w:val="24"/>
          <w:szCs w:val="24"/>
        </w:rPr>
        <w:tab/>
        <w:t>Обеспечить своевременное устранение недостатков и дефектов, выявленных при приемке услуг.</w:t>
      </w:r>
    </w:p>
    <w:p w:rsidR="006253CC" w:rsidRDefault="006253CC" w:rsidP="006253CC">
      <w:pPr>
        <w:widowControl w:val="0"/>
        <w:tabs>
          <w:tab w:val="left" w:pos="709"/>
        </w:tabs>
        <w:spacing w:line="276" w:lineRule="auto"/>
        <w:jc w:val="both"/>
        <w:rPr>
          <w:sz w:val="24"/>
          <w:szCs w:val="24"/>
        </w:rPr>
      </w:pPr>
      <w:r w:rsidRPr="00641F73">
        <w:rPr>
          <w:sz w:val="24"/>
          <w:szCs w:val="24"/>
        </w:rPr>
        <w:t>3.2.5.</w:t>
      </w:r>
      <w:r w:rsidRPr="00641F73">
        <w:rPr>
          <w:sz w:val="24"/>
          <w:szCs w:val="24"/>
        </w:rPr>
        <w:tab/>
        <w:t>Информировать Заказчика</w:t>
      </w:r>
      <w:r w:rsidRPr="00641F73">
        <w:rPr>
          <w:b/>
          <w:sz w:val="24"/>
          <w:szCs w:val="24"/>
        </w:rPr>
        <w:t xml:space="preserve"> </w:t>
      </w:r>
      <w:r w:rsidRPr="00641F73">
        <w:rPr>
          <w:sz w:val="24"/>
          <w:szCs w:val="24"/>
        </w:rPr>
        <w:t>о ходе оказания услуг по договору.</w:t>
      </w:r>
    </w:p>
    <w:p w:rsidR="006253CC" w:rsidRDefault="006253CC" w:rsidP="006253CC">
      <w:pPr>
        <w:widowControl w:val="0"/>
        <w:tabs>
          <w:tab w:val="left" w:pos="709"/>
        </w:tabs>
        <w:spacing w:line="276" w:lineRule="auto"/>
        <w:jc w:val="both"/>
        <w:rPr>
          <w:sz w:val="24"/>
          <w:szCs w:val="24"/>
        </w:rPr>
      </w:pPr>
      <w:r>
        <w:rPr>
          <w:sz w:val="24"/>
          <w:szCs w:val="24"/>
        </w:rPr>
        <w:t>3.2.6.</w:t>
      </w:r>
      <w:r>
        <w:rPr>
          <w:sz w:val="24"/>
          <w:szCs w:val="24"/>
        </w:rPr>
        <w:tab/>
        <w:t>П</w:t>
      </w:r>
      <w:r w:rsidRPr="00CD78E7">
        <w:rPr>
          <w:sz w:val="24"/>
          <w:szCs w:val="24"/>
        </w:rPr>
        <w:t>ри установлении некачественного оказания услуг оказать повторную услугу за свой счет</w:t>
      </w:r>
      <w:r>
        <w:rPr>
          <w:sz w:val="24"/>
          <w:szCs w:val="24"/>
        </w:rPr>
        <w:t>.</w:t>
      </w:r>
    </w:p>
    <w:p w:rsidR="0026124B" w:rsidRPr="00641F73" w:rsidRDefault="0026124B" w:rsidP="0026124B">
      <w:pPr>
        <w:widowControl w:val="0"/>
        <w:tabs>
          <w:tab w:val="left" w:pos="709"/>
        </w:tabs>
        <w:spacing w:line="276" w:lineRule="auto"/>
        <w:jc w:val="both"/>
        <w:rPr>
          <w:sz w:val="24"/>
          <w:szCs w:val="24"/>
        </w:rPr>
      </w:pPr>
      <w:r>
        <w:rPr>
          <w:sz w:val="24"/>
          <w:szCs w:val="24"/>
        </w:rPr>
        <w:t>3.2.7.</w:t>
      </w:r>
      <w:r>
        <w:rPr>
          <w:sz w:val="24"/>
          <w:szCs w:val="24"/>
        </w:rPr>
        <w:tab/>
      </w:r>
      <w:r w:rsidRPr="003C31C8">
        <w:rPr>
          <w:sz w:val="24"/>
          <w:szCs w:val="24"/>
        </w:rPr>
        <w:t>В случае если в процессе сдачи результатов ЭПБ и технического диагностирования в Федеральную службу по экологическому, технологическому и атомному надзору (ФСЭТАН) будут выявлены замечания по содержанию заключений, то Исполнитель работ за свой счёт (включая все необходимые для этого затраты) вносит изменения в содержания заключений согласно требований ФСЭТАН. При отказе Исполнителя от внесения изменений по замечаниям ФСЭТАН, договор считать не исполненным в полном объёме, Заказчик вправе взыскать с Исполнителя предусмотренные договором пени, а также расходы, понесённые Заказчиком в результате неисполнения договора.</w:t>
      </w:r>
    </w:p>
    <w:p w:rsidR="006253CC" w:rsidRPr="00641F73" w:rsidRDefault="006253CC" w:rsidP="006253CC">
      <w:pPr>
        <w:widowControl w:val="0"/>
        <w:spacing w:line="276" w:lineRule="auto"/>
        <w:jc w:val="both"/>
        <w:rPr>
          <w:sz w:val="24"/>
          <w:szCs w:val="24"/>
        </w:rPr>
      </w:pPr>
      <w:r w:rsidRPr="00641F73">
        <w:rPr>
          <w:b/>
          <w:sz w:val="24"/>
          <w:szCs w:val="24"/>
        </w:rPr>
        <w:t>Исполнитель имеет право:</w:t>
      </w:r>
    </w:p>
    <w:p w:rsidR="006253CC" w:rsidRPr="00641F73" w:rsidRDefault="006253CC" w:rsidP="006253CC">
      <w:pPr>
        <w:widowControl w:val="0"/>
        <w:tabs>
          <w:tab w:val="left" w:pos="709"/>
        </w:tabs>
        <w:spacing w:line="276" w:lineRule="auto"/>
        <w:jc w:val="both"/>
        <w:rPr>
          <w:sz w:val="24"/>
          <w:szCs w:val="24"/>
        </w:rPr>
      </w:pPr>
      <w:r w:rsidRPr="00641F73">
        <w:rPr>
          <w:sz w:val="24"/>
          <w:szCs w:val="24"/>
        </w:rPr>
        <w:t>3.2.</w:t>
      </w:r>
      <w:r>
        <w:rPr>
          <w:sz w:val="24"/>
          <w:szCs w:val="24"/>
        </w:rPr>
        <w:t>7</w:t>
      </w:r>
      <w:r w:rsidRPr="00641F73">
        <w:rPr>
          <w:sz w:val="24"/>
          <w:szCs w:val="24"/>
        </w:rPr>
        <w:t>.</w:t>
      </w:r>
      <w:r w:rsidRPr="00641F73">
        <w:rPr>
          <w:sz w:val="24"/>
          <w:szCs w:val="24"/>
        </w:rPr>
        <w:tab/>
        <w:t>Привлекать по согласованию с Заказчиком, для оказания услуг по настоящему договору другие организации на правах соисполнителя</w:t>
      </w:r>
      <w:r w:rsidR="0026124B">
        <w:rPr>
          <w:sz w:val="24"/>
          <w:szCs w:val="24"/>
        </w:rPr>
        <w:t>, соответствующего требованиям действующего законодательства</w:t>
      </w:r>
      <w:r w:rsidRPr="00641F73">
        <w:rPr>
          <w:sz w:val="24"/>
          <w:szCs w:val="24"/>
        </w:rPr>
        <w:t>.</w:t>
      </w:r>
    </w:p>
    <w:p w:rsidR="006253CC" w:rsidRPr="00641F73" w:rsidRDefault="006253CC" w:rsidP="006253CC">
      <w:pPr>
        <w:spacing w:line="276" w:lineRule="auto"/>
        <w:jc w:val="center"/>
        <w:rPr>
          <w:b/>
          <w:sz w:val="24"/>
          <w:szCs w:val="24"/>
        </w:rPr>
      </w:pPr>
    </w:p>
    <w:p w:rsidR="006253CC" w:rsidRPr="00641F73" w:rsidRDefault="006253CC" w:rsidP="006253CC">
      <w:pPr>
        <w:spacing w:line="276" w:lineRule="auto"/>
        <w:jc w:val="center"/>
        <w:rPr>
          <w:b/>
          <w:sz w:val="24"/>
          <w:szCs w:val="24"/>
        </w:rPr>
      </w:pPr>
      <w:r w:rsidRPr="00641F73">
        <w:rPr>
          <w:b/>
          <w:sz w:val="24"/>
          <w:szCs w:val="24"/>
        </w:rPr>
        <w:t>4.</w:t>
      </w:r>
      <w:r w:rsidRPr="00641F73">
        <w:rPr>
          <w:b/>
          <w:sz w:val="24"/>
          <w:szCs w:val="24"/>
        </w:rPr>
        <w:tab/>
        <w:t>ПОРЯДОК СДАЧИ И ПРИЕМКИ</w:t>
      </w:r>
    </w:p>
    <w:p w:rsidR="0026124B" w:rsidRDefault="006253CC" w:rsidP="006253CC">
      <w:pPr>
        <w:spacing w:line="276" w:lineRule="auto"/>
        <w:jc w:val="both"/>
        <w:rPr>
          <w:sz w:val="24"/>
          <w:szCs w:val="24"/>
        </w:rPr>
      </w:pPr>
      <w:r w:rsidRPr="000D6E4A">
        <w:rPr>
          <w:sz w:val="24"/>
          <w:szCs w:val="24"/>
        </w:rPr>
        <w:t>4.1.</w:t>
      </w:r>
      <w:r w:rsidRPr="000D6E4A">
        <w:rPr>
          <w:sz w:val="24"/>
          <w:szCs w:val="24"/>
        </w:rPr>
        <w:tab/>
        <w:t>По результатам оказанных услуг Исполнитель представляет Заказчику за подписью руководителя организации Исполнителя: письменные отчеты, акты оказанных услуг</w:t>
      </w:r>
      <w:r>
        <w:rPr>
          <w:sz w:val="24"/>
          <w:szCs w:val="24"/>
        </w:rPr>
        <w:t>/УПД</w:t>
      </w:r>
      <w:r w:rsidRPr="000D6E4A">
        <w:rPr>
          <w:sz w:val="24"/>
          <w:szCs w:val="24"/>
        </w:rPr>
        <w:t xml:space="preserve"> и счета на оплату. </w:t>
      </w:r>
      <w:r w:rsidR="0026124B" w:rsidRPr="003C31C8">
        <w:rPr>
          <w:sz w:val="24"/>
          <w:szCs w:val="24"/>
        </w:rPr>
        <w:t>По результатам выполненных работ экспертная организация выдает заключения экспертизы промышленной безопасности Системы газопроводов предприятия.</w:t>
      </w:r>
      <w:r w:rsidRPr="000D6E4A">
        <w:rPr>
          <w:sz w:val="24"/>
          <w:szCs w:val="24"/>
        </w:rPr>
        <w:t xml:space="preserve"> </w:t>
      </w:r>
    </w:p>
    <w:p w:rsidR="0026124B" w:rsidRDefault="0026124B" w:rsidP="006253CC">
      <w:pPr>
        <w:spacing w:line="276" w:lineRule="auto"/>
        <w:jc w:val="both"/>
        <w:rPr>
          <w:sz w:val="24"/>
          <w:szCs w:val="24"/>
        </w:rPr>
      </w:pPr>
      <w:r>
        <w:rPr>
          <w:sz w:val="24"/>
          <w:szCs w:val="24"/>
        </w:rPr>
        <w:t>4.2.</w:t>
      </w:r>
      <w:r>
        <w:rPr>
          <w:sz w:val="24"/>
          <w:szCs w:val="24"/>
        </w:rPr>
        <w:tab/>
      </w:r>
      <w:r w:rsidRPr="003C31C8">
        <w:rPr>
          <w:sz w:val="24"/>
          <w:szCs w:val="24"/>
        </w:rPr>
        <w:t>Заключения экспертизы промышленной безопасности должны быть оформлены в соответствии с «Правилами проведения экспертизы промышленной безопасности», утвержденные приказом Ростехнадзора от 20.10.2020 № 420</w:t>
      </w:r>
      <w:r>
        <w:rPr>
          <w:sz w:val="24"/>
          <w:szCs w:val="24"/>
        </w:rPr>
        <w:t>.</w:t>
      </w:r>
    </w:p>
    <w:p w:rsidR="0026124B" w:rsidRDefault="0026124B" w:rsidP="006253CC">
      <w:pPr>
        <w:spacing w:line="276" w:lineRule="auto"/>
        <w:jc w:val="both"/>
        <w:rPr>
          <w:sz w:val="24"/>
          <w:szCs w:val="24"/>
        </w:rPr>
      </w:pPr>
      <w:r>
        <w:rPr>
          <w:sz w:val="24"/>
          <w:szCs w:val="24"/>
        </w:rPr>
        <w:t>4.3.</w:t>
      </w:r>
      <w:r>
        <w:rPr>
          <w:sz w:val="24"/>
          <w:szCs w:val="24"/>
        </w:rPr>
        <w:tab/>
      </w:r>
      <w:r w:rsidRPr="003C31C8">
        <w:rPr>
          <w:sz w:val="24"/>
          <w:szCs w:val="24"/>
        </w:rPr>
        <w:t>Отчетные материалы по отдельным видам работ оформляются согласно требованиям соответствующего нормативного документа на данный вид работы и приводятся в приложении к заключению экспертизы промышленной безопасности.</w:t>
      </w:r>
    </w:p>
    <w:p w:rsidR="006253CC" w:rsidRPr="000D6E4A" w:rsidRDefault="006253CC" w:rsidP="006253CC">
      <w:pPr>
        <w:spacing w:line="276" w:lineRule="auto"/>
        <w:jc w:val="both"/>
        <w:rPr>
          <w:sz w:val="24"/>
          <w:szCs w:val="24"/>
        </w:rPr>
      </w:pPr>
      <w:r w:rsidRPr="000D6E4A">
        <w:rPr>
          <w:sz w:val="24"/>
          <w:szCs w:val="24"/>
        </w:rPr>
        <w:t>В случае выявления дефектов, которые могут привести к выходу из строя объектов, Исполнитель разрабатывает мероприятия и при необходимости рекомендации (технологию) по устранению дефектов.</w:t>
      </w:r>
    </w:p>
    <w:p w:rsidR="006253CC" w:rsidRPr="00641F73" w:rsidRDefault="0026124B" w:rsidP="006253CC">
      <w:pPr>
        <w:spacing w:line="276" w:lineRule="auto"/>
        <w:jc w:val="both"/>
        <w:rPr>
          <w:sz w:val="24"/>
          <w:szCs w:val="24"/>
        </w:rPr>
      </w:pPr>
      <w:r>
        <w:rPr>
          <w:sz w:val="24"/>
          <w:szCs w:val="24"/>
        </w:rPr>
        <w:t>4.4</w:t>
      </w:r>
      <w:r w:rsidR="006253CC" w:rsidRPr="00641F73">
        <w:rPr>
          <w:sz w:val="24"/>
          <w:szCs w:val="24"/>
        </w:rPr>
        <w:t>.</w:t>
      </w:r>
      <w:r w:rsidR="006253CC" w:rsidRPr="00641F73">
        <w:rPr>
          <w:sz w:val="24"/>
          <w:szCs w:val="24"/>
        </w:rPr>
        <w:tab/>
        <w:t xml:space="preserve">Сроки оказания услуг указаны в </w:t>
      </w:r>
      <w:r w:rsidR="00F45897">
        <w:rPr>
          <w:sz w:val="24"/>
          <w:szCs w:val="24"/>
        </w:rPr>
        <w:t>Календарном плане</w:t>
      </w:r>
      <w:r w:rsidR="006253CC">
        <w:rPr>
          <w:sz w:val="24"/>
          <w:szCs w:val="24"/>
        </w:rPr>
        <w:t>,</w:t>
      </w:r>
      <w:r w:rsidR="006253CC" w:rsidRPr="00641F73">
        <w:rPr>
          <w:sz w:val="24"/>
          <w:szCs w:val="24"/>
        </w:rPr>
        <w:t xml:space="preserve"> являющимся Приложением № 3 к настоящему договору.</w:t>
      </w:r>
      <w:r>
        <w:rPr>
          <w:sz w:val="24"/>
          <w:szCs w:val="24"/>
        </w:rPr>
        <w:t xml:space="preserve"> </w:t>
      </w:r>
      <w:r w:rsidRPr="003C31C8">
        <w:rPr>
          <w:sz w:val="24"/>
          <w:szCs w:val="24"/>
        </w:rPr>
        <w:t>При необходимости проведения работ по устранению замечаний, влияющих на результат экспер</w:t>
      </w:r>
      <w:r>
        <w:rPr>
          <w:sz w:val="24"/>
          <w:szCs w:val="24"/>
        </w:rPr>
        <w:t>т</w:t>
      </w:r>
      <w:r w:rsidRPr="003C31C8">
        <w:rPr>
          <w:sz w:val="24"/>
          <w:szCs w:val="24"/>
        </w:rPr>
        <w:t>изы промышленной безопасности срок проведения</w:t>
      </w:r>
      <w:r>
        <w:rPr>
          <w:sz w:val="24"/>
          <w:szCs w:val="24"/>
        </w:rPr>
        <w:t xml:space="preserve"> </w:t>
      </w:r>
      <w:r w:rsidRPr="003C31C8">
        <w:rPr>
          <w:sz w:val="24"/>
          <w:szCs w:val="24"/>
        </w:rPr>
        <w:t>может быть продлён по согласованию сторон на срок устранения замечаний.</w:t>
      </w:r>
    </w:p>
    <w:p w:rsidR="006253CC" w:rsidRPr="00641F73" w:rsidRDefault="006253CC" w:rsidP="006253CC">
      <w:pPr>
        <w:spacing w:line="276" w:lineRule="auto"/>
        <w:jc w:val="both"/>
        <w:rPr>
          <w:sz w:val="24"/>
          <w:szCs w:val="24"/>
        </w:rPr>
      </w:pPr>
      <w:r w:rsidRPr="00641F73">
        <w:rPr>
          <w:sz w:val="24"/>
          <w:szCs w:val="24"/>
        </w:rPr>
        <w:t>4.</w:t>
      </w:r>
      <w:r w:rsidR="0026124B">
        <w:rPr>
          <w:sz w:val="24"/>
          <w:szCs w:val="24"/>
        </w:rPr>
        <w:t>5</w:t>
      </w:r>
      <w:r w:rsidRPr="00641F73">
        <w:rPr>
          <w:sz w:val="24"/>
          <w:szCs w:val="24"/>
        </w:rPr>
        <w:t>.</w:t>
      </w:r>
      <w:r w:rsidRPr="00641F73">
        <w:rPr>
          <w:sz w:val="24"/>
          <w:szCs w:val="24"/>
        </w:rPr>
        <w:tab/>
        <w:t>Исполнитель вправе досрочно оказать услуги по договору. В случае досрочного оказания услуг Заказчик вправе досрочно принять и оплатить услуги по договору.</w:t>
      </w:r>
    </w:p>
    <w:p w:rsidR="006253CC" w:rsidRPr="00641F73" w:rsidRDefault="006253CC" w:rsidP="006253CC">
      <w:pPr>
        <w:spacing w:line="276" w:lineRule="auto"/>
        <w:jc w:val="both"/>
        <w:rPr>
          <w:sz w:val="24"/>
          <w:szCs w:val="24"/>
        </w:rPr>
      </w:pPr>
      <w:r w:rsidRPr="00641F73">
        <w:rPr>
          <w:sz w:val="24"/>
          <w:szCs w:val="24"/>
        </w:rPr>
        <w:t>4.</w:t>
      </w:r>
      <w:r w:rsidR="0026124B">
        <w:rPr>
          <w:sz w:val="24"/>
          <w:szCs w:val="24"/>
        </w:rPr>
        <w:t>6</w:t>
      </w:r>
      <w:r w:rsidRPr="00641F73">
        <w:rPr>
          <w:sz w:val="24"/>
          <w:szCs w:val="24"/>
        </w:rPr>
        <w:t>.</w:t>
      </w:r>
      <w:r w:rsidRPr="00641F73">
        <w:rPr>
          <w:sz w:val="24"/>
          <w:szCs w:val="24"/>
        </w:rPr>
        <w:tab/>
        <w:t xml:space="preserve">Заказчик в течение 7 (семи) календарных дней с даты получения отчетных материалов и акта выполненных работ </w:t>
      </w:r>
      <w:r w:rsidRPr="00641F73">
        <w:rPr>
          <w:snapToGrid w:val="0"/>
          <w:sz w:val="24"/>
          <w:szCs w:val="24"/>
        </w:rPr>
        <w:t>(оказанных услуг)</w:t>
      </w:r>
      <w:r>
        <w:rPr>
          <w:snapToGrid w:val="0"/>
          <w:sz w:val="24"/>
          <w:szCs w:val="24"/>
        </w:rPr>
        <w:t>/УПД</w:t>
      </w:r>
      <w:r w:rsidRPr="00641F73">
        <w:rPr>
          <w:sz w:val="24"/>
          <w:szCs w:val="24"/>
        </w:rPr>
        <w:t xml:space="preserve">, направляет Исполнителю подписанный акт выполненных работ </w:t>
      </w:r>
      <w:r w:rsidRPr="00641F73">
        <w:rPr>
          <w:snapToGrid w:val="0"/>
          <w:sz w:val="24"/>
          <w:szCs w:val="24"/>
        </w:rPr>
        <w:t>(оказанных услуг)</w:t>
      </w:r>
      <w:r>
        <w:rPr>
          <w:snapToGrid w:val="0"/>
          <w:sz w:val="24"/>
          <w:szCs w:val="24"/>
        </w:rPr>
        <w:t>/УПД</w:t>
      </w:r>
      <w:r w:rsidRPr="00641F73">
        <w:rPr>
          <w:sz w:val="24"/>
          <w:szCs w:val="24"/>
        </w:rPr>
        <w:t xml:space="preserve"> или мотивированный отказ от приемки оказанных услуг. В последнем случае Сторонами составляется двусторонний акт с перечнем необходимых доработок и указанием сроков их выполнения.</w:t>
      </w:r>
    </w:p>
    <w:p w:rsidR="006253CC" w:rsidRPr="00641F73" w:rsidRDefault="006253CC" w:rsidP="006253CC">
      <w:pPr>
        <w:spacing w:line="276" w:lineRule="auto"/>
        <w:jc w:val="both"/>
        <w:rPr>
          <w:sz w:val="24"/>
          <w:szCs w:val="24"/>
        </w:rPr>
      </w:pPr>
      <w:r w:rsidRPr="00641F73">
        <w:rPr>
          <w:sz w:val="24"/>
          <w:szCs w:val="24"/>
        </w:rPr>
        <w:t>4.</w:t>
      </w:r>
      <w:r w:rsidR="0026124B">
        <w:rPr>
          <w:sz w:val="24"/>
          <w:szCs w:val="24"/>
        </w:rPr>
        <w:t>7</w:t>
      </w:r>
      <w:r w:rsidRPr="00641F73">
        <w:rPr>
          <w:sz w:val="24"/>
          <w:szCs w:val="24"/>
        </w:rPr>
        <w:t>.</w:t>
      </w:r>
      <w:r w:rsidRPr="00641F73">
        <w:rPr>
          <w:sz w:val="24"/>
          <w:szCs w:val="24"/>
        </w:rPr>
        <w:tab/>
        <w:t>В случае принятия Сторонами согласованного решения о прекращении оказания услуг, настоящий договор расторгается и между Сторонами проводится сверка расчетов. При этом Заказчик обязуется оплатить фактически произведенные до дня расторжения, затраты Исполнителя на оказание услуг по настоящему договору, которые подтверждаются составленными обеими Сторонами актами.</w:t>
      </w:r>
    </w:p>
    <w:p w:rsidR="006253CC" w:rsidRDefault="006253CC" w:rsidP="006253CC">
      <w:pPr>
        <w:spacing w:line="276" w:lineRule="auto"/>
        <w:jc w:val="center"/>
        <w:rPr>
          <w:b/>
          <w:sz w:val="24"/>
          <w:szCs w:val="24"/>
        </w:rPr>
      </w:pPr>
      <w:r>
        <w:rPr>
          <w:b/>
          <w:sz w:val="24"/>
          <w:szCs w:val="24"/>
        </w:rPr>
        <w:t>5. ОХРАНА ТРУДА</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w:t>
      </w:r>
      <w:r>
        <w:rPr>
          <w:sz w:val="24"/>
          <w:szCs w:val="24"/>
        </w:rPr>
        <w:t>Исполнитель</w:t>
      </w:r>
      <w:r w:rsidRPr="00DE4011">
        <w:rPr>
          <w:sz w:val="24"/>
          <w:szCs w:val="24"/>
        </w:rPr>
        <w:t xml:space="preserve"> несет ответственность за выполнение необходимых мероприятий по охране труда и за безопасное производство работ. </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xml:space="preserve">. </w:t>
      </w:r>
      <w:r>
        <w:rPr>
          <w:sz w:val="24"/>
          <w:szCs w:val="24"/>
        </w:rPr>
        <w:t>Исполнитель</w:t>
      </w:r>
      <w:r w:rsidRPr="00DE4011">
        <w:rPr>
          <w:sz w:val="24"/>
          <w:szCs w:val="24"/>
        </w:rPr>
        <w:t xml:space="preserve"> представляет Заказчику приказы о назначении лиц, ответственных:</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6253CC" w:rsidRPr="00DE4011" w:rsidRDefault="006253CC" w:rsidP="006253CC">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6253CC" w:rsidRPr="00DE4011" w:rsidRDefault="006253CC" w:rsidP="006253CC">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6253CC" w:rsidRPr="00DE4011" w:rsidRDefault="006253CC" w:rsidP="006253CC">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6253CC" w:rsidRPr="00DE4011" w:rsidRDefault="006253CC" w:rsidP="006253CC">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w:t>
      </w:r>
      <w:r>
        <w:rPr>
          <w:sz w:val="24"/>
          <w:szCs w:val="24"/>
        </w:rPr>
        <w:t>Исполнитель</w:t>
      </w:r>
      <w:r w:rsidRPr="00DE4011">
        <w:rPr>
          <w:sz w:val="24"/>
          <w:szCs w:val="24"/>
        </w:rPr>
        <w:t xml:space="preserve"> обязан выделить лицо, ответственное за безопасное подключение электроинструмента. </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w:t>
      </w:r>
      <w:r>
        <w:rPr>
          <w:sz w:val="24"/>
          <w:szCs w:val="24"/>
        </w:rPr>
        <w:t>Исполнитель</w:t>
      </w:r>
      <w:r w:rsidRPr="00DE4011">
        <w:rPr>
          <w:sz w:val="24"/>
          <w:szCs w:val="24"/>
        </w:rPr>
        <w:t xml:space="preserve"> обязан: </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w:t>
      </w:r>
      <w:r>
        <w:rPr>
          <w:sz w:val="24"/>
          <w:szCs w:val="24"/>
        </w:rPr>
        <w:t>Исполнитель</w:t>
      </w:r>
      <w:r w:rsidRPr="00DE4011">
        <w:rPr>
          <w:sz w:val="24"/>
          <w:szCs w:val="24"/>
        </w:rPr>
        <w:t xml:space="preserve">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w:t>
      </w:r>
      <w:r>
        <w:rPr>
          <w:sz w:val="24"/>
          <w:szCs w:val="24"/>
        </w:rPr>
        <w:t>Исполнитель</w:t>
      </w:r>
      <w:r w:rsidRPr="00DE4011">
        <w:rPr>
          <w:sz w:val="24"/>
          <w:szCs w:val="24"/>
        </w:rPr>
        <w:t xml:space="preserve">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xml:space="preserve">- проинформировать </w:t>
      </w:r>
      <w:r>
        <w:rPr>
          <w:sz w:val="24"/>
          <w:szCs w:val="24"/>
        </w:rPr>
        <w:t>Исполнителя</w:t>
      </w:r>
      <w:r w:rsidRPr="00DE4011">
        <w:rPr>
          <w:sz w:val="24"/>
          <w:szCs w:val="24"/>
        </w:rPr>
        <w:t xml:space="preserve"> об опасностях на объекте и мерах по их предупреждению;</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провести вводный инструктаж перед началом работы;</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xml:space="preserve">- методично отслеживать выполнение требований охраны труда </w:t>
      </w:r>
      <w:r>
        <w:rPr>
          <w:sz w:val="24"/>
          <w:szCs w:val="24"/>
        </w:rPr>
        <w:t>исполнителем</w:t>
      </w:r>
      <w:r w:rsidRPr="00DE4011">
        <w:rPr>
          <w:sz w:val="24"/>
          <w:szCs w:val="24"/>
        </w:rPr>
        <w:t>.</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Исполнителем </w:t>
      </w:r>
      <w:r w:rsidRPr="00DE4011">
        <w:rPr>
          <w:sz w:val="24"/>
          <w:szCs w:val="24"/>
        </w:rPr>
        <w:t xml:space="preserve">требований настоящего раздела Заказчик оставляет за собой право: </w:t>
      </w:r>
    </w:p>
    <w:p w:rsidR="006253CC" w:rsidRPr="00DE4011" w:rsidRDefault="006253CC" w:rsidP="006253CC">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Исполнителя </w:t>
      </w:r>
      <w:r w:rsidRPr="00DE4011">
        <w:rPr>
          <w:sz w:val="24"/>
          <w:szCs w:val="24"/>
        </w:rPr>
        <w:t>до полного устранения нарушений;</w:t>
      </w:r>
    </w:p>
    <w:p w:rsidR="006253CC" w:rsidRPr="00DE4011" w:rsidRDefault="006253CC" w:rsidP="006253CC">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6253CC" w:rsidRPr="00DE4011" w:rsidRDefault="006253CC" w:rsidP="006253CC">
      <w:pPr>
        <w:autoSpaceDE w:val="0"/>
        <w:autoSpaceDN w:val="0"/>
        <w:adjustRightInd w:val="0"/>
        <w:spacing w:line="276" w:lineRule="auto"/>
        <w:ind w:right="56" w:firstLine="709"/>
        <w:jc w:val="both"/>
        <w:rPr>
          <w:sz w:val="24"/>
          <w:szCs w:val="24"/>
        </w:rPr>
      </w:pPr>
      <w:r>
        <w:rPr>
          <w:sz w:val="24"/>
          <w:szCs w:val="24"/>
        </w:rPr>
        <w:t>5.9</w:t>
      </w:r>
      <w:r w:rsidRPr="00DE4011">
        <w:rPr>
          <w:sz w:val="24"/>
          <w:szCs w:val="24"/>
        </w:rPr>
        <w:t xml:space="preserve">. Перед тем как допустить до работ подрядную организацию, Заказчик должен потребовать у </w:t>
      </w:r>
      <w:r>
        <w:rPr>
          <w:sz w:val="24"/>
          <w:szCs w:val="24"/>
        </w:rPr>
        <w:t>Исполнителя</w:t>
      </w:r>
      <w:r w:rsidRPr="00DE4011">
        <w:rPr>
          <w:sz w:val="24"/>
          <w:szCs w:val="24"/>
        </w:rPr>
        <w:t xml:space="preserve"> предоставить:</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6253CC" w:rsidRPr="00DE4011" w:rsidRDefault="006253CC" w:rsidP="006253CC">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6253CC" w:rsidRDefault="006253CC" w:rsidP="006253CC">
      <w:pPr>
        <w:autoSpaceDE w:val="0"/>
        <w:autoSpaceDN w:val="0"/>
        <w:adjustRightInd w:val="0"/>
        <w:spacing w:line="276" w:lineRule="auto"/>
        <w:ind w:right="56" w:firstLine="709"/>
        <w:jc w:val="both"/>
        <w:rPr>
          <w:sz w:val="24"/>
          <w:szCs w:val="24"/>
        </w:rPr>
      </w:pPr>
      <w:r w:rsidRPr="00DE4011">
        <w:rPr>
          <w:sz w:val="24"/>
          <w:szCs w:val="24"/>
        </w:rPr>
        <w:t xml:space="preserve">-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w:t>
      </w:r>
      <w:r>
        <w:rPr>
          <w:sz w:val="24"/>
          <w:szCs w:val="24"/>
        </w:rPr>
        <w:t>настоящему договору</w:t>
      </w:r>
      <w:r w:rsidRPr="00DE4011">
        <w:rPr>
          <w:sz w:val="24"/>
          <w:szCs w:val="24"/>
        </w:rPr>
        <w:t>.</w:t>
      </w:r>
    </w:p>
    <w:p w:rsidR="006253CC" w:rsidRDefault="006253CC" w:rsidP="006253CC">
      <w:pPr>
        <w:spacing w:line="276" w:lineRule="auto"/>
        <w:jc w:val="both"/>
        <w:rPr>
          <w:sz w:val="24"/>
          <w:szCs w:val="24"/>
        </w:rPr>
      </w:pPr>
      <w:r>
        <w:rPr>
          <w:sz w:val="24"/>
          <w:szCs w:val="24"/>
        </w:rPr>
        <w:t xml:space="preserve">5.10.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w:t>
      </w:r>
      <w:r>
        <w:rPr>
          <w:sz w:val="24"/>
          <w:szCs w:val="24"/>
        </w:rPr>
        <w:t>Исполнителя</w:t>
      </w:r>
      <w:r w:rsidRPr="00727FEA">
        <w:rPr>
          <w:sz w:val="24"/>
          <w:szCs w:val="24"/>
        </w:rPr>
        <w:t xml:space="preserve">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6253CC" w:rsidRPr="00641F73" w:rsidRDefault="006253CC" w:rsidP="006253CC">
      <w:pPr>
        <w:spacing w:line="276" w:lineRule="auto"/>
        <w:jc w:val="both"/>
        <w:rPr>
          <w:b/>
          <w:snapToGrid w:val="0"/>
          <w:spacing w:val="-6"/>
          <w:sz w:val="24"/>
          <w:szCs w:val="24"/>
        </w:rPr>
      </w:pPr>
    </w:p>
    <w:p w:rsidR="006253CC" w:rsidRPr="00630A91" w:rsidRDefault="006253CC" w:rsidP="006253CC">
      <w:pPr>
        <w:spacing w:line="276" w:lineRule="auto"/>
        <w:jc w:val="center"/>
        <w:rPr>
          <w:snapToGrid w:val="0"/>
          <w:spacing w:val="-6"/>
          <w:sz w:val="24"/>
          <w:szCs w:val="24"/>
        </w:rPr>
      </w:pPr>
      <w:r w:rsidRPr="00630A91">
        <w:rPr>
          <w:b/>
          <w:snapToGrid w:val="0"/>
          <w:spacing w:val="-6"/>
          <w:sz w:val="24"/>
          <w:szCs w:val="24"/>
        </w:rPr>
        <w:t>6. ОТВЕТСТВЕННОСТЬ СТОРОН</w:t>
      </w:r>
    </w:p>
    <w:p w:rsidR="006253CC" w:rsidRPr="00630A91" w:rsidRDefault="006253CC" w:rsidP="006253CC">
      <w:pPr>
        <w:widowControl w:val="0"/>
        <w:spacing w:line="276" w:lineRule="auto"/>
        <w:ind w:firstLine="708"/>
        <w:jc w:val="both"/>
        <w:rPr>
          <w:color w:val="000000"/>
          <w:sz w:val="24"/>
          <w:szCs w:val="24"/>
        </w:rPr>
      </w:pPr>
      <w:r w:rsidRPr="00630A91">
        <w:rPr>
          <w:sz w:val="24"/>
          <w:szCs w:val="24"/>
        </w:rPr>
        <w:t>6.1.</w:t>
      </w:r>
      <w:r w:rsidRPr="00630A91">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630A91">
        <w:rPr>
          <w:color w:val="000000"/>
          <w:sz w:val="24"/>
          <w:szCs w:val="24"/>
        </w:rPr>
        <w:t>.</w:t>
      </w:r>
    </w:p>
    <w:p w:rsidR="006253CC" w:rsidRPr="00630A91" w:rsidRDefault="006253CC" w:rsidP="006253CC">
      <w:pPr>
        <w:widowControl w:val="0"/>
        <w:spacing w:line="276" w:lineRule="auto"/>
        <w:ind w:firstLine="708"/>
        <w:jc w:val="both"/>
        <w:rPr>
          <w:sz w:val="24"/>
          <w:szCs w:val="24"/>
        </w:rPr>
      </w:pPr>
      <w:r w:rsidRPr="00630A91">
        <w:rPr>
          <w:color w:val="000000"/>
          <w:sz w:val="24"/>
          <w:szCs w:val="24"/>
        </w:rPr>
        <w:t>6.2.</w:t>
      </w:r>
      <w:r w:rsidRPr="00630A91">
        <w:rPr>
          <w:color w:val="000000"/>
          <w:sz w:val="24"/>
          <w:szCs w:val="24"/>
        </w:rPr>
        <w:tab/>
      </w:r>
      <w:r w:rsidRPr="00630A91">
        <w:rPr>
          <w:sz w:val="24"/>
          <w:szCs w:val="24"/>
        </w:rPr>
        <w:t>За несвоевременную сдачу работ Заказчик вправе требовать от Исполнителя оплаты пени в размере 0,1 % за каждый день просрочки от цены договора.</w:t>
      </w:r>
    </w:p>
    <w:p w:rsidR="006253CC" w:rsidRPr="00630A91" w:rsidRDefault="006253CC" w:rsidP="006253CC">
      <w:pPr>
        <w:widowControl w:val="0"/>
        <w:spacing w:line="276" w:lineRule="auto"/>
        <w:ind w:firstLine="708"/>
        <w:jc w:val="both"/>
        <w:rPr>
          <w:sz w:val="24"/>
          <w:szCs w:val="24"/>
        </w:rPr>
      </w:pPr>
      <w:r w:rsidRPr="00630A91">
        <w:rPr>
          <w:sz w:val="24"/>
          <w:szCs w:val="24"/>
        </w:rPr>
        <w:t>6.3.</w:t>
      </w:r>
      <w:r w:rsidRPr="00630A91">
        <w:rPr>
          <w:sz w:val="24"/>
          <w:szCs w:val="24"/>
        </w:rPr>
        <w:tab/>
        <w:t>За нарушение сроков оплаты выполненных работ Исполнитель имеет право потребовать уплаты пени в размере 0,01 % за каждый день просрочки от неоплаченной суммы.</w:t>
      </w:r>
    </w:p>
    <w:p w:rsidR="006253CC" w:rsidRPr="00630A91" w:rsidRDefault="006253CC" w:rsidP="006253CC">
      <w:pPr>
        <w:widowControl w:val="0"/>
        <w:spacing w:line="276" w:lineRule="auto"/>
        <w:ind w:firstLine="708"/>
        <w:jc w:val="both"/>
        <w:rPr>
          <w:sz w:val="24"/>
          <w:szCs w:val="24"/>
        </w:rPr>
      </w:pPr>
      <w:r w:rsidRPr="00630A91">
        <w:rPr>
          <w:sz w:val="24"/>
          <w:szCs w:val="24"/>
        </w:rPr>
        <w:t>6.4.</w:t>
      </w:r>
      <w:r w:rsidRPr="00630A91">
        <w:rPr>
          <w:sz w:val="24"/>
          <w:szCs w:val="24"/>
        </w:rPr>
        <w:tab/>
        <w:t>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253CC" w:rsidRPr="00630A91" w:rsidRDefault="006253CC" w:rsidP="006253CC">
      <w:pPr>
        <w:widowControl w:val="0"/>
        <w:spacing w:line="276" w:lineRule="auto"/>
        <w:ind w:firstLine="708"/>
        <w:jc w:val="both"/>
        <w:rPr>
          <w:sz w:val="24"/>
          <w:szCs w:val="24"/>
        </w:rPr>
      </w:pPr>
      <w:r w:rsidRPr="00630A91">
        <w:rPr>
          <w:sz w:val="24"/>
          <w:szCs w:val="24"/>
        </w:rPr>
        <w:t>а) 10 % цены договора (этапа) в случае, если цена договора (этапа) не превышает 3 млн. рублей;</w:t>
      </w:r>
    </w:p>
    <w:p w:rsidR="006253CC" w:rsidRPr="00630A91" w:rsidRDefault="006253CC" w:rsidP="006253CC">
      <w:pPr>
        <w:widowControl w:val="0"/>
        <w:spacing w:line="276" w:lineRule="auto"/>
        <w:ind w:firstLine="708"/>
        <w:jc w:val="both"/>
        <w:rPr>
          <w:sz w:val="24"/>
          <w:szCs w:val="24"/>
        </w:rPr>
      </w:pPr>
      <w:r w:rsidRPr="00630A91">
        <w:rPr>
          <w:sz w:val="24"/>
          <w:szCs w:val="24"/>
        </w:rPr>
        <w:t>б) 5 % цены договора (этапа) в случае, если цена договора (этапа) составляет от 3 млн. рублей до 50 млн. рублей (включительно);</w:t>
      </w:r>
    </w:p>
    <w:p w:rsidR="006253CC" w:rsidRPr="00630A91" w:rsidRDefault="006253CC" w:rsidP="006253CC">
      <w:pPr>
        <w:widowControl w:val="0"/>
        <w:spacing w:line="276" w:lineRule="auto"/>
        <w:ind w:firstLine="708"/>
        <w:jc w:val="both"/>
        <w:rPr>
          <w:sz w:val="24"/>
          <w:szCs w:val="24"/>
        </w:rPr>
      </w:pPr>
      <w:r w:rsidRPr="00630A91">
        <w:rPr>
          <w:sz w:val="24"/>
          <w:szCs w:val="24"/>
        </w:rPr>
        <w:t>в) 1 % цены договора (этапа) в случае, если цена договора (этапа) составляет от 50 млн. рублей до 100 млн. рублей (включительно);</w:t>
      </w:r>
    </w:p>
    <w:p w:rsidR="006253CC" w:rsidRPr="00046737" w:rsidRDefault="006253CC" w:rsidP="006253CC">
      <w:pPr>
        <w:widowControl w:val="0"/>
        <w:spacing w:line="276" w:lineRule="auto"/>
        <w:ind w:firstLine="708"/>
        <w:jc w:val="both"/>
        <w:rPr>
          <w:sz w:val="24"/>
          <w:szCs w:val="24"/>
        </w:rPr>
      </w:pPr>
      <w:r w:rsidRPr="00630A91">
        <w:rPr>
          <w:sz w:val="24"/>
          <w:szCs w:val="24"/>
        </w:rPr>
        <w:t>г) 0,5 % цены договора (этапа) в случае, если цена договора (этапа) составляет от 100 млн. рублей до 500 млн. рублей (включительно</w:t>
      </w:r>
      <w:r w:rsidRPr="00046737">
        <w:rPr>
          <w:sz w:val="24"/>
          <w:szCs w:val="24"/>
        </w:rPr>
        <w:t>)</w:t>
      </w:r>
      <w:r>
        <w:rPr>
          <w:sz w:val="24"/>
          <w:szCs w:val="24"/>
        </w:rPr>
        <w:t>.</w:t>
      </w:r>
    </w:p>
    <w:p w:rsidR="006253CC" w:rsidRPr="00046737" w:rsidRDefault="006253CC" w:rsidP="006253CC">
      <w:pPr>
        <w:widowControl w:val="0"/>
        <w:spacing w:line="276" w:lineRule="auto"/>
        <w:ind w:firstLine="708"/>
        <w:jc w:val="both"/>
        <w:rPr>
          <w:sz w:val="24"/>
          <w:szCs w:val="24"/>
        </w:rPr>
      </w:pPr>
      <w:r>
        <w:rPr>
          <w:sz w:val="24"/>
          <w:szCs w:val="24"/>
        </w:rPr>
        <w:t>6.5</w:t>
      </w:r>
      <w:r w:rsidRPr="00046737">
        <w:rPr>
          <w:sz w:val="24"/>
          <w:szCs w:val="24"/>
        </w:rPr>
        <w:t>.</w:t>
      </w:r>
      <w:r>
        <w:rPr>
          <w:sz w:val="24"/>
          <w:szCs w:val="24"/>
        </w:rPr>
        <w:tab/>
      </w:r>
      <w:r w:rsidRPr="00046737">
        <w:rPr>
          <w:sz w:val="24"/>
          <w:szCs w:val="24"/>
        </w:rPr>
        <w:t xml:space="preserve">Штраф уплачивается </w:t>
      </w:r>
      <w:r>
        <w:rPr>
          <w:sz w:val="24"/>
          <w:szCs w:val="24"/>
        </w:rPr>
        <w:t>Исполнителем</w:t>
      </w:r>
      <w:r w:rsidRPr="00046737">
        <w:rPr>
          <w:sz w:val="24"/>
          <w:szCs w:val="24"/>
        </w:rPr>
        <w:t xml:space="preserve">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6253CC" w:rsidRPr="00046737" w:rsidRDefault="006253CC" w:rsidP="006253CC">
      <w:pPr>
        <w:widowControl w:val="0"/>
        <w:spacing w:line="276" w:lineRule="auto"/>
        <w:ind w:firstLine="708"/>
        <w:jc w:val="both"/>
        <w:rPr>
          <w:sz w:val="24"/>
          <w:szCs w:val="24"/>
        </w:rPr>
      </w:pPr>
      <w:r>
        <w:rPr>
          <w:sz w:val="24"/>
          <w:szCs w:val="24"/>
        </w:rPr>
        <w:t>6.6</w:t>
      </w:r>
      <w:r w:rsidRPr="00046737">
        <w:rPr>
          <w:sz w:val="24"/>
          <w:szCs w:val="24"/>
        </w:rPr>
        <w:t>.</w:t>
      </w:r>
      <w:r>
        <w:rPr>
          <w:sz w:val="24"/>
          <w:szCs w:val="24"/>
        </w:rPr>
        <w:tab/>
      </w:r>
      <w:r w:rsidRPr="00046737">
        <w:rPr>
          <w:sz w:val="24"/>
          <w:szCs w:val="24"/>
        </w:rPr>
        <w:t xml:space="preserve">В случае не уплаты штрафа (неустойки) </w:t>
      </w:r>
      <w:r>
        <w:rPr>
          <w:sz w:val="24"/>
          <w:szCs w:val="24"/>
        </w:rPr>
        <w:t>Исполнителем</w:t>
      </w:r>
      <w:r w:rsidRPr="00046737">
        <w:rPr>
          <w:sz w:val="24"/>
          <w:szCs w:val="24"/>
        </w:rPr>
        <w:t xml:space="preserve"> в установленный срок, </w:t>
      </w:r>
      <w:r>
        <w:rPr>
          <w:sz w:val="24"/>
          <w:szCs w:val="24"/>
        </w:rPr>
        <w:t>З</w:t>
      </w:r>
      <w:r w:rsidRPr="00046737">
        <w:rPr>
          <w:sz w:val="24"/>
          <w:szCs w:val="24"/>
        </w:rPr>
        <w:t xml:space="preserve">аказчик вправе по своему выбору: </w:t>
      </w:r>
    </w:p>
    <w:p w:rsidR="006253CC" w:rsidRPr="00046737" w:rsidRDefault="006253CC" w:rsidP="006253CC">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6253CC" w:rsidRPr="00046737" w:rsidRDefault="006253CC" w:rsidP="006253CC">
      <w:pPr>
        <w:widowControl w:val="0"/>
        <w:spacing w:line="276" w:lineRule="auto"/>
        <w:ind w:firstLine="708"/>
        <w:jc w:val="both"/>
        <w:rPr>
          <w:sz w:val="24"/>
          <w:szCs w:val="24"/>
        </w:rPr>
      </w:pPr>
      <w:r w:rsidRPr="00046737">
        <w:rPr>
          <w:sz w:val="24"/>
          <w:szCs w:val="24"/>
        </w:rPr>
        <w:t xml:space="preserve">- удержать сумму штрафа (неустойки) из денежных средств, внесенный </w:t>
      </w:r>
      <w:r>
        <w:rPr>
          <w:sz w:val="24"/>
          <w:szCs w:val="24"/>
        </w:rPr>
        <w:t>Исполнителем</w:t>
      </w:r>
      <w:r w:rsidRPr="00046737">
        <w:rPr>
          <w:sz w:val="24"/>
          <w:szCs w:val="24"/>
        </w:rPr>
        <w:t xml:space="preserve"> в качестве обеспечения исполнения договора.</w:t>
      </w:r>
    </w:p>
    <w:p w:rsidR="006253CC" w:rsidRPr="007253E3" w:rsidRDefault="006253CC" w:rsidP="006253CC">
      <w:pPr>
        <w:widowControl w:val="0"/>
        <w:spacing w:line="276" w:lineRule="auto"/>
        <w:ind w:firstLine="708"/>
        <w:jc w:val="both"/>
        <w:rPr>
          <w:sz w:val="24"/>
          <w:szCs w:val="24"/>
        </w:rPr>
      </w:pPr>
      <w:r>
        <w:rPr>
          <w:sz w:val="24"/>
          <w:szCs w:val="24"/>
        </w:rPr>
        <w:t>6.7.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Исполнителем</w:t>
      </w:r>
      <w:r w:rsidRPr="00046737">
        <w:rPr>
          <w:sz w:val="24"/>
          <w:szCs w:val="24"/>
        </w:rPr>
        <w:t xml:space="preserve">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6253CC" w:rsidRPr="007253E3" w:rsidRDefault="006253CC" w:rsidP="006253CC">
      <w:pPr>
        <w:widowControl w:val="0"/>
        <w:spacing w:line="276" w:lineRule="auto"/>
        <w:ind w:firstLine="708"/>
        <w:jc w:val="both"/>
        <w:rPr>
          <w:color w:val="000000"/>
          <w:sz w:val="24"/>
          <w:szCs w:val="24"/>
        </w:rPr>
      </w:pPr>
      <w:r>
        <w:rPr>
          <w:sz w:val="24"/>
          <w:szCs w:val="24"/>
        </w:rPr>
        <w:t>6</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6253CC" w:rsidRPr="00641F73" w:rsidRDefault="006253CC" w:rsidP="006253CC">
      <w:pPr>
        <w:widowControl w:val="0"/>
        <w:spacing w:line="276" w:lineRule="auto"/>
        <w:ind w:firstLine="709"/>
        <w:jc w:val="both"/>
        <w:rPr>
          <w:b/>
          <w:sz w:val="24"/>
          <w:szCs w:val="24"/>
        </w:rPr>
      </w:pPr>
      <w:r>
        <w:rPr>
          <w:color w:val="000000"/>
          <w:sz w:val="24"/>
          <w:szCs w:val="24"/>
        </w:rPr>
        <w:t>6</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6253CC" w:rsidRDefault="006253CC" w:rsidP="006253CC">
      <w:pPr>
        <w:widowControl w:val="0"/>
        <w:spacing w:line="276" w:lineRule="auto"/>
        <w:jc w:val="center"/>
        <w:rPr>
          <w:b/>
          <w:sz w:val="24"/>
          <w:szCs w:val="24"/>
        </w:rPr>
      </w:pPr>
    </w:p>
    <w:p w:rsidR="006253CC" w:rsidRPr="00641F73" w:rsidRDefault="006253CC" w:rsidP="006253CC">
      <w:pPr>
        <w:widowControl w:val="0"/>
        <w:spacing w:line="276" w:lineRule="auto"/>
        <w:jc w:val="center"/>
        <w:rPr>
          <w:b/>
          <w:sz w:val="24"/>
          <w:szCs w:val="24"/>
        </w:rPr>
      </w:pPr>
      <w:r>
        <w:rPr>
          <w:b/>
          <w:sz w:val="24"/>
          <w:szCs w:val="24"/>
        </w:rPr>
        <w:t>7</w:t>
      </w:r>
      <w:r w:rsidRPr="00641F73">
        <w:rPr>
          <w:b/>
          <w:sz w:val="24"/>
          <w:szCs w:val="24"/>
        </w:rPr>
        <w:t>. ФОРС-МАЖОР</w:t>
      </w:r>
    </w:p>
    <w:p w:rsidR="006253CC" w:rsidRPr="00641F73" w:rsidRDefault="006253CC" w:rsidP="006253CC">
      <w:pPr>
        <w:widowControl w:val="0"/>
        <w:spacing w:line="276" w:lineRule="auto"/>
        <w:jc w:val="both"/>
        <w:rPr>
          <w:sz w:val="24"/>
          <w:szCs w:val="24"/>
        </w:rPr>
      </w:pPr>
      <w:r>
        <w:rPr>
          <w:sz w:val="24"/>
          <w:szCs w:val="24"/>
        </w:rPr>
        <w:t>7</w:t>
      </w:r>
      <w:r w:rsidRPr="00641F73">
        <w:rPr>
          <w:sz w:val="24"/>
          <w:szCs w:val="24"/>
        </w:rPr>
        <w:t>.1.</w:t>
      </w:r>
      <w:r w:rsidRPr="00641F73">
        <w:rPr>
          <w:sz w:val="24"/>
          <w:szCs w:val="24"/>
        </w:rPr>
        <w:tab/>
        <w:t>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6253CC" w:rsidRPr="00641F73" w:rsidRDefault="006253CC" w:rsidP="006253CC">
      <w:pPr>
        <w:widowControl w:val="0"/>
        <w:spacing w:line="276" w:lineRule="auto"/>
        <w:jc w:val="both"/>
        <w:rPr>
          <w:sz w:val="24"/>
          <w:szCs w:val="24"/>
        </w:rPr>
      </w:pPr>
      <w:r>
        <w:rPr>
          <w:sz w:val="24"/>
          <w:szCs w:val="24"/>
        </w:rPr>
        <w:t>7</w:t>
      </w:r>
      <w:r w:rsidRPr="00641F73">
        <w:rPr>
          <w:sz w:val="24"/>
          <w:szCs w:val="24"/>
        </w:rPr>
        <w:t>.2.</w:t>
      </w:r>
      <w:r w:rsidRPr="00641F73">
        <w:rPr>
          <w:sz w:val="24"/>
          <w:szCs w:val="24"/>
        </w:rPr>
        <w:tab/>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6253CC" w:rsidRPr="00641F73" w:rsidRDefault="006253CC" w:rsidP="006253CC">
      <w:pPr>
        <w:widowControl w:val="0"/>
        <w:spacing w:line="276" w:lineRule="auto"/>
        <w:jc w:val="both"/>
        <w:rPr>
          <w:sz w:val="24"/>
          <w:szCs w:val="24"/>
        </w:rPr>
      </w:pPr>
      <w:r>
        <w:rPr>
          <w:sz w:val="24"/>
          <w:szCs w:val="24"/>
        </w:rPr>
        <w:t>7</w:t>
      </w:r>
      <w:r w:rsidRPr="00641F73">
        <w:rPr>
          <w:sz w:val="24"/>
          <w:szCs w:val="24"/>
        </w:rPr>
        <w:t>.3.</w:t>
      </w:r>
      <w:r w:rsidRPr="00641F73">
        <w:rPr>
          <w:sz w:val="24"/>
          <w:szCs w:val="24"/>
        </w:rPr>
        <w:tab/>
        <w:t>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6253CC" w:rsidRPr="00641F73" w:rsidRDefault="006253CC" w:rsidP="006253CC">
      <w:pPr>
        <w:widowControl w:val="0"/>
        <w:spacing w:line="276" w:lineRule="auto"/>
        <w:jc w:val="both"/>
        <w:rPr>
          <w:sz w:val="24"/>
          <w:szCs w:val="24"/>
        </w:rPr>
      </w:pPr>
      <w:r>
        <w:rPr>
          <w:sz w:val="24"/>
          <w:szCs w:val="24"/>
        </w:rPr>
        <w:t>7</w:t>
      </w:r>
      <w:r w:rsidRPr="00641F73">
        <w:rPr>
          <w:sz w:val="24"/>
          <w:szCs w:val="24"/>
        </w:rPr>
        <w:t>.4.</w:t>
      </w:r>
      <w:r w:rsidRPr="00641F73">
        <w:rPr>
          <w:sz w:val="24"/>
          <w:szCs w:val="24"/>
        </w:rPr>
        <w:tab/>
        <w:t>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6253CC" w:rsidRPr="00641F73" w:rsidRDefault="006253CC" w:rsidP="006253CC">
      <w:pPr>
        <w:spacing w:line="276" w:lineRule="auto"/>
        <w:ind w:left="720" w:hanging="720"/>
        <w:contextualSpacing/>
        <w:mirrorIndents/>
        <w:jc w:val="center"/>
        <w:rPr>
          <w:b/>
          <w:snapToGrid w:val="0"/>
          <w:sz w:val="24"/>
          <w:szCs w:val="24"/>
        </w:rPr>
      </w:pPr>
    </w:p>
    <w:p w:rsidR="006253CC" w:rsidRPr="00641F73" w:rsidRDefault="006253CC" w:rsidP="006253CC">
      <w:pPr>
        <w:spacing w:line="276" w:lineRule="auto"/>
        <w:contextualSpacing/>
        <w:mirrorIndents/>
        <w:jc w:val="center"/>
        <w:rPr>
          <w:b/>
          <w:snapToGrid w:val="0"/>
          <w:sz w:val="24"/>
          <w:szCs w:val="24"/>
        </w:rPr>
      </w:pPr>
      <w:r>
        <w:rPr>
          <w:b/>
          <w:snapToGrid w:val="0"/>
          <w:sz w:val="24"/>
          <w:szCs w:val="24"/>
        </w:rPr>
        <w:t>8</w:t>
      </w:r>
      <w:r w:rsidRPr="00641F73">
        <w:rPr>
          <w:b/>
          <w:snapToGrid w:val="0"/>
          <w:sz w:val="24"/>
          <w:szCs w:val="24"/>
        </w:rPr>
        <w:t>. ПОРЯДОК РАЗРЕШЕНИЯ СПОРОВ</w:t>
      </w:r>
    </w:p>
    <w:p w:rsidR="006253CC" w:rsidRPr="00E325E5" w:rsidRDefault="006253CC" w:rsidP="006253CC">
      <w:pPr>
        <w:pStyle w:val="af"/>
        <w:spacing w:line="276" w:lineRule="auto"/>
        <w:ind w:left="0"/>
        <w:mirrorIndents/>
        <w:jc w:val="both"/>
        <w:rPr>
          <w:sz w:val="24"/>
          <w:szCs w:val="24"/>
        </w:rPr>
      </w:pPr>
      <w:r w:rsidRPr="00E325E5">
        <w:rPr>
          <w:sz w:val="24"/>
          <w:szCs w:val="24"/>
        </w:rPr>
        <w:t>8.1. 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6253CC" w:rsidRPr="00641F73" w:rsidRDefault="006253CC" w:rsidP="006253CC">
      <w:pPr>
        <w:spacing w:line="276" w:lineRule="auto"/>
        <w:contextualSpacing/>
        <w:mirrorIndents/>
        <w:jc w:val="center"/>
        <w:rPr>
          <w:b/>
          <w:snapToGrid w:val="0"/>
          <w:sz w:val="24"/>
          <w:szCs w:val="24"/>
        </w:rPr>
      </w:pPr>
    </w:p>
    <w:p w:rsidR="006253CC" w:rsidRPr="00344057" w:rsidRDefault="006253CC" w:rsidP="006253CC">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КОНФИДЕНЦИАЛЬНОСТЬ</w:t>
      </w:r>
    </w:p>
    <w:p w:rsidR="006253CC" w:rsidRDefault="006253CC" w:rsidP="006253CC">
      <w:pPr>
        <w:autoSpaceDE w:val="0"/>
        <w:autoSpaceDN w:val="0"/>
        <w:adjustRightInd w:val="0"/>
        <w:spacing w:line="276" w:lineRule="auto"/>
        <w:ind w:firstLine="708"/>
        <w:jc w:val="both"/>
        <w:rPr>
          <w:sz w:val="24"/>
          <w:szCs w:val="24"/>
        </w:rPr>
      </w:pPr>
      <w:r>
        <w:rPr>
          <w:sz w:val="24"/>
          <w:szCs w:val="24"/>
        </w:rPr>
        <w:t>9</w:t>
      </w:r>
      <w:r w:rsidRPr="00344057">
        <w:rPr>
          <w:sz w:val="24"/>
          <w:szCs w:val="24"/>
        </w:rPr>
        <w:t>.1.</w:t>
      </w:r>
      <w:r>
        <w:rPr>
          <w:sz w:val="24"/>
          <w:szCs w:val="24"/>
        </w:rPr>
        <w:t xml:space="preserve"> </w:t>
      </w:r>
      <w:r w:rsidRPr="00344057">
        <w:rPr>
          <w:sz w:val="24"/>
          <w:szCs w:val="24"/>
        </w:rPr>
        <w:t xml:space="preserve">Условия настоящего </w:t>
      </w:r>
      <w:r>
        <w:rPr>
          <w:sz w:val="24"/>
          <w:szCs w:val="24"/>
        </w:rPr>
        <w:t>д</w:t>
      </w:r>
      <w:r w:rsidRPr="00344057">
        <w:rPr>
          <w:sz w:val="24"/>
          <w:szCs w:val="24"/>
        </w:rPr>
        <w:t>оговора и соглашений (протоколов и т.п.) к нему конфиденциальны и не подлежат разглашению.</w:t>
      </w:r>
    </w:p>
    <w:p w:rsidR="006253CC" w:rsidRDefault="006253CC" w:rsidP="006253CC">
      <w:pPr>
        <w:autoSpaceDE w:val="0"/>
        <w:autoSpaceDN w:val="0"/>
        <w:adjustRightInd w:val="0"/>
        <w:spacing w:line="276" w:lineRule="auto"/>
        <w:ind w:firstLine="708"/>
        <w:jc w:val="both"/>
        <w:rPr>
          <w:sz w:val="24"/>
          <w:szCs w:val="24"/>
        </w:rPr>
      </w:pPr>
      <w:r>
        <w:rPr>
          <w:sz w:val="24"/>
          <w:szCs w:val="24"/>
        </w:rPr>
        <w:t>9</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6253CC" w:rsidRDefault="006253CC" w:rsidP="006253CC">
      <w:pPr>
        <w:autoSpaceDE w:val="0"/>
        <w:autoSpaceDN w:val="0"/>
        <w:adjustRightInd w:val="0"/>
        <w:spacing w:line="276" w:lineRule="auto"/>
        <w:rPr>
          <w:sz w:val="24"/>
          <w:szCs w:val="24"/>
        </w:rPr>
      </w:pPr>
    </w:p>
    <w:p w:rsidR="006253CC" w:rsidRPr="0087554F" w:rsidRDefault="006253CC" w:rsidP="006253CC">
      <w:pPr>
        <w:autoSpaceDE w:val="0"/>
        <w:autoSpaceDN w:val="0"/>
        <w:adjustRightInd w:val="0"/>
        <w:spacing w:line="276" w:lineRule="auto"/>
        <w:ind w:firstLine="708"/>
        <w:jc w:val="center"/>
        <w:rPr>
          <w:b/>
          <w:sz w:val="24"/>
          <w:szCs w:val="24"/>
        </w:rPr>
      </w:pPr>
      <w:r>
        <w:rPr>
          <w:b/>
          <w:sz w:val="24"/>
          <w:szCs w:val="24"/>
        </w:rPr>
        <w:t>10</w:t>
      </w:r>
      <w:r w:rsidRPr="0087554F">
        <w:rPr>
          <w:b/>
          <w:sz w:val="24"/>
          <w:szCs w:val="24"/>
        </w:rPr>
        <w:t>. АНТИКОРРУПЦИОННАЯ ОГОВОРКА</w:t>
      </w:r>
    </w:p>
    <w:p w:rsidR="006253CC" w:rsidRPr="00083579" w:rsidRDefault="006253CC" w:rsidP="006253CC">
      <w:pPr>
        <w:autoSpaceDE w:val="0"/>
        <w:autoSpaceDN w:val="0"/>
        <w:adjustRightInd w:val="0"/>
        <w:spacing w:line="276" w:lineRule="auto"/>
        <w:ind w:firstLine="708"/>
        <w:jc w:val="both"/>
        <w:rPr>
          <w:sz w:val="24"/>
          <w:szCs w:val="24"/>
        </w:rPr>
      </w:pPr>
      <w:r>
        <w:rPr>
          <w:sz w:val="24"/>
          <w:szCs w:val="24"/>
        </w:rPr>
        <w:t>10</w:t>
      </w:r>
      <w:r w:rsidRPr="00083579">
        <w:rPr>
          <w:sz w:val="24"/>
          <w:szCs w:val="24"/>
        </w:rPr>
        <w:t>.1.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6253CC" w:rsidRPr="00083579" w:rsidRDefault="006253CC" w:rsidP="006253CC">
      <w:pPr>
        <w:autoSpaceDE w:val="0"/>
        <w:autoSpaceDN w:val="0"/>
        <w:adjustRightInd w:val="0"/>
        <w:spacing w:line="276" w:lineRule="auto"/>
        <w:ind w:firstLine="708"/>
        <w:jc w:val="both"/>
        <w:rPr>
          <w:sz w:val="24"/>
          <w:szCs w:val="24"/>
        </w:rPr>
      </w:pPr>
      <w:r w:rsidRPr="00083579">
        <w:rPr>
          <w:sz w:val="24"/>
          <w:szCs w:val="24"/>
        </w:rPr>
        <w:t>Федеральным законом от 25.12.2008 № 273-ФЗ «О противодействии коррупции»;</w:t>
      </w:r>
    </w:p>
    <w:p w:rsidR="006253CC" w:rsidRPr="00083579" w:rsidRDefault="006253CC" w:rsidP="006253CC">
      <w:pPr>
        <w:autoSpaceDE w:val="0"/>
        <w:autoSpaceDN w:val="0"/>
        <w:adjustRightInd w:val="0"/>
        <w:spacing w:line="276" w:lineRule="auto"/>
        <w:ind w:firstLine="708"/>
        <w:jc w:val="both"/>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6253CC" w:rsidRPr="00083579" w:rsidRDefault="006253CC" w:rsidP="006253CC">
      <w:pPr>
        <w:autoSpaceDE w:val="0"/>
        <w:autoSpaceDN w:val="0"/>
        <w:adjustRightInd w:val="0"/>
        <w:spacing w:line="276" w:lineRule="auto"/>
        <w:ind w:firstLine="708"/>
        <w:jc w:val="both"/>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6253CC" w:rsidRPr="00083579" w:rsidRDefault="006253CC" w:rsidP="006253CC">
      <w:pPr>
        <w:autoSpaceDE w:val="0"/>
        <w:autoSpaceDN w:val="0"/>
        <w:adjustRightInd w:val="0"/>
        <w:spacing w:line="276" w:lineRule="auto"/>
        <w:ind w:firstLine="708"/>
        <w:jc w:val="both"/>
        <w:rPr>
          <w:sz w:val="24"/>
          <w:szCs w:val="24"/>
        </w:rPr>
      </w:pPr>
      <w:r>
        <w:rPr>
          <w:sz w:val="24"/>
          <w:szCs w:val="24"/>
        </w:rPr>
        <w:t>10</w:t>
      </w:r>
      <w:r w:rsidRPr="00083579">
        <w:rPr>
          <w:sz w:val="24"/>
          <w:szCs w:val="24"/>
        </w:rPr>
        <w:t>.2.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6253CC" w:rsidRPr="00083579" w:rsidRDefault="006253CC" w:rsidP="006253CC">
      <w:pPr>
        <w:autoSpaceDE w:val="0"/>
        <w:autoSpaceDN w:val="0"/>
        <w:adjustRightInd w:val="0"/>
        <w:spacing w:line="276" w:lineRule="auto"/>
        <w:ind w:firstLine="708"/>
        <w:jc w:val="both"/>
        <w:rPr>
          <w:sz w:val="24"/>
          <w:szCs w:val="24"/>
        </w:rPr>
      </w:pPr>
      <w:r>
        <w:rPr>
          <w:sz w:val="24"/>
          <w:szCs w:val="24"/>
        </w:rPr>
        <w:t>10</w:t>
      </w:r>
      <w:r w:rsidRPr="00083579">
        <w:rPr>
          <w:sz w:val="24"/>
          <w:szCs w:val="24"/>
        </w:rPr>
        <w:t xml:space="preserve">.3.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6253CC" w:rsidRPr="00083579" w:rsidRDefault="006253CC" w:rsidP="006253CC">
      <w:pPr>
        <w:autoSpaceDE w:val="0"/>
        <w:autoSpaceDN w:val="0"/>
        <w:adjustRightInd w:val="0"/>
        <w:spacing w:line="276" w:lineRule="auto"/>
        <w:ind w:firstLine="708"/>
        <w:jc w:val="both"/>
        <w:rPr>
          <w:sz w:val="24"/>
          <w:szCs w:val="24"/>
        </w:rPr>
      </w:pPr>
      <w:r>
        <w:rPr>
          <w:sz w:val="24"/>
          <w:szCs w:val="24"/>
        </w:rPr>
        <w:t>10</w:t>
      </w:r>
      <w:r w:rsidRPr="00083579">
        <w:rPr>
          <w:sz w:val="24"/>
          <w:szCs w:val="24"/>
        </w:rPr>
        <w:t>.4. Под действиями, осуществляемыми в пользу стимулирующей его Стороны, понимаются:</w:t>
      </w:r>
    </w:p>
    <w:p w:rsidR="006253CC" w:rsidRPr="00083579" w:rsidRDefault="006253CC" w:rsidP="006253CC">
      <w:pPr>
        <w:autoSpaceDE w:val="0"/>
        <w:autoSpaceDN w:val="0"/>
        <w:adjustRightInd w:val="0"/>
        <w:spacing w:line="276" w:lineRule="auto"/>
        <w:ind w:firstLine="708"/>
        <w:jc w:val="both"/>
        <w:rPr>
          <w:sz w:val="24"/>
          <w:szCs w:val="24"/>
        </w:rPr>
      </w:pPr>
      <w:r w:rsidRPr="00083579">
        <w:rPr>
          <w:sz w:val="24"/>
          <w:szCs w:val="24"/>
        </w:rPr>
        <w:t>- предоставление неоправданных преимуществ по сравнению с другими контрагентами;</w:t>
      </w:r>
    </w:p>
    <w:p w:rsidR="006253CC" w:rsidRPr="00083579" w:rsidRDefault="006253CC" w:rsidP="006253CC">
      <w:pPr>
        <w:autoSpaceDE w:val="0"/>
        <w:autoSpaceDN w:val="0"/>
        <w:adjustRightInd w:val="0"/>
        <w:spacing w:line="276" w:lineRule="auto"/>
        <w:ind w:firstLine="708"/>
        <w:jc w:val="both"/>
        <w:rPr>
          <w:sz w:val="24"/>
          <w:szCs w:val="24"/>
        </w:rPr>
      </w:pPr>
      <w:r w:rsidRPr="00083579">
        <w:rPr>
          <w:sz w:val="24"/>
          <w:szCs w:val="24"/>
        </w:rPr>
        <w:t>- предоставление каких-либо непредусмотренных договорными отношениями гарантий;</w:t>
      </w:r>
    </w:p>
    <w:p w:rsidR="006253CC" w:rsidRPr="00124A01" w:rsidRDefault="006253CC" w:rsidP="006253CC">
      <w:pPr>
        <w:autoSpaceDE w:val="0"/>
        <w:autoSpaceDN w:val="0"/>
        <w:adjustRightInd w:val="0"/>
        <w:spacing w:line="276" w:lineRule="auto"/>
        <w:ind w:firstLine="708"/>
        <w:jc w:val="both"/>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6253CC" w:rsidRPr="00124A01" w:rsidRDefault="006253CC" w:rsidP="006253CC">
      <w:pPr>
        <w:autoSpaceDE w:val="0"/>
        <w:autoSpaceDN w:val="0"/>
        <w:adjustRightInd w:val="0"/>
        <w:spacing w:line="276" w:lineRule="auto"/>
        <w:ind w:firstLine="708"/>
        <w:jc w:val="both"/>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6253CC" w:rsidRPr="00124A01" w:rsidRDefault="006253CC" w:rsidP="006253CC">
      <w:pPr>
        <w:autoSpaceDE w:val="0"/>
        <w:autoSpaceDN w:val="0"/>
        <w:adjustRightInd w:val="0"/>
        <w:spacing w:line="276" w:lineRule="auto"/>
        <w:ind w:firstLine="708"/>
        <w:jc w:val="both"/>
        <w:rPr>
          <w:sz w:val="24"/>
          <w:szCs w:val="24"/>
        </w:rPr>
      </w:pPr>
      <w:r>
        <w:rPr>
          <w:sz w:val="24"/>
          <w:szCs w:val="24"/>
        </w:rPr>
        <w:t>10</w:t>
      </w:r>
      <w:r w:rsidRPr="00124A01">
        <w:rPr>
          <w:sz w:val="24"/>
          <w:szCs w:val="24"/>
        </w:rPr>
        <w:t xml:space="preserve">.5.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w:t>
      </w:r>
      <w:r>
        <w:rPr>
          <w:sz w:val="24"/>
          <w:szCs w:val="24"/>
        </w:rPr>
        <w:t xml:space="preserve">банковские </w:t>
      </w:r>
      <w:r w:rsidRPr="00124A01">
        <w:rPr>
          <w:sz w:val="24"/>
          <w:szCs w:val="24"/>
        </w:rPr>
        <w:t>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6253CC" w:rsidRPr="00124A01" w:rsidRDefault="006253CC" w:rsidP="006253CC">
      <w:pPr>
        <w:autoSpaceDE w:val="0"/>
        <w:autoSpaceDN w:val="0"/>
        <w:adjustRightInd w:val="0"/>
        <w:spacing w:line="276" w:lineRule="auto"/>
        <w:ind w:firstLine="708"/>
        <w:jc w:val="both"/>
        <w:rPr>
          <w:sz w:val="24"/>
          <w:szCs w:val="24"/>
        </w:rPr>
      </w:pPr>
      <w:r>
        <w:rPr>
          <w:sz w:val="24"/>
          <w:szCs w:val="24"/>
        </w:rPr>
        <w:t>10</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6253CC" w:rsidRPr="00124A01" w:rsidRDefault="006253CC" w:rsidP="006253CC">
      <w:pPr>
        <w:autoSpaceDE w:val="0"/>
        <w:autoSpaceDN w:val="0"/>
        <w:adjustRightInd w:val="0"/>
        <w:spacing w:line="276" w:lineRule="auto"/>
        <w:ind w:firstLine="708"/>
        <w:jc w:val="both"/>
        <w:rPr>
          <w:sz w:val="24"/>
          <w:szCs w:val="24"/>
        </w:rPr>
      </w:pPr>
      <w:r>
        <w:rPr>
          <w:sz w:val="24"/>
          <w:szCs w:val="24"/>
        </w:rPr>
        <w:t>10</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6253CC" w:rsidRPr="00124A01" w:rsidRDefault="006253CC" w:rsidP="006253CC">
      <w:pPr>
        <w:autoSpaceDE w:val="0"/>
        <w:autoSpaceDN w:val="0"/>
        <w:adjustRightInd w:val="0"/>
        <w:spacing w:line="276" w:lineRule="auto"/>
        <w:ind w:firstLine="708"/>
        <w:jc w:val="both"/>
        <w:rPr>
          <w:sz w:val="24"/>
          <w:szCs w:val="24"/>
        </w:rPr>
      </w:pPr>
      <w:r>
        <w:rPr>
          <w:sz w:val="24"/>
          <w:szCs w:val="24"/>
        </w:rPr>
        <w:t>10</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253CC" w:rsidRDefault="006253CC" w:rsidP="006253CC">
      <w:pPr>
        <w:autoSpaceDE w:val="0"/>
        <w:autoSpaceDN w:val="0"/>
        <w:adjustRightInd w:val="0"/>
        <w:spacing w:line="276" w:lineRule="auto"/>
        <w:ind w:firstLine="708"/>
        <w:jc w:val="both"/>
        <w:rPr>
          <w:sz w:val="24"/>
          <w:szCs w:val="24"/>
        </w:rPr>
      </w:pPr>
      <w:r>
        <w:rPr>
          <w:sz w:val="24"/>
          <w:szCs w:val="24"/>
        </w:rPr>
        <w:t>10</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6253CC" w:rsidRDefault="006253CC" w:rsidP="006253CC">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6253CC" w:rsidRDefault="006253CC" w:rsidP="006253CC">
      <w:pPr>
        <w:pBdr>
          <w:top w:val="none" w:sz="4" w:space="0" w:color="000000"/>
          <w:left w:val="none" w:sz="4" w:space="0" w:color="000000"/>
          <w:bottom w:val="none" w:sz="4" w:space="0" w:color="000000"/>
          <w:right w:val="none" w:sz="4" w:space="0" w:color="000000"/>
        </w:pBdr>
        <w:spacing w:line="276" w:lineRule="auto"/>
        <w:jc w:val="both"/>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18" w:history="1">
        <w:r w:rsidRPr="00532B1E">
          <w:rPr>
            <w:rStyle w:val="af1"/>
            <w:sz w:val="24"/>
            <w:szCs w:val="24"/>
            <w:lang w:val="en-US"/>
          </w:rPr>
          <w:t>secr</w:t>
        </w:r>
        <w:r w:rsidRPr="00532B1E">
          <w:rPr>
            <w:rStyle w:val="af1"/>
            <w:sz w:val="24"/>
            <w:szCs w:val="24"/>
          </w:rPr>
          <w:t>@</w:t>
        </w:r>
        <w:r w:rsidRPr="00532B1E">
          <w:rPr>
            <w:rStyle w:val="af1"/>
            <w:sz w:val="24"/>
            <w:szCs w:val="24"/>
            <w:lang w:val="en-US"/>
          </w:rPr>
          <w:t>korenergo</w:t>
        </w:r>
        <w:r w:rsidRPr="00532B1E">
          <w:rPr>
            <w:rStyle w:val="af1"/>
            <w:sz w:val="24"/>
            <w:szCs w:val="24"/>
          </w:rPr>
          <w:t>.</w:t>
        </w:r>
        <w:r w:rsidRPr="00532B1E">
          <w:rPr>
            <w:rStyle w:val="af1"/>
            <w:sz w:val="24"/>
            <w:szCs w:val="24"/>
            <w:lang w:val="en-US"/>
          </w:rPr>
          <w:t>ru</w:t>
        </w:r>
      </w:hyperlink>
      <w:r>
        <w:rPr>
          <w:color w:val="000000"/>
          <w:sz w:val="24"/>
          <w:szCs w:val="24"/>
        </w:rPr>
        <w:t xml:space="preserve"> . </w:t>
      </w:r>
    </w:p>
    <w:p w:rsidR="006253CC" w:rsidRDefault="006253CC" w:rsidP="006253CC">
      <w:pPr>
        <w:widowControl w:val="0"/>
        <w:spacing w:line="276" w:lineRule="auto"/>
        <w:ind w:firstLine="708"/>
        <w:rPr>
          <w:sz w:val="24"/>
          <w:szCs w:val="24"/>
        </w:rPr>
      </w:pPr>
    </w:p>
    <w:p w:rsidR="006253CC" w:rsidRPr="00E45EF0" w:rsidRDefault="006253CC" w:rsidP="006253CC">
      <w:pPr>
        <w:autoSpaceDE w:val="0"/>
        <w:autoSpaceDN w:val="0"/>
        <w:adjustRightInd w:val="0"/>
        <w:spacing w:line="276" w:lineRule="auto"/>
        <w:jc w:val="center"/>
        <w:rPr>
          <w:b/>
          <w:bCs/>
          <w:sz w:val="24"/>
          <w:szCs w:val="24"/>
        </w:rPr>
      </w:pPr>
      <w:r w:rsidRPr="00E45EF0">
        <w:rPr>
          <w:b/>
          <w:bCs/>
          <w:sz w:val="24"/>
          <w:szCs w:val="24"/>
        </w:rPr>
        <w:t>1</w:t>
      </w:r>
      <w:r>
        <w:rPr>
          <w:b/>
          <w:bCs/>
          <w:sz w:val="24"/>
          <w:szCs w:val="24"/>
        </w:rPr>
        <w:t>1</w:t>
      </w:r>
      <w:r w:rsidRPr="00E45EF0">
        <w:rPr>
          <w:b/>
          <w:bCs/>
          <w:sz w:val="24"/>
          <w:szCs w:val="24"/>
        </w:rPr>
        <w:t>. ЗАКЛЮЧИТЕЛЬНЫЕ ПОЛОЖЕНИЯ</w:t>
      </w:r>
    </w:p>
    <w:p w:rsidR="006253CC" w:rsidRPr="00E45EF0" w:rsidRDefault="006253CC" w:rsidP="006253CC">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6253CC" w:rsidRPr="00E45EF0" w:rsidRDefault="006253CC" w:rsidP="006253CC">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 xml:space="preserve">.2. </w:t>
      </w:r>
      <w:r w:rsidRPr="006D597A">
        <w:rPr>
          <w:color w:val="000000" w:themeColor="text1"/>
          <w:sz w:val="24"/>
          <w:szCs w:val="24"/>
        </w:rPr>
        <w:t xml:space="preserve">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w:t>
      </w:r>
      <w:r w:rsidRPr="005A3467">
        <w:rPr>
          <w:color w:val="000000" w:themeColor="text1"/>
          <w:sz w:val="24"/>
          <w:szCs w:val="24"/>
        </w:rPr>
        <w:t>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w:t>
      </w:r>
      <w:r w:rsidRPr="006D597A">
        <w:rPr>
          <w:color w:val="000000" w:themeColor="text1"/>
          <w:sz w:val="24"/>
          <w:szCs w:val="24"/>
        </w:rPr>
        <w:t xml:space="preserve"> или доставлены лично по юридическим адресам сторон</w:t>
      </w:r>
      <w:r w:rsidRPr="006D597A">
        <w:rPr>
          <w:sz w:val="24"/>
          <w:szCs w:val="24"/>
        </w:rPr>
        <w:t>.</w:t>
      </w:r>
    </w:p>
    <w:p w:rsidR="006253CC" w:rsidRPr="00E45EF0" w:rsidRDefault="006253CC" w:rsidP="006253CC">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6253CC" w:rsidRDefault="006253CC" w:rsidP="006253CC">
      <w:pPr>
        <w:autoSpaceDE w:val="0"/>
        <w:autoSpaceDN w:val="0"/>
        <w:adjustRightInd w:val="0"/>
        <w:spacing w:line="276" w:lineRule="auto"/>
        <w:ind w:firstLine="708"/>
        <w:jc w:val="both"/>
        <w:rPr>
          <w:sz w:val="24"/>
          <w:szCs w:val="24"/>
        </w:rPr>
      </w:pPr>
      <w:r w:rsidRPr="00E45EF0">
        <w:rPr>
          <w:sz w:val="24"/>
          <w:szCs w:val="24"/>
        </w:rPr>
        <w:t>1</w:t>
      </w:r>
      <w:r>
        <w:rPr>
          <w:sz w:val="24"/>
          <w:szCs w:val="24"/>
        </w:rPr>
        <w:t>1</w:t>
      </w:r>
      <w:r w:rsidRPr="00E45EF0">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6253CC" w:rsidRDefault="006253CC" w:rsidP="006253CC">
      <w:pPr>
        <w:autoSpaceDE w:val="0"/>
        <w:autoSpaceDN w:val="0"/>
        <w:adjustRightInd w:val="0"/>
        <w:spacing w:line="276" w:lineRule="auto"/>
        <w:ind w:firstLine="708"/>
        <w:jc w:val="both"/>
        <w:rPr>
          <w:sz w:val="24"/>
          <w:szCs w:val="24"/>
        </w:rPr>
      </w:pPr>
      <w:r w:rsidRPr="00C908FC">
        <w:rPr>
          <w:sz w:val="24"/>
          <w:szCs w:val="24"/>
        </w:rPr>
        <w:t>1</w:t>
      </w:r>
      <w:r>
        <w:rPr>
          <w:sz w:val="24"/>
          <w:szCs w:val="24"/>
        </w:rPr>
        <w:t>1</w:t>
      </w:r>
      <w:r w:rsidRPr="00C908FC">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6253CC" w:rsidRDefault="006253CC" w:rsidP="006253CC">
      <w:pPr>
        <w:autoSpaceDE w:val="0"/>
        <w:autoSpaceDN w:val="0"/>
        <w:adjustRightInd w:val="0"/>
        <w:spacing w:line="276" w:lineRule="auto"/>
        <w:ind w:firstLine="708"/>
        <w:jc w:val="both"/>
        <w:rPr>
          <w:sz w:val="24"/>
          <w:szCs w:val="24"/>
        </w:rPr>
      </w:pPr>
      <w:r>
        <w:rPr>
          <w:sz w:val="24"/>
          <w:szCs w:val="24"/>
        </w:rPr>
        <w:t>11.6. К настоящему договору прикладываются приложения, являющиеся неотъемлемой частью настоящего договора:</w:t>
      </w:r>
    </w:p>
    <w:p w:rsidR="006253CC" w:rsidRPr="00302637" w:rsidRDefault="006253CC" w:rsidP="006253CC">
      <w:pPr>
        <w:widowControl w:val="0"/>
        <w:spacing w:line="276" w:lineRule="auto"/>
        <w:jc w:val="both"/>
        <w:rPr>
          <w:sz w:val="24"/>
          <w:szCs w:val="24"/>
        </w:rPr>
      </w:pPr>
      <w:r w:rsidRPr="005D5B50">
        <w:rPr>
          <w:sz w:val="24"/>
          <w:szCs w:val="24"/>
        </w:rPr>
        <w:t>-</w:t>
      </w:r>
      <w:r w:rsidRPr="005D5B50">
        <w:rPr>
          <w:sz w:val="24"/>
          <w:szCs w:val="24"/>
          <w:lang w:val="en-US"/>
        </w:rPr>
        <w:t> </w:t>
      </w:r>
      <w:r w:rsidRPr="005D5B50">
        <w:rPr>
          <w:sz w:val="24"/>
          <w:szCs w:val="24"/>
        </w:rPr>
        <w:t xml:space="preserve">Приложение </w:t>
      </w:r>
      <w:r w:rsidRPr="00302637">
        <w:rPr>
          <w:sz w:val="24"/>
          <w:szCs w:val="24"/>
        </w:rPr>
        <w:t>№ 1 – Техническое задание;</w:t>
      </w:r>
    </w:p>
    <w:p w:rsidR="006253CC" w:rsidRPr="00302637" w:rsidRDefault="006253CC" w:rsidP="006253CC">
      <w:pPr>
        <w:widowControl w:val="0"/>
        <w:spacing w:line="276" w:lineRule="auto"/>
        <w:jc w:val="both"/>
        <w:rPr>
          <w:sz w:val="24"/>
          <w:szCs w:val="24"/>
        </w:rPr>
      </w:pPr>
      <w:r w:rsidRPr="00302637">
        <w:rPr>
          <w:sz w:val="24"/>
          <w:szCs w:val="24"/>
        </w:rPr>
        <w:t>-</w:t>
      </w:r>
      <w:r w:rsidRPr="00302637">
        <w:rPr>
          <w:sz w:val="24"/>
          <w:szCs w:val="24"/>
          <w:lang w:val="en-US"/>
        </w:rPr>
        <w:t> </w:t>
      </w:r>
      <w:r w:rsidRPr="00302637">
        <w:rPr>
          <w:sz w:val="24"/>
          <w:szCs w:val="24"/>
        </w:rPr>
        <w:t xml:space="preserve">Приложение № 2 –Калькуляция </w:t>
      </w:r>
      <w:r>
        <w:rPr>
          <w:sz w:val="24"/>
          <w:szCs w:val="24"/>
        </w:rPr>
        <w:t xml:space="preserve">затрат </w:t>
      </w:r>
      <w:r w:rsidRPr="00302637">
        <w:rPr>
          <w:sz w:val="24"/>
          <w:szCs w:val="24"/>
        </w:rPr>
        <w:t>(сметный расчет);</w:t>
      </w:r>
    </w:p>
    <w:p w:rsidR="006253CC" w:rsidRDefault="006253CC" w:rsidP="006253CC">
      <w:pPr>
        <w:spacing w:line="276" w:lineRule="auto"/>
        <w:contextualSpacing/>
        <w:mirrorIndents/>
        <w:jc w:val="both"/>
        <w:rPr>
          <w:sz w:val="24"/>
          <w:szCs w:val="24"/>
        </w:rPr>
      </w:pPr>
      <w:r w:rsidRPr="00302637">
        <w:rPr>
          <w:sz w:val="24"/>
          <w:szCs w:val="24"/>
        </w:rPr>
        <w:t>-</w:t>
      </w:r>
      <w:r w:rsidRPr="00302637">
        <w:rPr>
          <w:sz w:val="24"/>
          <w:szCs w:val="24"/>
          <w:lang w:val="en-US"/>
        </w:rPr>
        <w:t> </w:t>
      </w:r>
      <w:r w:rsidRPr="00302637">
        <w:rPr>
          <w:sz w:val="24"/>
          <w:szCs w:val="24"/>
        </w:rPr>
        <w:t>Приложение №</w:t>
      </w:r>
      <w:r>
        <w:rPr>
          <w:sz w:val="24"/>
          <w:szCs w:val="24"/>
        </w:rPr>
        <w:t xml:space="preserve"> </w:t>
      </w:r>
      <w:r w:rsidRPr="00A263C2">
        <w:rPr>
          <w:sz w:val="24"/>
          <w:szCs w:val="24"/>
        </w:rPr>
        <w:t xml:space="preserve">3 – </w:t>
      </w:r>
      <w:r>
        <w:rPr>
          <w:sz w:val="24"/>
          <w:szCs w:val="24"/>
        </w:rPr>
        <w:t>Календарный план.</w:t>
      </w:r>
    </w:p>
    <w:p w:rsidR="006253CC" w:rsidRDefault="006253CC" w:rsidP="006253CC">
      <w:pPr>
        <w:spacing w:line="276" w:lineRule="auto"/>
        <w:contextualSpacing/>
        <w:mirrorIndents/>
        <w:jc w:val="center"/>
        <w:rPr>
          <w:b/>
          <w:color w:val="000000"/>
          <w:sz w:val="24"/>
          <w:szCs w:val="24"/>
        </w:rPr>
      </w:pPr>
      <w:r>
        <w:rPr>
          <w:b/>
          <w:color w:val="000000"/>
          <w:sz w:val="24"/>
          <w:szCs w:val="24"/>
        </w:rPr>
        <w:t>12</w:t>
      </w:r>
      <w:r w:rsidRPr="00641F73">
        <w:rPr>
          <w:b/>
          <w:color w:val="000000"/>
          <w:sz w:val="24"/>
          <w:szCs w:val="24"/>
        </w:rPr>
        <w:t>. АДРЕСА И БАНКОВСКИЕ РЕКВИЗИТЫ СТОРОН</w:t>
      </w:r>
    </w:p>
    <w:tbl>
      <w:tblPr>
        <w:tblW w:w="9854" w:type="dxa"/>
        <w:jc w:val="center"/>
        <w:tblLayout w:type="fixed"/>
        <w:tblLook w:val="0000" w:firstRow="0" w:lastRow="0" w:firstColumn="0" w:lastColumn="0" w:noHBand="0" w:noVBand="0"/>
      </w:tblPr>
      <w:tblGrid>
        <w:gridCol w:w="5103"/>
        <w:gridCol w:w="4751"/>
      </w:tblGrid>
      <w:tr w:rsidR="006253CC" w:rsidRPr="00E168F8" w:rsidTr="00EB04FC">
        <w:trPr>
          <w:jc w:val="center"/>
        </w:trPr>
        <w:tc>
          <w:tcPr>
            <w:tcW w:w="5103" w:type="dxa"/>
          </w:tcPr>
          <w:p w:rsidR="006253CC" w:rsidRPr="00E168F8" w:rsidRDefault="006253CC" w:rsidP="00EB04FC">
            <w:pPr>
              <w:widowControl w:val="0"/>
              <w:snapToGrid w:val="0"/>
              <w:spacing w:line="276" w:lineRule="auto"/>
              <w:jc w:val="center"/>
              <w:rPr>
                <w:b/>
                <w:sz w:val="24"/>
                <w:szCs w:val="24"/>
              </w:rPr>
            </w:pPr>
            <w:r w:rsidRPr="00E168F8">
              <w:rPr>
                <w:sz w:val="24"/>
                <w:szCs w:val="24"/>
              </w:rPr>
              <w:t>ИСПОЛНИТЕЛЬ</w:t>
            </w:r>
          </w:p>
        </w:tc>
        <w:tc>
          <w:tcPr>
            <w:tcW w:w="4751" w:type="dxa"/>
          </w:tcPr>
          <w:p w:rsidR="006253CC" w:rsidRPr="00E168F8" w:rsidRDefault="006253CC" w:rsidP="00EB04FC">
            <w:pPr>
              <w:widowControl w:val="0"/>
              <w:snapToGrid w:val="0"/>
              <w:spacing w:line="276" w:lineRule="auto"/>
              <w:jc w:val="center"/>
              <w:rPr>
                <w:b/>
                <w:sz w:val="24"/>
                <w:szCs w:val="24"/>
              </w:rPr>
            </w:pPr>
            <w:r w:rsidRPr="00E168F8">
              <w:rPr>
                <w:sz w:val="24"/>
                <w:szCs w:val="24"/>
              </w:rPr>
              <w:t>ЗАКАЗЧИК</w:t>
            </w:r>
          </w:p>
        </w:tc>
      </w:tr>
      <w:tr w:rsidR="006253CC" w:rsidRPr="00E168F8" w:rsidTr="00EB04FC">
        <w:trPr>
          <w:jc w:val="center"/>
        </w:trPr>
        <w:tc>
          <w:tcPr>
            <w:tcW w:w="5103" w:type="dxa"/>
          </w:tcPr>
          <w:p w:rsidR="006253CC" w:rsidRPr="005C08F9" w:rsidRDefault="006253CC" w:rsidP="00EB04FC">
            <w:pPr>
              <w:widowControl w:val="0"/>
              <w:snapToGrid w:val="0"/>
              <w:rPr>
                <w:sz w:val="24"/>
                <w:szCs w:val="24"/>
              </w:rPr>
            </w:pPr>
          </w:p>
        </w:tc>
        <w:tc>
          <w:tcPr>
            <w:tcW w:w="4751" w:type="dxa"/>
          </w:tcPr>
          <w:p w:rsidR="006253CC" w:rsidRPr="005C08F9" w:rsidRDefault="006253CC" w:rsidP="00EB04FC">
            <w:pPr>
              <w:widowControl w:val="0"/>
              <w:jc w:val="center"/>
              <w:rPr>
                <w:b/>
                <w:sz w:val="24"/>
                <w:szCs w:val="24"/>
              </w:rPr>
            </w:pPr>
            <w:r w:rsidRPr="005C08F9">
              <w:rPr>
                <w:b/>
                <w:noProof/>
                <w:sz w:val="24"/>
                <w:szCs w:val="24"/>
              </w:rPr>
              <w:t xml:space="preserve">АО </w:t>
            </w:r>
            <w:r w:rsidRPr="005C08F9">
              <w:rPr>
                <w:b/>
                <w:sz w:val="24"/>
                <w:szCs w:val="24"/>
              </w:rPr>
              <w:t>«Корякэнерго»</w:t>
            </w:r>
          </w:p>
          <w:p w:rsidR="006253CC" w:rsidRPr="005C08F9" w:rsidRDefault="006253CC" w:rsidP="00EB04FC">
            <w:pPr>
              <w:keepNext/>
              <w:keepLines/>
              <w:widowControl w:val="0"/>
              <w:ind w:right="-139"/>
              <w:rPr>
                <w:sz w:val="24"/>
                <w:szCs w:val="24"/>
              </w:rPr>
            </w:pPr>
            <w:r w:rsidRPr="005C08F9">
              <w:rPr>
                <w:b/>
                <w:sz w:val="24"/>
                <w:szCs w:val="24"/>
              </w:rPr>
              <w:t>Юридический адрес</w:t>
            </w:r>
            <w:r w:rsidRPr="005C08F9">
              <w:rPr>
                <w:sz w:val="24"/>
                <w:szCs w:val="24"/>
              </w:rPr>
              <w:t xml:space="preserve">: </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6253CC" w:rsidRPr="005C08F9" w:rsidRDefault="006253CC" w:rsidP="00EB04FC">
            <w:pPr>
              <w:keepNext/>
              <w:keepLines/>
              <w:widowControl w:val="0"/>
              <w:ind w:right="-139"/>
              <w:rPr>
                <w:sz w:val="24"/>
                <w:szCs w:val="24"/>
              </w:rPr>
            </w:pPr>
            <w:r w:rsidRPr="005C08F9">
              <w:rPr>
                <w:b/>
                <w:sz w:val="24"/>
                <w:szCs w:val="24"/>
              </w:rPr>
              <w:t>Фактический адрес:</w:t>
            </w:r>
            <w:smartTag w:uri="urn:schemas-microsoft-com:office:smarttags" w:element="metricconverter">
              <w:smartTagPr>
                <w:attr w:name="ProductID" w:val="683013, г"/>
              </w:smartTagPr>
              <w:r w:rsidRPr="005C08F9">
                <w:rPr>
                  <w:sz w:val="24"/>
                  <w:szCs w:val="24"/>
                </w:rPr>
                <w:t>683013, г</w:t>
              </w:r>
            </w:smartTag>
            <w:r w:rsidRPr="005C08F9">
              <w:rPr>
                <w:sz w:val="24"/>
                <w:szCs w:val="24"/>
              </w:rPr>
              <w:t>. Петропавловск-Камчатский, ул. Озерная, 41.</w:t>
            </w:r>
          </w:p>
          <w:p w:rsidR="006253CC" w:rsidRPr="005C08F9" w:rsidRDefault="006253CC" w:rsidP="00EB04FC">
            <w:pPr>
              <w:keepNext/>
              <w:keepLines/>
              <w:widowControl w:val="0"/>
              <w:ind w:right="3"/>
              <w:rPr>
                <w:sz w:val="24"/>
                <w:szCs w:val="24"/>
              </w:rPr>
            </w:pPr>
            <w:r w:rsidRPr="005C08F9">
              <w:rPr>
                <w:sz w:val="24"/>
                <w:szCs w:val="24"/>
              </w:rPr>
              <w:t>т./ф.: +7 (4152) 46-28-46</w:t>
            </w:r>
          </w:p>
          <w:p w:rsidR="006253CC" w:rsidRPr="005C08F9" w:rsidRDefault="00164A3A" w:rsidP="00EB04FC">
            <w:pPr>
              <w:keepNext/>
              <w:keepLines/>
              <w:widowControl w:val="0"/>
              <w:ind w:right="3"/>
              <w:rPr>
                <w:sz w:val="24"/>
                <w:szCs w:val="24"/>
              </w:rPr>
            </w:pPr>
            <w:hyperlink r:id="rId19" w:history="1">
              <w:r w:rsidR="006253CC" w:rsidRPr="005C08F9">
                <w:rPr>
                  <w:snapToGrid w:val="0"/>
                  <w:color w:val="0000FF"/>
                  <w:sz w:val="24"/>
                  <w:szCs w:val="24"/>
                  <w:u w:val="single"/>
                  <w:lang w:val="en-US"/>
                </w:rPr>
                <w:t>secr</w:t>
              </w:r>
              <w:r w:rsidR="006253CC" w:rsidRPr="005C08F9">
                <w:rPr>
                  <w:snapToGrid w:val="0"/>
                  <w:color w:val="0000FF"/>
                  <w:sz w:val="24"/>
                  <w:szCs w:val="24"/>
                  <w:u w:val="single"/>
                </w:rPr>
                <w:t>@</w:t>
              </w:r>
              <w:r w:rsidR="006253CC" w:rsidRPr="005C08F9">
                <w:rPr>
                  <w:snapToGrid w:val="0"/>
                  <w:color w:val="0000FF"/>
                  <w:sz w:val="24"/>
                  <w:szCs w:val="24"/>
                  <w:u w:val="single"/>
                  <w:lang w:val="en-US"/>
                </w:rPr>
                <w:t>korenergo</w:t>
              </w:r>
              <w:r w:rsidR="006253CC" w:rsidRPr="005C08F9">
                <w:rPr>
                  <w:snapToGrid w:val="0"/>
                  <w:color w:val="0000FF"/>
                  <w:sz w:val="24"/>
                  <w:szCs w:val="24"/>
                  <w:u w:val="single"/>
                </w:rPr>
                <w:t>.</w:t>
              </w:r>
              <w:r w:rsidR="006253CC" w:rsidRPr="005C08F9">
                <w:rPr>
                  <w:snapToGrid w:val="0"/>
                  <w:color w:val="0000FF"/>
                  <w:sz w:val="24"/>
                  <w:szCs w:val="24"/>
                  <w:u w:val="single"/>
                  <w:lang w:val="en-US"/>
                </w:rPr>
                <w:t>ru</w:t>
              </w:r>
            </w:hyperlink>
          </w:p>
          <w:p w:rsidR="006253CC" w:rsidRPr="005C08F9" w:rsidRDefault="006253CC" w:rsidP="00EB04FC">
            <w:pPr>
              <w:keepNext/>
              <w:keepLines/>
              <w:widowControl w:val="0"/>
              <w:ind w:right="3"/>
              <w:rPr>
                <w:sz w:val="24"/>
                <w:szCs w:val="24"/>
              </w:rPr>
            </w:pPr>
            <w:r w:rsidRPr="005C08F9">
              <w:rPr>
                <w:sz w:val="24"/>
                <w:szCs w:val="24"/>
              </w:rPr>
              <w:t>ОГРН: 1058200094204</w:t>
            </w:r>
          </w:p>
          <w:p w:rsidR="006253CC" w:rsidRPr="005C08F9" w:rsidRDefault="006253CC" w:rsidP="00EB04FC">
            <w:pPr>
              <w:keepNext/>
              <w:keepLines/>
              <w:widowControl w:val="0"/>
              <w:ind w:right="3"/>
              <w:rPr>
                <w:sz w:val="24"/>
                <w:szCs w:val="24"/>
              </w:rPr>
            </w:pPr>
            <w:r w:rsidRPr="005C08F9">
              <w:rPr>
                <w:sz w:val="24"/>
                <w:szCs w:val="24"/>
              </w:rPr>
              <w:t>ИНН/КПП: 8202010020/ 410101001</w:t>
            </w:r>
          </w:p>
          <w:p w:rsidR="006253CC" w:rsidRPr="005C08F9" w:rsidRDefault="006253CC" w:rsidP="00EB04FC">
            <w:pPr>
              <w:keepNext/>
              <w:keepLines/>
              <w:widowControl w:val="0"/>
              <w:ind w:right="3"/>
              <w:rPr>
                <w:sz w:val="24"/>
                <w:szCs w:val="24"/>
              </w:rPr>
            </w:pPr>
            <w:r w:rsidRPr="005C08F9">
              <w:rPr>
                <w:sz w:val="24"/>
                <w:szCs w:val="24"/>
              </w:rPr>
              <w:t xml:space="preserve">Р/с 40702810101550008064 </w:t>
            </w:r>
          </w:p>
          <w:p w:rsidR="006253CC" w:rsidRPr="005C08F9" w:rsidRDefault="006253CC" w:rsidP="00EB04FC">
            <w:pPr>
              <w:keepNext/>
              <w:keepLines/>
              <w:widowControl w:val="0"/>
              <w:ind w:right="3"/>
              <w:rPr>
                <w:sz w:val="24"/>
                <w:szCs w:val="24"/>
              </w:rPr>
            </w:pPr>
            <w:r w:rsidRPr="005C08F9">
              <w:rPr>
                <w:sz w:val="24"/>
                <w:szCs w:val="24"/>
              </w:rPr>
              <w:t>«Азиатско-Тихоокеанский Банк» (АО) г. Благовещенск,</w:t>
            </w:r>
          </w:p>
          <w:p w:rsidR="006253CC" w:rsidRPr="005C08F9" w:rsidRDefault="006253CC" w:rsidP="00EB04FC">
            <w:pPr>
              <w:keepNext/>
              <w:keepLines/>
              <w:widowControl w:val="0"/>
              <w:snapToGrid w:val="0"/>
              <w:ind w:right="3"/>
              <w:jc w:val="both"/>
              <w:rPr>
                <w:sz w:val="24"/>
                <w:szCs w:val="24"/>
              </w:rPr>
            </w:pPr>
            <w:r w:rsidRPr="005C08F9">
              <w:rPr>
                <w:sz w:val="24"/>
                <w:szCs w:val="24"/>
              </w:rPr>
              <w:t>Кор/C.: 30101810300000000765,</w:t>
            </w:r>
          </w:p>
          <w:p w:rsidR="006253CC" w:rsidRPr="005C08F9" w:rsidRDefault="006253CC" w:rsidP="00EB04FC">
            <w:pPr>
              <w:widowControl w:val="0"/>
              <w:snapToGrid w:val="0"/>
              <w:ind w:right="3"/>
              <w:rPr>
                <w:sz w:val="24"/>
                <w:szCs w:val="24"/>
              </w:rPr>
            </w:pPr>
            <w:r w:rsidRPr="005C08F9">
              <w:rPr>
                <w:sz w:val="24"/>
                <w:szCs w:val="24"/>
              </w:rPr>
              <w:t>БИК: 041012765</w:t>
            </w:r>
          </w:p>
        </w:tc>
      </w:tr>
      <w:tr w:rsidR="006253CC" w:rsidRPr="00E168F8" w:rsidTr="00EB04FC">
        <w:trPr>
          <w:jc w:val="center"/>
        </w:trPr>
        <w:tc>
          <w:tcPr>
            <w:tcW w:w="5103" w:type="dxa"/>
          </w:tcPr>
          <w:p w:rsidR="006253CC"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r w:rsidRPr="005C08F9">
              <w:rPr>
                <w:sz w:val="24"/>
                <w:szCs w:val="24"/>
              </w:rPr>
              <w:t xml:space="preserve">___________________ </w:t>
            </w:r>
          </w:p>
          <w:p w:rsidR="006253CC" w:rsidRPr="005C08F9" w:rsidRDefault="006253CC" w:rsidP="00EB04FC">
            <w:pPr>
              <w:widowControl w:val="0"/>
              <w:snapToGrid w:val="0"/>
              <w:rPr>
                <w:sz w:val="24"/>
                <w:szCs w:val="24"/>
              </w:rPr>
            </w:pPr>
            <w:r w:rsidRPr="005C08F9">
              <w:rPr>
                <w:sz w:val="24"/>
                <w:szCs w:val="24"/>
              </w:rPr>
              <w:t>М.П.</w:t>
            </w:r>
          </w:p>
        </w:tc>
        <w:tc>
          <w:tcPr>
            <w:tcW w:w="4751" w:type="dxa"/>
          </w:tcPr>
          <w:p w:rsidR="006253CC" w:rsidRPr="005C08F9" w:rsidRDefault="006253CC" w:rsidP="00EB04FC">
            <w:pPr>
              <w:widowControl w:val="0"/>
              <w:snapToGrid w:val="0"/>
              <w:rPr>
                <w:sz w:val="24"/>
                <w:szCs w:val="24"/>
              </w:rPr>
            </w:pPr>
            <w:r>
              <w:rPr>
                <w:sz w:val="24"/>
                <w:szCs w:val="24"/>
              </w:rPr>
              <w:t>Генеральный директор</w:t>
            </w:r>
          </w:p>
          <w:p w:rsidR="006253CC" w:rsidRPr="005C08F9" w:rsidRDefault="006253CC" w:rsidP="00EB04FC">
            <w:pPr>
              <w:widowControl w:val="0"/>
              <w:snapToGrid w:val="0"/>
              <w:rPr>
                <w:sz w:val="24"/>
                <w:szCs w:val="24"/>
              </w:rPr>
            </w:pPr>
            <w:r w:rsidRPr="005C08F9">
              <w:rPr>
                <w:sz w:val="24"/>
                <w:szCs w:val="24"/>
              </w:rPr>
              <w:t>АО «Корякэнерго»</w:t>
            </w:r>
          </w:p>
          <w:p w:rsidR="006253CC" w:rsidRPr="005C08F9" w:rsidRDefault="006253CC" w:rsidP="00EB04FC">
            <w:pPr>
              <w:widowControl w:val="0"/>
              <w:snapToGrid w:val="0"/>
              <w:rPr>
                <w:sz w:val="24"/>
                <w:szCs w:val="24"/>
              </w:rPr>
            </w:pPr>
          </w:p>
          <w:p w:rsidR="006253CC" w:rsidRPr="005C08F9" w:rsidRDefault="006253CC" w:rsidP="00EB04FC">
            <w:pPr>
              <w:widowControl w:val="0"/>
              <w:tabs>
                <w:tab w:val="left" w:pos="6288"/>
              </w:tabs>
              <w:ind w:right="-96"/>
              <w:rPr>
                <w:bCs/>
                <w:color w:val="000000"/>
                <w:spacing w:val="-5"/>
                <w:sz w:val="24"/>
                <w:szCs w:val="24"/>
              </w:rPr>
            </w:pPr>
            <w:r w:rsidRPr="005C08F9">
              <w:rPr>
                <w:b/>
                <w:color w:val="000000"/>
                <w:spacing w:val="-5"/>
                <w:sz w:val="24"/>
                <w:szCs w:val="24"/>
              </w:rPr>
              <w:t xml:space="preserve">_______________ </w:t>
            </w:r>
            <w:r>
              <w:rPr>
                <w:color w:val="000000"/>
                <w:spacing w:val="-5"/>
                <w:sz w:val="24"/>
                <w:szCs w:val="24"/>
              </w:rPr>
              <w:t>И. Б. Рыков</w:t>
            </w:r>
            <w:r w:rsidRPr="005C08F9">
              <w:rPr>
                <w:color w:val="000000"/>
                <w:spacing w:val="-5"/>
                <w:sz w:val="24"/>
                <w:szCs w:val="24"/>
              </w:rPr>
              <w:t xml:space="preserve"> </w:t>
            </w:r>
          </w:p>
          <w:p w:rsidR="006253CC" w:rsidRPr="005C08F9" w:rsidRDefault="006253CC" w:rsidP="00EB04FC">
            <w:pPr>
              <w:widowControl w:val="0"/>
              <w:rPr>
                <w:sz w:val="24"/>
                <w:szCs w:val="24"/>
              </w:rPr>
            </w:pPr>
            <w:r w:rsidRPr="005C08F9">
              <w:rPr>
                <w:sz w:val="24"/>
                <w:szCs w:val="24"/>
              </w:rPr>
              <w:t>М.П.</w:t>
            </w:r>
          </w:p>
        </w:tc>
      </w:tr>
    </w:tbl>
    <w:p w:rsidR="006253CC" w:rsidRPr="00641F73" w:rsidRDefault="006253CC" w:rsidP="006253CC">
      <w:pPr>
        <w:spacing w:after="200" w:line="276" w:lineRule="auto"/>
      </w:pPr>
      <w:r w:rsidRPr="00641F73">
        <w:br w:type="page"/>
      </w:r>
    </w:p>
    <w:p w:rsidR="006253CC" w:rsidRPr="00641F73" w:rsidRDefault="006253CC" w:rsidP="006253CC">
      <w:pPr>
        <w:shd w:val="clear" w:color="auto" w:fill="FFFFFF"/>
        <w:jc w:val="right"/>
      </w:pPr>
      <w:r w:rsidRPr="00641F73">
        <w:t xml:space="preserve">Приложение 1 к договору  </w:t>
      </w:r>
    </w:p>
    <w:p w:rsidR="006253CC" w:rsidRPr="00641F73" w:rsidRDefault="006253CC" w:rsidP="006253CC">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6253CC" w:rsidRPr="00641F73" w:rsidRDefault="006253CC" w:rsidP="006253CC">
      <w:pPr>
        <w:autoSpaceDE w:val="0"/>
        <w:autoSpaceDN w:val="0"/>
        <w:adjustRightInd w:val="0"/>
        <w:ind w:left="4858"/>
        <w:jc w:val="right"/>
        <w:rPr>
          <w:szCs w:val="24"/>
        </w:rPr>
      </w:pPr>
    </w:p>
    <w:p w:rsidR="006253CC" w:rsidRPr="00641F73" w:rsidRDefault="006253CC" w:rsidP="006253CC">
      <w:pPr>
        <w:keepNext/>
        <w:jc w:val="center"/>
        <w:outlineLvl w:val="0"/>
        <w:rPr>
          <w:b/>
          <w:sz w:val="24"/>
          <w:szCs w:val="24"/>
        </w:rPr>
      </w:pPr>
    </w:p>
    <w:p w:rsidR="006253CC" w:rsidRDefault="006253CC" w:rsidP="006253CC">
      <w:pPr>
        <w:keepNext/>
        <w:jc w:val="center"/>
        <w:outlineLvl w:val="0"/>
        <w:rPr>
          <w:b/>
          <w:sz w:val="24"/>
          <w:szCs w:val="24"/>
        </w:rPr>
      </w:pPr>
      <w:r w:rsidRPr="00641F73">
        <w:rPr>
          <w:b/>
          <w:sz w:val="24"/>
          <w:szCs w:val="24"/>
        </w:rPr>
        <w:t>ТЕХНИЧЕСКОЕ ЗАДАНИЕ</w:t>
      </w:r>
    </w:p>
    <w:p w:rsidR="006253CC" w:rsidRDefault="006253CC" w:rsidP="006253CC">
      <w:pPr>
        <w:keepNext/>
        <w:jc w:val="center"/>
        <w:outlineLvl w:val="0"/>
        <w:rPr>
          <w:b/>
          <w:sz w:val="24"/>
          <w:szCs w:val="24"/>
        </w:rPr>
      </w:pPr>
    </w:p>
    <w:p w:rsidR="006253CC" w:rsidRPr="00641F73" w:rsidRDefault="006253CC" w:rsidP="006253CC">
      <w:pPr>
        <w:keepNext/>
        <w:jc w:val="center"/>
        <w:outlineLvl w:val="0"/>
        <w:rPr>
          <w:b/>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Default="006253CC" w:rsidP="006253CC">
      <w:pPr>
        <w:keepNext/>
        <w:tabs>
          <w:tab w:val="left" w:pos="540"/>
          <w:tab w:val="num" w:pos="567"/>
          <w:tab w:val="left" w:pos="720"/>
        </w:tabs>
        <w:spacing w:after="120"/>
        <w:jc w:val="center"/>
        <w:rPr>
          <w:sz w:val="24"/>
          <w:szCs w:val="24"/>
        </w:rPr>
      </w:pPr>
    </w:p>
    <w:p w:rsidR="006253CC" w:rsidRPr="00641F73" w:rsidRDefault="006253CC" w:rsidP="006253CC">
      <w:pPr>
        <w:keepNext/>
        <w:tabs>
          <w:tab w:val="left" w:pos="540"/>
          <w:tab w:val="num" w:pos="567"/>
          <w:tab w:val="left" w:pos="720"/>
        </w:tabs>
        <w:spacing w:after="120"/>
        <w:jc w:val="center"/>
        <w:rPr>
          <w:sz w:val="24"/>
          <w:szCs w:val="24"/>
        </w:rPr>
      </w:pPr>
    </w:p>
    <w:tbl>
      <w:tblPr>
        <w:tblW w:w="0" w:type="auto"/>
        <w:tblInd w:w="108" w:type="dxa"/>
        <w:tblLook w:val="01E0" w:firstRow="1" w:lastRow="1" w:firstColumn="1" w:lastColumn="1" w:noHBand="0" w:noVBand="0"/>
      </w:tblPr>
      <w:tblGrid>
        <w:gridCol w:w="5387"/>
        <w:gridCol w:w="4819"/>
      </w:tblGrid>
      <w:tr w:rsidR="006253CC" w:rsidRPr="00641F73" w:rsidTr="00EB04FC">
        <w:trPr>
          <w:trHeight w:val="2216"/>
        </w:trPr>
        <w:tc>
          <w:tcPr>
            <w:tcW w:w="5387" w:type="dxa"/>
          </w:tcPr>
          <w:p w:rsidR="006253CC" w:rsidRPr="00641F73" w:rsidRDefault="006253CC" w:rsidP="00EB04FC">
            <w:pPr>
              <w:tabs>
                <w:tab w:val="left" w:pos="6288"/>
              </w:tabs>
              <w:ind w:right="-96" w:firstLine="33"/>
              <w:jc w:val="both"/>
              <w:rPr>
                <w:b/>
                <w:color w:val="000000"/>
                <w:spacing w:val="-5"/>
                <w:sz w:val="24"/>
                <w:szCs w:val="24"/>
              </w:rPr>
            </w:pPr>
            <w:r w:rsidRPr="00641F73">
              <w:rPr>
                <w:b/>
                <w:color w:val="000000"/>
                <w:spacing w:val="-5"/>
                <w:sz w:val="24"/>
                <w:szCs w:val="24"/>
              </w:rPr>
              <w:t>ИСПОЛНИТЕЛЬ:</w:t>
            </w: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641F73" w:rsidRDefault="006253CC" w:rsidP="00EB04FC">
            <w:pPr>
              <w:tabs>
                <w:tab w:val="left" w:pos="6288"/>
              </w:tabs>
              <w:ind w:right="-96"/>
              <w:jc w:val="both"/>
              <w:rPr>
                <w:bCs/>
                <w:color w:val="000000"/>
                <w:spacing w:val="-5"/>
                <w:sz w:val="24"/>
                <w:szCs w:val="24"/>
              </w:rPr>
            </w:pPr>
            <w:r w:rsidRPr="005C08F9">
              <w:rPr>
                <w:sz w:val="24"/>
                <w:szCs w:val="24"/>
              </w:rPr>
              <w:t>___________________ Г.А. Молчанова</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ind w:right="-96"/>
              <w:jc w:val="both"/>
              <w:rPr>
                <w:b/>
                <w:color w:val="000000"/>
                <w:spacing w:val="-5"/>
                <w:sz w:val="24"/>
                <w:szCs w:val="24"/>
                <w:u w:val="single"/>
              </w:rPr>
            </w:pPr>
            <w:r w:rsidRPr="00641F73">
              <w:rPr>
                <w:sz w:val="24"/>
                <w:szCs w:val="24"/>
              </w:rPr>
              <w:t>М.П.</w:t>
            </w:r>
          </w:p>
        </w:tc>
        <w:tc>
          <w:tcPr>
            <w:tcW w:w="4819" w:type="dxa"/>
          </w:tcPr>
          <w:p w:rsidR="006253CC" w:rsidRPr="00641F73" w:rsidRDefault="006253CC" w:rsidP="00EB04FC">
            <w:pPr>
              <w:tabs>
                <w:tab w:val="left" w:pos="6288"/>
              </w:tabs>
              <w:ind w:right="-96"/>
              <w:jc w:val="both"/>
              <w:rPr>
                <w:b/>
                <w:color w:val="000000"/>
                <w:spacing w:val="-5"/>
                <w:sz w:val="24"/>
                <w:szCs w:val="24"/>
              </w:rPr>
            </w:pPr>
            <w:r w:rsidRPr="00641F73">
              <w:rPr>
                <w:b/>
                <w:color w:val="000000"/>
                <w:spacing w:val="-5"/>
                <w:sz w:val="24"/>
                <w:szCs w:val="24"/>
              </w:rPr>
              <w:t>ЗАКАЗЧИК:</w:t>
            </w:r>
          </w:p>
          <w:p w:rsidR="006253CC" w:rsidRPr="00641F73" w:rsidRDefault="006253CC" w:rsidP="00EB04FC">
            <w:pPr>
              <w:tabs>
                <w:tab w:val="left" w:pos="6288"/>
              </w:tabs>
              <w:ind w:right="-96"/>
              <w:jc w:val="both"/>
              <w:rPr>
                <w:color w:val="000000"/>
                <w:spacing w:val="-5"/>
                <w:sz w:val="24"/>
                <w:szCs w:val="24"/>
              </w:rPr>
            </w:pPr>
            <w:r>
              <w:rPr>
                <w:color w:val="000000"/>
                <w:spacing w:val="-5"/>
                <w:sz w:val="24"/>
                <w:szCs w:val="24"/>
              </w:rPr>
              <w:t>Генеральный директор</w:t>
            </w:r>
          </w:p>
          <w:p w:rsidR="006253CC" w:rsidRPr="00641F73" w:rsidRDefault="006253CC" w:rsidP="00EB04FC">
            <w:pPr>
              <w:tabs>
                <w:tab w:val="left" w:pos="6288"/>
              </w:tabs>
              <w:ind w:right="-96"/>
              <w:jc w:val="both"/>
              <w:rPr>
                <w:color w:val="000000"/>
                <w:spacing w:val="-5"/>
                <w:sz w:val="24"/>
                <w:szCs w:val="24"/>
              </w:rPr>
            </w:pPr>
            <w:r w:rsidRPr="00641F73">
              <w:rPr>
                <w:color w:val="000000"/>
                <w:spacing w:val="-5"/>
                <w:sz w:val="24"/>
                <w:szCs w:val="24"/>
              </w:rPr>
              <w:t>АО «Корякэнерго»</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r w:rsidRPr="00641F73">
              <w:rPr>
                <w:color w:val="000000"/>
                <w:spacing w:val="-5"/>
                <w:sz w:val="24"/>
                <w:szCs w:val="24"/>
              </w:rPr>
              <w:t xml:space="preserve"> </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snapToGrid w:val="0"/>
              <w:ind w:right="-96" w:firstLine="33"/>
              <w:jc w:val="both"/>
              <w:rPr>
                <w:b/>
                <w:color w:val="000000"/>
                <w:spacing w:val="-5"/>
                <w:sz w:val="24"/>
                <w:szCs w:val="24"/>
              </w:rPr>
            </w:pPr>
            <w:r w:rsidRPr="00641F73">
              <w:rPr>
                <w:sz w:val="24"/>
                <w:szCs w:val="24"/>
              </w:rPr>
              <w:t>М.П.</w:t>
            </w:r>
          </w:p>
        </w:tc>
      </w:tr>
    </w:tbl>
    <w:p w:rsidR="006253CC" w:rsidRPr="00641F73" w:rsidRDefault="006253CC" w:rsidP="006253CC">
      <w:pPr>
        <w:autoSpaceDE w:val="0"/>
        <w:autoSpaceDN w:val="0"/>
        <w:adjustRightInd w:val="0"/>
        <w:jc w:val="center"/>
        <w:rPr>
          <w:b/>
          <w:sz w:val="24"/>
          <w:szCs w:val="24"/>
        </w:rPr>
      </w:pPr>
    </w:p>
    <w:p w:rsidR="006253CC" w:rsidRPr="00641F73" w:rsidRDefault="006253CC" w:rsidP="006253CC">
      <w:pPr>
        <w:spacing w:after="200" w:line="276" w:lineRule="auto"/>
        <w:rPr>
          <w:szCs w:val="24"/>
        </w:rPr>
      </w:pPr>
      <w:r w:rsidRPr="00641F73">
        <w:rPr>
          <w:snapToGrid w:val="0"/>
        </w:rPr>
        <w:br w:type="page"/>
      </w:r>
    </w:p>
    <w:p w:rsidR="006253CC" w:rsidRPr="00641F73" w:rsidRDefault="006253CC" w:rsidP="006253CC">
      <w:pPr>
        <w:shd w:val="clear" w:color="auto" w:fill="FFFFFF"/>
        <w:jc w:val="right"/>
      </w:pPr>
      <w:r w:rsidRPr="00641F73">
        <w:t xml:space="preserve">Приложение 2 к договору  </w:t>
      </w:r>
    </w:p>
    <w:p w:rsidR="006253CC" w:rsidRPr="00641F73" w:rsidRDefault="006253CC" w:rsidP="006253CC">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6253CC" w:rsidRPr="00641F73" w:rsidRDefault="006253CC" w:rsidP="006253CC">
      <w:pPr>
        <w:autoSpaceDE w:val="0"/>
        <w:autoSpaceDN w:val="0"/>
        <w:adjustRightInd w:val="0"/>
        <w:ind w:left="4858"/>
        <w:jc w:val="right"/>
        <w:rPr>
          <w:szCs w:val="24"/>
        </w:rPr>
      </w:pPr>
    </w:p>
    <w:p w:rsidR="006253CC" w:rsidRPr="001610ED" w:rsidRDefault="006253CC" w:rsidP="006253CC">
      <w:pPr>
        <w:widowControl w:val="0"/>
        <w:spacing w:line="276" w:lineRule="auto"/>
        <w:jc w:val="center"/>
        <w:rPr>
          <w:b/>
          <w:sz w:val="24"/>
          <w:szCs w:val="24"/>
        </w:rPr>
      </w:pPr>
      <w:r w:rsidRPr="001610ED">
        <w:rPr>
          <w:b/>
          <w:sz w:val="24"/>
          <w:szCs w:val="24"/>
        </w:rPr>
        <w:t>СМЕТНЫЙ РАСЧЕТ</w:t>
      </w:r>
    </w:p>
    <w:p w:rsidR="006253CC" w:rsidRDefault="006253CC" w:rsidP="006253CC">
      <w:pPr>
        <w:widowControl w:val="0"/>
        <w:spacing w:line="276" w:lineRule="auto"/>
        <w:jc w:val="center"/>
        <w:rPr>
          <w:b/>
          <w:sz w:val="24"/>
          <w:szCs w:val="24"/>
        </w:rPr>
      </w:pPr>
    </w:p>
    <w:p w:rsidR="006253CC" w:rsidRDefault="006253CC" w:rsidP="006253CC">
      <w:pPr>
        <w:widowControl w:val="0"/>
        <w:spacing w:line="276" w:lineRule="auto"/>
        <w:jc w:val="center"/>
        <w:rPr>
          <w:b/>
          <w:sz w:val="24"/>
          <w:szCs w:val="24"/>
        </w:rPr>
      </w:pPr>
    </w:p>
    <w:p w:rsidR="006253CC" w:rsidRDefault="006253CC" w:rsidP="006253CC">
      <w:pPr>
        <w:widowControl w:val="0"/>
        <w:spacing w:line="276" w:lineRule="auto"/>
        <w:jc w:val="center"/>
        <w:rPr>
          <w:b/>
          <w:sz w:val="24"/>
          <w:szCs w:val="24"/>
        </w:rPr>
      </w:pPr>
    </w:p>
    <w:p w:rsidR="006253CC" w:rsidRDefault="006253CC" w:rsidP="006253CC">
      <w:pPr>
        <w:widowControl w:val="0"/>
        <w:spacing w:line="276" w:lineRule="auto"/>
        <w:jc w:val="center"/>
        <w:rPr>
          <w:b/>
          <w:sz w:val="24"/>
          <w:szCs w:val="24"/>
        </w:rPr>
      </w:pPr>
    </w:p>
    <w:p w:rsidR="006253CC" w:rsidRDefault="006253CC" w:rsidP="006253CC">
      <w:pPr>
        <w:widowControl w:val="0"/>
        <w:spacing w:line="276" w:lineRule="auto"/>
        <w:jc w:val="center"/>
        <w:rPr>
          <w:b/>
          <w:sz w:val="24"/>
          <w:szCs w:val="24"/>
        </w:rPr>
      </w:pPr>
    </w:p>
    <w:p w:rsidR="006253CC" w:rsidRDefault="006253CC" w:rsidP="006253CC">
      <w:pPr>
        <w:widowControl w:val="0"/>
        <w:spacing w:line="276" w:lineRule="auto"/>
        <w:jc w:val="center"/>
        <w:rPr>
          <w:b/>
          <w:sz w:val="24"/>
          <w:szCs w:val="24"/>
        </w:rPr>
      </w:pPr>
    </w:p>
    <w:p w:rsidR="006253CC" w:rsidRDefault="006253CC" w:rsidP="006253CC">
      <w:pPr>
        <w:widowControl w:val="0"/>
        <w:spacing w:line="276" w:lineRule="auto"/>
        <w:jc w:val="center"/>
        <w:rPr>
          <w:b/>
          <w:sz w:val="24"/>
          <w:szCs w:val="24"/>
        </w:rPr>
      </w:pPr>
    </w:p>
    <w:p w:rsidR="006253CC" w:rsidRPr="001610ED" w:rsidRDefault="006253CC" w:rsidP="006253CC">
      <w:pPr>
        <w:widowControl w:val="0"/>
        <w:spacing w:line="276" w:lineRule="auto"/>
        <w:jc w:val="center"/>
        <w:rPr>
          <w:b/>
          <w:sz w:val="24"/>
          <w:szCs w:val="24"/>
        </w:rPr>
      </w:pPr>
    </w:p>
    <w:tbl>
      <w:tblPr>
        <w:tblW w:w="0" w:type="auto"/>
        <w:tblInd w:w="108" w:type="dxa"/>
        <w:tblLook w:val="01E0" w:firstRow="1" w:lastRow="1" w:firstColumn="1" w:lastColumn="1" w:noHBand="0" w:noVBand="0"/>
      </w:tblPr>
      <w:tblGrid>
        <w:gridCol w:w="5245"/>
        <w:gridCol w:w="4961"/>
      </w:tblGrid>
      <w:tr w:rsidR="006253CC" w:rsidRPr="00641F73" w:rsidTr="00EB04FC">
        <w:trPr>
          <w:trHeight w:val="2216"/>
        </w:trPr>
        <w:tc>
          <w:tcPr>
            <w:tcW w:w="5245" w:type="dxa"/>
          </w:tcPr>
          <w:p w:rsidR="006253CC" w:rsidRPr="00641F73" w:rsidRDefault="006253CC" w:rsidP="00EB04FC">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641F73" w:rsidRDefault="006253CC" w:rsidP="00EB04FC">
            <w:pPr>
              <w:tabs>
                <w:tab w:val="left" w:pos="6288"/>
              </w:tabs>
              <w:ind w:right="-96"/>
              <w:jc w:val="both"/>
              <w:rPr>
                <w:bCs/>
                <w:color w:val="000000"/>
                <w:spacing w:val="-5"/>
                <w:sz w:val="24"/>
                <w:szCs w:val="24"/>
              </w:rPr>
            </w:pPr>
            <w:r w:rsidRPr="005C08F9">
              <w:rPr>
                <w:sz w:val="24"/>
                <w:szCs w:val="24"/>
              </w:rPr>
              <w:t xml:space="preserve">___________________ </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ind w:right="-96"/>
              <w:jc w:val="both"/>
              <w:rPr>
                <w:b/>
                <w:color w:val="000000"/>
                <w:spacing w:val="-5"/>
                <w:sz w:val="24"/>
                <w:szCs w:val="24"/>
                <w:u w:val="single"/>
              </w:rPr>
            </w:pPr>
            <w:r w:rsidRPr="00641F73">
              <w:rPr>
                <w:sz w:val="24"/>
                <w:szCs w:val="24"/>
              </w:rPr>
              <w:t>М.П.</w:t>
            </w:r>
          </w:p>
        </w:tc>
        <w:tc>
          <w:tcPr>
            <w:tcW w:w="4961" w:type="dxa"/>
          </w:tcPr>
          <w:p w:rsidR="006253CC" w:rsidRPr="00641F73" w:rsidRDefault="006253CC" w:rsidP="00EB04FC">
            <w:pPr>
              <w:tabs>
                <w:tab w:val="left" w:pos="6288"/>
              </w:tabs>
              <w:ind w:right="-96"/>
              <w:jc w:val="center"/>
              <w:rPr>
                <w:b/>
                <w:color w:val="000000"/>
                <w:spacing w:val="-5"/>
                <w:sz w:val="24"/>
                <w:szCs w:val="24"/>
              </w:rPr>
            </w:pPr>
            <w:r w:rsidRPr="00641F73">
              <w:rPr>
                <w:b/>
                <w:color w:val="000000"/>
                <w:spacing w:val="-5"/>
                <w:sz w:val="24"/>
                <w:szCs w:val="24"/>
              </w:rPr>
              <w:t>ЗАКАЗЧИК:</w:t>
            </w:r>
          </w:p>
          <w:p w:rsidR="006253CC" w:rsidRPr="00641F73" w:rsidRDefault="006253CC" w:rsidP="00EB04FC">
            <w:pPr>
              <w:tabs>
                <w:tab w:val="left" w:pos="6288"/>
              </w:tabs>
              <w:ind w:right="-96"/>
              <w:jc w:val="both"/>
              <w:rPr>
                <w:color w:val="000000"/>
                <w:spacing w:val="-5"/>
                <w:sz w:val="24"/>
                <w:szCs w:val="24"/>
              </w:rPr>
            </w:pPr>
            <w:r>
              <w:rPr>
                <w:color w:val="000000"/>
                <w:spacing w:val="-5"/>
                <w:sz w:val="24"/>
                <w:szCs w:val="24"/>
              </w:rPr>
              <w:t>Генеральный директор</w:t>
            </w:r>
          </w:p>
          <w:p w:rsidR="006253CC" w:rsidRPr="00641F73" w:rsidRDefault="006253CC" w:rsidP="00EB04FC">
            <w:pPr>
              <w:tabs>
                <w:tab w:val="left" w:pos="6288"/>
              </w:tabs>
              <w:ind w:right="-96"/>
              <w:jc w:val="both"/>
              <w:rPr>
                <w:color w:val="000000"/>
                <w:spacing w:val="-5"/>
                <w:sz w:val="24"/>
                <w:szCs w:val="24"/>
              </w:rPr>
            </w:pPr>
            <w:r w:rsidRPr="00641F73">
              <w:rPr>
                <w:color w:val="000000"/>
                <w:spacing w:val="-5"/>
                <w:sz w:val="24"/>
                <w:szCs w:val="24"/>
              </w:rPr>
              <w:t>АО «Корякэнерго»</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snapToGrid w:val="0"/>
              <w:ind w:right="-96" w:firstLine="33"/>
              <w:jc w:val="both"/>
              <w:rPr>
                <w:b/>
                <w:color w:val="000000"/>
                <w:spacing w:val="-5"/>
                <w:sz w:val="24"/>
                <w:szCs w:val="24"/>
              </w:rPr>
            </w:pPr>
            <w:r w:rsidRPr="00641F73">
              <w:rPr>
                <w:sz w:val="24"/>
                <w:szCs w:val="24"/>
              </w:rPr>
              <w:t>М.П.</w:t>
            </w:r>
          </w:p>
        </w:tc>
      </w:tr>
    </w:tbl>
    <w:p w:rsidR="006253CC" w:rsidRPr="00641F73" w:rsidRDefault="006253CC" w:rsidP="006253CC">
      <w:pPr>
        <w:autoSpaceDE w:val="0"/>
        <w:autoSpaceDN w:val="0"/>
        <w:adjustRightInd w:val="0"/>
        <w:jc w:val="center"/>
        <w:rPr>
          <w:b/>
          <w:sz w:val="24"/>
          <w:szCs w:val="24"/>
        </w:rPr>
      </w:pPr>
    </w:p>
    <w:p w:rsidR="006253CC" w:rsidRPr="00641F73" w:rsidRDefault="006253CC" w:rsidP="006253CC">
      <w:pPr>
        <w:spacing w:after="200" w:line="276" w:lineRule="auto"/>
        <w:rPr>
          <w:szCs w:val="24"/>
        </w:rPr>
      </w:pPr>
      <w:r w:rsidRPr="00641F73">
        <w:rPr>
          <w:snapToGrid w:val="0"/>
        </w:rPr>
        <w:br w:type="page"/>
      </w:r>
    </w:p>
    <w:p w:rsidR="006253CC" w:rsidRPr="00641F73" w:rsidRDefault="006253CC" w:rsidP="006253CC">
      <w:pPr>
        <w:shd w:val="clear" w:color="auto" w:fill="FFFFFF"/>
        <w:jc w:val="right"/>
      </w:pPr>
      <w:r w:rsidRPr="00641F73">
        <w:t xml:space="preserve">Приложение 3 к договору  </w:t>
      </w:r>
    </w:p>
    <w:p w:rsidR="006253CC" w:rsidRPr="00641F73" w:rsidRDefault="006253CC" w:rsidP="006253CC">
      <w:pPr>
        <w:autoSpaceDE w:val="0"/>
        <w:autoSpaceDN w:val="0"/>
        <w:adjustRightInd w:val="0"/>
        <w:ind w:left="4858"/>
        <w:jc w:val="right"/>
        <w:rPr>
          <w:szCs w:val="24"/>
        </w:rPr>
      </w:pPr>
      <w:r w:rsidRPr="00D42FD6">
        <w:rPr>
          <w:szCs w:val="24"/>
        </w:rPr>
        <w:t xml:space="preserve">от «__» </w:t>
      </w:r>
      <w:r>
        <w:rPr>
          <w:szCs w:val="24"/>
        </w:rPr>
        <w:t>_______</w:t>
      </w:r>
      <w:r w:rsidRPr="00641F73">
        <w:rPr>
          <w:szCs w:val="24"/>
        </w:rPr>
        <w:t xml:space="preserve"> 202</w:t>
      </w:r>
      <w:r>
        <w:rPr>
          <w:szCs w:val="24"/>
        </w:rPr>
        <w:t>6</w:t>
      </w:r>
      <w:r w:rsidRPr="00641F73">
        <w:rPr>
          <w:szCs w:val="24"/>
        </w:rPr>
        <w:t xml:space="preserve"> г. №</w:t>
      </w:r>
      <w:r>
        <w:rPr>
          <w:szCs w:val="24"/>
        </w:rPr>
        <w:t xml:space="preserve"> ________</w:t>
      </w:r>
    </w:p>
    <w:p w:rsidR="006253CC" w:rsidRPr="00641F73" w:rsidRDefault="006253CC" w:rsidP="006253CC">
      <w:pPr>
        <w:autoSpaceDE w:val="0"/>
        <w:autoSpaceDN w:val="0"/>
        <w:adjustRightInd w:val="0"/>
        <w:ind w:left="4858"/>
        <w:jc w:val="right"/>
        <w:rPr>
          <w:szCs w:val="24"/>
        </w:rPr>
      </w:pPr>
    </w:p>
    <w:p w:rsidR="006253CC" w:rsidRDefault="006253CC" w:rsidP="006253CC">
      <w:pPr>
        <w:keepNext/>
        <w:jc w:val="center"/>
        <w:outlineLvl w:val="0"/>
        <w:rPr>
          <w:b/>
          <w:sz w:val="24"/>
          <w:szCs w:val="24"/>
        </w:rPr>
      </w:pPr>
      <w:r w:rsidRPr="00641F73">
        <w:rPr>
          <w:b/>
          <w:sz w:val="24"/>
          <w:szCs w:val="24"/>
        </w:rPr>
        <w:t>ПЛАН-ГРАФИК</w:t>
      </w:r>
    </w:p>
    <w:p w:rsidR="00E34F14" w:rsidRDefault="00E34F14" w:rsidP="006253CC">
      <w:pPr>
        <w:keepNext/>
        <w:jc w:val="center"/>
        <w:outlineLvl w:val="0"/>
        <w:rPr>
          <w:b/>
          <w:sz w:val="24"/>
          <w:szCs w:val="24"/>
        </w:rPr>
      </w:pPr>
    </w:p>
    <w:p w:rsidR="00F45897" w:rsidRDefault="00F45897" w:rsidP="00F45897">
      <w:pPr>
        <w:pStyle w:val="af"/>
        <w:numPr>
          <w:ilvl w:val="3"/>
          <w:numId w:val="29"/>
        </w:numPr>
        <w:tabs>
          <w:tab w:val="clear" w:pos="2880"/>
        </w:tabs>
        <w:autoSpaceDE w:val="0"/>
        <w:autoSpaceDN w:val="0"/>
        <w:adjustRightInd w:val="0"/>
        <w:ind w:left="0" w:firstLine="567"/>
        <w:jc w:val="both"/>
        <w:rPr>
          <w:b/>
          <w:sz w:val="24"/>
          <w:szCs w:val="24"/>
        </w:rPr>
      </w:pPr>
      <w:r w:rsidRPr="00F45897">
        <w:rPr>
          <w:b/>
          <w:sz w:val="24"/>
          <w:szCs w:val="24"/>
        </w:rPr>
        <w:t>Сроки оказания услуг.</w:t>
      </w:r>
    </w:p>
    <w:p w:rsidR="00F45897" w:rsidRPr="003C31C8" w:rsidRDefault="00F45897" w:rsidP="00F45897">
      <w:pPr>
        <w:ind w:firstLine="567"/>
        <w:jc w:val="both"/>
        <w:rPr>
          <w:sz w:val="24"/>
          <w:szCs w:val="24"/>
        </w:rPr>
      </w:pPr>
      <w:r w:rsidRPr="003C31C8">
        <w:rPr>
          <w:sz w:val="24"/>
          <w:szCs w:val="24"/>
        </w:rPr>
        <w:t xml:space="preserve">01 мая 2026 г. – начало </w:t>
      </w:r>
      <w:r>
        <w:rPr>
          <w:sz w:val="24"/>
          <w:szCs w:val="24"/>
        </w:rPr>
        <w:t>оказания услуг;</w:t>
      </w:r>
    </w:p>
    <w:p w:rsidR="00F45897" w:rsidRDefault="00F45897" w:rsidP="00F45897">
      <w:pPr>
        <w:ind w:firstLine="567"/>
        <w:jc w:val="both"/>
        <w:rPr>
          <w:sz w:val="24"/>
          <w:szCs w:val="24"/>
        </w:rPr>
      </w:pPr>
      <w:r w:rsidRPr="003C31C8">
        <w:rPr>
          <w:sz w:val="24"/>
          <w:szCs w:val="24"/>
        </w:rPr>
        <w:t xml:space="preserve">30 июля 2026 </w:t>
      </w:r>
      <w:r>
        <w:rPr>
          <w:sz w:val="24"/>
          <w:szCs w:val="24"/>
        </w:rPr>
        <w:t>г. – окончание оказания услуг.</w:t>
      </w:r>
    </w:p>
    <w:p w:rsidR="00F45897" w:rsidRPr="00F45897" w:rsidRDefault="00F45897" w:rsidP="00F45897">
      <w:pPr>
        <w:pStyle w:val="af"/>
        <w:numPr>
          <w:ilvl w:val="3"/>
          <w:numId w:val="29"/>
        </w:numPr>
        <w:tabs>
          <w:tab w:val="clear" w:pos="2880"/>
        </w:tabs>
        <w:ind w:left="0" w:firstLine="567"/>
        <w:jc w:val="both"/>
        <w:rPr>
          <w:sz w:val="24"/>
          <w:szCs w:val="24"/>
        </w:rPr>
      </w:pPr>
      <w:r>
        <w:rPr>
          <w:sz w:val="24"/>
          <w:szCs w:val="28"/>
        </w:rPr>
        <w:t>Р</w:t>
      </w:r>
      <w:r w:rsidRPr="003C31C8">
        <w:rPr>
          <w:sz w:val="24"/>
          <w:szCs w:val="28"/>
        </w:rPr>
        <w:t xml:space="preserve">егистрации </w:t>
      </w:r>
      <w:r w:rsidRPr="003C31C8">
        <w:rPr>
          <w:sz w:val="24"/>
          <w:szCs w:val="24"/>
        </w:rPr>
        <w:t>экспертизы промышленной безопасности</w:t>
      </w:r>
      <w:r w:rsidRPr="003C31C8">
        <w:rPr>
          <w:sz w:val="24"/>
          <w:szCs w:val="28"/>
        </w:rPr>
        <w:t xml:space="preserve"> Систем</w:t>
      </w:r>
      <w:r w:rsidRPr="003C31C8">
        <w:rPr>
          <w:sz w:val="24"/>
          <w:szCs w:val="24"/>
        </w:rPr>
        <w:t>ы газопроводов</w:t>
      </w:r>
      <w:r w:rsidRPr="003C31C8">
        <w:rPr>
          <w:sz w:val="24"/>
          <w:szCs w:val="28"/>
        </w:rPr>
        <w:t xml:space="preserve"> предприятия в государственном реестре заключений экспертизы промышленной безопасности</w:t>
      </w:r>
      <w:r>
        <w:rPr>
          <w:sz w:val="24"/>
          <w:szCs w:val="24"/>
        </w:rPr>
        <w:t xml:space="preserve">: </w:t>
      </w:r>
      <w:r w:rsidR="00467994">
        <w:rPr>
          <w:sz w:val="24"/>
          <w:szCs w:val="24"/>
        </w:rPr>
        <w:t>регламенту контролирующего органа.</w:t>
      </w:r>
    </w:p>
    <w:p w:rsidR="006253CC" w:rsidRDefault="006253CC" w:rsidP="00F45897">
      <w:pPr>
        <w:keepNext/>
        <w:ind w:firstLine="567"/>
        <w:jc w:val="center"/>
        <w:outlineLvl w:val="0"/>
        <w:rPr>
          <w:b/>
          <w:sz w:val="24"/>
          <w:szCs w:val="24"/>
        </w:rPr>
      </w:pPr>
    </w:p>
    <w:p w:rsidR="006253CC" w:rsidRDefault="006253CC" w:rsidP="006253CC">
      <w:pPr>
        <w:keepNext/>
        <w:jc w:val="center"/>
        <w:outlineLvl w:val="0"/>
        <w:rPr>
          <w:b/>
          <w:sz w:val="24"/>
          <w:szCs w:val="24"/>
        </w:rPr>
      </w:pPr>
    </w:p>
    <w:p w:rsidR="006253CC" w:rsidRDefault="006253CC" w:rsidP="006253CC">
      <w:pPr>
        <w:keepNext/>
        <w:jc w:val="center"/>
        <w:outlineLvl w:val="0"/>
        <w:rPr>
          <w:b/>
          <w:sz w:val="24"/>
          <w:szCs w:val="24"/>
        </w:rPr>
      </w:pPr>
    </w:p>
    <w:p w:rsidR="006253CC" w:rsidRDefault="006253CC" w:rsidP="006253CC">
      <w:pPr>
        <w:keepNext/>
        <w:jc w:val="center"/>
        <w:outlineLvl w:val="0"/>
        <w:rPr>
          <w:b/>
          <w:sz w:val="24"/>
          <w:szCs w:val="24"/>
        </w:rPr>
      </w:pPr>
    </w:p>
    <w:p w:rsidR="006253CC" w:rsidRDefault="006253CC" w:rsidP="006253CC">
      <w:pPr>
        <w:keepNext/>
        <w:jc w:val="center"/>
        <w:outlineLvl w:val="0"/>
        <w:rPr>
          <w:b/>
          <w:sz w:val="24"/>
          <w:szCs w:val="24"/>
        </w:rPr>
      </w:pPr>
    </w:p>
    <w:tbl>
      <w:tblPr>
        <w:tblW w:w="0" w:type="auto"/>
        <w:tblInd w:w="108" w:type="dxa"/>
        <w:tblLook w:val="01E0" w:firstRow="1" w:lastRow="1" w:firstColumn="1" w:lastColumn="1" w:noHBand="0" w:noVBand="0"/>
      </w:tblPr>
      <w:tblGrid>
        <w:gridCol w:w="5245"/>
        <w:gridCol w:w="4961"/>
      </w:tblGrid>
      <w:tr w:rsidR="006253CC" w:rsidRPr="00641F73" w:rsidTr="00EB04FC">
        <w:trPr>
          <w:trHeight w:val="2216"/>
        </w:trPr>
        <w:tc>
          <w:tcPr>
            <w:tcW w:w="5245" w:type="dxa"/>
          </w:tcPr>
          <w:p w:rsidR="006253CC" w:rsidRPr="00641F73" w:rsidRDefault="006253CC" w:rsidP="00EB04FC">
            <w:pPr>
              <w:tabs>
                <w:tab w:val="left" w:pos="6288"/>
              </w:tabs>
              <w:ind w:right="-96" w:firstLine="33"/>
              <w:jc w:val="center"/>
              <w:rPr>
                <w:b/>
                <w:color w:val="000000"/>
                <w:spacing w:val="-5"/>
                <w:sz w:val="24"/>
                <w:szCs w:val="24"/>
              </w:rPr>
            </w:pPr>
            <w:r w:rsidRPr="00641F73">
              <w:rPr>
                <w:b/>
                <w:color w:val="000000"/>
                <w:spacing w:val="-5"/>
                <w:sz w:val="24"/>
                <w:szCs w:val="24"/>
              </w:rPr>
              <w:t>ИСПОЛНИТЕЛЬ:</w:t>
            </w: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5C08F9" w:rsidRDefault="006253CC" w:rsidP="00EB04FC">
            <w:pPr>
              <w:widowControl w:val="0"/>
              <w:snapToGrid w:val="0"/>
              <w:rPr>
                <w:sz w:val="24"/>
                <w:szCs w:val="24"/>
              </w:rPr>
            </w:pPr>
          </w:p>
          <w:p w:rsidR="006253CC" w:rsidRPr="00641F73" w:rsidRDefault="006253CC" w:rsidP="00EB04FC">
            <w:pPr>
              <w:tabs>
                <w:tab w:val="left" w:pos="6288"/>
              </w:tabs>
              <w:ind w:right="-96"/>
              <w:jc w:val="both"/>
              <w:rPr>
                <w:bCs/>
                <w:color w:val="000000"/>
                <w:spacing w:val="-5"/>
                <w:sz w:val="24"/>
                <w:szCs w:val="24"/>
              </w:rPr>
            </w:pPr>
            <w:r w:rsidRPr="005C08F9">
              <w:rPr>
                <w:sz w:val="24"/>
                <w:szCs w:val="24"/>
              </w:rPr>
              <w:t xml:space="preserve">___________________ </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ind w:right="-96"/>
              <w:jc w:val="both"/>
              <w:rPr>
                <w:b/>
                <w:color w:val="000000"/>
                <w:spacing w:val="-5"/>
                <w:sz w:val="24"/>
                <w:szCs w:val="24"/>
                <w:u w:val="single"/>
              </w:rPr>
            </w:pPr>
            <w:r w:rsidRPr="00641F73">
              <w:rPr>
                <w:sz w:val="24"/>
                <w:szCs w:val="24"/>
              </w:rPr>
              <w:t>М.П.</w:t>
            </w:r>
          </w:p>
        </w:tc>
        <w:tc>
          <w:tcPr>
            <w:tcW w:w="4961" w:type="dxa"/>
          </w:tcPr>
          <w:p w:rsidR="006253CC" w:rsidRPr="00641F73" w:rsidRDefault="006253CC" w:rsidP="00EB04FC">
            <w:pPr>
              <w:tabs>
                <w:tab w:val="left" w:pos="6288"/>
              </w:tabs>
              <w:ind w:right="-96"/>
              <w:jc w:val="center"/>
              <w:rPr>
                <w:b/>
                <w:color w:val="000000"/>
                <w:spacing w:val="-5"/>
                <w:sz w:val="24"/>
                <w:szCs w:val="24"/>
              </w:rPr>
            </w:pPr>
            <w:r w:rsidRPr="00641F73">
              <w:rPr>
                <w:b/>
                <w:color w:val="000000"/>
                <w:spacing w:val="-5"/>
                <w:sz w:val="24"/>
                <w:szCs w:val="24"/>
              </w:rPr>
              <w:t>ЗАКАЗЧИК:</w:t>
            </w:r>
          </w:p>
          <w:p w:rsidR="006253CC" w:rsidRPr="00641F73" w:rsidRDefault="006253CC" w:rsidP="00EB04FC">
            <w:pPr>
              <w:tabs>
                <w:tab w:val="left" w:pos="6288"/>
              </w:tabs>
              <w:ind w:right="-96"/>
              <w:jc w:val="both"/>
              <w:rPr>
                <w:color w:val="000000"/>
                <w:spacing w:val="-5"/>
                <w:sz w:val="24"/>
                <w:szCs w:val="24"/>
              </w:rPr>
            </w:pPr>
            <w:r>
              <w:rPr>
                <w:color w:val="000000"/>
                <w:spacing w:val="-5"/>
                <w:sz w:val="24"/>
                <w:szCs w:val="24"/>
              </w:rPr>
              <w:t>Генеральный директор</w:t>
            </w:r>
          </w:p>
          <w:p w:rsidR="006253CC" w:rsidRPr="00641F73" w:rsidRDefault="006253CC" w:rsidP="00EB04FC">
            <w:pPr>
              <w:tabs>
                <w:tab w:val="left" w:pos="6288"/>
              </w:tabs>
              <w:ind w:right="-96"/>
              <w:jc w:val="both"/>
              <w:rPr>
                <w:color w:val="000000"/>
                <w:spacing w:val="-5"/>
                <w:sz w:val="24"/>
                <w:szCs w:val="24"/>
              </w:rPr>
            </w:pPr>
            <w:r w:rsidRPr="00641F73">
              <w:rPr>
                <w:color w:val="000000"/>
                <w:spacing w:val="-5"/>
                <w:sz w:val="24"/>
                <w:szCs w:val="24"/>
              </w:rPr>
              <w:t>АО «Корякэнерго»</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ind w:right="-96"/>
              <w:jc w:val="both"/>
              <w:rPr>
                <w:bCs/>
                <w:color w:val="000000"/>
                <w:spacing w:val="-5"/>
                <w:sz w:val="24"/>
                <w:szCs w:val="24"/>
              </w:rPr>
            </w:pPr>
            <w:r w:rsidRPr="00641F73">
              <w:rPr>
                <w:b/>
                <w:color w:val="000000"/>
                <w:spacing w:val="-5"/>
                <w:sz w:val="24"/>
                <w:szCs w:val="24"/>
              </w:rPr>
              <w:t xml:space="preserve">_______________ </w:t>
            </w:r>
            <w:r>
              <w:rPr>
                <w:color w:val="000000"/>
                <w:spacing w:val="-5"/>
                <w:sz w:val="24"/>
                <w:szCs w:val="24"/>
              </w:rPr>
              <w:t>И. Б. Рыков</w:t>
            </w:r>
          </w:p>
          <w:p w:rsidR="006253CC" w:rsidRPr="00641F73" w:rsidRDefault="006253CC" w:rsidP="00EB04FC">
            <w:pPr>
              <w:tabs>
                <w:tab w:val="left" w:pos="6288"/>
              </w:tabs>
              <w:ind w:right="-96"/>
              <w:jc w:val="both"/>
              <w:rPr>
                <w:color w:val="000000"/>
                <w:spacing w:val="-5"/>
                <w:sz w:val="24"/>
                <w:szCs w:val="24"/>
              </w:rPr>
            </w:pPr>
          </w:p>
          <w:p w:rsidR="006253CC" w:rsidRPr="00641F73" w:rsidRDefault="006253CC" w:rsidP="00EB04FC">
            <w:pPr>
              <w:tabs>
                <w:tab w:val="left" w:pos="6288"/>
              </w:tabs>
              <w:snapToGrid w:val="0"/>
              <w:ind w:right="-96" w:firstLine="33"/>
              <w:jc w:val="both"/>
              <w:rPr>
                <w:b/>
                <w:color w:val="000000"/>
                <w:spacing w:val="-5"/>
                <w:sz w:val="24"/>
                <w:szCs w:val="24"/>
              </w:rPr>
            </w:pPr>
            <w:r w:rsidRPr="00641F73">
              <w:rPr>
                <w:sz w:val="24"/>
                <w:szCs w:val="24"/>
              </w:rPr>
              <w:t>М.П.</w:t>
            </w:r>
          </w:p>
        </w:tc>
      </w:tr>
    </w:tbl>
    <w:p w:rsidR="00414C7B" w:rsidRPr="00B56A43" w:rsidRDefault="00414C7B" w:rsidP="00906CFD">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1F4" w:rsidRDefault="002551F4" w:rsidP="0077377E">
      <w:r>
        <w:separator/>
      </w:r>
    </w:p>
  </w:endnote>
  <w:endnote w:type="continuationSeparator" w:id="0">
    <w:p w:rsidR="002551F4" w:rsidRDefault="002551F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2551F4" w:rsidRDefault="002551F4" w:rsidP="00B56A43">
        <w:pPr>
          <w:pStyle w:val="af8"/>
          <w:jc w:val="right"/>
        </w:pPr>
        <w:r>
          <w:fldChar w:fldCharType="begin"/>
        </w:r>
        <w:r>
          <w:instrText>PAGE   \* MERGEFORMAT</w:instrText>
        </w:r>
        <w:r>
          <w:fldChar w:fldCharType="separate"/>
        </w:r>
        <w:r w:rsidR="00164A3A">
          <w:rPr>
            <w:noProof/>
          </w:rPr>
          <w:t>21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1F4" w:rsidRDefault="002551F4" w:rsidP="0077377E">
      <w:r>
        <w:separator/>
      </w:r>
    </w:p>
  </w:footnote>
  <w:footnote w:type="continuationSeparator" w:id="0">
    <w:p w:rsidR="002551F4" w:rsidRDefault="002551F4"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E5CA18F4"/>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A3C0A108">
      <w:start w:val="1"/>
      <w:numFmt w:val="decimal"/>
      <w:lvlText w:val="%5."/>
      <w:lvlJc w:val="left"/>
      <w:pPr>
        <w:ind w:left="4320" w:hanging="360"/>
      </w:pPr>
      <w:rPr>
        <w:rFonts w:hint="default"/>
        <w:b/>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17D86836"/>
    <w:multiLevelType w:val="hybridMultilevel"/>
    <w:tmpl w:val="C8AE3F0E"/>
    <w:lvl w:ilvl="0" w:tplc="4ACAB570">
      <w:start w:val="1"/>
      <w:numFmt w:val="decimal"/>
      <w:pStyle w:val="a"/>
      <w:lvlText w:val="1.2.%1."/>
      <w:lvlJc w:val="left"/>
      <w:pPr>
        <w:ind w:left="644" w:hanging="360"/>
      </w:pPr>
      <w:rPr>
        <w:rFonts w:ascii="Times New Roman" w:hAnsi="Times New Roman" w:cs="Times New Roman" w:hint="default"/>
      </w:rPr>
    </w:lvl>
    <w:lvl w:ilvl="1" w:tplc="79B80A9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8"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15:restartNumberingAfterBreak="0">
    <w:nsid w:val="2EB62B96"/>
    <w:multiLevelType w:val="multilevel"/>
    <w:tmpl w:val="F2149EF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2"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9"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2"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4"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35A0CF2"/>
    <w:multiLevelType w:val="hybridMultilevel"/>
    <w:tmpl w:val="A30452DC"/>
    <w:lvl w:ilvl="0" w:tplc="5A9A59F2">
      <w:start w:val="1"/>
      <w:numFmt w:val="bullet"/>
      <w:lvlText w:val=""/>
      <w:lvlJc w:val="left"/>
      <w:pPr>
        <w:ind w:left="1506" w:hanging="360"/>
      </w:pPr>
      <w:rPr>
        <w:rFonts w:ascii="Wingdings" w:hAnsi="Wingdings" w:hint="default"/>
        <w:color w:val="auto"/>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4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9A1766D"/>
    <w:multiLevelType w:val="singleLevel"/>
    <w:tmpl w:val="08864AE4"/>
    <w:lvl w:ilvl="0">
      <w:numFmt w:val="none"/>
      <w:pStyle w:val="TableNormal"/>
      <w:lvlText w:val=""/>
      <w:lvlJc w:val="left"/>
      <w:pPr>
        <w:tabs>
          <w:tab w:val="num" w:pos="360"/>
        </w:tabs>
      </w:pPr>
    </w:lvl>
  </w:abstractNum>
  <w:num w:numId="1">
    <w:abstractNumId w:val="23"/>
  </w:num>
  <w:num w:numId="2">
    <w:abstractNumId w:val="32"/>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3"/>
  </w:num>
  <w:num w:numId="6">
    <w:abstractNumId w:val="14"/>
  </w:num>
  <w:num w:numId="7">
    <w:abstractNumId w:val="27"/>
  </w:num>
  <w:num w:numId="8">
    <w:abstractNumId w:val="41"/>
  </w:num>
  <w:num w:numId="9">
    <w:abstractNumId w:val="36"/>
  </w:num>
  <w:num w:numId="10">
    <w:abstractNumId w:val="31"/>
  </w:num>
  <w:num w:numId="11">
    <w:abstractNumId w:val="34"/>
  </w:num>
  <w:num w:numId="12">
    <w:abstractNumId w:val="20"/>
  </w:num>
  <w:num w:numId="13">
    <w:abstractNumId w:val="26"/>
  </w:num>
  <w:num w:numId="14">
    <w:abstractNumId w:val="28"/>
  </w:num>
  <w:num w:numId="15">
    <w:abstractNumId w:val="37"/>
  </w:num>
  <w:num w:numId="16">
    <w:abstractNumId w:val="5"/>
  </w:num>
  <w:num w:numId="17">
    <w:abstractNumId w:val="10"/>
  </w:num>
  <w:num w:numId="18">
    <w:abstractNumId w:val="18"/>
  </w:num>
  <w:num w:numId="19">
    <w:abstractNumId w:val="48"/>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7"/>
  </w:num>
  <w:num w:numId="27">
    <w:abstractNumId w:val="17"/>
  </w:num>
  <w:num w:numId="28">
    <w:abstractNumId w:val="44"/>
  </w:num>
  <w:num w:numId="29">
    <w:abstractNumId w:val="21"/>
  </w:num>
  <w:num w:numId="30">
    <w:abstractNumId w:val="46"/>
  </w:num>
  <w:num w:numId="31">
    <w:abstractNumId w:val="40"/>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9"/>
  </w:num>
  <w:num w:numId="35">
    <w:abstractNumId w:val="9"/>
  </w:num>
  <w:num w:numId="36">
    <w:abstractNumId w:val="22"/>
  </w:num>
  <w:num w:numId="37">
    <w:abstractNumId w:val="13"/>
  </w:num>
  <w:num w:numId="38">
    <w:abstractNumId w:val="35"/>
  </w:num>
  <w:num w:numId="39">
    <w:abstractNumId w:val="7"/>
  </w:num>
  <w:num w:numId="40">
    <w:abstractNumId w:val="25"/>
  </w:num>
  <w:num w:numId="41">
    <w:abstractNumId w:val="38"/>
  </w:num>
  <w:num w:numId="42">
    <w:abstractNumId w:val="24"/>
  </w:num>
  <w:num w:numId="43">
    <w:abstractNumId w:val="30"/>
  </w:num>
  <w:num w:numId="44">
    <w:abstractNumId w:val="33"/>
  </w:num>
  <w:num w:numId="45">
    <w:abstractNumId w:val="15"/>
  </w:num>
  <w:num w:numId="46">
    <w:abstractNumId w:val="42"/>
  </w:num>
  <w:num w:numId="47">
    <w:abstractNumId w:val="29"/>
  </w:num>
  <w:num w:numId="48">
    <w:abstractNumId w:val="19"/>
  </w:num>
  <w:num w:numId="49">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50AB7"/>
    <w:rsid w:val="0006022E"/>
    <w:rsid w:val="00072949"/>
    <w:rsid w:val="00076565"/>
    <w:rsid w:val="00084D21"/>
    <w:rsid w:val="000858E3"/>
    <w:rsid w:val="0009592A"/>
    <w:rsid w:val="00095D3D"/>
    <w:rsid w:val="000973E9"/>
    <w:rsid w:val="00097429"/>
    <w:rsid w:val="000975CC"/>
    <w:rsid w:val="000A2E7A"/>
    <w:rsid w:val="000A3430"/>
    <w:rsid w:val="000A7B84"/>
    <w:rsid w:val="000A7EF4"/>
    <w:rsid w:val="000B0413"/>
    <w:rsid w:val="000B5295"/>
    <w:rsid w:val="000B73E2"/>
    <w:rsid w:val="000C4418"/>
    <w:rsid w:val="000C4449"/>
    <w:rsid w:val="000C6D87"/>
    <w:rsid w:val="000D0A7B"/>
    <w:rsid w:val="000D396A"/>
    <w:rsid w:val="000D6856"/>
    <w:rsid w:val="000E0F37"/>
    <w:rsid w:val="000E521A"/>
    <w:rsid w:val="000E7088"/>
    <w:rsid w:val="000E7C4D"/>
    <w:rsid w:val="000F7A6E"/>
    <w:rsid w:val="001004C7"/>
    <w:rsid w:val="00102855"/>
    <w:rsid w:val="00113F85"/>
    <w:rsid w:val="0011422B"/>
    <w:rsid w:val="00117502"/>
    <w:rsid w:val="00121CB0"/>
    <w:rsid w:val="00135827"/>
    <w:rsid w:val="0013689C"/>
    <w:rsid w:val="001504C9"/>
    <w:rsid w:val="00154750"/>
    <w:rsid w:val="00155EC4"/>
    <w:rsid w:val="0015730F"/>
    <w:rsid w:val="001646C5"/>
    <w:rsid w:val="00164A3A"/>
    <w:rsid w:val="00164F30"/>
    <w:rsid w:val="0016728F"/>
    <w:rsid w:val="001730A6"/>
    <w:rsid w:val="0017622A"/>
    <w:rsid w:val="00180581"/>
    <w:rsid w:val="001839AF"/>
    <w:rsid w:val="00185AC7"/>
    <w:rsid w:val="00186249"/>
    <w:rsid w:val="001874C3"/>
    <w:rsid w:val="00190C58"/>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551F4"/>
    <w:rsid w:val="002562E2"/>
    <w:rsid w:val="0026124B"/>
    <w:rsid w:val="00265EAF"/>
    <w:rsid w:val="00266AC8"/>
    <w:rsid w:val="002728AD"/>
    <w:rsid w:val="00285789"/>
    <w:rsid w:val="002858C7"/>
    <w:rsid w:val="00296003"/>
    <w:rsid w:val="002A203A"/>
    <w:rsid w:val="002B4036"/>
    <w:rsid w:val="002D00D6"/>
    <w:rsid w:val="002F5C02"/>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67994"/>
    <w:rsid w:val="00491C00"/>
    <w:rsid w:val="004973B5"/>
    <w:rsid w:val="00497B97"/>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332E8"/>
    <w:rsid w:val="005364EE"/>
    <w:rsid w:val="00544B11"/>
    <w:rsid w:val="0055433B"/>
    <w:rsid w:val="005612B1"/>
    <w:rsid w:val="00566F8D"/>
    <w:rsid w:val="00570090"/>
    <w:rsid w:val="00573758"/>
    <w:rsid w:val="00583931"/>
    <w:rsid w:val="005854A1"/>
    <w:rsid w:val="005969C1"/>
    <w:rsid w:val="005A4747"/>
    <w:rsid w:val="005B4572"/>
    <w:rsid w:val="005C081B"/>
    <w:rsid w:val="005D4EBC"/>
    <w:rsid w:val="005E56EC"/>
    <w:rsid w:val="005E6922"/>
    <w:rsid w:val="005E6AE7"/>
    <w:rsid w:val="005F029D"/>
    <w:rsid w:val="005F6180"/>
    <w:rsid w:val="00606539"/>
    <w:rsid w:val="00606550"/>
    <w:rsid w:val="00606CB4"/>
    <w:rsid w:val="00612E14"/>
    <w:rsid w:val="00616122"/>
    <w:rsid w:val="00622A3C"/>
    <w:rsid w:val="0062348C"/>
    <w:rsid w:val="006253CC"/>
    <w:rsid w:val="00626A42"/>
    <w:rsid w:val="00643BCD"/>
    <w:rsid w:val="00647310"/>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43781"/>
    <w:rsid w:val="00753627"/>
    <w:rsid w:val="00773420"/>
    <w:rsid w:val="0077377E"/>
    <w:rsid w:val="007815A8"/>
    <w:rsid w:val="00781A6A"/>
    <w:rsid w:val="00787A52"/>
    <w:rsid w:val="00794D1B"/>
    <w:rsid w:val="00796F7E"/>
    <w:rsid w:val="007A2BFA"/>
    <w:rsid w:val="007A537B"/>
    <w:rsid w:val="007A64F9"/>
    <w:rsid w:val="007B53EA"/>
    <w:rsid w:val="007D03C7"/>
    <w:rsid w:val="007D4442"/>
    <w:rsid w:val="007E0454"/>
    <w:rsid w:val="007E2DB0"/>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65DFD"/>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06F40"/>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3033"/>
    <w:rsid w:val="0099675B"/>
    <w:rsid w:val="009A3E82"/>
    <w:rsid w:val="009A44E7"/>
    <w:rsid w:val="009A4C58"/>
    <w:rsid w:val="009B1446"/>
    <w:rsid w:val="009B1F04"/>
    <w:rsid w:val="009B662A"/>
    <w:rsid w:val="009C278B"/>
    <w:rsid w:val="009D6180"/>
    <w:rsid w:val="009D7FF4"/>
    <w:rsid w:val="009E08E1"/>
    <w:rsid w:val="009E5656"/>
    <w:rsid w:val="009F4FC7"/>
    <w:rsid w:val="00A06637"/>
    <w:rsid w:val="00A15B58"/>
    <w:rsid w:val="00A44055"/>
    <w:rsid w:val="00A71261"/>
    <w:rsid w:val="00A71724"/>
    <w:rsid w:val="00A8716D"/>
    <w:rsid w:val="00A96BF4"/>
    <w:rsid w:val="00AA2938"/>
    <w:rsid w:val="00AA44E8"/>
    <w:rsid w:val="00AB3796"/>
    <w:rsid w:val="00AB4709"/>
    <w:rsid w:val="00AB5837"/>
    <w:rsid w:val="00AB6738"/>
    <w:rsid w:val="00AB7A95"/>
    <w:rsid w:val="00AC176C"/>
    <w:rsid w:val="00AE0C61"/>
    <w:rsid w:val="00AE264E"/>
    <w:rsid w:val="00AE5F51"/>
    <w:rsid w:val="00AE6F0F"/>
    <w:rsid w:val="00AF20C2"/>
    <w:rsid w:val="00AF3E26"/>
    <w:rsid w:val="00B028E6"/>
    <w:rsid w:val="00B05E00"/>
    <w:rsid w:val="00B14F08"/>
    <w:rsid w:val="00B2006C"/>
    <w:rsid w:val="00B31080"/>
    <w:rsid w:val="00B36703"/>
    <w:rsid w:val="00B40761"/>
    <w:rsid w:val="00B56349"/>
    <w:rsid w:val="00B56A43"/>
    <w:rsid w:val="00B60AB8"/>
    <w:rsid w:val="00B63DE0"/>
    <w:rsid w:val="00B64F50"/>
    <w:rsid w:val="00B65DE6"/>
    <w:rsid w:val="00B73257"/>
    <w:rsid w:val="00B75556"/>
    <w:rsid w:val="00B910D2"/>
    <w:rsid w:val="00B92F13"/>
    <w:rsid w:val="00BA7910"/>
    <w:rsid w:val="00BB0540"/>
    <w:rsid w:val="00BC6320"/>
    <w:rsid w:val="00BC7B35"/>
    <w:rsid w:val="00BD05C3"/>
    <w:rsid w:val="00BD089E"/>
    <w:rsid w:val="00BD3A1F"/>
    <w:rsid w:val="00BE0C2B"/>
    <w:rsid w:val="00BE7DE4"/>
    <w:rsid w:val="00BF325F"/>
    <w:rsid w:val="00BF41B5"/>
    <w:rsid w:val="00C10DC4"/>
    <w:rsid w:val="00C113F5"/>
    <w:rsid w:val="00C12DB7"/>
    <w:rsid w:val="00C13AE6"/>
    <w:rsid w:val="00C1463C"/>
    <w:rsid w:val="00C1474B"/>
    <w:rsid w:val="00C15995"/>
    <w:rsid w:val="00C17F9A"/>
    <w:rsid w:val="00C26A89"/>
    <w:rsid w:val="00C277E6"/>
    <w:rsid w:val="00C34707"/>
    <w:rsid w:val="00C50F3A"/>
    <w:rsid w:val="00C5384B"/>
    <w:rsid w:val="00C61947"/>
    <w:rsid w:val="00C70E4B"/>
    <w:rsid w:val="00C80B37"/>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14C2F"/>
    <w:rsid w:val="00D20193"/>
    <w:rsid w:val="00D24D76"/>
    <w:rsid w:val="00D25433"/>
    <w:rsid w:val="00D262A8"/>
    <w:rsid w:val="00D349C2"/>
    <w:rsid w:val="00D35B0C"/>
    <w:rsid w:val="00D523BE"/>
    <w:rsid w:val="00D5387B"/>
    <w:rsid w:val="00D60741"/>
    <w:rsid w:val="00D67EE1"/>
    <w:rsid w:val="00D76B72"/>
    <w:rsid w:val="00D841D1"/>
    <w:rsid w:val="00D84A4C"/>
    <w:rsid w:val="00D864BC"/>
    <w:rsid w:val="00D96E7B"/>
    <w:rsid w:val="00DA6876"/>
    <w:rsid w:val="00DA7D07"/>
    <w:rsid w:val="00DB0D31"/>
    <w:rsid w:val="00DC1DE0"/>
    <w:rsid w:val="00DC224C"/>
    <w:rsid w:val="00DE22A0"/>
    <w:rsid w:val="00DE785C"/>
    <w:rsid w:val="00DF030A"/>
    <w:rsid w:val="00DF58DD"/>
    <w:rsid w:val="00E076AA"/>
    <w:rsid w:val="00E207BE"/>
    <w:rsid w:val="00E21844"/>
    <w:rsid w:val="00E241A0"/>
    <w:rsid w:val="00E31C10"/>
    <w:rsid w:val="00E34F14"/>
    <w:rsid w:val="00E3538B"/>
    <w:rsid w:val="00E363FE"/>
    <w:rsid w:val="00E41A96"/>
    <w:rsid w:val="00E5097F"/>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C28A4"/>
    <w:rsid w:val="00ED497F"/>
    <w:rsid w:val="00EE451A"/>
    <w:rsid w:val="00EE7262"/>
    <w:rsid w:val="00EF270F"/>
    <w:rsid w:val="00EF4D55"/>
    <w:rsid w:val="00F0388A"/>
    <w:rsid w:val="00F10326"/>
    <w:rsid w:val="00F13945"/>
    <w:rsid w:val="00F23B12"/>
    <w:rsid w:val="00F25BC8"/>
    <w:rsid w:val="00F34F3D"/>
    <w:rsid w:val="00F45897"/>
    <w:rsid w:val="00F50CFB"/>
    <w:rsid w:val="00F513EE"/>
    <w:rsid w:val="00F65BDA"/>
    <w:rsid w:val="00F81FA5"/>
    <w:rsid w:val="00F83320"/>
    <w:rsid w:val="00F90DC8"/>
    <w:rsid w:val="00F90E3F"/>
    <w:rsid w:val="00F95BB2"/>
    <w:rsid w:val="00FA7FCA"/>
    <w:rsid w:val="00FB75D4"/>
    <w:rsid w:val="00FC05EC"/>
    <w:rsid w:val="00FC0816"/>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8DD5C1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rsid w:val="00414C7B"/>
    <w:pPr>
      <w:spacing w:line="360" w:lineRule="auto"/>
      <w:ind w:firstLine="567"/>
      <w:jc w:val="both"/>
    </w:pPr>
  </w:style>
  <w:style w:type="character" w:customStyle="1" w:styleId="affb">
    <w:name w:val="Текст примечания Знак"/>
    <w:basedOn w:val="a8"/>
    <w:link w:val="affa"/>
    <w:uiPriority w:val="99"/>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uiPriority w:val="99"/>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uiPriority w:val="99"/>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9"/>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50924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hyperlink" Target="mailto:secr@korenergo.ru"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413</TotalTime>
  <Pages>35</Pages>
  <Words>23962</Words>
  <Characters>136588</Characters>
  <Application>Microsoft Office Word</Application>
  <DocSecurity>0</DocSecurity>
  <Lines>1138</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94</cp:revision>
  <cp:lastPrinted>2021-07-14T03:41:00Z</cp:lastPrinted>
  <dcterms:created xsi:type="dcterms:W3CDTF">2021-07-14T03:46:00Z</dcterms:created>
  <dcterms:modified xsi:type="dcterms:W3CDTF">2026-03-29T22:42:00Z</dcterms:modified>
</cp:coreProperties>
</file>