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C6320" w:rsidRDefault="00BC6320" w:rsidP="00BC6320">
      <w:pPr>
        <w:widowControl w:val="0"/>
        <w:jc w:val="center"/>
        <w:rPr>
          <w:rFonts w:eastAsia="Calibri"/>
          <w:b/>
          <w:spacing w:val="1"/>
          <w:sz w:val="24"/>
          <w:szCs w:val="24"/>
          <w:lang w:eastAsia="en-US"/>
        </w:rPr>
      </w:pP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BB3144" w:rsidRPr="00BB3144">
        <w:rPr>
          <w:rFonts w:eastAsia="Calibri"/>
          <w:b/>
          <w:i/>
          <w:sz w:val="28"/>
          <w:szCs w:val="28"/>
          <w:lang w:eastAsia="en-US"/>
        </w:rPr>
        <w:t>80</w:t>
      </w:r>
      <w:r w:rsidRPr="00B56A43">
        <w:rPr>
          <w:rFonts w:eastAsia="Calibri"/>
          <w:b/>
          <w:i/>
          <w:sz w:val="28"/>
          <w:szCs w:val="28"/>
          <w:lang w:eastAsia="en-US"/>
        </w:rPr>
        <w:t xml:space="preserve"> </w:t>
      </w:r>
    </w:p>
    <w:p w:rsidR="00B56A43" w:rsidRPr="00BB3144" w:rsidRDefault="00B56A43" w:rsidP="005F6180">
      <w:pPr>
        <w:spacing w:after="240"/>
        <w:jc w:val="center"/>
        <w:outlineLvl w:val="0"/>
        <w:rPr>
          <w:rFonts w:eastAsia="Calibri"/>
          <w:b/>
          <w:i/>
          <w:sz w:val="28"/>
          <w:szCs w:val="28"/>
          <w:lang w:eastAsia="en-US"/>
        </w:rPr>
      </w:pPr>
      <w:r w:rsidRPr="00BB3144">
        <w:rPr>
          <w:rFonts w:eastAsia="Calibri"/>
          <w:b/>
          <w:i/>
          <w:sz w:val="28"/>
          <w:szCs w:val="28"/>
          <w:lang w:eastAsia="en-US"/>
        </w:rPr>
        <w:t xml:space="preserve">Лот № </w:t>
      </w:r>
      <w:r w:rsidR="00BB3144" w:rsidRPr="00BB3144">
        <w:rPr>
          <w:rFonts w:eastAsia="Calibri"/>
          <w:b/>
          <w:i/>
          <w:sz w:val="28"/>
          <w:szCs w:val="28"/>
          <w:lang w:eastAsia="en-US"/>
        </w:rPr>
        <w:t>1</w:t>
      </w:r>
      <w:r w:rsidRPr="00BB3144">
        <w:rPr>
          <w:rFonts w:eastAsia="Calibri"/>
          <w:b/>
          <w:i/>
          <w:sz w:val="28"/>
          <w:szCs w:val="28"/>
          <w:lang w:eastAsia="en-US"/>
        </w:rPr>
        <w:t xml:space="preserve"> «</w:t>
      </w:r>
      <w:r w:rsidR="00BB3144" w:rsidRPr="00BB3144">
        <w:rPr>
          <w:i/>
          <w:sz w:val="28"/>
          <w:szCs w:val="28"/>
        </w:rPr>
        <w:t>Разработка проектно-сметной документации на объект «ДЭС с пристанционным складом ГСМ» с. Тымлат</w:t>
      </w:r>
      <w:r w:rsidRPr="00BB3144">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BB3144" w:rsidRPr="00BB3144">
        <w:rPr>
          <w:rFonts w:eastAsia="Calibri"/>
          <w:i/>
          <w:sz w:val="24"/>
          <w:szCs w:val="28"/>
          <w:lang w:eastAsia="en-US"/>
        </w:rPr>
        <w:t>Инвестиционная программа. 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510D61"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w:t>
      </w:r>
      <w:r w:rsidR="00F23B12" w:rsidRPr="00510D61">
        <w:rPr>
          <w:sz w:val="22"/>
          <w:szCs w:val="22"/>
        </w:rPr>
        <w:t xml:space="preserve">ых предложений участников                                                        </w:t>
      </w:r>
      <w:r w:rsidR="00622A3C" w:rsidRPr="00510D61">
        <w:rPr>
          <w:sz w:val="22"/>
          <w:szCs w:val="22"/>
        </w:rPr>
        <w:t xml:space="preserve">                </w:t>
      </w:r>
      <w:r w:rsidR="00F23B12" w:rsidRPr="00510D61">
        <w:rPr>
          <w:sz w:val="22"/>
          <w:szCs w:val="22"/>
        </w:rPr>
        <w:t xml:space="preserve">                 1</w:t>
      </w:r>
      <w:r w:rsidR="000C4418" w:rsidRPr="00510D61">
        <w:rPr>
          <w:sz w:val="22"/>
          <w:szCs w:val="22"/>
        </w:rPr>
        <w:t>3</w:t>
      </w:r>
      <w:r w:rsidR="00F23B12" w:rsidRPr="00510D61">
        <w:rPr>
          <w:sz w:val="22"/>
          <w:szCs w:val="22"/>
        </w:rPr>
        <w:t xml:space="preserve"> 5.5. Оценка и сопоставление заявок на участие в </w:t>
      </w:r>
      <w:r w:rsidR="00510567" w:rsidRPr="00510D61">
        <w:rPr>
          <w:snapToGrid w:val="0"/>
          <w:sz w:val="22"/>
          <w:szCs w:val="22"/>
        </w:rPr>
        <w:t>конкурсе</w:t>
      </w:r>
      <w:r w:rsidR="00F23B12" w:rsidRPr="00510D61">
        <w:rPr>
          <w:sz w:val="22"/>
          <w:szCs w:val="22"/>
        </w:rPr>
        <w:t xml:space="preserve">                                                  </w:t>
      </w:r>
      <w:r w:rsidR="00622A3C" w:rsidRPr="00510D61">
        <w:rPr>
          <w:sz w:val="22"/>
          <w:szCs w:val="22"/>
        </w:rPr>
        <w:t xml:space="preserve">             </w:t>
      </w:r>
      <w:r w:rsidR="00F23B12" w:rsidRPr="00510D61">
        <w:rPr>
          <w:sz w:val="22"/>
          <w:szCs w:val="22"/>
        </w:rPr>
        <w:t xml:space="preserve">                  1</w:t>
      </w:r>
      <w:r w:rsidR="000C4418" w:rsidRPr="00510D61">
        <w:rPr>
          <w:sz w:val="22"/>
          <w:szCs w:val="22"/>
        </w:rPr>
        <w:t>3</w:t>
      </w:r>
      <w:r w:rsidR="00F23B12" w:rsidRPr="00510D61">
        <w:rPr>
          <w:sz w:val="22"/>
          <w:szCs w:val="22"/>
        </w:rPr>
        <w:t xml:space="preserve"> </w:t>
      </w:r>
      <w:r w:rsidR="005969C1" w:rsidRPr="00510D61">
        <w:rPr>
          <w:sz w:val="22"/>
          <w:szCs w:val="22"/>
        </w:rPr>
        <w:t>5.6. Заключение договора по результатам проведения конкурса</w:t>
      </w:r>
      <w:r w:rsidR="00F23B12" w:rsidRPr="00510D61">
        <w:rPr>
          <w:sz w:val="22"/>
          <w:szCs w:val="22"/>
        </w:rPr>
        <w:t xml:space="preserve">                                 </w:t>
      </w:r>
      <w:r w:rsidR="00622A3C" w:rsidRPr="00510D61">
        <w:rPr>
          <w:sz w:val="22"/>
          <w:szCs w:val="22"/>
        </w:rPr>
        <w:t xml:space="preserve">                  </w:t>
      </w:r>
      <w:r w:rsidR="00F23B12" w:rsidRPr="00510D61">
        <w:rPr>
          <w:sz w:val="22"/>
          <w:szCs w:val="22"/>
        </w:rPr>
        <w:t xml:space="preserve">                           </w:t>
      </w:r>
      <w:r w:rsidR="00012957" w:rsidRPr="00510D61">
        <w:rPr>
          <w:sz w:val="22"/>
          <w:szCs w:val="22"/>
        </w:rPr>
        <w:t>1</w:t>
      </w:r>
      <w:r w:rsidR="000C4418" w:rsidRPr="00510D61">
        <w:rPr>
          <w:sz w:val="22"/>
          <w:szCs w:val="22"/>
        </w:rPr>
        <w:t>4</w:t>
      </w:r>
      <w:r w:rsidR="00F23B12" w:rsidRPr="00510D61">
        <w:rPr>
          <w:sz w:val="22"/>
          <w:szCs w:val="22"/>
        </w:rPr>
        <w:t xml:space="preserve"> 6. УРЕГУЛИРОВАНИЕ СПОРОВ                                                                                   </w:t>
      </w:r>
      <w:r w:rsidR="00622A3C" w:rsidRPr="00510D61">
        <w:rPr>
          <w:sz w:val="22"/>
          <w:szCs w:val="22"/>
        </w:rPr>
        <w:t xml:space="preserve">               </w:t>
      </w:r>
      <w:r w:rsidR="00F23B12" w:rsidRPr="00510D61">
        <w:rPr>
          <w:sz w:val="22"/>
          <w:szCs w:val="22"/>
        </w:rPr>
        <w:t xml:space="preserve">                          1</w:t>
      </w:r>
      <w:r w:rsidR="000C4418" w:rsidRPr="00510D61">
        <w:rPr>
          <w:sz w:val="22"/>
          <w:szCs w:val="22"/>
        </w:rPr>
        <w:t>5</w:t>
      </w:r>
      <w:r w:rsidR="00F23B12" w:rsidRPr="00510D61">
        <w:rPr>
          <w:sz w:val="22"/>
          <w:szCs w:val="22"/>
        </w:rPr>
        <w:t xml:space="preserve"> </w:t>
      </w:r>
      <w:r w:rsidR="005969C1" w:rsidRPr="00510D61">
        <w:rPr>
          <w:sz w:val="22"/>
          <w:szCs w:val="22"/>
        </w:rPr>
        <w:t xml:space="preserve">7. ПРОЧИЕ УСЛОВИЯ        </w:t>
      </w:r>
      <w:r w:rsidR="00F23B12" w:rsidRPr="00510D61">
        <w:rPr>
          <w:sz w:val="22"/>
          <w:szCs w:val="22"/>
        </w:rPr>
        <w:t xml:space="preserve">                                                                                           </w:t>
      </w:r>
      <w:r w:rsidR="00622A3C" w:rsidRPr="00510D61">
        <w:rPr>
          <w:sz w:val="22"/>
          <w:szCs w:val="22"/>
        </w:rPr>
        <w:t xml:space="preserve">                </w:t>
      </w:r>
      <w:r w:rsidR="00F23B12" w:rsidRPr="00510D61">
        <w:rPr>
          <w:sz w:val="22"/>
          <w:szCs w:val="22"/>
        </w:rPr>
        <w:t xml:space="preserve">                            1</w:t>
      </w:r>
      <w:r w:rsidR="000C4418" w:rsidRPr="00510D61">
        <w:rPr>
          <w:sz w:val="22"/>
          <w:szCs w:val="22"/>
        </w:rPr>
        <w:t>6</w:t>
      </w:r>
      <w:r w:rsidR="00F23B12" w:rsidRPr="00510D61">
        <w:rPr>
          <w:sz w:val="22"/>
          <w:szCs w:val="22"/>
        </w:rPr>
        <w:t xml:space="preserve"> </w:t>
      </w:r>
      <w:r w:rsidR="00F23B12" w:rsidRPr="00510D61">
        <w:rPr>
          <w:sz w:val="22"/>
          <w:szCs w:val="22"/>
          <w:lang w:val="en-US"/>
        </w:rPr>
        <w:t>II</w:t>
      </w:r>
      <w:r w:rsidR="00F23B12" w:rsidRPr="00510D61">
        <w:rPr>
          <w:sz w:val="22"/>
          <w:szCs w:val="22"/>
        </w:rPr>
        <w:t xml:space="preserve">. ИНФОРМАЦИОННАЯ КАРТА КОНКУРСА                                                        </w:t>
      </w:r>
      <w:r w:rsidR="00622A3C" w:rsidRPr="00510D61">
        <w:rPr>
          <w:sz w:val="22"/>
          <w:szCs w:val="22"/>
        </w:rPr>
        <w:t xml:space="preserve">                      </w:t>
      </w:r>
      <w:r w:rsidR="00F23B12" w:rsidRPr="00510D61">
        <w:rPr>
          <w:sz w:val="22"/>
          <w:szCs w:val="22"/>
        </w:rPr>
        <w:t xml:space="preserve">           1</w:t>
      </w:r>
      <w:r w:rsidR="000C4418" w:rsidRPr="00510D61">
        <w:rPr>
          <w:sz w:val="22"/>
          <w:szCs w:val="22"/>
        </w:rPr>
        <w:t>7</w:t>
      </w:r>
      <w:r w:rsidR="00F23B12" w:rsidRPr="00510D61">
        <w:rPr>
          <w:sz w:val="22"/>
          <w:szCs w:val="22"/>
        </w:rPr>
        <w:t xml:space="preserve"> Приложение № 1 к части II «Информационная карта конкурса». Критерии оценки                           </w:t>
      </w:r>
      <w:r w:rsidR="00510D61" w:rsidRPr="00510D61">
        <w:rPr>
          <w:sz w:val="22"/>
          <w:szCs w:val="22"/>
        </w:rPr>
        <w:t>2</w:t>
      </w:r>
      <w:r w:rsidR="00527CA8">
        <w:rPr>
          <w:sz w:val="22"/>
          <w:szCs w:val="22"/>
        </w:rPr>
        <w:t>5</w:t>
      </w:r>
      <w:bookmarkStart w:id="1" w:name="_GoBack"/>
      <w:bookmarkEnd w:id="1"/>
      <w:r w:rsidR="00F23B12" w:rsidRPr="00510D61">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510D61">
        <w:rPr>
          <w:sz w:val="22"/>
          <w:szCs w:val="22"/>
        </w:rPr>
        <w:t>Начальная цена за единицу товара, работы, услуги                                                                              2</w:t>
      </w:r>
      <w:r w:rsidR="00527CA8">
        <w:rPr>
          <w:sz w:val="22"/>
          <w:szCs w:val="22"/>
        </w:rPr>
        <w:t>6</w:t>
      </w:r>
      <w:r w:rsidRPr="00510D61">
        <w:rPr>
          <w:sz w:val="22"/>
          <w:szCs w:val="22"/>
        </w:rPr>
        <w:t xml:space="preserve"> </w:t>
      </w:r>
      <w:r w:rsidR="00CF4084" w:rsidRPr="00510D61">
        <w:rPr>
          <w:sz w:val="22"/>
          <w:szCs w:val="22"/>
        </w:rPr>
        <w:t xml:space="preserve">Приложение № 3 к части II «Информационная карта конкурса». Обоснование цены        </w:t>
      </w:r>
      <w:r w:rsidR="00622A3C" w:rsidRPr="00510D61">
        <w:rPr>
          <w:sz w:val="22"/>
          <w:szCs w:val="22"/>
        </w:rPr>
        <w:t xml:space="preserve">                  </w:t>
      </w:r>
      <w:r w:rsidR="00CF4084" w:rsidRPr="00510D61">
        <w:rPr>
          <w:sz w:val="22"/>
          <w:szCs w:val="22"/>
        </w:rPr>
        <w:t xml:space="preserve">                 </w:t>
      </w:r>
      <w:r w:rsidR="00527CA8">
        <w:rPr>
          <w:sz w:val="22"/>
          <w:szCs w:val="22"/>
        </w:rPr>
        <w:t>27</w:t>
      </w:r>
      <w:r w:rsidR="00CF4084" w:rsidRPr="00510D61">
        <w:rPr>
          <w:sz w:val="22"/>
          <w:szCs w:val="22"/>
        </w:rPr>
        <w:t xml:space="preserve"> </w:t>
      </w:r>
      <w:r w:rsidRPr="00510D61">
        <w:rPr>
          <w:sz w:val="22"/>
          <w:szCs w:val="22"/>
          <w:lang w:val="en-US"/>
        </w:rPr>
        <w:t>III</w:t>
      </w:r>
      <w:r w:rsidRPr="00510D61">
        <w:rPr>
          <w:sz w:val="22"/>
          <w:szCs w:val="22"/>
        </w:rPr>
        <w:t xml:space="preserve">. ФОРМЫ ДОКУМЕНТОВ И ПОРЯДОК ИХ ЗАПОЛНЕНИЯ                                       </w:t>
      </w:r>
      <w:r w:rsidR="00622A3C" w:rsidRPr="00510D61">
        <w:rPr>
          <w:sz w:val="22"/>
          <w:szCs w:val="22"/>
        </w:rPr>
        <w:t xml:space="preserve">                      </w:t>
      </w:r>
      <w:r w:rsidR="005005CE" w:rsidRPr="00510D61">
        <w:rPr>
          <w:sz w:val="22"/>
          <w:szCs w:val="22"/>
        </w:rPr>
        <w:t xml:space="preserve">               </w:t>
      </w:r>
      <w:r w:rsidR="00510D61" w:rsidRPr="00510D61">
        <w:rPr>
          <w:sz w:val="22"/>
          <w:szCs w:val="22"/>
        </w:rPr>
        <w:t>4</w:t>
      </w:r>
      <w:r w:rsidR="00527CA8">
        <w:rPr>
          <w:sz w:val="22"/>
          <w:szCs w:val="22"/>
        </w:rPr>
        <w:t>2</w:t>
      </w:r>
      <w:r w:rsidRPr="00510D61">
        <w:rPr>
          <w:sz w:val="22"/>
          <w:szCs w:val="22"/>
        </w:rPr>
        <w:t xml:space="preserve"> </w:t>
      </w:r>
      <w:r w:rsidRPr="00510D61">
        <w:rPr>
          <w:sz w:val="22"/>
          <w:szCs w:val="22"/>
          <w:lang w:val="en-US"/>
        </w:rPr>
        <w:t>IV</w:t>
      </w:r>
      <w:r w:rsidRPr="00510D61">
        <w:rPr>
          <w:sz w:val="22"/>
          <w:szCs w:val="22"/>
        </w:rPr>
        <w:t>. ТЕХНИЧЕСК</w:t>
      </w:r>
      <w:r w:rsidR="001A30B3" w:rsidRPr="00510D61">
        <w:rPr>
          <w:sz w:val="22"/>
          <w:szCs w:val="22"/>
        </w:rPr>
        <w:t>ОЕ</w:t>
      </w:r>
      <w:r w:rsidRPr="00510D61">
        <w:rPr>
          <w:sz w:val="22"/>
          <w:szCs w:val="22"/>
        </w:rPr>
        <w:t xml:space="preserve"> </w:t>
      </w:r>
      <w:r w:rsidR="001A30B3" w:rsidRPr="00510D61">
        <w:rPr>
          <w:sz w:val="22"/>
          <w:szCs w:val="22"/>
        </w:rPr>
        <w:t>ЗАДАНИЕ</w:t>
      </w:r>
      <w:r w:rsidRPr="00510D61">
        <w:rPr>
          <w:sz w:val="22"/>
          <w:szCs w:val="22"/>
        </w:rPr>
        <w:t xml:space="preserve"> КОНКУРСНОЙ ДОКУМЕНТАЦИИ                                     </w:t>
      </w:r>
      <w:r w:rsidR="00622A3C" w:rsidRPr="00510D61">
        <w:rPr>
          <w:sz w:val="22"/>
          <w:szCs w:val="22"/>
        </w:rPr>
        <w:t xml:space="preserve">                      </w:t>
      </w:r>
      <w:r w:rsidR="005005CE" w:rsidRPr="00510D61">
        <w:rPr>
          <w:sz w:val="22"/>
          <w:szCs w:val="22"/>
        </w:rPr>
        <w:t xml:space="preserve">        </w:t>
      </w:r>
      <w:r w:rsidR="00510D61" w:rsidRPr="00510D61">
        <w:rPr>
          <w:sz w:val="22"/>
          <w:szCs w:val="22"/>
        </w:rPr>
        <w:t>5</w:t>
      </w:r>
      <w:r w:rsidR="00527CA8">
        <w:rPr>
          <w:sz w:val="22"/>
          <w:szCs w:val="22"/>
        </w:rPr>
        <w:t>2</w:t>
      </w:r>
      <w:r w:rsidRPr="00510D61">
        <w:rPr>
          <w:sz w:val="22"/>
          <w:szCs w:val="22"/>
        </w:rPr>
        <w:t xml:space="preserve"> </w:t>
      </w:r>
      <w:r w:rsidRPr="00510D61">
        <w:rPr>
          <w:sz w:val="22"/>
          <w:szCs w:val="22"/>
          <w:lang w:val="en-US"/>
        </w:rPr>
        <w:t>V</w:t>
      </w:r>
      <w:r w:rsidRPr="00510D61">
        <w:rPr>
          <w:sz w:val="22"/>
          <w:szCs w:val="22"/>
        </w:rPr>
        <w:t xml:space="preserve">. ПРОЕКТ ДОГОВОРА                                                                                                           </w:t>
      </w:r>
      <w:r w:rsidR="00622A3C" w:rsidRPr="00510D61">
        <w:rPr>
          <w:sz w:val="22"/>
          <w:szCs w:val="22"/>
        </w:rPr>
        <w:t xml:space="preserve">      </w:t>
      </w:r>
      <w:r w:rsidRPr="00510D61">
        <w:rPr>
          <w:sz w:val="22"/>
          <w:szCs w:val="22"/>
        </w:rPr>
        <w:t xml:space="preserve">   </w:t>
      </w:r>
      <w:r w:rsidR="005005CE" w:rsidRPr="00510D61">
        <w:rPr>
          <w:sz w:val="22"/>
          <w:szCs w:val="22"/>
        </w:rPr>
        <w:t xml:space="preserve">               </w:t>
      </w:r>
      <w:r w:rsidRPr="00510D61">
        <w:rPr>
          <w:sz w:val="22"/>
          <w:szCs w:val="22"/>
        </w:rPr>
        <w:t xml:space="preserve">          </w:t>
      </w:r>
      <w:r w:rsidR="00510D61" w:rsidRPr="00510D61">
        <w:rPr>
          <w:sz w:val="22"/>
          <w:szCs w:val="24"/>
        </w:rPr>
        <w:t>7</w:t>
      </w:r>
      <w:r w:rsidR="00527CA8">
        <w:rPr>
          <w:sz w:val="22"/>
          <w:szCs w:val="24"/>
        </w:rPr>
        <w:t>1</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527CA8" w:rsidRPr="00B56A43" w:rsidRDefault="00527CA8" w:rsidP="00527CA8">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bookmarkEnd w:id="6"/>
      <w:r w:rsidRPr="00B56A43">
        <w:rPr>
          <w:b/>
          <w:bCs/>
          <w:sz w:val="22"/>
          <w:szCs w:val="22"/>
        </w:rPr>
        <w:t>Законодательное регулирование</w:t>
      </w:r>
      <w:bookmarkEnd w:id="18"/>
      <w:bookmarkEnd w:id="19"/>
      <w:bookmarkEnd w:id="20"/>
      <w:bookmarkEnd w:id="21"/>
      <w:bookmarkEnd w:id="22"/>
      <w:bookmarkEnd w:id="23"/>
      <w:bookmarkEnd w:id="24"/>
    </w:p>
    <w:p w:rsidR="00527CA8" w:rsidRPr="00B56A43" w:rsidRDefault="00527CA8" w:rsidP="00527CA8">
      <w:pPr>
        <w:numPr>
          <w:ilvl w:val="3"/>
          <w:numId w:val="3"/>
        </w:numPr>
        <w:ind w:left="0" w:firstLine="709"/>
        <w:contextualSpacing/>
        <w:jc w:val="both"/>
        <w:rPr>
          <w:vanish/>
          <w:sz w:val="22"/>
          <w:szCs w:val="22"/>
        </w:rPr>
      </w:pPr>
      <w:r w:rsidRPr="00B56A43">
        <w:rPr>
          <w:sz w:val="22"/>
          <w:szCs w:val="22"/>
        </w:rPr>
        <w:t xml:space="preserve">Настоящая </w:t>
      </w:r>
      <w:r>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Pr>
          <w:sz w:val="22"/>
          <w:szCs w:val="22"/>
        </w:rPr>
        <w:t>товаров, работ, услуг</w:t>
      </w:r>
      <w:r w:rsidRPr="00B56A43">
        <w:rPr>
          <w:sz w:val="22"/>
          <w:szCs w:val="22"/>
        </w:rPr>
        <w:t xml:space="preserve">, утвержденным Советом директоров АО «Корякэнерго» (Протокол № </w:t>
      </w:r>
      <w:r>
        <w:rPr>
          <w:sz w:val="22"/>
          <w:szCs w:val="22"/>
        </w:rPr>
        <w:t>108</w:t>
      </w:r>
      <w:r w:rsidRPr="00B56A43">
        <w:rPr>
          <w:sz w:val="22"/>
          <w:szCs w:val="22"/>
        </w:rPr>
        <w:t xml:space="preserve"> от </w:t>
      </w:r>
      <w:r>
        <w:rPr>
          <w:sz w:val="22"/>
          <w:szCs w:val="22"/>
        </w:rPr>
        <w:t>25</w:t>
      </w:r>
      <w:r w:rsidRPr="00B56A43">
        <w:rPr>
          <w:sz w:val="22"/>
          <w:szCs w:val="22"/>
        </w:rPr>
        <w:t xml:space="preserve"> </w:t>
      </w:r>
      <w:r>
        <w:rPr>
          <w:sz w:val="22"/>
          <w:szCs w:val="22"/>
        </w:rPr>
        <w:t>декабря</w:t>
      </w:r>
      <w:r w:rsidRPr="00B56A43">
        <w:rPr>
          <w:sz w:val="22"/>
          <w:szCs w:val="22"/>
        </w:rPr>
        <w:t xml:space="preserve"> 201</w:t>
      </w:r>
      <w:r>
        <w:rPr>
          <w:sz w:val="22"/>
          <w:szCs w:val="22"/>
        </w:rPr>
        <w:t>8</w:t>
      </w:r>
      <w:r w:rsidRPr="00B56A43">
        <w:rPr>
          <w:sz w:val="22"/>
          <w:szCs w:val="22"/>
        </w:rPr>
        <w:t xml:space="preserve"> года, </w:t>
      </w:r>
      <w:r>
        <w:rPr>
          <w:sz w:val="22"/>
          <w:szCs w:val="22"/>
        </w:rPr>
        <w:t>новая редакция</w:t>
      </w:r>
      <w:r w:rsidRPr="00B56A43">
        <w:rPr>
          <w:sz w:val="22"/>
          <w:szCs w:val="22"/>
        </w:rPr>
        <w:t xml:space="preserve">) (далее по тексту Положение). </w:t>
      </w:r>
    </w:p>
    <w:p w:rsidR="00527CA8" w:rsidRPr="00B56A43" w:rsidRDefault="00527CA8" w:rsidP="00527CA8">
      <w:pPr>
        <w:numPr>
          <w:ilvl w:val="3"/>
          <w:numId w:val="3"/>
        </w:numPr>
        <w:ind w:left="0" w:firstLine="709"/>
        <w:contextualSpacing/>
        <w:jc w:val="both"/>
        <w:rPr>
          <w:sz w:val="22"/>
          <w:szCs w:val="22"/>
        </w:rPr>
      </w:pPr>
      <w:r w:rsidRPr="00B56A43">
        <w:rPr>
          <w:sz w:val="22"/>
          <w:szCs w:val="22"/>
        </w:rPr>
        <w:t xml:space="preserve">Данная </w:t>
      </w:r>
      <w:r>
        <w:rPr>
          <w:sz w:val="22"/>
          <w:szCs w:val="22"/>
        </w:rPr>
        <w:t>закупка</w:t>
      </w:r>
      <w:r w:rsidRPr="00B56A43">
        <w:rPr>
          <w:sz w:val="22"/>
          <w:szCs w:val="22"/>
        </w:rPr>
        <w:t xml:space="preserve"> является </w:t>
      </w:r>
      <w:r>
        <w:rPr>
          <w:sz w:val="22"/>
          <w:szCs w:val="22"/>
        </w:rPr>
        <w:t>торгами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527CA8" w:rsidRPr="00AB5837" w:rsidRDefault="00527CA8" w:rsidP="00527CA8">
      <w:pPr>
        <w:numPr>
          <w:ilvl w:val="3"/>
          <w:numId w:val="3"/>
        </w:numPr>
        <w:ind w:left="0" w:firstLine="709"/>
        <w:jc w:val="both"/>
        <w:rPr>
          <w:snapToGrid w:val="0"/>
          <w:sz w:val="22"/>
          <w:szCs w:val="22"/>
        </w:rPr>
      </w:pPr>
      <w:r>
        <w:rPr>
          <w:snapToGrid w:val="0"/>
          <w:sz w:val="22"/>
          <w:szCs w:val="22"/>
        </w:rPr>
        <w:t>Конкурс</w:t>
      </w:r>
      <w:r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Pr="00AB5837">
        <w:rPr>
          <w:snapToGrid w:val="0"/>
          <w:sz w:val="22"/>
          <w:szCs w:val="22"/>
        </w:rPr>
        <w:t xml:space="preserve">. Заказчик вправе отказаться от проведения </w:t>
      </w:r>
      <w:r>
        <w:rPr>
          <w:snapToGrid w:val="0"/>
          <w:sz w:val="22"/>
          <w:szCs w:val="22"/>
        </w:rPr>
        <w:t>конкур</w:t>
      </w:r>
      <w:r w:rsidRPr="00AB5837">
        <w:rPr>
          <w:snapToGrid w:val="0"/>
          <w:sz w:val="22"/>
          <w:szCs w:val="22"/>
        </w:rPr>
        <w:t>са на любом из этапов, не неся при этом никакой материальной ответственности перед Участниками.</w:t>
      </w:r>
    </w:p>
    <w:p w:rsidR="00527CA8" w:rsidRPr="00B56A43" w:rsidRDefault="00527CA8" w:rsidP="00527CA8">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Pr>
          <w:snapToGrid w:val="0"/>
          <w:color w:val="000000"/>
          <w:sz w:val="22"/>
          <w:szCs w:val="22"/>
        </w:rPr>
        <w:t>мере проведения этапов конкурса</w:t>
      </w:r>
      <w:r w:rsidRPr="00B56A43">
        <w:rPr>
          <w:snapToGrid w:val="0"/>
          <w:color w:val="000000"/>
          <w:sz w:val="22"/>
          <w:szCs w:val="22"/>
        </w:rPr>
        <w:t xml:space="preserve">. Заказчик оставляет за собой право на последнем (финальном) этапе </w:t>
      </w:r>
      <w:r>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527CA8" w:rsidRPr="00B56A43" w:rsidRDefault="00527CA8" w:rsidP="00527CA8">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5" w:name="_Ref86827161"/>
    </w:p>
    <w:p w:rsidR="00527CA8" w:rsidRPr="00B56A43" w:rsidRDefault="00527CA8" w:rsidP="00527CA8">
      <w:pPr>
        <w:keepNext/>
        <w:numPr>
          <w:ilvl w:val="2"/>
          <w:numId w:val="2"/>
        </w:numPr>
        <w:ind w:left="0" w:firstLine="709"/>
        <w:outlineLvl w:val="1"/>
        <w:rPr>
          <w:b/>
          <w:sz w:val="22"/>
          <w:szCs w:val="22"/>
        </w:rPr>
      </w:pPr>
      <w:bookmarkStart w:id="26" w:name="_Toc300320004"/>
      <w:bookmarkStart w:id="27" w:name="_Toc168126681"/>
      <w:bookmarkStart w:id="28" w:name="_Ref372880567"/>
      <w:bookmarkEnd w:id="25"/>
      <w:r w:rsidRPr="00B56A43">
        <w:rPr>
          <w:b/>
          <w:sz w:val="22"/>
          <w:szCs w:val="22"/>
        </w:rPr>
        <w:t>Заказчик</w:t>
      </w:r>
      <w:bookmarkEnd w:id="26"/>
      <w:bookmarkEnd w:id="27"/>
      <w:bookmarkEnd w:id="28"/>
    </w:p>
    <w:p w:rsidR="00527CA8" w:rsidRPr="00B56A43" w:rsidRDefault="00527CA8" w:rsidP="00527CA8">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Pr>
          <w:sz w:val="22"/>
          <w:szCs w:val="22"/>
        </w:rPr>
        <w:t>конкурса</w:t>
      </w:r>
      <w:r w:rsidRPr="00B56A43">
        <w:rPr>
          <w:sz w:val="22"/>
          <w:szCs w:val="22"/>
        </w:rPr>
        <w:t xml:space="preserve">» настоящей </w:t>
      </w:r>
      <w:r>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Pr>
          <w:sz w:val="22"/>
          <w:szCs w:val="22"/>
        </w:rPr>
        <w:t>конкурса</w:t>
      </w:r>
      <w:r w:rsidRPr="00B56A43">
        <w:rPr>
          <w:sz w:val="22"/>
          <w:szCs w:val="22"/>
        </w:rPr>
        <w:t>» (далее - Информационная карта), предмет и условия которо</w:t>
      </w:r>
      <w:r>
        <w:rPr>
          <w:sz w:val="22"/>
          <w:szCs w:val="22"/>
        </w:rPr>
        <w:t>й</w:t>
      </w:r>
      <w:r w:rsidRPr="00B56A43">
        <w:rPr>
          <w:sz w:val="22"/>
          <w:szCs w:val="22"/>
        </w:rPr>
        <w:t xml:space="preserve"> указаны в пункт</w:t>
      </w:r>
      <w:r>
        <w:rPr>
          <w:sz w:val="22"/>
          <w:szCs w:val="22"/>
        </w:rPr>
        <w:t>ах</w:t>
      </w:r>
      <w:r w:rsidRPr="00B56A43">
        <w:rPr>
          <w:sz w:val="22"/>
          <w:szCs w:val="22"/>
        </w:rPr>
        <w:t xml:space="preserve"> 7.4.</w:t>
      </w:r>
      <w:r>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527CA8" w:rsidRPr="00B56A43" w:rsidRDefault="00527CA8" w:rsidP="00527CA8">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Pr>
          <w:sz w:val="22"/>
          <w:szCs w:val="22"/>
        </w:rPr>
        <w:t>конкур</w:t>
      </w:r>
      <w:r w:rsidRPr="00B56A43">
        <w:rPr>
          <w:sz w:val="22"/>
          <w:szCs w:val="22"/>
        </w:rPr>
        <w:t xml:space="preserve">са вместе с настоящей </w:t>
      </w:r>
      <w:r>
        <w:rPr>
          <w:sz w:val="22"/>
          <w:szCs w:val="22"/>
        </w:rPr>
        <w:t xml:space="preserve">конкурсной </w:t>
      </w:r>
      <w:r w:rsidRPr="00B56A43">
        <w:rPr>
          <w:sz w:val="22"/>
          <w:szCs w:val="22"/>
        </w:rPr>
        <w:t>документацией</w:t>
      </w:r>
      <w:r>
        <w:rPr>
          <w:sz w:val="22"/>
          <w:szCs w:val="22"/>
        </w:rPr>
        <w:t>,</w:t>
      </w:r>
      <w:r w:rsidRPr="00B56A43">
        <w:rPr>
          <w:sz w:val="22"/>
          <w:szCs w:val="22"/>
        </w:rPr>
        <w:t xml:space="preserve"> являющейся его неотъемлемым приложением, опубликованными согласно </w:t>
      </w:r>
      <w:r>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Pr>
          <w:sz w:val="22"/>
          <w:szCs w:val="22"/>
        </w:rPr>
        <w:t>х лиц принять участие в конкурсе</w:t>
      </w:r>
      <w:r w:rsidRPr="00B56A43">
        <w:rPr>
          <w:sz w:val="22"/>
          <w:szCs w:val="22"/>
        </w:rPr>
        <w:t xml:space="preserve">. </w:t>
      </w:r>
    </w:p>
    <w:p w:rsidR="00527CA8" w:rsidRPr="00B56A43" w:rsidRDefault="00527CA8" w:rsidP="00527CA8">
      <w:pPr>
        <w:keepNext/>
        <w:numPr>
          <w:ilvl w:val="2"/>
          <w:numId w:val="2"/>
        </w:numPr>
        <w:ind w:left="22" w:firstLine="687"/>
        <w:jc w:val="both"/>
        <w:outlineLvl w:val="1"/>
        <w:rPr>
          <w:b/>
          <w:sz w:val="22"/>
          <w:szCs w:val="22"/>
        </w:rPr>
      </w:pPr>
      <w:bookmarkStart w:id="29" w:name="_Toc300320005"/>
      <w:bookmarkStart w:id="30" w:name="_Toc168126682"/>
      <w:bookmarkStart w:id="31" w:name="_Ref372880593"/>
      <w:bookmarkStart w:id="32" w:name="_Ref372880597"/>
      <w:bookmarkStart w:id="33" w:name="_Ref372880605"/>
      <w:bookmarkStart w:id="34" w:name="_Ref407365330"/>
      <w:bookmarkStart w:id="35" w:name="_Ref407365341"/>
      <w:bookmarkStart w:id="36" w:name="_Ref407365367"/>
      <w:r w:rsidRPr="00B56A43">
        <w:rPr>
          <w:b/>
          <w:sz w:val="22"/>
          <w:szCs w:val="22"/>
        </w:rPr>
        <w:t xml:space="preserve">Предмет </w:t>
      </w:r>
      <w:r>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9"/>
      <w:bookmarkEnd w:id="30"/>
      <w:bookmarkEnd w:id="31"/>
      <w:bookmarkEnd w:id="32"/>
      <w:bookmarkEnd w:id="33"/>
      <w:bookmarkEnd w:id="34"/>
      <w:bookmarkEnd w:id="35"/>
      <w:bookmarkEnd w:id="36"/>
    </w:p>
    <w:p w:rsidR="00527CA8" w:rsidRPr="00B56A43" w:rsidRDefault="00527CA8" w:rsidP="00527CA8">
      <w:pPr>
        <w:numPr>
          <w:ilvl w:val="0"/>
          <w:numId w:val="7"/>
        </w:numPr>
        <w:ind w:left="22" w:firstLine="687"/>
        <w:contextualSpacing/>
        <w:jc w:val="both"/>
        <w:rPr>
          <w:sz w:val="22"/>
          <w:szCs w:val="22"/>
        </w:rPr>
      </w:pPr>
      <w:r>
        <w:rPr>
          <w:sz w:val="22"/>
          <w:szCs w:val="22"/>
        </w:rPr>
        <w:t>Предмет конкурса</w:t>
      </w:r>
      <w:r w:rsidRPr="00B56A43">
        <w:rPr>
          <w:sz w:val="22"/>
          <w:szCs w:val="22"/>
        </w:rPr>
        <w:t xml:space="preserve"> указан в пункте 7.4. Информационной карты.</w:t>
      </w:r>
    </w:p>
    <w:p w:rsidR="00527CA8" w:rsidRPr="00B56A43" w:rsidRDefault="00527CA8" w:rsidP="00527CA8">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Pr>
          <w:sz w:val="22"/>
          <w:szCs w:val="22"/>
        </w:rPr>
        <w:t>конкурса</w:t>
      </w:r>
      <w:r w:rsidRPr="00B56A43">
        <w:rPr>
          <w:sz w:val="22"/>
          <w:szCs w:val="22"/>
        </w:rPr>
        <w:t xml:space="preserve"> и возможности подавать заявки на участие в </w:t>
      </w:r>
      <w:r>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Pr>
          <w:sz w:val="22"/>
          <w:szCs w:val="22"/>
        </w:rPr>
        <w:t>ое</w:t>
      </w:r>
      <w:r w:rsidRPr="00B56A43">
        <w:rPr>
          <w:sz w:val="22"/>
          <w:szCs w:val="22"/>
        </w:rPr>
        <w:t xml:space="preserve"> </w:t>
      </w:r>
      <w:r>
        <w:rPr>
          <w:sz w:val="22"/>
          <w:szCs w:val="22"/>
        </w:rPr>
        <w:t>задание</w:t>
      </w:r>
      <w:r w:rsidRPr="00B56A43">
        <w:rPr>
          <w:sz w:val="22"/>
          <w:szCs w:val="22"/>
        </w:rPr>
        <w:t xml:space="preserve"> </w:t>
      </w:r>
      <w:r>
        <w:rPr>
          <w:sz w:val="22"/>
          <w:szCs w:val="22"/>
        </w:rPr>
        <w:t xml:space="preserve">конкурсной </w:t>
      </w:r>
      <w:r w:rsidRPr="00B56A43">
        <w:rPr>
          <w:sz w:val="22"/>
          <w:szCs w:val="22"/>
        </w:rPr>
        <w:t>документации» (далее – Техническ</w:t>
      </w:r>
      <w:r>
        <w:rPr>
          <w:sz w:val="22"/>
          <w:szCs w:val="22"/>
        </w:rPr>
        <w:t>ое</w:t>
      </w:r>
      <w:r w:rsidRPr="00B56A43">
        <w:rPr>
          <w:sz w:val="22"/>
          <w:szCs w:val="22"/>
        </w:rPr>
        <w:t xml:space="preserve"> </w:t>
      </w:r>
      <w:r>
        <w:rPr>
          <w:sz w:val="22"/>
          <w:szCs w:val="22"/>
        </w:rPr>
        <w:t>задание</w:t>
      </w:r>
      <w:r w:rsidRPr="00B56A43">
        <w:rPr>
          <w:sz w:val="22"/>
          <w:szCs w:val="22"/>
        </w:rPr>
        <w:t>), в соответствии с условиями, приведенными в документации.</w:t>
      </w:r>
    </w:p>
    <w:p w:rsidR="00527CA8" w:rsidRPr="00B56A43" w:rsidRDefault="00527CA8" w:rsidP="00527CA8">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Pr>
          <w:sz w:val="22"/>
          <w:szCs w:val="22"/>
        </w:rPr>
        <w:t>м</w:t>
      </w:r>
      <w:r w:rsidRPr="00B56A43">
        <w:rPr>
          <w:sz w:val="22"/>
          <w:szCs w:val="22"/>
        </w:rPr>
        <w:t xml:space="preserve"> </w:t>
      </w:r>
      <w:r>
        <w:rPr>
          <w:sz w:val="22"/>
          <w:szCs w:val="22"/>
        </w:rPr>
        <w:t>задании</w:t>
      </w:r>
      <w:r w:rsidRPr="00B56A43">
        <w:rPr>
          <w:sz w:val="22"/>
          <w:szCs w:val="22"/>
        </w:rPr>
        <w:t>.</w:t>
      </w:r>
    </w:p>
    <w:p w:rsidR="00527CA8" w:rsidRPr="00B56A43" w:rsidRDefault="00527CA8" w:rsidP="00527CA8">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527CA8" w:rsidRPr="00B56A43" w:rsidRDefault="00527CA8" w:rsidP="00527CA8">
      <w:pPr>
        <w:keepNext/>
        <w:numPr>
          <w:ilvl w:val="2"/>
          <w:numId w:val="2"/>
        </w:numPr>
        <w:ind w:left="0" w:firstLine="709"/>
        <w:outlineLvl w:val="1"/>
        <w:rPr>
          <w:b/>
          <w:sz w:val="22"/>
          <w:szCs w:val="22"/>
        </w:rPr>
      </w:pPr>
      <w:bookmarkStart w:id="37" w:name="_Toc300320006"/>
      <w:bookmarkStart w:id="38" w:name="_Toc168126683"/>
      <w:bookmarkStart w:id="39" w:name="_Ref372880613"/>
      <w:bookmarkStart w:id="40" w:name="_Ref407365390"/>
      <w:r w:rsidRPr="00B56A43">
        <w:rPr>
          <w:b/>
          <w:sz w:val="22"/>
          <w:szCs w:val="22"/>
        </w:rPr>
        <w:t>Начальная цена</w:t>
      </w:r>
      <w:bookmarkEnd w:id="37"/>
      <w:bookmarkEnd w:id="38"/>
      <w:bookmarkEnd w:id="39"/>
      <w:bookmarkEnd w:id="40"/>
    </w:p>
    <w:p w:rsidR="00527CA8" w:rsidRPr="00B56A43" w:rsidRDefault="00527CA8" w:rsidP="00527CA8">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Pr="00B56A43">
        <w:rPr>
          <w:sz w:val="22"/>
          <w:szCs w:val="22"/>
        </w:rPr>
        <w:t>указаны в пункте 7.6. Информационной карты.</w:t>
      </w:r>
    </w:p>
    <w:p w:rsidR="00527CA8" w:rsidRPr="00B56A43" w:rsidRDefault="00527CA8" w:rsidP="00527CA8">
      <w:pPr>
        <w:keepNext/>
        <w:numPr>
          <w:ilvl w:val="2"/>
          <w:numId w:val="2"/>
        </w:numPr>
        <w:tabs>
          <w:tab w:val="left" w:pos="-2694"/>
        </w:tabs>
        <w:ind w:left="0" w:firstLine="709"/>
        <w:outlineLvl w:val="1"/>
        <w:rPr>
          <w:b/>
          <w:sz w:val="22"/>
          <w:szCs w:val="22"/>
        </w:rPr>
      </w:pPr>
      <w:bookmarkStart w:id="41" w:name="_Toc300320007"/>
      <w:bookmarkStart w:id="42" w:name="_Toc168126684"/>
      <w:bookmarkStart w:id="43" w:name="_Ref372880626"/>
      <w:bookmarkStart w:id="44" w:name="_Ref372880629"/>
      <w:bookmarkStart w:id="45" w:name="_Ref372880632"/>
      <w:bookmarkStart w:id="46" w:name="_Ref407365425"/>
      <w:bookmarkStart w:id="47" w:name="_Ref407365434"/>
      <w:bookmarkStart w:id="48" w:name="_Ref407365443"/>
      <w:r w:rsidRPr="00B56A43">
        <w:rPr>
          <w:b/>
          <w:sz w:val="22"/>
          <w:szCs w:val="22"/>
        </w:rPr>
        <w:t>Порядок оплаты</w:t>
      </w:r>
      <w:bookmarkEnd w:id="41"/>
      <w:bookmarkEnd w:id="42"/>
      <w:bookmarkEnd w:id="43"/>
      <w:bookmarkEnd w:id="44"/>
      <w:bookmarkEnd w:id="45"/>
      <w:bookmarkEnd w:id="46"/>
      <w:bookmarkEnd w:id="47"/>
      <w:bookmarkEnd w:id="48"/>
    </w:p>
    <w:p w:rsidR="00527CA8" w:rsidRPr="00C5384B" w:rsidRDefault="00527CA8" w:rsidP="00527CA8">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527CA8" w:rsidRPr="00B56A43" w:rsidRDefault="00527CA8" w:rsidP="00527CA8">
      <w:pPr>
        <w:keepNext/>
        <w:numPr>
          <w:ilvl w:val="2"/>
          <w:numId w:val="2"/>
        </w:numPr>
        <w:ind w:left="0" w:firstLine="709"/>
        <w:outlineLvl w:val="1"/>
        <w:rPr>
          <w:b/>
          <w:sz w:val="22"/>
          <w:szCs w:val="22"/>
        </w:rPr>
      </w:pPr>
      <w:bookmarkStart w:id="49" w:name="_Toc300320008"/>
      <w:bookmarkStart w:id="50" w:name="_Toc168126685"/>
      <w:bookmarkStart w:id="51" w:name="_Ref372880639"/>
      <w:r w:rsidRPr="00B56A43">
        <w:rPr>
          <w:b/>
          <w:sz w:val="22"/>
          <w:szCs w:val="22"/>
        </w:rPr>
        <w:t xml:space="preserve">Требования к Участникам </w:t>
      </w:r>
      <w:bookmarkEnd w:id="49"/>
      <w:bookmarkEnd w:id="50"/>
      <w:r w:rsidRPr="00B56A43">
        <w:rPr>
          <w:b/>
          <w:sz w:val="22"/>
          <w:szCs w:val="22"/>
        </w:rPr>
        <w:t>закупки</w:t>
      </w:r>
      <w:bookmarkEnd w:id="51"/>
    </w:p>
    <w:p w:rsidR="00527CA8" w:rsidRPr="0043288A" w:rsidRDefault="00527CA8" w:rsidP="00527CA8">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Pr>
          <w:sz w:val="22"/>
          <w:szCs w:val="22"/>
        </w:rPr>
        <w:t>конкурсе</w:t>
      </w:r>
      <w:r w:rsidRPr="00B56A43">
        <w:rPr>
          <w:color w:val="000000"/>
          <w:sz w:val="22"/>
          <w:szCs w:val="22"/>
        </w:rPr>
        <w:t xml:space="preserve">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Pr="0043288A">
        <w:rPr>
          <w:sz w:val="22"/>
          <w:szCs w:val="22"/>
        </w:rPr>
        <w:t>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527CA8" w:rsidRPr="0043288A" w:rsidRDefault="00527CA8" w:rsidP="00527CA8">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Pr="0043288A">
        <w:rPr>
          <w:sz w:val="22"/>
          <w:szCs w:val="22"/>
        </w:rPr>
        <w:t>конкурсе</w:t>
      </w:r>
      <w:r w:rsidRPr="0043288A">
        <w:rPr>
          <w:color w:val="000000"/>
          <w:sz w:val="22"/>
          <w:szCs w:val="22"/>
        </w:rPr>
        <w:t>, должен соответствовать обязательным требованиям, указанным в п. 7.10.1 Информационной карты.</w:t>
      </w:r>
    </w:p>
    <w:p w:rsidR="00527CA8" w:rsidRPr="00D40DA5" w:rsidRDefault="00527CA8" w:rsidP="00527CA8">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п 1.6.2. документации</w:t>
      </w:r>
      <w:r w:rsidRPr="00D40DA5">
        <w:rPr>
          <w:sz w:val="22"/>
          <w:szCs w:val="22"/>
        </w:rPr>
        <w:t xml:space="preserve"> к Участникам закупки, предъявляются к каждому из указанных лиц в отдельности. </w:t>
      </w:r>
    </w:p>
    <w:p w:rsidR="00527CA8" w:rsidRPr="00D40DA5" w:rsidRDefault="00527CA8" w:rsidP="00527CA8">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конкурса определяется Заказчиком в </w:t>
      </w:r>
      <w:r w:rsidRPr="00805EEF">
        <w:rPr>
          <w:sz w:val="22"/>
          <w:szCs w:val="22"/>
        </w:rPr>
        <w:t>пункте 7.10.2.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527CA8" w:rsidRDefault="00527CA8" w:rsidP="00527CA8">
      <w:pPr>
        <w:ind w:firstLine="709"/>
        <w:contextualSpacing/>
        <w:jc w:val="both"/>
        <w:rPr>
          <w:sz w:val="22"/>
          <w:szCs w:val="22"/>
        </w:rPr>
      </w:pPr>
      <w:r w:rsidRPr="00D40DA5">
        <w:rPr>
          <w:sz w:val="22"/>
          <w:szCs w:val="22"/>
        </w:rPr>
        <w:t>1.6.5.</w:t>
      </w:r>
      <w:r w:rsidRPr="00D40DA5">
        <w:rPr>
          <w:sz w:val="22"/>
          <w:szCs w:val="22"/>
        </w:rPr>
        <w:tab/>
      </w:r>
      <w:r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2"/>
          <w:szCs w:val="22"/>
        </w:rPr>
        <w:t xml:space="preserve"> национальный режим, согласно п. 1.9.</w:t>
      </w:r>
    </w:p>
    <w:p w:rsidR="00527CA8" w:rsidRPr="00D40DA5" w:rsidRDefault="00527CA8" w:rsidP="00527C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527CA8" w:rsidRPr="00D40DA5" w:rsidRDefault="00527CA8" w:rsidP="00527CA8">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Особенности участия в закупке коллективного Участника.</w:t>
      </w:r>
    </w:p>
    <w:p w:rsidR="00527CA8" w:rsidRPr="00D40DA5" w:rsidRDefault="00527CA8" w:rsidP="00527CA8">
      <w:pPr>
        <w:ind w:firstLine="851"/>
        <w:jc w:val="both"/>
        <w:rPr>
          <w:sz w:val="22"/>
          <w:szCs w:val="28"/>
        </w:rPr>
      </w:pPr>
      <w:r w:rsidRPr="00D40DA5">
        <w:rPr>
          <w:sz w:val="22"/>
          <w:szCs w:val="28"/>
        </w:rPr>
        <w:t xml:space="preserve">1.7.1. </w:t>
      </w:r>
      <w:r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527CA8" w:rsidRPr="00833D3A" w:rsidRDefault="00527CA8" w:rsidP="00527CA8">
      <w:pPr>
        <w:ind w:firstLine="851"/>
        <w:jc w:val="both"/>
        <w:rPr>
          <w:sz w:val="22"/>
          <w:szCs w:val="28"/>
        </w:rPr>
      </w:pPr>
      <w:r w:rsidRPr="00D40DA5">
        <w:rPr>
          <w:sz w:val="22"/>
          <w:szCs w:val="28"/>
        </w:rPr>
        <w:t>1.7.2. В договоре простого товарищества Коллективные участники закупки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527CA8" w:rsidRPr="00833D3A" w:rsidRDefault="00527CA8" w:rsidP="00527CA8">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527CA8" w:rsidRPr="00833D3A" w:rsidRDefault="00527CA8" w:rsidP="00527CA8">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527CA8" w:rsidRPr="00833D3A" w:rsidRDefault="00527CA8" w:rsidP="00527CA8">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527CA8" w:rsidRPr="00833D3A" w:rsidRDefault="00527CA8" w:rsidP="00527CA8">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527CA8" w:rsidRPr="00833D3A" w:rsidRDefault="00527CA8" w:rsidP="00527CA8">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527CA8" w:rsidRPr="00833D3A" w:rsidRDefault="00527CA8" w:rsidP="00527CA8">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527CA8" w:rsidRPr="00833D3A" w:rsidRDefault="00527CA8" w:rsidP="00527CA8">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527CA8" w:rsidRPr="00833D3A" w:rsidRDefault="00527CA8" w:rsidP="00527CA8">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Pr>
          <w:sz w:val="22"/>
          <w:szCs w:val="28"/>
        </w:rPr>
        <w:t>т</w:t>
      </w:r>
      <w:r w:rsidRPr="00833D3A">
        <w:rPr>
          <w:sz w:val="22"/>
          <w:szCs w:val="28"/>
        </w:rPr>
        <w:t xml:space="preserve"> победителем закуп</w:t>
      </w:r>
      <w:r>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527CA8" w:rsidRPr="00833D3A" w:rsidRDefault="00527CA8" w:rsidP="00527CA8">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527CA8" w:rsidRPr="00833D3A" w:rsidRDefault="00527CA8" w:rsidP="00527CA8">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527CA8" w:rsidRPr="00833D3A" w:rsidRDefault="00527CA8" w:rsidP="00527CA8">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527CA8" w:rsidRPr="00833D3A" w:rsidRDefault="00527CA8" w:rsidP="00527CA8">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527CA8" w:rsidRPr="00833D3A" w:rsidRDefault="00527CA8" w:rsidP="00527CA8">
      <w:pPr>
        <w:ind w:firstLine="851"/>
        <w:jc w:val="both"/>
        <w:rPr>
          <w:sz w:val="22"/>
          <w:szCs w:val="28"/>
        </w:rPr>
      </w:pPr>
      <w:r>
        <w:rPr>
          <w:sz w:val="22"/>
          <w:szCs w:val="28"/>
        </w:rPr>
        <w:t>1.7</w:t>
      </w:r>
      <w:r w:rsidRPr="00833D3A">
        <w:rPr>
          <w:sz w:val="22"/>
          <w:szCs w:val="28"/>
        </w:rPr>
        <w:t xml:space="preserve">.5. Обязательные требования к Участнику </w:t>
      </w:r>
      <w:r>
        <w:rPr>
          <w:sz w:val="22"/>
          <w:szCs w:val="28"/>
        </w:rPr>
        <w:t>закупки</w:t>
      </w:r>
      <w:r w:rsidRPr="00833D3A">
        <w:rPr>
          <w:sz w:val="22"/>
          <w:szCs w:val="28"/>
        </w:rPr>
        <w:t xml:space="preserve">, указанные в п. </w:t>
      </w:r>
      <w:r>
        <w:rPr>
          <w:sz w:val="22"/>
          <w:szCs w:val="28"/>
        </w:rPr>
        <w:t>1.</w:t>
      </w:r>
      <w:r w:rsidRPr="00833D3A">
        <w:rPr>
          <w:sz w:val="22"/>
          <w:szCs w:val="28"/>
        </w:rPr>
        <w:t>6.</w:t>
      </w:r>
      <w:r>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Pr>
          <w:sz w:val="22"/>
          <w:szCs w:val="28"/>
        </w:rPr>
        <w:t>ке</w:t>
      </w:r>
      <w:r w:rsidRPr="00833D3A">
        <w:rPr>
          <w:sz w:val="22"/>
          <w:szCs w:val="28"/>
        </w:rPr>
        <w:t xml:space="preserve"> коллективного участника.</w:t>
      </w:r>
    </w:p>
    <w:p w:rsidR="00527CA8" w:rsidRPr="00833D3A" w:rsidRDefault="00527CA8" w:rsidP="00527CA8">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527CA8" w:rsidRPr="00833D3A" w:rsidRDefault="00527CA8" w:rsidP="00527CA8">
      <w:pPr>
        <w:ind w:firstLine="851"/>
        <w:jc w:val="both"/>
        <w:rPr>
          <w:sz w:val="22"/>
          <w:szCs w:val="28"/>
        </w:rPr>
      </w:pPr>
      <w:r>
        <w:rPr>
          <w:sz w:val="22"/>
          <w:szCs w:val="28"/>
        </w:rPr>
        <w:t>1.7</w:t>
      </w:r>
      <w:r w:rsidRPr="00833D3A">
        <w:rPr>
          <w:sz w:val="22"/>
          <w:szCs w:val="28"/>
        </w:rPr>
        <w:t>.7. Дополнительные требования к участникам закуп</w:t>
      </w:r>
      <w:r>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527CA8" w:rsidRPr="00833D3A" w:rsidRDefault="00527CA8" w:rsidP="00527CA8">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527CA8" w:rsidRPr="00833D3A" w:rsidRDefault="00527CA8" w:rsidP="00527CA8">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527CA8" w:rsidRPr="00833D3A" w:rsidRDefault="00527CA8" w:rsidP="00527CA8">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Pr>
          <w:sz w:val="22"/>
          <w:szCs w:val="24"/>
        </w:rPr>
        <w:t>З</w:t>
      </w:r>
      <w:r w:rsidRPr="00833D3A">
        <w:rPr>
          <w:sz w:val="22"/>
          <w:szCs w:val="24"/>
        </w:rPr>
        <w:t>аказчика, не способны самостоятельно выполнить договор.</w:t>
      </w:r>
    </w:p>
    <w:p w:rsidR="00527CA8" w:rsidRDefault="00527CA8" w:rsidP="00527CA8">
      <w:pPr>
        <w:ind w:firstLine="851"/>
        <w:jc w:val="both"/>
        <w:rPr>
          <w:sz w:val="22"/>
          <w:szCs w:val="28"/>
        </w:rPr>
      </w:pPr>
      <w:r>
        <w:rPr>
          <w:sz w:val="22"/>
          <w:szCs w:val="28"/>
        </w:rPr>
        <w:t xml:space="preserve">1.7.11. </w:t>
      </w:r>
      <w:r w:rsidRPr="00833D3A">
        <w:rPr>
          <w:sz w:val="22"/>
          <w:szCs w:val="28"/>
        </w:rPr>
        <w:t xml:space="preserve">В случае признания победителем коллективного участника, </w:t>
      </w:r>
      <w:r>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527CA8" w:rsidRPr="00805EEF" w:rsidRDefault="00527CA8" w:rsidP="00527CA8">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527CA8" w:rsidRPr="00805EEF" w:rsidRDefault="00527CA8" w:rsidP="00527CA8">
      <w:pPr>
        <w:ind w:firstLine="851"/>
        <w:jc w:val="both"/>
        <w:rPr>
          <w:sz w:val="22"/>
          <w:szCs w:val="28"/>
        </w:rPr>
      </w:pPr>
      <w:r w:rsidRPr="00805EEF">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Pr>
          <w:sz w:val="22"/>
          <w:szCs w:val="28"/>
        </w:rPr>
        <w:t xml:space="preserve"> </w:t>
      </w:r>
      <w:r w:rsidRPr="00805EEF">
        <w:rPr>
          <w:sz w:val="22"/>
          <w:szCs w:val="28"/>
        </w:rPr>
        <w:t>Информационной карты (далее – демпинговая цена договора).</w:t>
      </w:r>
    </w:p>
    <w:p w:rsidR="00527CA8" w:rsidRPr="00805EEF" w:rsidRDefault="00527CA8" w:rsidP="00527CA8">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527CA8" w:rsidRPr="00805EEF" w:rsidRDefault="00527CA8" w:rsidP="00527CA8">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527CA8" w:rsidRPr="00805EEF" w:rsidRDefault="00527CA8" w:rsidP="00527CA8">
      <w:pPr>
        <w:ind w:firstLine="851"/>
        <w:jc w:val="both"/>
        <w:rPr>
          <w:sz w:val="22"/>
          <w:szCs w:val="28"/>
        </w:rPr>
      </w:pPr>
      <w:r w:rsidRPr="00805EEF">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527CA8" w:rsidRPr="00805EEF" w:rsidRDefault="00527CA8" w:rsidP="00527CA8">
      <w:pPr>
        <w:ind w:firstLine="851"/>
        <w:jc w:val="both"/>
        <w:rPr>
          <w:sz w:val="22"/>
          <w:szCs w:val="28"/>
        </w:rPr>
      </w:pPr>
      <w:r w:rsidRPr="00805EEF">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527CA8" w:rsidRPr="00805EEF" w:rsidRDefault="00527CA8" w:rsidP="00527CA8">
      <w:pPr>
        <w:ind w:firstLine="851"/>
        <w:jc w:val="both"/>
        <w:rPr>
          <w:sz w:val="22"/>
          <w:szCs w:val="28"/>
        </w:rPr>
      </w:pPr>
      <w:r w:rsidRPr="00805EEF">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527CA8" w:rsidRPr="00805EEF" w:rsidRDefault="00527CA8" w:rsidP="00527CA8">
      <w:pPr>
        <w:ind w:firstLine="851"/>
        <w:jc w:val="both"/>
        <w:rPr>
          <w:sz w:val="22"/>
          <w:szCs w:val="28"/>
        </w:rPr>
      </w:pPr>
      <w:r w:rsidRPr="00805EEF">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527CA8" w:rsidRPr="00805EEF" w:rsidRDefault="00527CA8" w:rsidP="00527CA8">
      <w:pPr>
        <w:ind w:firstLine="851"/>
        <w:jc w:val="both"/>
        <w:rPr>
          <w:sz w:val="22"/>
          <w:szCs w:val="28"/>
        </w:rPr>
      </w:pPr>
      <w:r w:rsidRPr="00805EEF">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527CA8" w:rsidRDefault="00527CA8" w:rsidP="00527CA8">
      <w:pPr>
        <w:ind w:firstLine="851"/>
        <w:jc w:val="both"/>
        <w:rPr>
          <w:sz w:val="22"/>
          <w:szCs w:val="28"/>
        </w:rPr>
      </w:pPr>
      <w:r w:rsidRPr="00805EEF">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527CA8" w:rsidRPr="004505D5" w:rsidRDefault="00527CA8" w:rsidP="00527CA8">
      <w:pPr>
        <w:ind w:firstLine="709"/>
        <w:jc w:val="both"/>
        <w:rPr>
          <w:rFonts w:eastAsia="Calibri"/>
          <w:b/>
          <w:color w:val="000000"/>
          <w:sz w:val="22"/>
          <w:szCs w:val="24"/>
          <w:lang w:eastAsia="en-US"/>
        </w:rPr>
      </w:pPr>
      <w:bookmarkStart w:id="52" w:name="_Hlk189471182"/>
      <w:r w:rsidRPr="004505D5">
        <w:rPr>
          <w:rFonts w:eastAsia="Calibri"/>
          <w:b/>
          <w:color w:val="000000"/>
          <w:sz w:val="22"/>
          <w:szCs w:val="24"/>
          <w:lang w:eastAsia="en-US"/>
        </w:rPr>
        <w:t>1.9. Национальный режим</w:t>
      </w:r>
    </w:p>
    <w:p w:rsidR="00527CA8" w:rsidRPr="004505D5" w:rsidRDefault="00527CA8" w:rsidP="00527CA8">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527CA8" w:rsidRPr="004505D5" w:rsidRDefault="00527CA8" w:rsidP="00527CA8">
      <w:pPr>
        <w:ind w:firstLine="851"/>
        <w:jc w:val="both"/>
        <w:rPr>
          <w:sz w:val="22"/>
          <w:szCs w:val="22"/>
        </w:rPr>
      </w:pPr>
      <w:r w:rsidRPr="004505D5">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527CA8" w:rsidRPr="004505D5" w:rsidRDefault="00527CA8" w:rsidP="00527CA8">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527CA8" w:rsidRPr="004505D5" w:rsidRDefault="00527CA8" w:rsidP="00527CA8">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27CA8" w:rsidRPr="004505D5" w:rsidRDefault="00527CA8" w:rsidP="00527CA8">
      <w:pPr>
        <w:autoSpaceDE w:val="0"/>
        <w:autoSpaceDN w:val="0"/>
        <w:adjustRightInd w:val="0"/>
        <w:ind w:firstLine="993"/>
        <w:jc w:val="both"/>
        <w:rPr>
          <w:rFonts w:eastAsiaTheme="minorHAnsi"/>
          <w:sz w:val="22"/>
          <w:szCs w:val="22"/>
          <w:lang w:eastAsia="en-US"/>
        </w:rPr>
      </w:pPr>
      <w:bookmarkStart w:id="53"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527CA8" w:rsidRPr="004505D5" w:rsidRDefault="00527CA8" w:rsidP="00527CA8">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527CA8" w:rsidRPr="004505D5" w:rsidRDefault="00527CA8" w:rsidP="00527CA8">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527CA8" w:rsidRPr="004505D5" w:rsidRDefault="00527CA8" w:rsidP="00527CA8">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527CA8" w:rsidRPr="004505D5" w:rsidRDefault="00527CA8" w:rsidP="00527CA8">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527CA8" w:rsidRPr="004505D5" w:rsidRDefault="00527CA8" w:rsidP="00527CA8">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527CA8" w:rsidRPr="004505D5" w:rsidRDefault="00527CA8" w:rsidP="00527CA8">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527CA8" w:rsidRPr="004505D5" w:rsidRDefault="00527CA8" w:rsidP="00527CA8">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527CA8" w:rsidRPr="004505D5" w:rsidRDefault="00527CA8" w:rsidP="00527CA8">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527CA8" w:rsidRPr="004505D5" w:rsidRDefault="00527CA8" w:rsidP="00527CA8">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27CA8" w:rsidRPr="004505D5" w:rsidRDefault="00527CA8" w:rsidP="00527CA8">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3"/>
      <w:r w:rsidRPr="004505D5">
        <w:rPr>
          <w:rFonts w:eastAsiaTheme="minorHAnsi"/>
          <w:sz w:val="22"/>
          <w:szCs w:val="22"/>
          <w:lang w:eastAsia="en-US"/>
        </w:rPr>
        <w:t xml:space="preserve">я. </w:t>
      </w:r>
    </w:p>
    <w:p w:rsidR="00527CA8" w:rsidRPr="004505D5" w:rsidRDefault="00527CA8" w:rsidP="00527CA8">
      <w:pPr>
        <w:autoSpaceDE w:val="0"/>
        <w:autoSpaceDN w:val="0"/>
        <w:adjustRightInd w:val="0"/>
        <w:ind w:firstLine="993"/>
        <w:jc w:val="both"/>
        <w:rPr>
          <w:rFonts w:eastAsiaTheme="minorHAnsi"/>
          <w:sz w:val="22"/>
          <w:szCs w:val="22"/>
          <w:lang w:eastAsia="en-US"/>
        </w:rPr>
      </w:pPr>
      <w:bookmarkStart w:id="54" w:name="_Hlk189215295"/>
      <w:bookmarkStart w:id="55"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527CA8" w:rsidRPr="004505D5" w:rsidRDefault="00527CA8" w:rsidP="00527CA8">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527CA8" w:rsidRPr="004505D5" w:rsidRDefault="00527CA8" w:rsidP="00527CA8">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4"/>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5"/>
    </w:p>
    <w:p w:rsidR="00527CA8" w:rsidRDefault="00527CA8" w:rsidP="00527CA8">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527CA8" w:rsidRPr="00B56A43" w:rsidRDefault="00527CA8" w:rsidP="00527CA8">
      <w:pPr>
        <w:keepNext/>
        <w:ind w:firstLine="720"/>
        <w:jc w:val="center"/>
        <w:outlineLvl w:val="1"/>
        <w:rPr>
          <w:b/>
          <w:sz w:val="24"/>
          <w:szCs w:val="24"/>
        </w:rPr>
      </w:pPr>
      <w:bookmarkStart w:id="56" w:name="_Toc300320013"/>
      <w:bookmarkStart w:id="57" w:name="_Toc168126690"/>
      <w:bookmarkStart w:id="58" w:name="_Toc138742688"/>
      <w:bookmarkStart w:id="59" w:name="_Ref407365483"/>
      <w:bookmarkEnd w:id="52"/>
      <w:r w:rsidRPr="00B56A43">
        <w:rPr>
          <w:b/>
          <w:sz w:val="24"/>
          <w:szCs w:val="24"/>
        </w:rPr>
        <w:t xml:space="preserve">2. </w:t>
      </w:r>
      <w:r>
        <w:rPr>
          <w:b/>
          <w:sz w:val="24"/>
          <w:szCs w:val="24"/>
        </w:rPr>
        <w:t xml:space="preserve">КОНКУРСНАЯ </w:t>
      </w:r>
      <w:r w:rsidRPr="00B56A43">
        <w:rPr>
          <w:b/>
          <w:sz w:val="24"/>
          <w:szCs w:val="24"/>
        </w:rPr>
        <w:t>ДОКУМЕНТАЦИЯ</w:t>
      </w:r>
      <w:bookmarkEnd w:id="56"/>
      <w:bookmarkEnd w:id="57"/>
      <w:bookmarkEnd w:id="58"/>
      <w:r w:rsidRPr="00B56A43">
        <w:rPr>
          <w:b/>
          <w:sz w:val="24"/>
          <w:szCs w:val="24"/>
        </w:rPr>
        <w:t xml:space="preserve"> </w:t>
      </w:r>
      <w:bookmarkEnd w:id="59"/>
    </w:p>
    <w:p w:rsidR="00527CA8" w:rsidRPr="00B56A43" w:rsidRDefault="00527CA8" w:rsidP="00527CA8">
      <w:pPr>
        <w:keepNext/>
        <w:ind w:firstLine="720"/>
        <w:outlineLvl w:val="1"/>
        <w:rPr>
          <w:b/>
          <w:sz w:val="22"/>
          <w:szCs w:val="22"/>
        </w:rPr>
      </w:pPr>
      <w:bookmarkStart w:id="60" w:name="_Toc300320014"/>
      <w:bookmarkStart w:id="61" w:name="_Toc168126691"/>
      <w:bookmarkStart w:id="62" w:name="_Toc138742689"/>
      <w:bookmarkStart w:id="63" w:name="_Toc13035844"/>
      <w:bookmarkStart w:id="64" w:name="_Ref11225592"/>
      <w:bookmarkStart w:id="65" w:name="_Ref407365525"/>
      <w:bookmarkStart w:id="66" w:name="_Ref407365533"/>
      <w:bookmarkStart w:id="67" w:name="_Ref407365545"/>
      <w:r w:rsidRPr="00B56A43">
        <w:rPr>
          <w:b/>
          <w:sz w:val="22"/>
          <w:szCs w:val="22"/>
        </w:rPr>
        <w:t>2.1. Содержание документации</w:t>
      </w:r>
      <w:bookmarkEnd w:id="60"/>
      <w:bookmarkEnd w:id="61"/>
      <w:bookmarkEnd w:id="62"/>
      <w:bookmarkEnd w:id="63"/>
      <w:bookmarkEnd w:id="64"/>
      <w:bookmarkEnd w:id="65"/>
      <w:bookmarkEnd w:id="66"/>
      <w:bookmarkEnd w:id="67"/>
    </w:p>
    <w:p w:rsidR="00527CA8" w:rsidRPr="00B56A43" w:rsidRDefault="00527CA8" w:rsidP="00527CA8">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527CA8" w:rsidRPr="00B56A43" w:rsidRDefault="00527CA8" w:rsidP="00527CA8">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527CA8" w:rsidRPr="00B56A43" w:rsidRDefault="00527CA8" w:rsidP="00527CA8">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Pr>
          <w:sz w:val="22"/>
          <w:szCs w:val="22"/>
        </w:rPr>
        <w:t>конкурса,</w:t>
      </w:r>
      <w:r w:rsidRPr="00B56A43">
        <w:rPr>
          <w:sz w:val="22"/>
          <w:szCs w:val="22"/>
        </w:rPr>
        <w:t xml:space="preserve"> документация предоставляется по правилам работы и по регламентам ЕИС, ЭТП (в случае проведения </w:t>
      </w:r>
      <w:r>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Pr>
          <w:snapToGrid w:val="0"/>
          <w:sz w:val="22"/>
          <w:szCs w:val="22"/>
        </w:rPr>
        <w:t>конкурс</w:t>
      </w:r>
      <w:r>
        <w:rPr>
          <w:sz w:val="22"/>
          <w:szCs w:val="22"/>
        </w:rPr>
        <w:t xml:space="preserve">у </w:t>
      </w:r>
      <w:r w:rsidRPr="00B56A43">
        <w:rPr>
          <w:sz w:val="22"/>
          <w:szCs w:val="22"/>
        </w:rPr>
        <w:t>осуществляется без взимания платы.</w:t>
      </w:r>
    </w:p>
    <w:p w:rsidR="00527CA8" w:rsidRPr="00B56A43" w:rsidRDefault="00527CA8" w:rsidP="00527CA8">
      <w:pPr>
        <w:tabs>
          <w:tab w:val="left" w:pos="0"/>
        </w:tabs>
        <w:jc w:val="both"/>
        <w:rPr>
          <w:sz w:val="22"/>
          <w:szCs w:val="22"/>
        </w:rPr>
      </w:pPr>
      <w:r w:rsidRPr="00B56A43">
        <w:rPr>
          <w:sz w:val="22"/>
          <w:szCs w:val="22"/>
        </w:rPr>
        <w:tab/>
        <w:t xml:space="preserve">2.1.4. В случае, если для участия в </w:t>
      </w:r>
      <w:r>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Pr>
          <w:sz w:val="22"/>
          <w:szCs w:val="22"/>
        </w:rPr>
        <w:t>ет самостоятельно за свой счет.</w:t>
      </w:r>
    </w:p>
    <w:p w:rsidR="00527CA8" w:rsidRPr="00B56A43" w:rsidRDefault="00527CA8" w:rsidP="00527CA8">
      <w:pPr>
        <w:keepNext/>
        <w:ind w:firstLine="720"/>
        <w:outlineLvl w:val="1"/>
        <w:rPr>
          <w:b/>
          <w:sz w:val="22"/>
          <w:szCs w:val="22"/>
        </w:rPr>
      </w:pPr>
      <w:bookmarkStart w:id="68" w:name="_Toc300320015"/>
      <w:bookmarkStart w:id="69" w:name="_Toc168126692"/>
      <w:bookmarkStart w:id="70" w:name="_Toc138742690"/>
      <w:bookmarkStart w:id="71" w:name="_Ref407365591"/>
      <w:r w:rsidRPr="00B56A43">
        <w:rPr>
          <w:b/>
          <w:sz w:val="22"/>
          <w:szCs w:val="22"/>
        </w:rPr>
        <w:t>2.2. Разъяснение положений документации</w:t>
      </w:r>
      <w:bookmarkEnd w:id="68"/>
      <w:bookmarkEnd w:id="69"/>
      <w:bookmarkEnd w:id="70"/>
      <w:r w:rsidRPr="00B56A43">
        <w:rPr>
          <w:b/>
          <w:sz w:val="22"/>
          <w:szCs w:val="22"/>
        </w:rPr>
        <w:t xml:space="preserve"> </w:t>
      </w:r>
      <w:bookmarkEnd w:id="71"/>
    </w:p>
    <w:p w:rsidR="00527CA8" w:rsidRDefault="00527CA8" w:rsidP="00527CA8">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527CA8" w:rsidRDefault="00527CA8" w:rsidP="00527CA8">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527CA8" w:rsidRDefault="00527CA8" w:rsidP="00527CA8">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527CA8" w:rsidRDefault="00527CA8" w:rsidP="00527CA8">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w:t>
      </w:r>
    </w:p>
    <w:p w:rsidR="00527CA8" w:rsidRDefault="00527CA8" w:rsidP="00527CA8">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527CA8" w:rsidRPr="00B56A43" w:rsidRDefault="00527CA8" w:rsidP="00527CA8">
      <w:pPr>
        <w:keepNext/>
        <w:spacing w:after="60"/>
        <w:ind w:firstLine="720"/>
        <w:jc w:val="both"/>
        <w:outlineLvl w:val="1"/>
        <w:rPr>
          <w:b/>
          <w:sz w:val="22"/>
          <w:szCs w:val="22"/>
        </w:rPr>
      </w:pPr>
      <w:bookmarkStart w:id="72" w:name="_Toc300320016"/>
      <w:bookmarkStart w:id="73" w:name="_Toc168126693"/>
      <w:bookmarkStart w:id="74" w:name="_Toc138742691"/>
      <w:bookmarkStart w:id="75" w:name="_Ref119429410"/>
      <w:bookmarkStart w:id="76" w:name="_Ref407365608"/>
      <w:r w:rsidRPr="00B56A43">
        <w:rPr>
          <w:b/>
          <w:sz w:val="22"/>
          <w:szCs w:val="22"/>
        </w:rPr>
        <w:t xml:space="preserve">2.3. Внесение изменений в извещение о проведении </w:t>
      </w:r>
      <w:r>
        <w:rPr>
          <w:b/>
          <w:sz w:val="22"/>
          <w:szCs w:val="22"/>
        </w:rPr>
        <w:t>конкурса</w:t>
      </w:r>
      <w:r w:rsidRPr="00B56A43">
        <w:rPr>
          <w:b/>
          <w:sz w:val="22"/>
          <w:szCs w:val="22"/>
        </w:rPr>
        <w:t xml:space="preserve"> и документацию</w:t>
      </w:r>
      <w:bookmarkEnd w:id="72"/>
      <w:bookmarkEnd w:id="73"/>
      <w:bookmarkEnd w:id="74"/>
      <w:bookmarkEnd w:id="75"/>
      <w:r w:rsidRPr="00B56A43">
        <w:rPr>
          <w:b/>
          <w:sz w:val="22"/>
          <w:szCs w:val="22"/>
        </w:rPr>
        <w:t xml:space="preserve"> </w:t>
      </w:r>
      <w:bookmarkEnd w:id="76"/>
    </w:p>
    <w:p w:rsidR="00527CA8" w:rsidRPr="00B56A43" w:rsidRDefault="00527CA8" w:rsidP="00527CA8">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Pr>
          <w:sz w:val="22"/>
          <w:szCs w:val="22"/>
        </w:rPr>
        <w:t>конкурса и/</w:t>
      </w:r>
      <w:r w:rsidRPr="00B56A43">
        <w:rPr>
          <w:sz w:val="22"/>
          <w:szCs w:val="22"/>
        </w:rPr>
        <w:t xml:space="preserve">или в документацию. Не позднее </w:t>
      </w:r>
      <w:r>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527CA8" w:rsidRPr="00B56A43" w:rsidRDefault="00527CA8" w:rsidP="00527CA8">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Pr>
          <w:sz w:val="22"/>
          <w:szCs w:val="22"/>
        </w:rPr>
        <w:t>конкурса и/</w:t>
      </w:r>
      <w:r w:rsidRPr="00B56A43">
        <w:rPr>
          <w:sz w:val="22"/>
          <w:szCs w:val="22"/>
        </w:rPr>
        <w:t xml:space="preserve">или в документацию срок подачи заявок на участие в </w:t>
      </w:r>
      <w:r>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Pr>
          <w:sz w:val="22"/>
          <w:szCs w:val="22"/>
        </w:rPr>
        <w:t>конкурсе</w:t>
      </w:r>
      <w:r w:rsidRPr="00B56A43">
        <w:rPr>
          <w:sz w:val="22"/>
          <w:szCs w:val="22"/>
        </w:rPr>
        <w:t xml:space="preserve"> такой срок составлял не менее чем </w:t>
      </w:r>
      <w:r>
        <w:rPr>
          <w:sz w:val="22"/>
          <w:szCs w:val="22"/>
        </w:rPr>
        <w:t>8 (восемь)</w:t>
      </w:r>
      <w:r w:rsidRPr="00B56A43">
        <w:rPr>
          <w:sz w:val="22"/>
          <w:szCs w:val="22"/>
        </w:rPr>
        <w:t xml:space="preserve"> дн</w:t>
      </w:r>
      <w:r>
        <w:rPr>
          <w:sz w:val="22"/>
          <w:szCs w:val="22"/>
        </w:rPr>
        <w:t>ей</w:t>
      </w:r>
      <w:r w:rsidRPr="00B56A43">
        <w:rPr>
          <w:sz w:val="22"/>
          <w:szCs w:val="22"/>
        </w:rPr>
        <w:t>.</w:t>
      </w:r>
    </w:p>
    <w:p w:rsidR="00527CA8" w:rsidRPr="00B56A43" w:rsidRDefault="00527CA8" w:rsidP="00527CA8">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Pr>
          <w:sz w:val="22"/>
          <w:szCs w:val="22"/>
        </w:rPr>
        <w:t>конкурса</w:t>
      </w:r>
      <w:r w:rsidRPr="00B56A43">
        <w:rPr>
          <w:sz w:val="22"/>
          <w:szCs w:val="22"/>
        </w:rPr>
        <w:t xml:space="preserve"> и</w:t>
      </w:r>
      <w:r>
        <w:rPr>
          <w:sz w:val="22"/>
          <w:szCs w:val="22"/>
        </w:rPr>
        <w:t>/или</w:t>
      </w:r>
      <w:r w:rsidRPr="00B56A43">
        <w:rPr>
          <w:sz w:val="22"/>
          <w:szCs w:val="22"/>
        </w:rPr>
        <w:t xml:space="preserve"> в документацию. </w:t>
      </w:r>
    </w:p>
    <w:p w:rsidR="00527CA8" w:rsidRPr="00B56A43" w:rsidRDefault="00527CA8" w:rsidP="00527CA8">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Pr>
          <w:sz w:val="22"/>
          <w:szCs w:val="22"/>
        </w:rPr>
        <w:t>конкурса</w:t>
      </w:r>
      <w:r w:rsidRPr="00B56A43">
        <w:rPr>
          <w:sz w:val="22"/>
          <w:szCs w:val="22"/>
        </w:rPr>
        <w:t xml:space="preserve"> и</w:t>
      </w:r>
      <w:r>
        <w:rPr>
          <w:sz w:val="22"/>
          <w:szCs w:val="22"/>
        </w:rPr>
        <w:t>/или</w:t>
      </w:r>
      <w:r w:rsidRPr="00B56A43">
        <w:rPr>
          <w:sz w:val="22"/>
          <w:szCs w:val="22"/>
        </w:rPr>
        <w:t xml:space="preserve"> документацию, размещенными надлежащим образом.</w:t>
      </w:r>
    </w:p>
    <w:p w:rsidR="00527CA8" w:rsidRDefault="00527CA8" w:rsidP="00527CA8">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527CA8" w:rsidRPr="00B56A43" w:rsidRDefault="00527CA8" w:rsidP="00527CA8">
      <w:pPr>
        <w:keepNext/>
        <w:ind w:firstLine="720"/>
        <w:outlineLvl w:val="1"/>
        <w:rPr>
          <w:b/>
          <w:sz w:val="22"/>
          <w:szCs w:val="22"/>
        </w:rPr>
      </w:pPr>
      <w:bookmarkStart w:id="77" w:name="_Toc300320017"/>
      <w:bookmarkStart w:id="78" w:name="_Toc168126694"/>
      <w:bookmarkStart w:id="79" w:name="_Toc138742692"/>
      <w:bookmarkStart w:id="80" w:name="_Ref407365630"/>
      <w:r w:rsidRPr="00B56A43">
        <w:rPr>
          <w:b/>
          <w:sz w:val="22"/>
          <w:szCs w:val="22"/>
        </w:rPr>
        <w:t xml:space="preserve">2.4. Отказ от проведения </w:t>
      </w:r>
      <w:bookmarkEnd w:id="77"/>
      <w:bookmarkEnd w:id="78"/>
      <w:bookmarkEnd w:id="79"/>
      <w:r w:rsidRPr="00866D2B">
        <w:rPr>
          <w:b/>
          <w:sz w:val="22"/>
          <w:szCs w:val="22"/>
        </w:rPr>
        <w:t>конкурса</w:t>
      </w:r>
      <w:r w:rsidRPr="00B56A43">
        <w:rPr>
          <w:b/>
          <w:sz w:val="22"/>
          <w:szCs w:val="22"/>
        </w:rPr>
        <w:t xml:space="preserve"> </w:t>
      </w:r>
      <w:bookmarkEnd w:id="80"/>
    </w:p>
    <w:p w:rsidR="00527CA8" w:rsidRPr="00B56A43" w:rsidRDefault="00527CA8" w:rsidP="00527CA8">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Pr>
          <w:snapToGrid w:val="0"/>
          <w:sz w:val="22"/>
          <w:szCs w:val="22"/>
        </w:rPr>
        <w:t>конкурсе</w:t>
      </w:r>
      <w:r w:rsidRPr="00B56A43">
        <w:rPr>
          <w:sz w:val="22"/>
          <w:szCs w:val="22"/>
        </w:rPr>
        <w:t>.</w:t>
      </w:r>
    </w:p>
    <w:p w:rsidR="00527CA8" w:rsidRPr="00B56A43" w:rsidRDefault="00527CA8" w:rsidP="00527CA8">
      <w:pPr>
        <w:ind w:firstLine="720"/>
        <w:jc w:val="both"/>
        <w:rPr>
          <w:sz w:val="22"/>
          <w:szCs w:val="22"/>
        </w:rPr>
      </w:pPr>
      <w:r w:rsidRPr="00B56A43">
        <w:rPr>
          <w:sz w:val="22"/>
          <w:szCs w:val="22"/>
        </w:rPr>
        <w:t xml:space="preserve">2.4.2. Извещение об отказе от проведения </w:t>
      </w:r>
      <w:r>
        <w:rPr>
          <w:sz w:val="22"/>
          <w:szCs w:val="22"/>
        </w:rPr>
        <w:t>конкурса</w:t>
      </w:r>
      <w:r w:rsidRPr="00B56A43">
        <w:rPr>
          <w:sz w:val="22"/>
          <w:szCs w:val="22"/>
        </w:rPr>
        <w:t xml:space="preserve"> размещается Заказчиком в </w:t>
      </w:r>
      <w:r>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527CA8" w:rsidRDefault="00527CA8" w:rsidP="00527CA8">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Pr>
          <w:sz w:val="22"/>
          <w:szCs w:val="22"/>
        </w:rPr>
        <w:t>конкурсе</w:t>
      </w:r>
      <w:r w:rsidRPr="00B56A43">
        <w:rPr>
          <w:sz w:val="22"/>
          <w:szCs w:val="22"/>
        </w:rPr>
        <w:t xml:space="preserve">. </w:t>
      </w:r>
    </w:p>
    <w:p w:rsidR="00527CA8" w:rsidRPr="00805EEF" w:rsidRDefault="00527CA8" w:rsidP="00527CA8">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527CA8" w:rsidRPr="00805EEF" w:rsidRDefault="00527CA8" w:rsidP="00527CA8">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527CA8" w:rsidRPr="00805EEF" w:rsidRDefault="00527CA8" w:rsidP="00527CA8">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Pr>
          <w:sz w:val="22"/>
          <w:szCs w:val="22"/>
        </w:rPr>
        <w:t>,</w:t>
      </w:r>
      <w:r w:rsidRPr="00805EEF">
        <w:rPr>
          <w:sz w:val="22"/>
          <w:szCs w:val="22"/>
        </w:rPr>
        <w:t xml:space="preserve"> и иные требования к нему, в том числе условия банковской гарантии указаны в п. 7.22. Информационной карты.</w:t>
      </w:r>
    </w:p>
    <w:p w:rsidR="00527CA8" w:rsidRPr="00805EEF" w:rsidRDefault="00527CA8" w:rsidP="00527CA8">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 о закупке.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527CA8" w:rsidRPr="00805EEF" w:rsidRDefault="00527CA8" w:rsidP="00527CA8">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527CA8" w:rsidRPr="00805EEF" w:rsidRDefault="00527CA8" w:rsidP="00527CA8">
      <w:pPr>
        <w:ind w:firstLine="720"/>
        <w:jc w:val="both"/>
        <w:rPr>
          <w:sz w:val="22"/>
          <w:szCs w:val="22"/>
        </w:rPr>
      </w:pPr>
      <w:r w:rsidRPr="00805EEF">
        <w:rPr>
          <w:sz w:val="22"/>
          <w:szCs w:val="22"/>
        </w:rPr>
        <w:t>1) уклонение или отказ участника закупки от заключения договора;</w:t>
      </w:r>
    </w:p>
    <w:p w:rsidR="00527CA8" w:rsidRPr="00805EEF" w:rsidRDefault="00527CA8" w:rsidP="00527CA8">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527CA8" w:rsidRPr="00805EEF" w:rsidRDefault="00527CA8" w:rsidP="00527CA8">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527CA8" w:rsidRPr="00805EEF" w:rsidRDefault="00527CA8" w:rsidP="00527CA8">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527CA8" w:rsidRPr="00805EEF" w:rsidRDefault="00527CA8" w:rsidP="00527CA8">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527CA8" w:rsidRPr="00805EEF" w:rsidRDefault="00527CA8" w:rsidP="00527CA8">
      <w:pPr>
        <w:ind w:firstLine="720"/>
        <w:jc w:val="both"/>
        <w:rPr>
          <w:sz w:val="22"/>
          <w:szCs w:val="22"/>
        </w:rPr>
      </w:pPr>
      <w:r w:rsidRPr="00805EEF">
        <w:rPr>
          <w:sz w:val="22"/>
          <w:szCs w:val="22"/>
        </w:rPr>
        <w:t>- со дня подписания протокола-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527CA8" w:rsidRPr="00805EEF" w:rsidRDefault="00527CA8" w:rsidP="00527CA8">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527CA8" w:rsidRPr="00805EEF" w:rsidRDefault="00527CA8" w:rsidP="00527CA8">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527CA8" w:rsidRPr="00805EEF" w:rsidRDefault="00527CA8" w:rsidP="00527CA8">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527CA8" w:rsidRPr="00805EEF" w:rsidRDefault="00527CA8" w:rsidP="00527CA8">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527CA8" w:rsidRPr="00805EEF" w:rsidRDefault="00527CA8" w:rsidP="00527CA8">
      <w:pPr>
        <w:ind w:firstLine="720"/>
        <w:jc w:val="both"/>
        <w:rPr>
          <w:sz w:val="22"/>
          <w:szCs w:val="22"/>
        </w:rPr>
      </w:pPr>
      <w:r w:rsidRPr="00805EEF">
        <w:rPr>
          <w:sz w:val="22"/>
          <w:szCs w:val="22"/>
        </w:rPr>
        <w:t>2.5.7.1. Банковская гарантия должна быть безотзывной и должна содержать:</w:t>
      </w:r>
    </w:p>
    <w:p w:rsidR="00527CA8" w:rsidRPr="00805EEF" w:rsidRDefault="00527CA8" w:rsidP="00527CA8">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527CA8" w:rsidRPr="00805EEF" w:rsidRDefault="00527CA8" w:rsidP="00527CA8">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527CA8" w:rsidRPr="00805EEF" w:rsidRDefault="00527CA8" w:rsidP="00527CA8">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527CA8" w:rsidRPr="00805EEF" w:rsidRDefault="00527CA8" w:rsidP="00527CA8">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527CA8" w:rsidRPr="00805EEF" w:rsidRDefault="00527CA8" w:rsidP="00527CA8">
      <w:pPr>
        <w:ind w:firstLine="720"/>
        <w:jc w:val="both"/>
        <w:rPr>
          <w:sz w:val="22"/>
          <w:szCs w:val="22"/>
        </w:rPr>
      </w:pPr>
      <w:r w:rsidRPr="00805EEF">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527CA8" w:rsidRPr="00805EEF" w:rsidRDefault="00527CA8" w:rsidP="00527CA8">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527CA8" w:rsidRPr="00805EEF" w:rsidRDefault="00527CA8" w:rsidP="00527CA8">
      <w:pPr>
        <w:ind w:firstLine="720"/>
        <w:jc w:val="both"/>
        <w:rPr>
          <w:sz w:val="22"/>
          <w:szCs w:val="22"/>
        </w:rPr>
      </w:pPr>
      <w:r w:rsidRPr="00805EEF">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527CA8" w:rsidRPr="00805EEF" w:rsidRDefault="00527CA8" w:rsidP="00527CA8">
      <w:pPr>
        <w:ind w:firstLine="720"/>
        <w:jc w:val="both"/>
        <w:rPr>
          <w:sz w:val="22"/>
          <w:szCs w:val="22"/>
        </w:rPr>
      </w:pPr>
      <w:r w:rsidRPr="00805EEF">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527CA8" w:rsidRDefault="00527CA8" w:rsidP="00527CA8">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527CA8" w:rsidRPr="00B56A43" w:rsidRDefault="00527CA8" w:rsidP="00527CA8">
      <w:pPr>
        <w:keepNext/>
        <w:jc w:val="center"/>
        <w:outlineLvl w:val="1"/>
        <w:rPr>
          <w:b/>
          <w:sz w:val="24"/>
          <w:szCs w:val="24"/>
        </w:rPr>
      </w:pPr>
      <w:bookmarkStart w:id="81" w:name="_Toc168126695"/>
      <w:bookmarkStart w:id="82" w:name="_Toc300320018"/>
      <w:bookmarkStart w:id="83" w:name="_Ref407365646"/>
      <w:r w:rsidRPr="00B56A43">
        <w:rPr>
          <w:b/>
          <w:sz w:val="24"/>
          <w:szCs w:val="24"/>
        </w:rPr>
        <w:t xml:space="preserve">3. ЗАЯВКИ НА УЧАСТИЕ В </w:t>
      </w:r>
      <w:bookmarkStart w:id="84" w:name="_Toc300320019"/>
      <w:bookmarkStart w:id="85" w:name="_Toc168126696"/>
      <w:bookmarkEnd w:id="81"/>
      <w:bookmarkEnd w:id="82"/>
      <w:bookmarkEnd w:id="83"/>
      <w:r>
        <w:rPr>
          <w:b/>
          <w:sz w:val="24"/>
          <w:szCs w:val="24"/>
        </w:rPr>
        <w:t>КОНКУРСЕ</w:t>
      </w:r>
      <w:r w:rsidRPr="00B56A43">
        <w:rPr>
          <w:b/>
          <w:sz w:val="24"/>
          <w:szCs w:val="24"/>
        </w:rPr>
        <w:t xml:space="preserve"> </w:t>
      </w:r>
    </w:p>
    <w:p w:rsidR="00527CA8" w:rsidRDefault="00527CA8" w:rsidP="00527CA8">
      <w:pPr>
        <w:keepNext/>
        <w:ind w:firstLine="709"/>
        <w:jc w:val="both"/>
        <w:outlineLvl w:val="1"/>
        <w:rPr>
          <w:b/>
          <w:sz w:val="22"/>
          <w:szCs w:val="22"/>
        </w:rPr>
      </w:pPr>
      <w:bookmarkStart w:id="86" w:name="_Ref407365692"/>
      <w:r w:rsidRPr="00B56A43">
        <w:rPr>
          <w:b/>
          <w:sz w:val="22"/>
          <w:szCs w:val="22"/>
        </w:rPr>
        <w:t xml:space="preserve">3.1. Порядок, место, дата начала и дата окончания срока подачи заявок, форма заявки на участие в </w:t>
      </w:r>
      <w:r>
        <w:rPr>
          <w:b/>
          <w:sz w:val="22"/>
          <w:szCs w:val="22"/>
        </w:rPr>
        <w:t>конкурс</w:t>
      </w:r>
      <w:r w:rsidRPr="00B56A43">
        <w:rPr>
          <w:b/>
          <w:sz w:val="22"/>
          <w:szCs w:val="22"/>
        </w:rPr>
        <w:t>е и требования к ее оформлению</w:t>
      </w:r>
      <w:bookmarkEnd w:id="84"/>
      <w:bookmarkEnd w:id="85"/>
      <w:bookmarkEnd w:id="86"/>
    </w:p>
    <w:p w:rsidR="00527CA8" w:rsidRPr="00B56A43" w:rsidRDefault="00527CA8" w:rsidP="00527CA8">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527CA8" w:rsidRPr="00B56A43" w:rsidRDefault="00527CA8" w:rsidP="00527CA8">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Pr>
          <w:sz w:val="22"/>
          <w:szCs w:val="22"/>
        </w:rPr>
        <w:t>конкурсе</w:t>
      </w:r>
      <w:r w:rsidRPr="00B56A43">
        <w:rPr>
          <w:sz w:val="22"/>
          <w:szCs w:val="22"/>
        </w:rPr>
        <w:t xml:space="preserve">, либо, если закупка многолотовая, то одну на каждый лот. </w:t>
      </w:r>
    </w:p>
    <w:p w:rsidR="00527CA8" w:rsidRPr="00B56A43" w:rsidRDefault="00527CA8" w:rsidP="00527CA8">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Pr>
          <w:sz w:val="22"/>
          <w:szCs w:val="22"/>
        </w:rPr>
        <w:t>конкурсе</w:t>
      </w:r>
      <w:r w:rsidRPr="00B56A43">
        <w:rPr>
          <w:sz w:val="22"/>
          <w:szCs w:val="22"/>
        </w:rPr>
        <w:t xml:space="preserve"> в соответствии с требованиями, указанными в п.п. 7.12, 7.13 и п. 7.14. Информационной карты.</w:t>
      </w:r>
    </w:p>
    <w:p w:rsidR="00527CA8" w:rsidRPr="00B56A43" w:rsidRDefault="00527CA8" w:rsidP="00527CA8">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527CA8" w:rsidRPr="00B56A43" w:rsidRDefault="00527CA8" w:rsidP="00527CA8">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527CA8" w:rsidRDefault="00527CA8" w:rsidP="00527CA8">
      <w:pPr>
        <w:ind w:firstLine="720"/>
        <w:jc w:val="both"/>
        <w:rPr>
          <w:sz w:val="22"/>
          <w:szCs w:val="22"/>
        </w:rPr>
      </w:pPr>
      <w:r w:rsidRPr="00B56A43">
        <w:rPr>
          <w:sz w:val="22"/>
          <w:szCs w:val="22"/>
        </w:rPr>
        <w:t>3.1.</w:t>
      </w:r>
      <w:r>
        <w:rPr>
          <w:sz w:val="22"/>
          <w:szCs w:val="22"/>
        </w:rPr>
        <w:t>6</w:t>
      </w:r>
      <w:r w:rsidRPr="00B56A43">
        <w:rPr>
          <w:sz w:val="22"/>
          <w:szCs w:val="22"/>
        </w:rPr>
        <w:t xml:space="preserve">. Все документы, представленные Участниками закупки в составе заявки на участие в </w:t>
      </w:r>
      <w:r>
        <w:rPr>
          <w:sz w:val="22"/>
          <w:szCs w:val="22"/>
        </w:rPr>
        <w:t>конкурсе</w:t>
      </w:r>
      <w:r w:rsidRPr="00B56A43">
        <w:rPr>
          <w:sz w:val="22"/>
          <w:szCs w:val="22"/>
        </w:rPr>
        <w:t>, должны быть заполнены по всем пунктам</w:t>
      </w:r>
      <w:r>
        <w:rPr>
          <w:sz w:val="22"/>
          <w:szCs w:val="22"/>
        </w:rPr>
        <w:t>.</w:t>
      </w:r>
    </w:p>
    <w:p w:rsidR="00527CA8" w:rsidRDefault="00527CA8" w:rsidP="00527CA8">
      <w:pPr>
        <w:autoSpaceDE w:val="0"/>
        <w:autoSpaceDN w:val="0"/>
        <w:adjustRightInd w:val="0"/>
        <w:ind w:firstLine="720"/>
        <w:jc w:val="both"/>
        <w:outlineLvl w:val="2"/>
        <w:rPr>
          <w:sz w:val="22"/>
          <w:szCs w:val="22"/>
        </w:rPr>
      </w:pPr>
      <w:bookmarkStart w:id="87" w:name="_Toc300320020"/>
      <w:bookmarkStart w:id="88" w:name="_Toc300319095"/>
      <w:bookmarkStart w:id="89" w:name="_Toc300318795"/>
      <w:r w:rsidRPr="00B56A43">
        <w:rPr>
          <w:sz w:val="22"/>
          <w:szCs w:val="22"/>
        </w:rPr>
        <w:t>3.1.</w:t>
      </w:r>
      <w:r>
        <w:rPr>
          <w:sz w:val="22"/>
          <w:szCs w:val="22"/>
        </w:rPr>
        <w:t>7</w:t>
      </w:r>
      <w:r w:rsidRPr="00B56A43">
        <w:rPr>
          <w:sz w:val="22"/>
          <w:szCs w:val="22"/>
        </w:rPr>
        <w:t xml:space="preserve">. </w:t>
      </w:r>
      <w:r>
        <w:rPr>
          <w:sz w:val="22"/>
          <w:szCs w:val="22"/>
        </w:rPr>
        <w:t>В случае проведения конкурса в открытой форме:</w:t>
      </w:r>
    </w:p>
    <w:p w:rsidR="00527CA8" w:rsidRDefault="00527CA8" w:rsidP="00527CA8">
      <w:pPr>
        <w:autoSpaceDE w:val="0"/>
        <w:autoSpaceDN w:val="0"/>
        <w:adjustRightInd w:val="0"/>
        <w:ind w:firstLine="993"/>
        <w:jc w:val="both"/>
        <w:outlineLvl w:val="2"/>
        <w:rPr>
          <w:i/>
          <w:color w:val="000000"/>
          <w:sz w:val="22"/>
          <w:szCs w:val="22"/>
        </w:rPr>
      </w:pPr>
      <w:r>
        <w:rPr>
          <w:sz w:val="22"/>
          <w:szCs w:val="22"/>
        </w:rPr>
        <w:t xml:space="preserve">3.1.7.1. </w:t>
      </w:r>
      <w:r w:rsidRPr="00B56A43">
        <w:rPr>
          <w:sz w:val="22"/>
          <w:szCs w:val="22"/>
        </w:rPr>
        <w:t xml:space="preserve">Участник закупки подает заявку на участие в </w:t>
      </w:r>
      <w:r>
        <w:rPr>
          <w:sz w:val="22"/>
          <w:szCs w:val="22"/>
        </w:rPr>
        <w:t xml:space="preserve">конкурсе </w:t>
      </w:r>
      <w:r w:rsidRPr="00B56A43">
        <w:rPr>
          <w:sz w:val="22"/>
          <w:szCs w:val="22"/>
        </w:rPr>
        <w:t xml:space="preserve">в письменной форме, в запечатанном конверте, </w:t>
      </w:r>
      <w:r w:rsidRPr="00B56A43">
        <w:rPr>
          <w:color w:val="000000"/>
          <w:sz w:val="22"/>
          <w:szCs w:val="22"/>
        </w:rPr>
        <w:t>по почтовому адресу, указанному в пункте 7.1. Информационной карты</w:t>
      </w:r>
      <w:bookmarkEnd w:id="87"/>
      <w:bookmarkEnd w:id="88"/>
      <w:bookmarkEnd w:id="89"/>
      <w:r w:rsidRPr="00B56A43">
        <w:rPr>
          <w:color w:val="000000"/>
          <w:sz w:val="22"/>
          <w:szCs w:val="22"/>
        </w:rPr>
        <w:t xml:space="preserve"> с отметкой: </w:t>
      </w:r>
      <w:r w:rsidRPr="00B56A43">
        <w:rPr>
          <w:i/>
          <w:color w:val="000000"/>
          <w:sz w:val="22"/>
          <w:szCs w:val="22"/>
        </w:rPr>
        <w:t>«заявка в отдел организации закупок».</w:t>
      </w:r>
    </w:p>
    <w:p w:rsidR="00527CA8" w:rsidRPr="00B56A43" w:rsidRDefault="00527CA8" w:rsidP="00527CA8">
      <w:pPr>
        <w:ind w:firstLine="993"/>
        <w:jc w:val="both"/>
        <w:rPr>
          <w:sz w:val="22"/>
          <w:szCs w:val="22"/>
        </w:rPr>
      </w:pPr>
      <w:r w:rsidRPr="00B56A43">
        <w:rPr>
          <w:sz w:val="22"/>
          <w:szCs w:val="22"/>
        </w:rPr>
        <w:t>3.1.</w:t>
      </w:r>
      <w:r>
        <w:rPr>
          <w:sz w:val="22"/>
          <w:szCs w:val="22"/>
        </w:rPr>
        <w:t>7</w:t>
      </w:r>
      <w:r w:rsidRPr="00B56A43">
        <w:rPr>
          <w:sz w:val="22"/>
          <w:szCs w:val="22"/>
        </w:rPr>
        <w:t>.</w:t>
      </w:r>
      <w:r>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(флеш-накопители,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527CA8" w:rsidRDefault="00527CA8" w:rsidP="00527CA8">
      <w:pPr>
        <w:autoSpaceDE w:val="0"/>
        <w:autoSpaceDN w:val="0"/>
        <w:adjustRightInd w:val="0"/>
        <w:ind w:firstLine="993"/>
        <w:jc w:val="both"/>
        <w:rPr>
          <w:sz w:val="22"/>
          <w:szCs w:val="22"/>
        </w:rPr>
      </w:pPr>
      <w:r w:rsidRPr="00B56A43">
        <w:rPr>
          <w:sz w:val="22"/>
          <w:szCs w:val="22"/>
        </w:rPr>
        <w:t>3.1.</w:t>
      </w:r>
      <w:r>
        <w:rPr>
          <w:sz w:val="22"/>
          <w:szCs w:val="22"/>
        </w:rPr>
        <w:t>7</w:t>
      </w:r>
      <w:r w:rsidRPr="00B56A43">
        <w:rPr>
          <w:sz w:val="22"/>
          <w:szCs w:val="22"/>
        </w:rPr>
        <w:t>.</w:t>
      </w:r>
      <w:r>
        <w:rPr>
          <w:sz w:val="22"/>
          <w:szCs w:val="22"/>
        </w:rPr>
        <w:t xml:space="preserve">3. </w:t>
      </w:r>
      <w:r w:rsidRPr="00B56A43">
        <w:rPr>
          <w:sz w:val="22"/>
          <w:szCs w:val="22"/>
        </w:rPr>
        <w:t xml:space="preserve">Все документы, входящие в состав заявки на участие в </w:t>
      </w:r>
      <w:r>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527CA8" w:rsidRPr="00B56A43" w:rsidRDefault="00527CA8" w:rsidP="00527CA8">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527CA8" w:rsidRPr="00B56A43" w:rsidRDefault="00527CA8" w:rsidP="00527CA8">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527CA8" w:rsidRPr="00B56A43" w:rsidRDefault="00527CA8" w:rsidP="00527CA8">
      <w:pPr>
        <w:ind w:firstLine="993"/>
        <w:jc w:val="both"/>
        <w:rPr>
          <w:sz w:val="22"/>
          <w:szCs w:val="22"/>
        </w:rPr>
      </w:pPr>
      <w:r>
        <w:rPr>
          <w:sz w:val="22"/>
          <w:szCs w:val="22"/>
        </w:rPr>
        <w:t>3.1.7</w:t>
      </w:r>
      <w:r w:rsidRPr="00B56A43">
        <w:rPr>
          <w:sz w:val="22"/>
          <w:szCs w:val="22"/>
        </w:rPr>
        <w:t>.</w:t>
      </w:r>
      <w:r>
        <w:rPr>
          <w:sz w:val="22"/>
          <w:szCs w:val="22"/>
        </w:rPr>
        <w:t xml:space="preserve">6. </w:t>
      </w:r>
      <w:r w:rsidRPr="00B56A43">
        <w:rPr>
          <w:sz w:val="22"/>
          <w:szCs w:val="22"/>
        </w:rPr>
        <w:t xml:space="preserve">Опечатывание и маркировка конвертов с заявками на участие в </w:t>
      </w:r>
      <w:r>
        <w:rPr>
          <w:sz w:val="22"/>
          <w:szCs w:val="22"/>
        </w:rPr>
        <w:t>конкурсе</w:t>
      </w:r>
      <w:r w:rsidRPr="00B56A43">
        <w:rPr>
          <w:sz w:val="22"/>
          <w:szCs w:val="22"/>
        </w:rPr>
        <w:t>:</w:t>
      </w:r>
    </w:p>
    <w:p w:rsidR="00527CA8" w:rsidRPr="00B56A43" w:rsidRDefault="00527CA8" w:rsidP="00527CA8">
      <w:pPr>
        <w:ind w:firstLine="1276"/>
        <w:jc w:val="both"/>
        <w:rPr>
          <w:sz w:val="22"/>
          <w:szCs w:val="22"/>
        </w:rPr>
      </w:pPr>
      <w:r>
        <w:rPr>
          <w:sz w:val="22"/>
          <w:szCs w:val="22"/>
        </w:rPr>
        <w:t>-</w:t>
      </w:r>
      <w:r w:rsidRPr="00B56A43">
        <w:rPr>
          <w:sz w:val="22"/>
          <w:szCs w:val="22"/>
        </w:rPr>
        <w:t xml:space="preserve"> Участник закупки подает заявку на участие в </w:t>
      </w:r>
      <w:r>
        <w:rPr>
          <w:sz w:val="22"/>
          <w:szCs w:val="22"/>
        </w:rPr>
        <w:t>конкурсе</w:t>
      </w:r>
      <w:r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Pr="00B56A43">
        <w:rPr>
          <w:sz w:val="22"/>
          <w:szCs w:val="22"/>
        </w:rPr>
        <w:t>, на участие в которо</w:t>
      </w:r>
      <w:r>
        <w:rPr>
          <w:sz w:val="22"/>
          <w:szCs w:val="22"/>
        </w:rPr>
        <w:t>й</w:t>
      </w:r>
      <w:r w:rsidRPr="00B56A43">
        <w:rPr>
          <w:sz w:val="22"/>
          <w:szCs w:val="22"/>
        </w:rPr>
        <w:t xml:space="preserve"> подается данная заявка</w:t>
      </w:r>
      <w:bookmarkStart w:id="90" w:name="_Toc300320022"/>
      <w:bookmarkStart w:id="91" w:name="_Toc300319097"/>
      <w:bookmarkStart w:id="92" w:name="_Toc300318797"/>
      <w:r w:rsidRPr="00B56A43">
        <w:rPr>
          <w:sz w:val="22"/>
          <w:szCs w:val="22"/>
        </w:rPr>
        <w:t>;</w:t>
      </w:r>
      <w:bookmarkEnd w:id="90"/>
      <w:bookmarkEnd w:id="91"/>
      <w:bookmarkEnd w:id="92"/>
    </w:p>
    <w:p w:rsidR="00527CA8" w:rsidRPr="00B56A43" w:rsidRDefault="00527CA8" w:rsidP="00527CA8">
      <w:pPr>
        <w:autoSpaceDE w:val="0"/>
        <w:autoSpaceDN w:val="0"/>
        <w:adjustRightInd w:val="0"/>
        <w:ind w:firstLine="1276"/>
        <w:jc w:val="both"/>
        <w:outlineLvl w:val="2"/>
        <w:rPr>
          <w:sz w:val="22"/>
          <w:szCs w:val="22"/>
        </w:rPr>
      </w:pPr>
      <w:bookmarkStart w:id="93" w:name="_Toc300320023"/>
      <w:bookmarkStart w:id="94" w:name="_Toc300319098"/>
      <w:bookmarkStart w:id="95" w:name="_Toc300318798"/>
      <w:r>
        <w:rPr>
          <w:sz w:val="22"/>
          <w:szCs w:val="22"/>
        </w:rPr>
        <w:t>-</w:t>
      </w:r>
      <w:r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3"/>
      <w:bookmarkEnd w:id="94"/>
      <w:bookmarkEnd w:id="95"/>
    </w:p>
    <w:p w:rsidR="00527CA8" w:rsidRDefault="00527CA8" w:rsidP="00527CA8">
      <w:pPr>
        <w:ind w:firstLine="1276"/>
        <w:jc w:val="both"/>
        <w:rPr>
          <w:sz w:val="22"/>
          <w:szCs w:val="22"/>
        </w:rPr>
      </w:pPr>
      <w:r>
        <w:rPr>
          <w:sz w:val="22"/>
          <w:szCs w:val="22"/>
        </w:rPr>
        <w:t>-</w:t>
      </w:r>
      <w:r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527CA8" w:rsidRPr="00B56A43" w:rsidRDefault="00527CA8" w:rsidP="00527CA8">
      <w:pPr>
        <w:ind w:firstLine="993"/>
        <w:jc w:val="both"/>
        <w:rPr>
          <w:sz w:val="22"/>
          <w:szCs w:val="22"/>
        </w:rPr>
      </w:pPr>
      <w:r>
        <w:rPr>
          <w:sz w:val="22"/>
          <w:szCs w:val="22"/>
        </w:rPr>
        <w:t>3.1.7</w:t>
      </w:r>
      <w:r w:rsidRPr="00B56A43">
        <w:rPr>
          <w:sz w:val="22"/>
          <w:szCs w:val="22"/>
        </w:rPr>
        <w:t>.</w:t>
      </w:r>
      <w:r>
        <w:rPr>
          <w:sz w:val="22"/>
          <w:szCs w:val="22"/>
        </w:rPr>
        <w:t>7. Все заявки на участие в конкурсе</w:t>
      </w:r>
      <w:r w:rsidRPr="00B56A43">
        <w:rPr>
          <w:sz w:val="22"/>
          <w:szCs w:val="22"/>
        </w:rPr>
        <w:t>, а также отдельные документы, входящие в</w:t>
      </w:r>
      <w:r>
        <w:rPr>
          <w:sz w:val="22"/>
          <w:szCs w:val="22"/>
        </w:rPr>
        <w:t xml:space="preserve"> состав заявок, не возвращаются</w:t>
      </w:r>
      <w:r w:rsidRPr="00B56A43">
        <w:rPr>
          <w:sz w:val="22"/>
          <w:szCs w:val="22"/>
        </w:rPr>
        <w:t>.</w:t>
      </w:r>
    </w:p>
    <w:p w:rsidR="00527CA8" w:rsidRDefault="00527CA8" w:rsidP="00527CA8">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8</w:t>
      </w:r>
      <w:r w:rsidRPr="00B56A43">
        <w:rPr>
          <w:color w:val="000000"/>
          <w:sz w:val="22"/>
          <w:szCs w:val="22"/>
        </w:rPr>
        <w:t xml:space="preserve">. В случае проведения </w:t>
      </w:r>
      <w:r>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Pr>
          <w:color w:val="000000"/>
          <w:sz w:val="22"/>
          <w:szCs w:val="22"/>
        </w:rPr>
        <w:t>в п. 7.2. Информационной карты и подписывается электронной цифровой подписью лица,</w:t>
      </w:r>
      <w:r w:rsidRPr="0076190C">
        <w:t xml:space="preserve"> </w:t>
      </w:r>
      <w:r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Pr>
          <w:color w:val="000000"/>
          <w:sz w:val="22"/>
          <w:szCs w:val="22"/>
        </w:rPr>
        <w:t xml:space="preserve"> </w:t>
      </w:r>
    </w:p>
    <w:p w:rsidR="00527CA8" w:rsidRPr="00805EEF" w:rsidRDefault="00527CA8" w:rsidP="00527CA8">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527CA8" w:rsidRPr="00805EEF" w:rsidRDefault="00527CA8" w:rsidP="00527CA8">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527CA8" w:rsidRPr="00805EEF" w:rsidRDefault="00527CA8" w:rsidP="00527CA8">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527CA8" w:rsidRPr="00805EEF" w:rsidRDefault="00527CA8" w:rsidP="00527CA8">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527CA8" w:rsidRPr="00805EEF" w:rsidRDefault="00527CA8" w:rsidP="00527CA8">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527CA8" w:rsidRPr="00805EEF" w:rsidRDefault="00527CA8" w:rsidP="00527CA8">
      <w:pPr>
        <w:autoSpaceDE w:val="0"/>
        <w:autoSpaceDN w:val="0"/>
        <w:adjustRightInd w:val="0"/>
        <w:ind w:firstLine="720"/>
        <w:jc w:val="both"/>
        <w:outlineLvl w:val="2"/>
        <w:rPr>
          <w:color w:val="000000"/>
          <w:sz w:val="22"/>
          <w:szCs w:val="22"/>
        </w:rPr>
      </w:pPr>
      <w:r w:rsidRPr="00805EEF">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527CA8" w:rsidRPr="00805EEF" w:rsidRDefault="00527CA8" w:rsidP="00527CA8">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527CA8" w:rsidRPr="00805EEF" w:rsidRDefault="00527CA8" w:rsidP="00527CA8">
      <w:pPr>
        <w:keepNext/>
        <w:ind w:firstLine="720"/>
        <w:jc w:val="both"/>
        <w:outlineLvl w:val="1"/>
        <w:rPr>
          <w:b/>
          <w:sz w:val="22"/>
          <w:szCs w:val="22"/>
        </w:rPr>
      </w:pPr>
      <w:bookmarkStart w:id="96" w:name="_Toc300320031"/>
      <w:bookmarkStart w:id="97" w:name="_Toc168126697"/>
      <w:bookmarkStart w:id="98" w:name="_Ref407365713"/>
      <w:r w:rsidRPr="00805EEF">
        <w:rPr>
          <w:b/>
          <w:sz w:val="22"/>
          <w:szCs w:val="22"/>
        </w:rPr>
        <w:t xml:space="preserve">3.2. Требования к языку и валюте заявки на участие в </w:t>
      </w:r>
      <w:bookmarkEnd w:id="96"/>
      <w:bookmarkEnd w:id="97"/>
      <w:bookmarkEnd w:id="98"/>
      <w:r w:rsidRPr="00805EEF">
        <w:rPr>
          <w:b/>
          <w:sz w:val="22"/>
          <w:szCs w:val="22"/>
        </w:rPr>
        <w:t>конкурсе</w:t>
      </w:r>
    </w:p>
    <w:p w:rsidR="00527CA8" w:rsidRPr="00B56A43" w:rsidRDefault="00527CA8" w:rsidP="00527CA8">
      <w:pPr>
        <w:ind w:firstLine="720"/>
        <w:jc w:val="both"/>
        <w:rPr>
          <w:sz w:val="22"/>
          <w:szCs w:val="22"/>
        </w:rPr>
      </w:pPr>
      <w:r w:rsidRPr="00805EEF">
        <w:rPr>
          <w:sz w:val="22"/>
          <w:szCs w:val="22"/>
        </w:rPr>
        <w:t>3.2.1. Заявка на участие в конкурсе,</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527CA8" w:rsidRPr="00B56A43" w:rsidRDefault="00527CA8" w:rsidP="00527CA8">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527CA8" w:rsidRPr="00B56A43" w:rsidRDefault="00527CA8" w:rsidP="00527CA8">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527CA8" w:rsidRPr="00B56A43" w:rsidRDefault="00527CA8" w:rsidP="00527CA8">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527CA8" w:rsidRPr="00B56A43" w:rsidRDefault="00527CA8" w:rsidP="00527CA8">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527CA8" w:rsidRPr="00B56A43" w:rsidRDefault="00527CA8" w:rsidP="00527CA8">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527CA8" w:rsidRPr="00B56A43" w:rsidRDefault="00527CA8" w:rsidP="00527CA8">
      <w:pPr>
        <w:jc w:val="both"/>
        <w:rPr>
          <w:sz w:val="22"/>
          <w:szCs w:val="22"/>
        </w:rPr>
      </w:pPr>
      <w:bookmarkStart w:id="99" w:name="_Toc300320033"/>
      <w:bookmarkStart w:id="100"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27CA8" w:rsidRPr="00B56A43" w:rsidRDefault="00527CA8" w:rsidP="00527CA8">
      <w:pPr>
        <w:keepNext/>
        <w:ind w:firstLine="720"/>
        <w:jc w:val="both"/>
        <w:outlineLvl w:val="1"/>
        <w:rPr>
          <w:b/>
          <w:sz w:val="22"/>
          <w:szCs w:val="22"/>
        </w:rPr>
      </w:pPr>
      <w:bookmarkStart w:id="101" w:name="_Ref407365750"/>
      <w:r w:rsidRPr="00B56A43">
        <w:rPr>
          <w:b/>
          <w:sz w:val="22"/>
          <w:szCs w:val="22"/>
        </w:rPr>
        <w:t xml:space="preserve">3.3. Требования к содержанию документов, входящих в состав заявки на участие в </w:t>
      </w:r>
      <w:bookmarkEnd w:id="99"/>
      <w:bookmarkEnd w:id="100"/>
      <w:r>
        <w:rPr>
          <w:b/>
          <w:sz w:val="22"/>
          <w:szCs w:val="22"/>
        </w:rPr>
        <w:t>конкурсе</w:t>
      </w:r>
      <w:r w:rsidRPr="00B56A43">
        <w:rPr>
          <w:b/>
          <w:sz w:val="22"/>
          <w:szCs w:val="22"/>
        </w:rPr>
        <w:t xml:space="preserve"> </w:t>
      </w:r>
      <w:bookmarkEnd w:id="101"/>
    </w:p>
    <w:p w:rsidR="00527CA8" w:rsidRPr="00B56A43" w:rsidRDefault="00527CA8" w:rsidP="00527CA8">
      <w:pPr>
        <w:ind w:firstLine="720"/>
        <w:jc w:val="both"/>
        <w:rPr>
          <w:sz w:val="22"/>
          <w:szCs w:val="22"/>
        </w:rPr>
      </w:pPr>
      <w:r w:rsidRPr="00B56A43">
        <w:rPr>
          <w:sz w:val="22"/>
          <w:szCs w:val="22"/>
        </w:rPr>
        <w:t xml:space="preserve">3.3.1. Заявка на участие в </w:t>
      </w:r>
      <w:r>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527CA8" w:rsidRPr="00B56A43" w:rsidRDefault="00527CA8" w:rsidP="00527CA8">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Pr>
          <w:sz w:val="22"/>
          <w:szCs w:val="22"/>
        </w:rPr>
        <w:t>конкурса</w:t>
      </w:r>
      <w:r w:rsidRPr="00B56A43">
        <w:rPr>
          <w:sz w:val="22"/>
          <w:szCs w:val="22"/>
        </w:rPr>
        <w:t xml:space="preserve"> может </w:t>
      </w:r>
      <w:r>
        <w:rPr>
          <w:sz w:val="22"/>
          <w:szCs w:val="22"/>
        </w:rPr>
        <w:t>быть не допущен к оценке</w:t>
      </w:r>
      <w:r w:rsidRPr="00B56A43">
        <w:rPr>
          <w:sz w:val="22"/>
          <w:szCs w:val="22"/>
        </w:rPr>
        <w:t>.</w:t>
      </w:r>
    </w:p>
    <w:p w:rsidR="00527CA8" w:rsidRPr="00B56A43" w:rsidRDefault="00527CA8" w:rsidP="00527CA8">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Pr>
          <w:sz w:val="22"/>
          <w:szCs w:val="22"/>
        </w:rPr>
        <w:t>конкурса</w:t>
      </w:r>
      <w:r w:rsidRPr="00B56A43">
        <w:rPr>
          <w:sz w:val="22"/>
          <w:szCs w:val="22"/>
        </w:rPr>
        <w:t>, в случае их проведения.</w:t>
      </w:r>
    </w:p>
    <w:p w:rsidR="00527CA8" w:rsidRDefault="00527CA8" w:rsidP="00527CA8">
      <w:pPr>
        <w:autoSpaceDE w:val="0"/>
        <w:autoSpaceDN w:val="0"/>
        <w:adjustRightInd w:val="0"/>
        <w:ind w:firstLine="540"/>
        <w:jc w:val="both"/>
        <w:rPr>
          <w:sz w:val="22"/>
          <w:szCs w:val="22"/>
        </w:rPr>
      </w:pPr>
      <w:r w:rsidRPr="00B56A43">
        <w:rPr>
          <w:sz w:val="22"/>
          <w:szCs w:val="22"/>
        </w:rPr>
        <w:tab/>
        <w:t>3.3.</w:t>
      </w:r>
      <w:r>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Pr>
          <w:sz w:val="22"/>
          <w:szCs w:val="22"/>
        </w:rPr>
        <w:t>.</w:t>
      </w:r>
    </w:p>
    <w:p w:rsidR="00527CA8" w:rsidRPr="00805EEF" w:rsidRDefault="00527CA8" w:rsidP="00527CA8">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527CA8" w:rsidRPr="00805EEF" w:rsidRDefault="00527CA8" w:rsidP="00527CA8">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527CA8" w:rsidRPr="00805EEF" w:rsidRDefault="00527CA8" w:rsidP="00527CA8">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527CA8" w:rsidRPr="00D40DA5" w:rsidRDefault="00527CA8" w:rsidP="00527CA8">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527CA8" w:rsidRPr="00B56A43" w:rsidRDefault="00527CA8" w:rsidP="00527CA8">
      <w:pPr>
        <w:keepNext/>
        <w:ind w:firstLine="720"/>
        <w:jc w:val="both"/>
        <w:outlineLvl w:val="1"/>
        <w:rPr>
          <w:b/>
          <w:sz w:val="22"/>
          <w:szCs w:val="22"/>
        </w:rPr>
      </w:pPr>
      <w:bookmarkStart w:id="102" w:name="_Toc300320067"/>
      <w:bookmarkStart w:id="103" w:name="_Toc168126703"/>
      <w:bookmarkStart w:id="104" w:name="_Ref407365769"/>
      <w:r w:rsidRPr="00B56A43">
        <w:rPr>
          <w:b/>
          <w:sz w:val="22"/>
          <w:szCs w:val="22"/>
        </w:rPr>
        <w:t xml:space="preserve">3.4. Порядок приема и регистрации заявок на участие в </w:t>
      </w:r>
      <w:bookmarkEnd w:id="102"/>
      <w:bookmarkEnd w:id="103"/>
      <w:r w:rsidRPr="00E45D0B">
        <w:rPr>
          <w:b/>
          <w:sz w:val="22"/>
          <w:szCs w:val="22"/>
        </w:rPr>
        <w:t>конкурсе</w:t>
      </w:r>
      <w:r w:rsidRPr="00B56A43">
        <w:rPr>
          <w:b/>
          <w:sz w:val="22"/>
          <w:szCs w:val="22"/>
        </w:rPr>
        <w:t xml:space="preserve"> </w:t>
      </w:r>
      <w:bookmarkEnd w:id="104"/>
    </w:p>
    <w:p w:rsidR="00527CA8" w:rsidRPr="00B56A43" w:rsidRDefault="00527CA8" w:rsidP="00527CA8">
      <w:pPr>
        <w:ind w:firstLine="720"/>
        <w:jc w:val="both"/>
        <w:rPr>
          <w:sz w:val="22"/>
          <w:szCs w:val="22"/>
        </w:rPr>
      </w:pPr>
      <w:r w:rsidRPr="00B56A43">
        <w:rPr>
          <w:sz w:val="22"/>
          <w:szCs w:val="22"/>
        </w:rPr>
        <w:t xml:space="preserve">3.4.1. В случае отправления заявки на участие в </w:t>
      </w:r>
      <w:r>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527CA8" w:rsidRDefault="00527CA8" w:rsidP="00527CA8">
      <w:pPr>
        <w:ind w:firstLine="720"/>
        <w:jc w:val="both"/>
        <w:rPr>
          <w:sz w:val="22"/>
          <w:szCs w:val="22"/>
        </w:rPr>
      </w:pPr>
      <w:r w:rsidRPr="00B56A43">
        <w:rPr>
          <w:sz w:val="22"/>
          <w:szCs w:val="22"/>
        </w:rPr>
        <w:t>3.4.2.</w:t>
      </w:r>
      <w:r>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527CA8" w:rsidRPr="00B56A43" w:rsidRDefault="00527CA8" w:rsidP="00527CA8">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527CA8" w:rsidRPr="00B56A43" w:rsidRDefault="00527CA8" w:rsidP="00527CA8">
      <w:pPr>
        <w:autoSpaceDE w:val="0"/>
        <w:autoSpaceDN w:val="0"/>
        <w:adjustRightInd w:val="0"/>
        <w:ind w:firstLine="709"/>
        <w:jc w:val="both"/>
        <w:outlineLvl w:val="2"/>
        <w:rPr>
          <w:sz w:val="22"/>
          <w:szCs w:val="22"/>
        </w:rPr>
      </w:pPr>
      <w:bookmarkStart w:id="105" w:name="_Toc300320069"/>
      <w:bookmarkStart w:id="106" w:name="_Toc300319144"/>
      <w:bookmarkStart w:id="107" w:name="_Toc300318844"/>
      <w:r w:rsidRPr="00B56A43">
        <w:rPr>
          <w:sz w:val="22"/>
          <w:szCs w:val="22"/>
        </w:rPr>
        <w:t>3.4.4. По требованию Участника закупки, подавшего конверт</w:t>
      </w:r>
      <w:r>
        <w:rPr>
          <w:sz w:val="22"/>
          <w:szCs w:val="22"/>
        </w:rPr>
        <w:t xml:space="preserve"> с заявкой на участие в 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5"/>
      <w:bookmarkEnd w:id="106"/>
      <w:bookmarkEnd w:id="107"/>
    </w:p>
    <w:p w:rsidR="00527CA8" w:rsidRPr="00B56A43" w:rsidRDefault="00527CA8" w:rsidP="00527CA8">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527CA8" w:rsidRPr="00B56A43" w:rsidRDefault="00527CA8" w:rsidP="00527CA8">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Pr>
          <w:sz w:val="22"/>
          <w:szCs w:val="22"/>
        </w:rPr>
        <w:t>,</w:t>
      </w:r>
      <w:r w:rsidRPr="00B56A43">
        <w:rPr>
          <w:sz w:val="22"/>
          <w:szCs w:val="22"/>
        </w:rPr>
        <w:t xml:space="preserve"> поданную </w:t>
      </w:r>
      <w:r>
        <w:rPr>
          <w:sz w:val="22"/>
          <w:szCs w:val="22"/>
        </w:rPr>
        <w:t>способом, не предусмотренным документацией.</w:t>
      </w:r>
    </w:p>
    <w:p w:rsidR="00527CA8" w:rsidRPr="00B56A43" w:rsidRDefault="00527CA8" w:rsidP="00527CA8">
      <w:pPr>
        <w:ind w:firstLine="709"/>
        <w:jc w:val="both"/>
        <w:rPr>
          <w:sz w:val="22"/>
          <w:szCs w:val="22"/>
        </w:rPr>
      </w:pPr>
      <w:r w:rsidRPr="00B56A43">
        <w:rPr>
          <w:sz w:val="22"/>
          <w:szCs w:val="22"/>
        </w:rPr>
        <w:t>3.4.</w:t>
      </w:r>
      <w:r>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527CA8" w:rsidRPr="00B56A43" w:rsidRDefault="00527CA8" w:rsidP="00527CA8">
      <w:pPr>
        <w:ind w:firstLine="709"/>
        <w:jc w:val="both"/>
        <w:rPr>
          <w:sz w:val="22"/>
          <w:szCs w:val="22"/>
        </w:rPr>
      </w:pPr>
      <w:r w:rsidRPr="00B56A43">
        <w:rPr>
          <w:sz w:val="22"/>
          <w:szCs w:val="22"/>
        </w:rPr>
        <w:t>3.4.</w:t>
      </w:r>
      <w:r>
        <w:rPr>
          <w:sz w:val="22"/>
          <w:szCs w:val="22"/>
        </w:rPr>
        <w:t>8</w:t>
      </w:r>
      <w:r w:rsidRPr="00B56A43">
        <w:rPr>
          <w:sz w:val="22"/>
          <w:szCs w:val="22"/>
        </w:rPr>
        <w:t xml:space="preserve">. В случае проведения </w:t>
      </w:r>
      <w:r>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527CA8" w:rsidRPr="00B56A43" w:rsidRDefault="00527CA8" w:rsidP="00527CA8">
      <w:pPr>
        <w:keepNext/>
        <w:ind w:firstLine="720"/>
        <w:outlineLvl w:val="1"/>
        <w:rPr>
          <w:b/>
          <w:sz w:val="22"/>
          <w:szCs w:val="22"/>
        </w:rPr>
      </w:pPr>
      <w:bookmarkStart w:id="108" w:name="_Toc300320071"/>
      <w:bookmarkStart w:id="109" w:name="_Toc168126704"/>
      <w:bookmarkStart w:id="110" w:name="_Ref407365785"/>
      <w:r w:rsidRPr="00B56A43">
        <w:rPr>
          <w:b/>
          <w:sz w:val="22"/>
          <w:szCs w:val="22"/>
        </w:rPr>
        <w:t xml:space="preserve">3.5. Изменения заявок на участие в </w:t>
      </w:r>
      <w:bookmarkEnd w:id="108"/>
      <w:bookmarkEnd w:id="109"/>
      <w:r>
        <w:rPr>
          <w:b/>
          <w:sz w:val="22"/>
          <w:szCs w:val="22"/>
        </w:rPr>
        <w:t>конкурсе</w:t>
      </w:r>
      <w:r w:rsidRPr="00B56A43">
        <w:rPr>
          <w:b/>
          <w:sz w:val="22"/>
          <w:szCs w:val="22"/>
        </w:rPr>
        <w:t xml:space="preserve"> </w:t>
      </w:r>
      <w:bookmarkEnd w:id="110"/>
    </w:p>
    <w:p w:rsidR="00527CA8" w:rsidRPr="00B56A43" w:rsidRDefault="00527CA8" w:rsidP="00527CA8">
      <w:pPr>
        <w:ind w:firstLine="720"/>
        <w:jc w:val="both"/>
        <w:rPr>
          <w:sz w:val="22"/>
          <w:szCs w:val="22"/>
        </w:rPr>
      </w:pPr>
      <w:r w:rsidRPr="00B56A43">
        <w:rPr>
          <w:sz w:val="22"/>
          <w:szCs w:val="22"/>
        </w:rPr>
        <w:t xml:space="preserve">3.5.1. Участник закупки, подавший заявку на участие в </w:t>
      </w:r>
      <w:r>
        <w:rPr>
          <w:sz w:val="22"/>
          <w:szCs w:val="22"/>
        </w:rPr>
        <w:t>конкурсе</w:t>
      </w:r>
      <w:r w:rsidRPr="00B56A43">
        <w:rPr>
          <w:sz w:val="22"/>
          <w:szCs w:val="22"/>
        </w:rPr>
        <w:t>, вправе изменить заявку в любое время до окончания срока подачи заявок.</w:t>
      </w:r>
    </w:p>
    <w:p w:rsidR="00527CA8" w:rsidRPr="00B56A43" w:rsidRDefault="00527CA8" w:rsidP="00527CA8">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527CA8" w:rsidRPr="00B56A43" w:rsidRDefault="00527CA8" w:rsidP="00527CA8">
      <w:pPr>
        <w:ind w:firstLine="720"/>
        <w:jc w:val="both"/>
        <w:rPr>
          <w:sz w:val="22"/>
          <w:szCs w:val="22"/>
        </w:rPr>
      </w:pPr>
      <w:r w:rsidRPr="00B56A43">
        <w:rPr>
          <w:sz w:val="22"/>
          <w:szCs w:val="22"/>
        </w:rPr>
        <w:t>3.5.3. Заявки изменяются в следующем порядке:</w:t>
      </w:r>
    </w:p>
    <w:p w:rsidR="00527CA8" w:rsidRPr="00B56A43" w:rsidRDefault="00527CA8" w:rsidP="00527CA8">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Pr>
          <w:sz w:val="22"/>
          <w:szCs w:val="22"/>
        </w:rPr>
        <w:t>конкурс</w:t>
      </w:r>
      <w:r>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Pr>
          <w:sz w:val="22"/>
          <w:szCs w:val="22"/>
        </w:rPr>
        <w:t>конкурса</w:t>
      </w:r>
      <w:r w:rsidRPr="00B56A43">
        <w:rPr>
          <w:color w:val="000000"/>
          <w:sz w:val="22"/>
          <w:szCs w:val="22"/>
        </w:rPr>
        <w:t xml:space="preserve">, и пометка «Изменения». </w:t>
      </w:r>
    </w:p>
    <w:p w:rsidR="00527CA8" w:rsidRPr="00B56A43" w:rsidRDefault="00527CA8" w:rsidP="00527CA8">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527CA8" w:rsidRPr="00B56A43" w:rsidRDefault="00527CA8" w:rsidP="00527CA8">
      <w:pPr>
        <w:ind w:firstLine="720"/>
        <w:jc w:val="both"/>
        <w:rPr>
          <w:sz w:val="22"/>
          <w:szCs w:val="22"/>
        </w:rPr>
      </w:pPr>
      <w:r w:rsidRPr="00B56A43">
        <w:rPr>
          <w:sz w:val="22"/>
          <w:szCs w:val="22"/>
        </w:rPr>
        <w:t>3.5.3.3. Изменения заявок регистрируются в Журнале регистрации заявок.</w:t>
      </w:r>
    </w:p>
    <w:p w:rsidR="00527CA8" w:rsidRPr="00B56A43" w:rsidRDefault="00527CA8" w:rsidP="00527CA8">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527CA8" w:rsidRPr="00B56A43" w:rsidRDefault="00527CA8" w:rsidP="00527CA8">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527CA8" w:rsidRPr="00B56A43" w:rsidRDefault="00527CA8" w:rsidP="00527CA8">
      <w:pPr>
        <w:ind w:firstLine="709"/>
        <w:jc w:val="both"/>
        <w:rPr>
          <w:sz w:val="22"/>
          <w:szCs w:val="22"/>
        </w:rPr>
      </w:pPr>
      <w:r w:rsidRPr="00B56A43">
        <w:rPr>
          <w:sz w:val="22"/>
          <w:szCs w:val="22"/>
        </w:rPr>
        <w:t xml:space="preserve">3.5.4. В случае проведения </w:t>
      </w:r>
      <w:r>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527CA8" w:rsidRPr="00B56A43" w:rsidRDefault="00527CA8" w:rsidP="00527CA8">
      <w:pPr>
        <w:keepNext/>
        <w:ind w:firstLine="720"/>
        <w:outlineLvl w:val="1"/>
        <w:rPr>
          <w:b/>
          <w:sz w:val="22"/>
          <w:szCs w:val="22"/>
        </w:rPr>
      </w:pPr>
      <w:bookmarkStart w:id="111" w:name="_Toc300320072"/>
      <w:bookmarkStart w:id="112" w:name="_Toc168126705"/>
      <w:bookmarkStart w:id="113" w:name="_Ref407365800"/>
      <w:r w:rsidRPr="00B56A43">
        <w:rPr>
          <w:b/>
          <w:sz w:val="22"/>
          <w:szCs w:val="22"/>
        </w:rPr>
        <w:t xml:space="preserve">3.6. Отзыв заявок на участие в </w:t>
      </w:r>
      <w:bookmarkEnd w:id="111"/>
      <w:bookmarkEnd w:id="112"/>
      <w:r>
        <w:rPr>
          <w:b/>
          <w:sz w:val="22"/>
          <w:szCs w:val="22"/>
        </w:rPr>
        <w:t>конкурсе</w:t>
      </w:r>
      <w:r w:rsidRPr="00B56A43">
        <w:rPr>
          <w:b/>
          <w:sz w:val="22"/>
          <w:szCs w:val="22"/>
        </w:rPr>
        <w:t xml:space="preserve"> </w:t>
      </w:r>
      <w:bookmarkEnd w:id="113"/>
    </w:p>
    <w:p w:rsidR="00527CA8" w:rsidRPr="00B56A43" w:rsidRDefault="00527CA8" w:rsidP="00527CA8">
      <w:pPr>
        <w:ind w:firstLine="720"/>
        <w:jc w:val="both"/>
        <w:rPr>
          <w:sz w:val="22"/>
          <w:szCs w:val="22"/>
        </w:rPr>
      </w:pPr>
      <w:r w:rsidRPr="00B56A43">
        <w:rPr>
          <w:sz w:val="22"/>
          <w:szCs w:val="22"/>
        </w:rPr>
        <w:t xml:space="preserve">3.6.1. Участник закупки, подавший заявку на участие в </w:t>
      </w:r>
      <w:r>
        <w:rPr>
          <w:sz w:val="22"/>
          <w:szCs w:val="22"/>
        </w:rPr>
        <w:t>конкурсе</w:t>
      </w:r>
      <w:r w:rsidRPr="00B56A43">
        <w:rPr>
          <w:sz w:val="22"/>
          <w:szCs w:val="22"/>
        </w:rPr>
        <w:t>, вправе отозвать заявку в любое время до окончания срока подачи заявок.</w:t>
      </w:r>
    </w:p>
    <w:p w:rsidR="00527CA8" w:rsidRPr="00B56A43" w:rsidRDefault="00527CA8" w:rsidP="00527CA8">
      <w:pPr>
        <w:ind w:firstLine="720"/>
        <w:jc w:val="both"/>
        <w:rPr>
          <w:sz w:val="22"/>
          <w:szCs w:val="22"/>
        </w:rPr>
      </w:pPr>
      <w:r w:rsidRPr="00B56A43">
        <w:rPr>
          <w:sz w:val="22"/>
          <w:szCs w:val="22"/>
        </w:rPr>
        <w:t>3.6.2. Заявки отзываются в следующем порядке:</w:t>
      </w:r>
    </w:p>
    <w:p w:rsidR="00527CA8" w:rsidRPr="00B56A43" w:rsidRDefault="00527CA8" w:rsidP="00527CA8">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Pr>
          <w:sz w:val="22"/>
          <w:szCs w:val="22"/>
        </w:rPr>
        <w:t>конкурсе</w:t>
      </w:r>
      <w:r w:rsidRPr="00B56A43">
        <w:rPr>
          <w:sz w:val="22"/>
          <w:szCs w:val="22"/>
        </w:rPr>
        <w:t>, дата и время подачи заявки, способ подачи заявки.</w:t>
      </w:r>
    </w:p>
    <w:p w:rsidR="00527CA8" w:rsidRPr="00B56A43" w:rsidRDefault="00527CA8" w:rsidP="00527CA8">
      <w:pPr>
        <w:ind w:firstLine="720"/>
        <w:jc w:val="both"/>
        <w:rPr>
          <w:sz w:val="22"/>
          <w:szCs w:val="22"/>
        </w:rPr>
      </w:pPr>
      <w:r w:rsidRPr="00B56A43">
        <w:rPr>
          <w:sz w:val="22"/>
          <w:szCs w:val="22"/>
        </w:rPr>
        <w:t>3.6.2.2. Уведомление</w:t>
      </w:r>
      <w:r>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527CA8" w:rsidRPr="00B56A43" w:rsidRDefault="00527CA8" w:rsidP="00527CA8">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527CA8" w:rsidRPr="00B56A43" w:rsidRDefault="00527CA8" w:rsidP="00527CA8">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527CA8" w:rsidRPr="00B56A43" w:rsidRDefault="00527CA8" w:rsidP="00527CA8">
      <w:pPr>
        <w:ind w:firstLine="720"/>
        <w:jc w:val="both"/>
        <w:rPr>
          <w:sz w:val="22"/>
          <w:szCs w:val="22"/>
        </w:rPr>
      </w:pPr>
      <w:r w:rsidRPr="00B56A43">
        <w:rPr>
          <w:sz w:val="22"/>
          <w:szCs w:val="22"/>
        </w:rPr>
        <w:t xml:space="preserve">3.6.3. Уведомление об отзыве заявок на участие в </w:t>
      </w:r>
      <w:r>
        <w:rPr>
          <w:sz w:val="22"/>
          <w:szCs w:val="22"/>
        </w:rPr>
        <w:t>конкурсе</w:t>
      </w:r>
      <w:r w:rsidRPr="00B56A43">
        <w:rPr>
          <w:sz w:val="22"/>
          <w:szCs w:val="22"/>
        </w:rPr>
        <w:t xml:space="preserve"> регистрируются в Журнале регистрации заявок. </w:t>
      </w:r>
    </w:p>
    <w:p w:rsidR="00527CA8" w:rsidRPr="00805EEF" w:rsidRDefault="00527CA8" w:rsidP="00527CA8">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в </w:t>
      </w:r>
      <w:r>
        <w:rPr>
          <w:sz w:val="22"/>
          <w:szCs w:val="22"/>
        </w:rPr>
        <w:t>конкурсе</w:t>
      </w:r>
      <w:r w:rsidRPr="00B56A43">
        <w:rPr>
          <w:sz w:val="22"/>
          <w:szCs w:val="22"/>
        </w:rPr>
        <w:t xml:space="preserve"> и в случае</w:t>
      </w:r>
      <w:r w:rsidRPr="00805EEF">
        <w:rPr>
          <w:sz w:val="22"/>
          <w:szCs w:val="22"/>
        </w:rPr>
        <w:t>, если они совпадают, не принимает такую заявку к рассмотрению. Заявки не возвращаются Участникам. Отозванные заявки на участие в конкурсе считаются не поданными.</w:t>
      </w:r>
    </w:p>
    <w:p w:rsidR="00527CA8" w:rsidRPr="00B56A43" w:rsidRDefault="00527CA8" w:rsidP="00527CA8">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527CA8" w:rsidRPr="00B56A43" w:rsidRDefault="00527CA8" w:rsidP="00527CA8">
      <w:pPr>
        <w:ind w:firstLine="709"/>
        <w:jc w:val="both"/>
        <w:rPr>
          <w:sz w:val="22"/>
          <w:szCs w:val="22"/>
        </w:rPr>
      </w:pPr>
      <w:r w:rsidRPr="00B56A43">
        <w:rPr>
          <w:sz w:val="22"/>
          <w:szCs w:val="22"/>
        </w:rPr>
        <w:t>3.</w:t>
      </w:r>
      <w:r>
        <w:rPr>
          <w:sz w:val="22"/>
          <w:szCs w:val="22"/>
        </w:rPr>
        <w:t>6</w:t>
      </w:r>
      <w:r w:rsidRPr="00B56A43">
        <w:rPr>
          <w:sz w:val="22"/>
          <w:szCs w:val="22"/>
        </w:rPr>
        <w:t>.</w:t>
      </w:r>
      <w:r>
        <w:rPr>
          <w:sz w:val="22"/>
          <w:szCs w:val="22"/>
        </w:rPr>
        <w:t>6</w:t>
      </w:r>
      <w:r w:rsidRPr="00B56A43">
        <w:rPr>
          <w:sz w:val="22"/>
          <w:szCs w:val="22"/>
        </w:rPr>
        <w:t xml:space="preserve">. В случае проведения </w:t>
      </w:r>
      <w:r>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527CA8" w:rsidRPr="00B56A43" w:rsidRDefault="00527CA8" w:rsidP="00527CA8">
      <w:pPr>
        <w:keepNext/>
        <w:ind w:firstLine="720"/>
        <w:outlineLvl w:val="1"/>
        <w:rPr>
          <w:b/>
          <w:sz w:val="22"/>
          <w:szCs w:val="22"/>
        </w:rPr>
      </w:pPr>
      <w:bookmarkStart w:id="114" w:name="_Toc300320073"/>
      <w:bookmarkStart w:id="115" w:name="_Toc168126706"/>
      <w:bookmarkStart w:id="116" w:name="_Ref407365818"/>
      <w:bookmarkStart w:id="117" w:name="_Ref407365825"/>
      <w:r w:rsidRPr="00B56A43">
        <w:rPr>
          <w:b/>
          <w:sz w:val="22"/>
          <w:szCs w:val="22"/>
        </w:rPr>
        <w:t xml:space="preserve">3.7. Заявки на участие в </w:t>
      </w:r>
      <w:r>
        <w:rPr>
          <w:b/>
          <w:sz w:val="22"/>
          <w:szCs w:val="22"/>
        </w:rPr>
        <w:t>конкурсе</w:t>
      </w:r>
      <w:r w:rsidRPr="00B56A43">
        <w:rPr>
          <w:b/>
          <w:sz w:val="22"/>
          <w:szCs w:val="22"/>
        </w:rPr>
        <w:t>, поданные с опозданием</w:t>
      </w:r>
      <w:bookmarkEnd w:id="114"/>
      <w:bookmarkEnd w:id="115"/>
      <w:bookmarkEnd w:id="116"/>
      <w:bookmarkEnd w:id="117"/>
    </w:p>
    <w:p w:rsidR="00527CA8" w:rsidRPr="00B56A43" w:rsidRDefault="00527CA8" w:rsidP="00527CA8">
      <w:pPr>
        <w:tabs>
          <w:tab w:val="left" w:pos="0"/>
        </w:tabs>
        <w:ind w:firstLine="709"/>
        <w:jc w:val="both"/>
        <w:rPr>
          <w:sz w:val="24"/>
          <w:szCs w:val="24"/>
        </w:rPr>
      </w:pPr>
      <w:bookmarkStart w:id="118" w:name="_Toc300320074"/>
      <w:bookmarkStart w:id="119" w:name="_Toc300319149"/>
      <w:bookmarkStart w:id="120" w:name="_Toc300318849"/>
      <w:r w:rsidRPr="00B56A43">
        <w:rPr>
          <w:color w:val="000000"/>
          <w:sz w:val="22"/>
          <w:szCs w:val="22"/>
        </w:rPr>
        <w:t>3.7.1.</w:t>
      </w:r>
      <w:r w:rsidRPr="00B56A43">
        <w:rPr>
          <w:color w:val="000000"/>
          <w:sz w:val="22"/>
          <w:szCs w:val="22"/>
        </w:rPr>
        <w:tab/>
      </w:r>
      <w:bookmarkEnd w:id="118"/>
      <w:bookmarkEnd w:id="119"/>
      <w:bookmarkEnd w:id="120"/>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Pr>
          <w:sz w:val="22"/>
          <w:szCs w:val="22"/>
        </w:rPr>
        <w:t xml:space="preserve">не </w:t>
      </w:r>
      <w:r w:rsidRPr="00B56A43">
        <w:rPr>
          <w:sz w:val="22"/>
          <w:szCs w:val="22"/>
        </w:rPr>
        <w:t xml:space="preserve">возвращаются Участникам закупки. </w:t>
      </w:r>
    </w:p>
    <w:p w:rsidR="00527CA8" w:rsidRPr="00B56A43" w:rsidRDefault="00527CA8" w:rsidP="00527CA8">
      <w:pPr>
        <w:keepNext/>
        <w:ind w:firstLine="720"/>
        <w:jc w:val="center"/>
        <w:outlineLvl w:val="1"/>
        <w:rPr>
          <w:b/>
          <w:sz w:val="24"/>
          <w:szCs w:val="24"/>
        </w:rPr>
      </w:pPr>
      <w:bookmarkStart w:id="121" w:name="_Toc300320076"/>
      <w:bookmarkStart w:id="122" w:name="_Ref407365833"/>
      <w:r w:rsidRPr="00B56A43">
        <w:rPr>
          <w:b/>
          <w:sz w:val="24"/>
          <w:szCs w:val="24"/>
        </w:rPr>
        <w:t xml:space="preserve">4. ВСКРЫТИЕ, РАССМОТРЕНИЕ И ОЦЕНКА ЗАЯВОК </w:t>
      </w:r>
      <w:bookmarkEnd w:id="121"/>
      <w:bookmarkEnd w:id="122"/>
    </w:p>
    <w:p w:rsidR="00527CA8" w:rsidRPr="00B56A43" w:rsidRDefault="00527CA8" w:rsidP="00527CA8">
      <w:pPr>
        <w:keepNext/>
        <w:ind w:firstLine="720"/>
        <w:jc w:val="both"/>
        <w:outlineLvl w:val="1"/>
        <w:rPr>
          <w:b/>
          <w:sz w:val="22"/>
          <w:szCs w:val="22"/>
        </w:rPr>
      </w:pPr>
      <w:bookmarkStart w:id="123" w:name="_Toc300320077"/>
      <w:bookmarkStart w:id="124" w:name="_Toc168126709"/>
      <w:bookmarkStart w:id="125" w:name="_Toc138742694"/>
      <w:bookmarkStart w:id="126" w:name="_Ref407365852"/>
      <w:r w:rsidRPr="00B56A43">
        <w:rPr>
          <w:b/>
          <w:sz w:val="22"/>
          <w:szCs w:val="22"/>
        </w:rPr>
        <w:t xml:space="preserve">4.1. Порядок вскрытия конвертов с заявками </w:t>
      </w:r>
      <w:bookmarkEnd w:id="123"/>
      <w:bookmarkEnd w:id="124"/>
      <w:bookmarkEnd w:id="125"/>
      <w:bookmarkEnd w:id="126"/>
    </w:p>
    <w:p w:rsidR="00527CA8" w:rsidRPr="00B56A43" w:rsidRDefault="00527CA8" w:rsidP="00527CA8">
      <w:pPr>
        <w:ind w:firstLine="720"/>
        <w:jc w:val="both"/>
        <w:rPr>
          <w:snapToGrid w:val="0"/>
          <w:sz w:val="22"/>
          <w:szCs w:val="22"/>
        </w:rPr>
      </w:pPr>
      <w:bookmarkStart w:id="127"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Pr>
          <w:snapToGrid w:val="0"/>
          <w:sz w:val="22"/>
          <w:szCs w:val="22"/>
        </w:rPr>
        <w:t>ок</w:t>
      </w:r>
      <w:r w:rsidRPr="00B56A43">
        <w:rPr>
          <w:snapToGrid w:val="0"/>
          <w:sz w:val="22"/>
          <w:szCs w:val="22"/>
        </w:rPr>
        <w:t xml:space="preserve">) на участие в </w:t>
      </w:r>
      <w:r>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527CA8" w:rsidRPr="00B56A43" w:rsidRDefault="00527CA8" w:rsidP="00527CA8">
      <w:pPr>
        <w:ind w:firstLine="709"/>
        <w:jc w:val="both"/>
        <w:rPr>
          <w:snapToGrid w:val="0"/>
          <w:sz w:val="22"/>
          <w:szCs w:val="22"/>
        </w:rPr>
      </w:pPr>
      <w:bookmarkStart w:id="128" w:name="_Ref56222030"/>
      <w:r w:rsidRPr="00B56A43">
        <w:rPr>
          <w:snapToGrid w:val="0"/>
          <w:sz w:val="22"/>
          <w:szCs w:val="22"/>
        </w:rPr>
        <w:t xml:space="preserve">4.1.2. На </w:t>
      </w:r>
      <w:r>
        <w:rPr>
          <w:snapToGrid w:val="0"/>
          <w:sz w:val="22"/>
          <w:szCs w:val="22"/>
        </w:rPr>
        <w:t>вскрытии заявок</w:t>
      </w:r>
      <w:r w:rsidRPr="00B56A43">
        <w:rPr>
          <w:snapToGrid w:val="0"/>
          <w:sz w:val="22"/>
          <w:szCs w:val="22"/>
        </w:rPr>
        <w:t xml:space="preserve"> могут присутствовать представители Участников </w:t>
      </w:r>
      <w:r>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Pr>
          <w:snapToGrid w:val="0"/>
          <w:sz w:val="22"/>
          <w:szCs w:val="22"/>
        </w:rPr>
        <w:t xml:space="preserve">а, ответственным за проведение </w:t>
      </w:r>
      <w:r>
        <w:rPr>
          <w:sz w:val="22"/>
          <w:szCs w:val="22"/>
        </w:rPr>
        <w:t>конкурса</w:t>
      </w:r>
      <w:r w:rsidRPr="00B56A43">
        <w:rPr>
          <w:snapToGrid w:val="0"/>
          <w:sz w:val="22"/>
          <w:szCs w:val="22"/>
        </w:rPr>
        <w:t>, указанным в п. 7.1</w:t>
      </w:r>
      <w:r>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8"/>
    </w:p>
    <w:p w:rsidR="00527CA8" w:rsidRPr="00B56A43" w:rsidRDefault="00527CA8" w:rsidP="00527CA8">
      <w:pPr>
        <w:ind w:firstLine="709"/>
        <w:jc w:val="both"/>
        <w:rPr>
          <w:snapToGrid w:val="0"/>
          <w:sz w:val="22"/>
          <w:szCs w:val="22"/>
        </w:rPr>
      </w:pPr>
      <w:r w:rsidRPr="00B56A43">
        <w:rPr>
          <w:snapToGrid w:val="0"/>
          <w:sz w:val="22"/>
          <w:szCs w:val="22"/>
        </w:rPr>
        <w:t xml:space="preserve">4.1.3. Присутствующие представители Участников </w:t>
      </w:r>
      <w:r>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Pr>
          <w:snapToGrid w:val="0"/>
          <w:sz w:val="22"/>
          <w:szCs w:val="22"/>
        </w:rPr>
        <w:t>заявок</w:t>
      </w:r>
      <w:r w:rsidRPr="00B56A43">
        <w:rPr>
          <w:snapToGrid w:val="0"/>
          <w:sz w:val="22"/>
          <w:szCs w:val="22"/>
        </w:rPr>
        <w:t>.</w:t>
      </w:r>
    </w:p>
    <w:p w:rsidR="00527CA8" w:rsidRPr="00B56A43" w:rsidRDefault="00527CA8" w:rsidP="00527CA8">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527CA8" w:rsidRPr="00B56A43" w:rsidRDefault="00527CA8" w:rsidP="00527CA8">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527CA8" w:rsidRPr="00B56A43" w:rsidRDefault="00527CA8" w:rsidP="00527CA8">
      <w:pPr>
        <w:tabs>
          <w:tab w:val="left" w:pos="0"/>
        </w:tabs>
        <w:jc w:val="both"/>
        <w:rPr>
          <w:sz w:val="22"/>
          <w:szCs w:val="22"/>
        </w:rPr>
      </w:pPr>
      <w:r w:rsidRPr="00B56A43">
        <w:rPr>
          <w:sz w:val="22"/>
          <w:szCs w:val="22"/>
        </w:rPr>
        <w:tab/>
        <w:t xml:space="preserve">4.1.6. В случае подачи </w:t>
      </w:r>
      <w:r>
        <w:rPr>
          <w:sz w:val="22"/>
          <w:szCs w:val="22"/>
        </w:rPr>
        <w:t>заявок</w:t>
      </w:r>
      <w:r w:rsidRPr="00B56A43">
        <w:rPr>
          <w:sz w:val="22"/>
          <w:szCs w:val="22"/>
        </w:rPr>
        <w:t xml:space="preserve"> Участником по электронной почте</w:t>
      </w:r>
      <w:r>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527CA8" w:rsidRPr="00B56A43" w:rsidRDefault="00527CA8" w:rsidP="00527CA8">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527CA8" w:rsidRPr="00B56A43" w:rsidRDefault="00527CA8" w:rsidP="00527CA8">
      <w:pPr>
        <w:tabs>
          <w:tab w:val="left" w:pos="0"/>
        </w:tabs>
        <w:jc w:val="both"/>
        <w:rPr>
          <w:sz w:val="22"/>
          <w:szCs w:val="22"/>
        </w:rPr>
      </w:pPr>
      <w:r w:rsidRPr="00B56A43">
        <w:rPr>
          <w:sz w:val="22"/>
          <w:szCs w:val="22"/>
        </w:rPr>
        <w:tab/>
        <w:t>4.1.8. При вскрытии каждо</w:t>
      </w:r>
      <w:r>
        <w:rPr>
          <w:sz w:val="22"/>
          <w:szCs w:val="22"/>
        </w:rPr>
        <w:t>й</w:t>
      </w:r>
      <w:r w:rsidRPr="00B56A43">
        <w:rPr>
          <w:sz w:val="22"/>
          <w:szCs w:val="22"/>
        </w:rPr>
        <w:t xml:space="preserve"> заявк</w:t>
      </w:r>
      <w:r>
        <w:rPr>
          <w:sz w:val="22"/>
          <w:szCs w:val="22"/>
        </w:rPr>
        <w:t>и</w:t>
      </w:r>
      <w:r w:rsidRPr="00B56A43">
        <w:rPr>
          <w:sz w:val="22"/>
          <w:szCs w:val="22"/>
        </w:rPr>
        <w:t xml:space="preserve"> закупочная комиссия объявляет следующие сведения:</w:t>
      </w:r>
    </w:p>
    <w:p w:rsidR="00527CA8" w:rsidRPr="00B56A43" w:rsidRDefault="00527CA8" w:rsidP="00527CA8">
      <w:pPr>
        <w:tabs>
          <w:tab w:val="left" w:pos="0"/>
        </w:tabs>
        <w:ind w:firstLine="709"/>
        <w:jc w:val="both"/>
        <w:rPr>
          <w:sz w:val="22"/>
          <w:szCs w:val="22"/>
        </w:rPr>
      </w:pPr>
      <w:r w:rsidRPr="00B56A43">
        <w:rPr>
          <w:sz w:val="22"/>
          <w:szCs w:val="22"/>
        </w:rPr>
        <w:t>- наименование Участника закупки, его почтовый адрес;</w:t>
      </w:r>
    </w:p>
    <w:p w:rsidR="00527CA8" w:rsidRPr="00B56A43" w:rsidRDefault="00527CA8" w:rsidP="00527CA8">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527CA8" w:rsidRPr="00B56A43" w:rsidRDefault="00527CA8" w:rsidP="00527CA8">
      <w:pPr>
        <w:ind w:firstLine="709"/>
        <w:jc w:val="both"/>
        <w:rPr>
          <w:snapToGrid w:val="0"/>
          <w:sz w:val="22"/>
          <w:szCs w:val="22"/>
        </w:rPr>
      </w:pPr>
      <w:bookmarkStart w:id="129" w:name="OLE_LINK1"/>
      <w:bookmarkStart w:id="130" w:name="OLE_LINK2"/>
      <w:r w:rsidRPr="00B56A43">
        <w:rPr>
          <w:snapToGrid w:val="0"/>
          <w:sz w:val="22"/>
          <w:szCs w:val="22"/>
        </w:rPr>
        <w:t>4.1.</w:t>
      </w:r>
      <w:r>
        <w:rPr>
          <w:snapToGrid w:val="0"/>
          <w:sz w:val="22"/>
          <w:szCs w:val="22"/>
        </w:rPr>
        <w:t>9</w:t>
      </w:r>
      <w:r w:rsidRPr="00B56A43">
        <w:rPr>
          <w:snapToGrid w:val="0"/>
          <w:sz w:val="22"/>
          <w:szCs w:val="22"/>
        </w:rPr>
        <w:t xml:space="preserve">. Представителям Участников </w:t>
      </w:r>
      <w:r>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9"/>
      <w:bookmarkEnd w:id="130"/>
    </w:p>
    <w:p w:rsidR="00527CA8" w:rsidRPr="00B56A43" w:rsidRDefault="00527CA8" w:rsidP="00527CA8">
      <w:pPr>
        <w:ind w:firstLine="709"/>
        <w:jc w:val="both"/>
        <w:rPr>
          <w:sz w:val="22"/>
          <w:szCs w:val="22"/>
        </w:rPr>
      </w:pPr>
      <w:r w:rsidRPr="00B56A43">
        <w:rPr>
          <w:sz w:val="22"/>
          <w:szCs w:val="22"/>
        </w:rPr>
        <w:t>4.1.1</w:t>
      </w:r>
      <w:r>
        <w:rPr>
          <w:sz w:val="22"/>
          <w:szCs w:val="22"/>
        </w:rPr>
        <w:t>0</w:t>
      </w:r>
      <w:r w:rsidRPr="00B56A43">
        <w:rPr>
          <w:sz w:val="22"/>
          <w:szCs w:val="22"/>
        </w:rPr>
        <w:t xml:space="preserve">. Заказчик </w:t>
      </w:r>
      <w:r>
        <w:rPr>
          <w:sz w:val="22"/>
          <w:szCs w:val="22"/>
        </w:rPr>
        <w:t xml:space="preserve">имеет право </w:t>
      </w:r>
      <w:r w:rsidRPr="00B56A43">
        <w:rPr>
          <w:sz w:val="22"/>
          <w:szCs w:val="22"/>
        </w:rPr>
        <w:t>осуществля</w:t>
      </w:r>
      <w:r>
        <w:rPr>
          <w:sz w:val="22"/>
          <w:szCs w:val="22"/>
        </w:rPr>
        <w:t>ть</w:t>
      </w:r>
      <w:r w:rsidRPr="00B56A43">
        <w:rPr>
          <w:sz w:val="22"/>
          <w:szCs w:val="22"/>
        </w:rPr>
        <w:t xml:space="preserve"> аудиозапись вскрытия заяв</w:t>
      </w:r>
      <w:r>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527CA8" w:rsidRPr="00B56A43" w:rsidRDefault="00527CA8" w:rsidP="00527CA8">
      <w:pPr>
        <w:autoSpaceDE w:val="0"/>
        <w:autoSpaceDN w:val="0"/>
        <w:adjustRightInd w:val="0"/>
        <w:ind w:firstLine="709"/>
        <w:jc w:val="both"/>
        <w:rPr>
          <w:sz w:val="22"/>
          <w:szCs w:val="22"/>
        </w:rPr>
      </w:pPr>
      <w:bookmarkStart w:id="131" w:name="sub_755"/>
      <w:r w:rsidRPr="00B56A43">
        <w:rPr>
          <w:sz w:val="22"/>
          <w:szCs w:val="22"/>
        </w:rPr>
        <w:t>4.1.1</w:t>
      </w:r>
      <w:r>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Pr>
          <w:sz w:val="22"/>
          <w:szCs w:val="22"/>
        </w:rPr>
        <w:t>заявок</w:t>
      </w:r>
      <w:r w:rsidRPr="00B56A43">
        <w:rPr>
          <w:sz w:val="22"/>
          <w:szCs w:val="22"/>
        </w:rPr>
        <w:t>. Указа</w:t>
      </w:r>
      <w:bookmarkStart w:id="132" w:name="sub_756"/>
      <w:bookmarkEnd w:id="131"/>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527CA8" w:rsidRPr="00B56A43" w:rsidRDefault="00527CA8" w:rsidP="00527CA8">
      <w:pPr>
        <w:autoSpaceDE w:val="0"/>
        <w:autoSpaceDN w:val="0"/>
        <w:adjustRightInd w:val="0"/>
        <w:ind w:firstLine="709"/>
        <w:jc w:val="both"/>
        <w:rPr>
          <w:sz w:val="22"/>
          <w:szCs w:val="22"/>
        </w:rPr>
      </w:pPr>
      <w:r w:rsidRPr="00B56A43">
        <w:rPr>
          <w:sz w:val="22"/>
          <w:szCs w:val="22"/>
        </w:rPr>
        <w:t>4.1.1</w:t>
      </w:r>
      <w:r>
        <w:rPr>
          <w:sz w:val="22"/>
          <w:szCs w:val="22"/>
        </w:rPr>
        <w:t>2</w:t>
      </w:r>
      <w:r w:rsidRPr="00B56A43">
        <w:rPr>
          <w:sz w:val="22"/>
          <w:szCs w:val="22"/>
        </w:rPr>
        <w:t>. В случае если по окончании срока подачи заявок не подан</w:t>
      </w:r>
      <w:r>
        <w:rPr>
          <w:sz w:val="22"/>
          <w:szCs w:val="22"/>
        </w:rPr>
        <w:t xml:space="preserve">о ни одной заявки на участие в конкурсе, конкурс </w:t>
      </w:r>
      <w:r w:rsidRPr="00B56A43">
        <w:rPr>
          <w:sz w:val="22"/>
          <w:szCs w:val="22"/>
        </w:rPr>
        <w:t xml:space="preserve">признается несостоявшимся, о чем указывается в протоколе. </w:t>
      </w:r>
    </w:p>
    <w:bookmarkEnd w:id="132"/>
    <w:p w:rsidR="00527CA8" w:rsidRDefault="00527CA8" w:rsidP="00527CA8">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527CA8" w:rsidRDefault="00527CA8" w:rsidP="00527CA8">
      <w:pPr>
        <w:autoSpaceDE w:val="0"/>
        <w:autoSpaceDN w:val="0"/>
        <w:adjustRightInd w:val="0"/>
        <w:ind w:firstLine="709"/>
        <w:jc w:val="both"/>
        <w:rPr>
          <w:snapToGrid w:val="0"/>
          <w:sz w:val="22"/>
          <w:szCs w:val="22"/>
        </w:rPr>
      </w:pPr>
      <w:r>
        <w:rPr>
          <w:sz w:val="22"/>
          <w:szCs w:val="22"/>
        </w:rPr>
        <w:t xml:space="preserve">4.1.13.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527CA8" w:rsidRPr="00B56A43" w:rsidRDefault="00527CA8" w:rsidP="00527CA8">
      <w:pPr>
        <w:ind w:firstLine="709"/>
        <w:jc w:val="both"/>
        <w:rPr>
          <w:sz w:val="22"/>
          <w:szCs w:val="22"/>
        </w:rPr>
      </w:pPr>
      <w:r w:rsidRPr="00B56A43">
        <w:rPr>
          <w:sz w:val="22"/>
          <w:szCs w:val="22"/>
        </w:rPr>
        <w:t>4.1.1</w:t>
      </w:r>
      <w:r>
        <w:rPr>
          <w:sz w:val="22"/>
          <w:szCs w:val="22"/>
        </w:rPr>
        <w:t>4</w:t>
      </w:r>
      <w:r w:rsidRPr="00B56A43">
        <w:rPr>
          <w:sz w:val="22"/>
          <w:szCs w:val="22"/>
        </w:rPr>
        <w:t xml:space="preserve">. В случае проведения </w:t>
      </w:r>
      <w:r>
        <w:rPr>
          <w:sz w:val="22"/>
          <w:szCs w:val="22"/>
        </w:rPr>
        <w:t>конкурса</w:t>
      </w:r>
      <w:r w:rsidRPr="00B56A43">
        <w:rPr>
          <w:color w:val="000000"/>
          <w:sz w:val="22"/>
          <w:szCs w:val="22"/>
        </w:rPr>
        <w:t xml:space="preserve"> в электронной форме </w:t>
      </w:r>
      <w:r w:rsidRPr="00B56A43">
        <w:rPr>
          <w:sz w:val="22"/>
          <w:szCs w:val="22"/>
        </w:rPr>
        <w:t>вскрыти</w:t>
      </w:r>
      <w:r>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527CA8" w:rsidRPr="00B56A43" w:rsidRDefault="00527CA8" w:rsidP="00527CA8">
      <w:pPr>
        <w:keepNext/>
        <w:ind w:firstLine="720"/>
        <w:outlineLvl w:val="1"/>
        <w:rPr>
          <w:b/>
          <w:bCs/>
          <w:sz w:val="22"/>
          <w:szCs w:val="22"/>
        </w:rPr>
      </w:pPr>
      <w:bookmarkStart w:id="133" w:name="_Toc300320079"/>
      <w:bookmarkStart w:id="134"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3"/>
      <w:r>
        <w:rPr>
          <w:sz w:val="22"/>
          <w:szCs w:val="22"/>
        </w:rPr>
        <w:t>конкурсе</w:t>
      </w:r>
      <w:r w:rsidRPr="00B56A43">
        <w:rPr>
          <w:b/>
          <w:sz w:val="22"/>
          <w:szCs w:val="22"/>
        </w:rPr>
        <w:t xml:space="preserve"> </w:t>
      </w:r>
      <w:bookmarkEnd w:id="134"/>
    </w:p>
    <w:p w:rsidR="00527CA8" w:rsidRDefault="00527CA8" w:rsidP="00527CA8">
      <w:pPr>
        <w:ind w:firstLine="720"/>
        <w:jc w:val="both"/>
        <w:rPr>
          <w:sz w:val="22"/>
          <w:szCs w:val="22"/>
        </w:rPr>
      </w:pPr>
      <w:r w:rsidRPr="00B56A43">
        <w:rPr>
          <w:sz w:val="22"/>
          <w:szCs w:val="22"/>
        </w:rPr>
        <w:t xml:space="preserve">4.2.1. Срок рассмотрения заявок на участие в </w:t>
      </w:r>
      <w:r>
        <w:rPr>
          <w:sz w:val="22"/>
          <w:szCs w:val="22"/>
        </w:rPr>
        <w:t>конкурсе</w:t>
      </w:r>
      <w:r w:rsidRPr="00B56A43">
        <w:rPr>
          <w:sz w:val="22"/>
          <w:szCs w:val="22"/>
        </w:rPr>
        <w:t xml:space="preserve"> указан в пункте 7.18. Информационной карты. </w:t>
      </w:r>
    </w:p>
    <w:p w:rsidR="00527CA8" w:rsidRDefault="00527CA8" w:rsidP="00527CA8">
      <w:pPr>
        <w:tabs>
          <w:tab w:val="left" w:pos="0"/>
        </w:tabs>
        <w:ind w:firstLine="709"/>
        <w:jc w:val="both"/>
        <w:rPr>
          <w:sz w:val="22"/>
          <w:szCs w:val="22"/>
        </w:rPr>
      </w:pPr>
      <w:r w:rsidRPr="00B56A43">
        <w:rPr>
          <w:sz w:val="22"/>
          <w:szCs w:val="22"/>
        </w:rPr>
        <w:t>4.2.</w:t>
      </w:r>
      <w:r>
        <w:rPr>
          <w:sz w:val="22"/>
          <w:szCs w:val="22"/>
        </w:rPr>
        <w:t>2</w:t>
      </w:r>
      <w:r w:rsidRPr="00B56A43">
        <w:rPr>
          <w:sz w:val="22"/>
          <w:szCs w:val="22"/>
        </w:rPr>
        <w:t>. Закупочная комиссия рассматривает заявки</w:t>
      </w:r>
      <w:r>
        <w:rPr>
          <w:sz w:val="22"/>
          <w:szCs w:val="22"/>
        </w:rPr>
        <w:t>:</w:t>
      </w:r>
    </w:p>
    <w:p w:rsidR="00527CA8" w:rsidRDefault="00527CA8" w:rsidP="00527CA8">
      <w:pPr>
        <w:tabs>
          <w:tab w:val="left" w:pos="0"/>
        </w:tabs>
        <w:ind w:firstLine="709"/>
        <w:jc w:val="both"/>
        <w:rPr>
          <w:sz w:val="22"/>
          <w:szCs w:val="22"/>
        </w:rPr>
      </w:pPr>
      <w:r>
        <w:rPr>
          <w:sz w:val="22"/>
          <w:szCs w:val="22"/>
        </w:rPr>
        <w:t>-</w:t>
      </w:r>
      <w:r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27CA8" w:rsidRDefault="00527CA8" w:rsidP="00527CA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27CA8" w:rsidRDefault="00527CA8" w:rsidP="00527CA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27CA8" w:rsidRDefault="00527CA8" w:rsidP="00527CA8">
      <w:pPr>
        <w:tabs>
          <w:tab w:val="left" w:pos="0"/>
        </w:tabs>
        <w:ind w:firstLine="709"/>
        <w:jc w:val="both"/>
        <w:rPr>
          <w:sz w:val="22"/>
          <w:szCs w:val="22"/>
        </w:rPr>
      </w:pPr>
      <w:r>
        <w:rPr>
          <w:sz w:val="22"/>
          <w:szCs w:val="22"/>
        </w:rPr>
        <w:t>- на соответствие предлагаемых условий исполнения договора требованиям, установленным в документации.</w:t>
      </w:r>
    </w:p>
    <w:p w:rsidR="00527CA8" w:rsidRPr="00C61B87" w:rsidRDefault="00527CA8" w:rsidP="00527CA8">
      <w:pPr>
        <w:widowControl w:val="0"/>
        <w:autoSpaceDE w:val="0"/>
        <w:autoSpaceDN w:val="0"/>
        <w:adjustRightInd w:val="0"/>
        <w:ind w:firstLine="709"/>
        <w:jc w:val="both"/>
        <w:rPr>
          <w:sz w:val="22"/>
          <w:szCs w:val="22"/>
        </w:rPr>
      </w:pPr>
      <w:bookmarkStart w:id="135"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527CA8" w:rsidRPr="00C61B87" w:rsidRDefault="00527CA8" w:rsidP="00527CA8">
      <w:pPr>
        <w:widowControl w:val="0"/>
        <w:numPr>
          <w:ilvl w:val="0"/>
          <w:numId w:val="37"/>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527CA8" w:rsidRPr="00C61B87" w:rsidRDefault="00527CA8" w:rsidP="00527CA8">
      <w:pPr>
        <w:widowControl w:val="0"/>
        <w:numPr>
          <w:ilvl w:val="0"/>
          <w:numId w:val="37"/>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527CA8" w:rsidRPr="00C61B87" w:rsidRDefault="00527CA8" w:rsidP="00527CA8">
      <w:pPr>
        <w:widowControl w:val="0"/>
        <w:numPr>
          <w:ilvl w:val="0"/>
          <w:numId w:val="37"/>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Pr>
          <w:sz w:val="22"/>
          <w:szCs w:val="22"/>
        </w:rPr>
        <w:t>му</w:t>
      </w:r>
      <w:r w:rsidRPr="00C61B87">
        <w:rPr>
          <w:sz w:val="22"/>
          <w:szCs w:val="22"/>
        </w:rPr>
        <w:t xml:space="preserve"> </w:t>
      </w:r>
      <w:r>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527CA8" w:rsidRPr="00C61B87" w:rsidRDefault="00527CA8" w:rsidP="00527CA8">
      <w:pPr>
        <w:widowControl w:val="0"/>
        <w:numPr>
          <w:ilvl w:val="0"/>
          <w:numId w:val="37"/>
        </w:numPr>
        <w:autoSpaceDE w:val="0"/>
        <w:autoSpaceDN w:val="0"/>
        <w:adjustRightInd w:val="0"/>
        <w:ind w:left="0" w:firstLine="709"/>
        <w:jc w:val="both"/>
        <w:rPr>
          <w:sz w:val="22"/>
          <w:szCs w:val="22"/>
        </w:rPr>
      </w:pPr>
      <w:r w:rsidRPr="00C61B87">
        <w:rPr>
          <w:sz w:val="22"/>
          <w:szCs w:val="22"/>
        </w:rPr>
        <w:t>нарушениям, согласно п. 1.9. в указании и подтверждении страны происхождения товара;</w:t>
      </w:r>
    </w:p>
    <w:p w:rsidR="00527CA8" w:rsidRPr="00C61B87" w:rsidRDefault="00527CA8" w:rsidP="00527CA8">
      <w:pPr>
        <w:widowControl w:val="0"/>
        <w:numPr>
          <w:ilvl w:val="0"/>
          <w:numId w:val="37"/>
        </w:numPr>
        <w:autoSpaceDE w:val="0"/>
        <w:autoSpaceDN w:val="0"/>
        <w:adjustRightInd w:val="0"/>
        <w:ind w:left="0" w:firstLine="709"/>
        <w:jc w:val="both"/>
        <w:rPr>
          <w:sz w:val="22"/>
          <w:szCs w:val="22"/>
        </w:rPr>
      </w:pPr>
      <w:r w:rsidRPr="00C61B87">
        <w:rPr>
          <w:sz w:val="22"/>
          <w:szCs w:val="22"/>
        </w:rPr>
        <w:t>превышения участником начальной (максимальной) цены, установленной Заказчиком в документации.</w:t>
      </w:r>
    </w:p>
    <w:bookmarkEnd w:id="135"/>
    <w:p w:rsidR="00527CA8" w:rsidRPr="00573758" w:rsidRDefault="00527CA8" w:rsidP="00527CA8">
      <w:pPr>
        <w:adjustRightInd w:val="0"/>
        <w:ind w:firstLine="709"/>
        <w:jc w:val="both"/>
        <w:rPr>
          <w:sz w:val="22"/>
          <w:szCs w:val="22"/>
        </w:rPr>
      </w:pPr>
      <w:r w:rsidRPr="00C61B87">
        <w:rPr>
          <w:sz w:val="22"/>
          <w:szCs w:val="22"/>
        </w:rPr>
        <w:t>4.2.4. По результатам рассмотрения заявок закупочная комиссия принимает решение о допуске участника закупки к оценочной</w:t>
      </w:r>
      <w:r>
        <w:rPr>
          <w:sz w:val="22"/>
          <w:szCs w:val="22"/>
        </w:rPr>
        <w:t xml:space="preserve"> стадии </w:t>
      </w:r>
      <w:r w:rsidRPr="00573758">
        <w:rPr>
          <w:sz w:val="22"/>
          <w:szCs w:val="22"/>
        </w:rPr>
        <w:t>или об отказе в допуске.</w:t>
      </w:r>
    </w:p>
    <w:p w:rsidR="00527CA8" w:rsidRPr="000B0413" w:rsidRDefault="00527CA8" w:rsidP="00527CA8">
      <w:pPr>
        <w:adjustRightInd w:val="0"/>
        <w:ind w:firstLine="709"/>
        <w:jc w:val="both"/>
        <w:rPr>
          <w:sz w:val="22"/>
          <w:szCs w:val="22"/>
        </w:rPr>
      </w:pPr>
      <w:r>
        <w:rPr>
          <w:sz w:val="22"/>
          <w:szCs w:val="22"/>
        </w:rPr>
        <w:t>4.2.5</w:t>
      </w:r>
      <w:r w:rsidRPr="000B0413">
        <w:rPr>
          <w:sz w:val="22"/>
          <w:szCs w:val="22"/>
        </w:rPr>
        <w:t>. По результатам рассмотрения составляется протокол</w:t>
      </w:r>
      <w:r>
        <w:rPr>
          <w:sz w:val="22"/>
          <w:szCs w:val="22"/>
        </w:rPr>
        <w:t xml:space="preserve">, </w:t>
      </w:r>
      <w:r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Pr>
          <w:snapToGrid w:val="0"/>
          <w:sz w:val="22"/>
          <w:szCs w:val="22"/>
        </w:rPr>
        <w:t>.</w:t>
      </w:r>
    </w:p>
    <w:p w:rsidR="00527CA8" w:rsidRDefault="00527CA8" w:rsidP="00527CA8">
      <w:pPr>
        <w:ind w:firstLine="720"/>
        <w:jc w:val="both"/>
        <w:rPr>
          <w:sz w:val="22"/>
          <w:szCs w:val="22"/>
        </w:rPr>
      </w:pPr>
      <w:r w:rsidRPr="00B56A43">
        <w:rPr>
          <w:sz w:val="22"/>
          <w:szCs w:val="22"/>
        </w:rPr>
        <w:t>4.2.</w:t>
      </w:r>
      <w:r>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Pr>
          <w:sz w:val="22"/>
          <w:szCs w:val="22"/>
        </w:rPr>
        <w:t>.</w:t>
      </w:r>
    </w:p>
    <w:p w:rsidR="00527CA8" w:rsidRDefault="00527CA8" w:rsidP="00527CA8">
      <w:pPr>
        <w:ind w:firstLine="720"/>
        <w:jc w:val="both"/>
        <w:rPr>
          <w:sz w:val="22"/>
          <w:szCs w:val="22"/>
        </w:rPr>
      </w:pPr>
      <w:r>
        <w:rPr>
          <w:sz w:val="22"/>
          <w:szCs w:val="22"/>
        </w:rPr>
        <w:t>4.2.7. Если проводится многолотовый конкурс, то рассмотрение заявок проводится по каждому лоту отдельно.</w:t>
      </w:r>
    </w:p>
    <w:p w:rsidR="00527CA8" w:rsidRPr="00B56A43" w:rsidRDefault="00527CA8" w:rsidP="00527CA8">
      <w:pPr>
        <w:ind w:firstLine="720"/>
        <w:jc w:val="both"/>
        <w:rPr>
          <w:sz w:val="22"/>
          <w:szCs w:val="22"/>
        </w:rPr>
      </w:pPr>
      <w:r w:rsidRPr="00B56A43">
        <w:rPr>
          <w:sz w:val="22"/>
          <w:szCs w:val="22"/>
        </w:rPr>
        <w:t>4.2.</w:t>
      </w:r>
      <w:r>
        <w:rPr>
          <w:sz w:val="22"/>
          <w:szCs w:val="22"/>
        </w:rPr>
        <w:t>8</w:t>
      </w:r>
      <w:r w:rsidRPr="00B56A43">
        <w:rPr>
          <w:sz w:val="22"/>
          <w:szCs w:val="22"/>
        </w:rPr>
        <w:t xml:space="preserve">. </w:t>
      </w:r>
      <w:r>
        <w:rPr>
          <w:sz w:val="22"/>
          <w:szCs w:val="22"/>
        </w:rPr>
        <w:t>Если проводится многоэтапная закупка, то п</w:t>
      </w:r>
      <w:r w:rsidRPr="00B56A43">
        <w:rPr>
          <w:sz w:val="22"/>
          <w:szCs w:val="22"/>
        </w:rPr>
        <w:t>орядок</w:t>
      </w:r>
      <w:r>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7"/>
    <w:p w:rsidR="00527CA8" w:rsidRPr="00B56A43" w:rsidRDefault="00527CA8" w:rsidP="00527CA8">
      <w:pPr>
        <w:ind w:firstLine="720"/>
        <w:jc w:val="both"/>
        <w:rPr>
          <w:sz w:val="22"/>
          <w:szCs w:val="22"/>
        </w:rPr>
      </w:pPr>
      <w:r w:rsidRPr="00B56A43">
        <w:rPr>
          <w:sz w:val="22"/>
          <w:szCs w:val="22"/>
        </w:rPr>
        <w:t>4.2.</w:t>
      </w:r>
      <w:r>
        <w:rPr>
          <w:sz w:val="22"/>
          <w:szCs w:val="22"/>
        </w:rPr>
        <w:t>9</w:t>
      </w:r>
      <w:r w:rsidRPr="00B56A43">
        <w:rPr>
          <w:sz w:val="22"/>
          <w:szCs w:val="22"/>
        </w:rPr>
        <w:t xml:space="preserve">. В рамках </w:t>
      </w:r>
      <w:r>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527CA8" w:rsidRPr="00B56A43" w:rsidRDefault="00527CA8" w:rsidP="00527CA8">
      <w:pPr>
        <w:ind w:firstLine="709"/>
        <w:jc w:val="both"/>
        <w:rPr>
          <w:snapToGrid w:val="0"/>
          <w:sz w:val="22"/>
          <w:szCs w:val="22"/>
        </w:rPr>
      </w:pPr>
      <w:r w:rsidRPr="00B56A43">
        <w:rPr>
          <w:snapToGrid w:val="0"/>
          <w:sz w:val="22"/>
          <w:szCs w:val="22"/>
        </w:rPr>
        <w:t>4.2.</w:t>
      </w:r>
      <w:r>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527CA8" w:rsidRPr="00B56A43" w:rsidRDefault="00527CA8" w:rsidP="00527CA8">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Pr>
          <w:sz w:val="22"/>
          <w:szCs w:val="22"/>
        </w:rPr>
        <w:t xml:space="preserve">конкурсе, конкурс </w:t>
      </w:r>
      <w:r w:rsidRPr="00B56A43">
        <w:rPr>
          <w:sz w:val="22"/>
          <w:szCs w:val="22"/>
        </w:rPr>
        <w:t xml:space="preserve">признается несостоявшимся, о чем указывается в протоколе. </w:t>
      </w:r>
    </w:p>
    <w:p w:rsidR="00527CA8" w:rsidRDefault="00527CA8" w:rsidP="00527CA8">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527CA8" w:rsidRPr="00B56A43" w:rsidRDefault="00527CA8" w:rsidP="00527CA8">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Pr>
          <w:sz w:val="22"/>
          <w:szCs w:val="22"/>
        </w:rPr>
        <w:t>2</w:t>
      </w:r>
      <w:r w:rsidRPr="00B56A43">
        <w:rPr>
          <w:sz w:val="22"/>
          <w:szCs w:val="22"/>
        </w:rPr>
        <w:t xml:space="preserve">. В случае, если </w:t>
      </w:r>
      <w:r>
        <w:rPr>
          <w:sz w:val="22"/>
          <w:szCs w:val="22"/>
        </w:rPr>
        <w:t>на конкурс подана либо допущена одна заявка</w:t>
      </w:r>
      <w:r w:rsidRPr="00B56A43">
        <w:rPr>
          <w:sz w:val="22"/>
          <w:szCs w:val="22"/>
        </w:rPr>
        <w:t xml:space="preserve">, </w:t>
      </w:r>
      <w:r>
        <w:rPr>
          <w:sz w:val="22"/>
          <w:szCs w:val="22"/>
        </w:rPr>
        <w:t>конкурс</w:t>
      </w:r>
      <w:r w:rsidRPr="00B56A43">
        <w:rPr>
          <w:sz w:val="22"/>
          <w:szCs w:val="22"/>
        </w:rPr>
        <w:t xml:space="preserve"> признается несостоявшимся, о чем указывается в протоколе. </w:t>
      </w:r>
    </w:p>
    <w:p w:rsidR="00527CA8" w:rsidRDefault="00527CA8" w:rsidP="00527CA8">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527CA8" w:rsidRDefault="00527CA8" w:rsidP="00527CA8">
      <w:pPr>
        <w:autoSpaceDE w:val="0"/>
        <w:autoSpaceDN w:val="0"/>
        <w:adjustRightInd w:val="0"/>
        <w:ind w:firstLine="709"/>
        <w:jc w:val="both"/>
        <w:rPr>
          <w:snapToGrid w:val="0"/>
          <w:sz w:val="22"/>
          <w:szCs w:val="22"/>
        </w:rPr>
      </w:pPr>
      <w:r>
        <w:rPr>
          <w:snapToGrid w:val="0"/>
          <w:sz w:val="22"/>
          <w:szCs w:val="22"/>
        </w:rPr>
        <w:t>4.2.13.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527CA8" w:rsidRDefault="00527CA8" w:rsidP="00527CA8">
      <w:pPr>
        <w:autoSpaceDE w:val="0"/>
        <w:autoSpaceDN w:val="0"/>
        <w:adjustRightInd w:val="0"/>
        <w:ind w:firstLine="709"/>
        <w:jc w:val="both"/>
        <w:rPr>
          <w:snapToGrid w:val="0"/>
          <w:sz w:val="22"/>
          <w:szCs w:val="22"/>
        </w:rPr>
      </w:pPr>
      <w:r w:rsidRPr="00B56A43">
        <w:rPr>
          <w:snapToGrid w:val="0"/>
          <w:sz w:val="22"/>
          <w:szCs w:val="22"/>
        </w:rPr>
        <w:t>4.2.</w:t>
      </w:r>
      <w:r>
        <w:rPr>
          <w:snapToGrid w:val="0"/>
          <w:sz w:val="22"/>
          <w:szCs w:val="22"/>
        </w:rPr>
        <w:t>14</w:t>
      </w:r>
      <w:r w:rsidRPr="00B56A43">
        <w:rPr>
          <w:snapToGrid w:val="0"/>
          <w:sz w:val="22"/>
          <w:szCs w:val="22"/>
        </w:rPr>
        <w:t>. После рассмотрения заявок Заказчик вправе принять решение о проведени</w:t>
      </w:r>
      <w:r>
        <w:rPr>
          <w:snapToGrid w:val="0"/>
          <w:sz w:val="22"/>
          <w:szCs w:val="22"/>
        </w:rPr>
        <w:t>и</w:t>
      </w:r>
      <w:r w:rsidRPr="00B56A43">
        <w:rPr>
          <w:snapToGrid w:val="0"/>
          <w:sz w:val="22"/>
          <w:szCs w:val="22"/>
        </w:rPr>
        <w:t xml:space="preserve"> переторжк</w:t>
      </w:r>
      <w:r>
        <w:rPr>
          <w:snapToGrid w:val="0"/>
          <w:sz w:val="22"/>
          <w:szCs w:val="22"/>
        </w:rPr>
        <w:t>и</w:t>
      </w:r>
      <w:r w:rsidRPr="00B56A43">
        <w:rPr>
          <w:snapToGrid w:val="0"/>
          <w:sz w:val="22"/>
          <w:szCs w:val="22"/>
        </w:rPr>
        <w:t>.</w:t>
      </w:r>
    </w:p>
    <w:p w:rsidR="00527CA8" w:rsidRPr="00B56A43" w:rsidRDefault="00527CA8" w:rsidP="00527CA8">
      <w:pPr>
        <w:autoSpaceDE w:val="0"/>
        <w:autoSpaceDN w:val="0"/>
        <w:adjustRightInd w:val="0"/>
        <w:ind w:firstLine="709"/>
        <w:jc w:val="both"/>
        <w:rPr>
          <w:snapToGrid w:val="0"/>
          <w:sz w:val="22"/>
          <w:szCs w:val="22"/>
        </w:rPr>
      </w:pPr>
      <w:r>
        <w:rPr>
          <w:snapToGrid w:val="0"/>
          <w:sz w:val="22"/>
          <w:szCs w:val="22"/>
        </w:rPr>
        <w:t xml:space="preserve">4.2.15.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527CA8" w:rsidRPr="00B56A43" w:rsidRDefault="00527CA8" w:rsidP="00527CA8">
      <w:pPr>
        <w:ind w:firstLine="709"/>
        <w:jc w:val="both"/>
        <w:rPr>
          <w:b/>
          <w:snapToGrid w:val="0"/>
          <w:sz w:val="22"/>
          <w:szCs w:val="22"/>
        </w:rPr>
      </w:pPr>
      <w:r w:rsidRPr="00B56A43">
        <w:rPr>
          <w:b/>
          <w:snapToGrid w:val="0"/>
          <w:sz w:val="22"/>
          <w:szCs w:val="22"/>
        </w:rPr>
        <w:t>4.</w:t>
      </w:r>
      <w:r>
        <w:rPr>
          <w:b/>
          <w:snapToGrid w:val="0"/>
          <w:sz w:val="22"/>
          <w:szCs w:val="22"/>
        </w:rPr>
        <w:t>3</w:t>
      </w:r>
      <w:r w:rsidRPr="00B56A43">
        <w:rPr>
          <w:b/>
          <w:snapToGrid w:val="0"/>
          <w:sz w:val="22"/>
          <w:szCs w:val="22"/>
        </w:rPr>
        <w:t xml:space="preserve">. </w:t>
      </w:r>
      <w:bookmarkStart w:id="136" w:name="_Toc385595363"/>
      <w:r w:rsidRPr="00B56A43">
        <w:rPr>
          <w:b/>
          <w:snapToGrid w:val="0"/>
          <w:sz w:val="22"/>
          <w:szCs w:val="22"/>
        </w:rPr>
        <w:t>Переторжка</w:t>
      </w:r>
      <w:bookmarkEnd w:id="136"/>
    </w:p>
    <w:p w:rsidR="00527CA8" w:rsidRPr="00B56A43" w:rsidRDefault="00527CA8" w:rsidP="00527CA8">
      <w:pPr>
        <w:widowControl w:val="0"/>
        <w:numPr>
          <w:ilvl w:val="2"/>
          <w:numId w:val="0"/>
        </w:numPr>
        <w:ind w:firstLine="709"/>
        <w:jc w:val="both"/>
        <w:rPr>
          <w:snapToGrid w:val="0"/>
          <w:sz w:val="22"/>
          <w:szCs w:val="22"/>
        </w:rPr>
      </w:pPr>
      <w:r w:rsidRPr="00B56A43">
        <w:rPr>
          <w:snapToGrid w:val="0"/>
          <w:sz w:val="22"/>
          <w:szCs w:val="22"/>
        </w:rPr>
        <w:t>4.</w:t>
      </w:r>
      <w:r>
        <w:rPr>
          <w:snapToGrid w:val="0"/>
          <w:sz w:val="22"/>
          <w:szCs w:val="22"/>
        </w:rPr>
        <w:t>3</w:t>
      </w:r>
      <w:r w:rsidRPr="00B56A43">
        <w:rPr>
          <w:snapToGrid w:val="0"/>
          <w:sz w:val="22"/>
          <w:szCs w:val="22"/>
        </w:rPr>
        <w:t xml:space="preserve">.1. Заказчик оставляет за собой право предоставить Участникам </w:t>
      </w:r>
      <w:r>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527CA8" w:rsidRDefault="00527CA8" w:rsidP="00527CA8">
      <w:pPr>
        <w:widowControl w:val="0"/>
        <w:numPr>
          <w:ilvl w:val="2"/>
          <w:numId w:val="0"/>
        </w:numPr>
        <w:ind w:firstLine="709"/>
        <w:jc w:val="both"/>
        <w:rPr>
          <w:snapToGrid w:val="0"/>
          <w:sz w:val="22"/>
          <w:szCs w:val="22"/>
        </w:rPr>
      </w:pPr>
      <w:r w:rsidRPr="00B56A43">
        <w:rPr>
          <w:snapToGrid w:val="0"/>
          <w:sz w:val="22"/>
          <w:szCs w:val="22"/>
        </w:rPr>
        <w:t>4.</w:t>
      </w:r>
      <w:r>
        <w:rPr>
          <w:snapToGrid w:val="0"/>
          <w:sz w:val="22"/>
          <w:szCs w:val="22"/>
        </w:rPr>
        <w:t>3</w:t>
      </w:r>
      <w:r w:rsidRPr="00B56A43">
        <w:rPr>
          <w:snapToGrid w:val="0"/>
          <w:sz w:val="22"/>
          <w:szCs w:val="22"/>
        </w:rPr>
        <w:t>.2. Решение о проведении переторжки, а также порядке</w:t>
      </w:r>
      <w:r>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527CA8" w:rsidRDefault="00527CA8" w:rsidP="00527CA8">
      <w:pPr>
        <w:widowControl w:val="0"/>
        <w:numPr>
          <w:ilvl w:val="2"/>
          <w:numId w:val="0"/>
        </w:numPr>
        <w:ind w:firstLine="709"/>
        <w:jc w:val="both"/>
        <w:rPr>
          <w:snapToGrid w:val="0"/>
          <w:sz w:val="22"/>
          <w:szCs w:val="22"/>
        </w:rPr>
      </w:pPr>
      <w:r w:rsidRPr="00B56A43">
        <w:rPr>
          <w:snapToGrid w:val="0"/>
          <w:sz w:val="22"/>
          <w:szCs w:val="22"/>
        </w:rPr>
        <w:t>4.</w:t>
      </w:r>
      <w:r>
        <w:rPr>
          <w:snapToGrid w:val="0"/>
          <w:sz w:val="22"/>
          <w:szCs w:val="22"/>
        </w:rPr>
        <w:t>3</w:t>
      </w:r>
      <w:r w:rsidRPr="00B56A43">
        <w:rPr>
          <w:snapToGrid w:val="0"/>
          <w:sz w:val="22"/>
          <w:szCs w:val="22"/>
        </w:rPr>
        <w:t xml:space="preserve">.3. </w:t>
      </w:r>
      <w:r>
        <w:rPr>
          <w:snapToGrid w:val="0"/>
          <w:sz w:val="22"/>
          <w:szCs w:val="22"/>
        </w:rPr>
        <w:t>В</w:t>
      </w:r>
      <w:r w:rsidRPr="00B56A43">
        <w:rPr>
          <w:snapToGrid w:val="0"/>
          <w:sz w:val="22"/>
          <w:szCs w:val="22"/>
        </w:rPr>
        <w:t xml:space="preserve"> переторжк</w:t>
      </w:r>
      <w:r>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527CA8" w:rsidRPr="00F65BDA" w:rsidRDefault="00527CA8" w:rsidP="00527CA8">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527CA8" w:rsidRPr="00F65BDA" w:rsidRDefault="00527CA8" w:rsidP="00527CA8">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527CA8" w:rsidRPr="00F65BDA" w:rsidRDefault="00527CA8" w:rsidP="00527CA8">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527CA8" w:rsidRPr="00F65BDA" w:rsidRDefault="00527CA8" w:rsidP="00527CA8">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527CA8" w:rsidRPr="00F65BDA" w:rsidRDefault="00527CA8" w:rsidP="00527CA8">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527CA8" w:rsidRPr="00F65BDA" w:rsidRDefault="00527CA8" w:rsidP="00527CA8">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527CA8" w:rsidRPr="00F65BDA" w:rsidRDefault="00527CA8" w:rsidP="00527CA8">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527CA8" w:rsidRPr="00F65BDA" w:rsidRDefault="00527CA8" w:rsidP="00527CA8">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527CA8" w:rsidRPr="00F65BDA" w:rsidRDefault="00527CA8" w:rsidP="00527CA8">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527CA8" w:rsidRPr="00F65BDA" w:rsidRDefault="00527CA8" w:rsidP="00527CA8">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527CA8" w:rsidRPr="00F65BDA" w:rsidRDefault="00527CA8" w:rsidP="00527CA8">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527CA8" w:rsidRPr="00F65BDA" w:rsidRDefault="00527CA8" w:rsidP="00527CA8">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527CA8" w:rsidRPr="00F65BDA" w:rsidRDefault="00527CA8" w:rsidP="00527CA8">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Pr>
          <w:snapToGrid w:val="0"/>
          <w:sz w:val="22"/>
          <w:szCs w:val="22"/>
        </w:rPr>
        <w:t>,</w:t>
      </w:r>
      <w:r w:rsidRPr="00F65BDA">
        <w:rPr>
          <w:snapToGrid w:val="0"/>
          <w:sz w:val="22"/>
          <w:szCs w:val="22"/>
        </w:rPr>
        <w:t xml:space="preserve"> подлежащие переторжке. </w:t>
      </w:r>
    </w:p>
    <w:p w:rsidR="00527CA8" w:rsidRPr="00F65BDA" w:rsidRDefault="00527CA8" w:rsidP="00527CA8">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Pr>
          <w:snapToGrid w:val="0"/>
          <w:sz w:val="22"/>
          <w:szCs w:val="22"/>
        </w:rPr>
        <w:t>У</w:t>
      </w:r>
      <w:r w:rsidRPr="00F65BDA">
        <w:rPr>
          <w:snapToGrid w:val="0"/>
          <w:sz w:val="22"/>
          <w:szCs w:val="22"/>
        </w:rPr>
        <w:t>частника.</w:t>
      </w:r>
    </w:p>
    <w:p w:rsidR="00527CA8" w:rsidRPr="00F65BDA" w:rsidRDefault="00527CA8" w:rsidP="00527CA8">
      <w:pPr>
        <w:numPr>
          <w:ilvl w:val="2"/>
          <w:numId w:val="0"/>
        </w:numPr>
        <w:ind w:firstLine="709"/>
        <w:jc w:val="both"/>
        <w:rPr>
          <w:snapToGrid w:val="0"/>
          <w:sz w:val="22"/>
          <w:szCs w:val="22"/>
        </w:rPr>
      </w:pPr>
      <w:r w:rsidRPr="00F65BDA">
        <w:rPr>
          <w:snapToGrid w:val="0"/>
          <w:sz w:val="22"/>
          <w:szCs w:val="22"/>
        </w:rPr>
        <w:t xml:space="preserve">По желанию </w:t>
      </w:r>
      <w:r>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527CA8" w:rsidRPr="00F65BDA" w:rsidRDefault="00527CA8" w:rsidP="00527CA8">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527CA8" w:rsidRPr="00F65BDA" w:rsidRDefault="00527CA8" w:rsidP="00527CA8">
      <w:pPr>
        <w:numPr>
          <w:ilvl w:val="2"/>
          <w:numId w:val="0"/>
        </w:numPr>
        <w:ind w:firstLine="709"/>
        <w:jc w:val="both"/>
        <w:rPr>
          <w:snapToGrid w:val="0"/>
          <w:sz w:val="22"/>
          <w:szCs w:val="22"/>
        </w:rPr>
      </w:pPr>
      <w:r>
        <w:rPr>
          <w:snapToGrid w:val="0"/>
          <w:sz w:val="22"/>
          <w:szCs w:val="22"/>
        </w:rPr>
        <w:t>4.3.9.</w:t>
      </w:r>
      <w:r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527CA8" w:rsidRPr="0020084B" w:rsidRDefault="00527CA8" w:rsidP="00527CA8">
      <w:pPr>
        <w:numPr>
          <w:ilvl w:val="2"/>
          <w:numId w:val="0"/>
        </w:numPr>
        <w:ind w:firstLine="709"/>
        <w:jc w:val="both"/>
        <w:rPr>
          <w:snapToGrid w:val="0"/>
          <w:sz w:val="22"/>
          <w:szCs w:val="22"/>
        </w:rPr>
      </w:pPr>
      <w:r>
        <w:rPr>
          <w:snapToGrid w:val="0"/>
          <w:sz w:val="22"/>
          <w:szCs w:val="22"/>
        </w:rPr>
        <w:t>4.3.9.5.</w:t>
      </w:r>
      <w:r w:rsidRPr="0020084B">
        <w:rPr>
          <w:snapToGrid w:val="0"/>
          <w:sz w:val="22"/>
          <w:szCs w:val="22"/>
        </w:rPr>
        <w:t xml:space="preserve"> Участники </w:t>
      </w:r>
      <w:r>
        <w:rPr>
          <w:snapToGrid w:val="0"/>
          <w:sz w:val="22"/>
          <w:szCs w:val="22"/>
        </w:rPr>
        <w:t>закупки</w:t>
      </w:r>
      <w:r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527CA8" w:rsidRPr="0020084B" w:rsidRDefault="00527CA8" w:rsidP="00527CA8">
      <w:pPr>
        <w:numPr>
          <w:ilvl w:val="2"/>
          <w:numId w:val="0"/>
        </w:numPr>
        <w:ind w:firstLine="709"/>
        <w:jc w:val="both"/>
        <w:rPr>
          <w:snapToGrid w:val="0"/>
          <w:sz w:val="22"/>
          <w:szCs w:val="22"/>
        </w:rPr>
      </w:pPr>
      <w:r>
        <w:rPr>
          <w:snapToGrid w:val="0"/>
          <w:sz w:val="22"/>
          <w:szCs w:val="22"/>
        </w:rPr>
        <w:t>4.3.10</w:t>
      </w:r>
      <w:r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527CA8" w:rsidRPr="0020084B" w:rsidRDefault="00527CA8" w:rsidP="00527CA8">
      <w:pPr>
        <w:numPr>
          <w:ilvl w:val="2"/>
          <w:numId w:val="0"/>
        </w:numPr>
        <w:ind w:firstLine="709"/>
        <w:jc w:val="both"/>
        <w:rPr>
          <w:snapToGrid w:val="0"/>
          <w:sz w:val="22"/>
          <w:szCs w:val="22"/>
        </w:rPr>
      </w:pPr>
      <w:r>
        <w:rPr>
          <w:snapToGrid w:val="0"/>
          <w:sz w:val="22"/>
          <w:szCs w:val="22"/>
        </w:rPr>
        <w:t>4.3.</w:t>
      </w:r>
      <w:r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527CA8" w:rsidRPr="00B56A43" w:rsidRDefault="00527CA8" w:rsidP="00527CA8">
      <w:pPr>
        <w:ind w:firstLine="709"/>
        <w:jc w:val="both"/>
        <w:rPr>
          <w:snapToGrid w:val="0"/>
          <w:color w:val="000000"/>
          <w:sz w:val="22"/>
          <w:szCs w:val="22"/>
        </w:rPr>
      </w:pPr>
      <w:r w:rsidRPr="00B56A43">
        <w:rPr>
          <w:snapToGrid w:val="0"/>
          <w:sz w:val="22"/>
          <w:szCs w:val="22"/>
        </w:rPr>
        <w:t>4.</w:t>
      </w:r>
      <w:r>
        <w:rPr>
          <w:snapToGrid w:val="0"/>
          <w:sz w:val="22"/>
          <w:szCs w:val="22"/>
        </w:rPr>
        <w:t>3.12.</w:t>
      </w:r>
      <w:r w:rsidRPr="00B56A43">
        <w:rPr>
          <w:snapToGrid w:val="0"/>
          <w:sz w:val="22"/>
          <w:szCs w:val="22"/>
        </w:rPr>
        <w:t xml:space="preserve"> В случае проведения </w:t>
      </w:r>
      <w:r>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527CA8" w:rsidRPr="00B56A43" w:rsidRDefault="00527CA8" w:rsidP="00527CA8">
      <w:pPr>
        <w:ind w:firstLine="709"/>
        <w:jc w:val="both"/>
        <w:rPr>
          <w:snapToGrid w:val="0"/>
          <w:sz w:val="22"/>
          <w:szCs w:val="22"/>
        </w:rPr>
      </w:pPr>
      <w:r>
        <w:rPr>
          <w:snapToGrid w:val="0"/>
          <w:color w:val="000000"/>
          <w:sz w:val="22"/>
          <w:szCs w:val="22"/>
        </w:rPr>
        <w:t>4.3</w:t>
      </w:r>
      <w:r w:rsidRPr="00B56A43">
        <w:rPr>
          <w:snapToGrid w:val="0"/>
          <w:color w:val="000000"/>
          <w:sz w:val="22"/>
          <w:szCs w:val="22"/>
        </w:rPr>
        <w:t>.</w:t>
      </w:r>
      <w:r>
        <w:rPr>
          <w:snapToGrid w:val="0"/>
          <w:color w:val="000000"/>
          <w:sz w:val="22"/>
          <w:szCs w:val="22"/>
        </w:rPr>
        <w:t>13</w:t>
      </w:r>
      <w:r w:rsidRPr="00B56A43">
        <w:rPr>
          <w:snapToGrid w:val="0"/>
          <w:color w:val="000000"/>
          <w:sz w:val="22"/>
          <w:szCs w:val="22"/>
        </w:rPr>
        <w:t xml:space="preserve">. </w:t>
      </w:r>
      <w:r w:rsidRPr="00B56A43">
        <w:rPr>
          <w:snapToGrid w:val="0"/>
          <w:sz w:val="22"/>
          <w:szCs w:val="22"/>
        </w:rPr>
        <w:t>Ориентировочные сроки проведения переторжки</w:t>
      </w:r>
      <w:r w:rsidRPr="00B56A43">
        <w:rPr>
          <w:snapToGrid w:val="0"/>
          <w:color w:val="000000"/>
          <w:sz w:val="22"/>
          <w:szCs w:val="22"/>
        </w:rPr>
        <w:t xml:space="preserve"> указаны в п. 7.18. Информационной карты.</w:t>
      </w:r>
    </w:p>
    <w:p w:rsidR="00527CA8" w:rsidRPr="00B56A43" w:rsidRDefault="00527CA8" w:rsidP="00527CA8">
      <w:pPr>
        <w:keepNext/>
        <w:tabs>
          <w:tab w:val="num" w:pos="2814"/>
        </w:tabs>
        <w:suppressAutoHyphens/>
        <w:ind w:firstLine="709"/>
        <w:outlineLvl w:val="2"/>
        <w:rPr>
          <w:b/>
          <w:snapToGrid w:val="0"/>
          <w:sz w:val="22"/>
          <w:szCs w:val="22"/>
        </w:rPr>
      </w:pPr>
      <w:bookmarkStart w:id="137" w:name="_Ref324351776"/>
      <w:bookmarkStart w:id="138" w:name="_Toc340597312"/>
      <w:bookmarkStart w:id="139" w:name="_Toc349810136"/>
      <w:r w:rsidRPr="00B56A43">
        <w:rPr>
          <w:b/>
          <w:snapToGrid w:val="0"/>
          <w:sz w:val="22"/>
          <w:szCs w:val="22"/>
        </w:rPr>
        <w:t>4.</w:t>
      </w:r>
      <w:r>
        <w:rPr>
          <w:b/>
          <w:snapToGrid w:val="0"/>
          <w:sz w:val="22"/>
          <w:szCs w:val="22"/>
        </w:rPr>
        <w:t>4</w:t>
      </w:r>
      <w:r w:rsidRPr="00B56A43">
        <w:rPr>
          <w:b/>
          <w:snapToGrid w:val="0"/>
          <w:sz w:val="22"/>
          <w:szCs w:val="22"/>
        </w:rPr>
        <w:t xml:space="preserve">. Оценка и сопоставление </w:t>
      </w:r>
      <w:bookmarkEnd w:id="137"/>
      <w:bookmarkEnd w:id="138"/>
      <w:bookmarkEnd w:id="139"/>
      <w:r w:rsidRPr="00B56A43">
        <w:rPr>
          <w:b/>
          <w:snapToGrid w:val="0"/>
          <w:sz w:val="22"/>
          <w:szCs w:val="22"/>
        </w:rPr>
        <w:t xml:space="preserve">заявок на участие в </w:t>
      </w:r>
      <w:r>
        <w:rPr>
          <w:b/>
          <w:snapToGrid w:val="0"/>
          <w:sz w:val="22"/>
          <w:szCs w:val="22"/>
        </w:rPr>
        <w:t>конкурсе</w:t>
      </w:r>
      <w:r w:rsidRPr="00B56A43">
        <w:rPr>
          <w:b/>
          <w:snapToGrid w:val="0"/>
          <w:sz w:val="22"/>
          <w:szCs w:val="22"/>
        </w:rPr>
        <w:t xml:space="preserve"> </w:t>
      </w:r>
    </w:p>
    <w:p w:rsidR="00527CA8" w:rsidRPr="00B56A43" w:rsidRDefault="00527CA8" w:rsidP="00527CA8">
      <w:pPr>
        <w:ind w:firstLine="709"/>
        <w:jc w:val="both"/>
        <w:rPr>
          <w:snapToGrid w:val="0"/>
          <w:sz w:val="22"/>
          <w:szCs w:val="22"/>
        </w:rPr>
      </w:pPr>
      <w:r w:rsidRPr="00B56A43">
        <w:rPr>
          <w:snapToGrid w:val="0"/>
          <w:sz w:val="22"/>
          <w:szCs w:val="22"/>
        </w:rPr>
        <w:t>4.</w:t>
      </w:r>
      <w:r>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Pr>
          <w:snapToGrid w:val="0"/>
          <w:sz w:val="22"/>
          <w:szCs w:val="22"/>
        </w:rPr>
        <w:t>Оценке и сопоставлению подлежат только допущенные закупочной комиссией заявки.</w:t>
      </w:r>
    </w:p>
    <w:p w:rsidR="00527CA8" w:rsidRPr="00B56A43" w:rsidRDefault="00527CA8" w:rsidP="00527CA8">
      <w:pPr>
        <w:ind w:firstLine="709"/>
        <w:jc w:val="both"/>
        <w:rPr>
          <w:sz w:val="22"/>
          <w:szCs w:val="22"/>
        </w:rPr>
      </w:pPr>
      <w:bookmarkStart w:id="140" w:name="_Ref324352681"/>
      <w:r w:rsidRPr="00B56A43">
        <w:rPr>
          <w:sz w:val="22"/>
          <w:szCs w:val="22"/>
        </w:rPr>
        <w:t>4.</w:t>
      </w:r>
      <w:r>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1" w:name="_Ref311974893"/>
      <w:bookmarkEnd w:id="140"/>
      <w:r w:rsidRPr="00B56A43">
        <w:rPr>
          <w:sz w:val="22"/>
          <w:szCs w:val="22"/>
        </w:rPr>
        <w:t xml:space="preserve"> в строгом соответствии с критериями и порядком оценки, предусмотренными в п. 7.9</w:t>
      </w:r>
      <w:r>
        <w:rPr>
          <w:sz w:val="22"/>
          <w:szCs w:val="22"/>
        </w:rPr>
        <w:t>.</w:t>
      </w:r>
      <w:r w:rsidRPr="00B56A43">
        <w:rPr>
          <w:sz w:val="22"/>
          <w:szCs w:val="22"/>
        </w:rPr>
        <w:t xml:space="preserve"> Информационной карты. </w:t>
      </w:r>
    </w:p>
    <w:p w:rsidR="00527CA8" w:rsidRPr="00C61B87" w:rsidRDefault="00527CA8" w:rsidP="00527CA8">
      <w:pPr>
        <w:ind w:firstLine="709"/>
        <w:jc w:val="both"/>
        <w:rPr>
          <w:sz w:val="22"/>
          <w:szCs w:val="22"/>
        </w:rPr>
      </w:pPr>
      <w:r w:rsidRPr="00B56A43">
        <w:rPr>
          <w:sz w:val="22"/>
          <w:szCs w:val="22"/>
        </w:rPr>
        <w:t>4.</w:t>
      </w:r>
      <w:r>
        <w:rPr>
          <w:sz w:val="22"/>
          <w:szCs w:val="22"/>
        </w:rPr>
        <w:t>4</w:t>
      </w:r>
      <w:r w:rsidRPr="00B56A43">
        <w:rPr>
          <w:sz w:val="22"/>
          <w:szCs w:val="22"/>
        </w:rPr>
        <w:t>.3</w:t>
      </w:r>
      <w:r w:rsidRPr="00805EEF">
        <w:rPr>
          <w:sz w:val="22"/>
          <w:szCs w:val="22"/>
        </w:rPr>
        <w:t xml:space="preserve">. Оценка заявок Участников проводится по суммам заявки без НДС для всех Участников </w:t>
      </w:r>
      <w:r w:rsidRPr="00C61B87">
        <w:rPr>
          <w:sz w:val="22"/>
          <w:szCs w:val="22"/>
        </w:rPr>
        <w:t>независимо от налоговой ставки.</w:t>
      </w:r>
    </w:p>
    <w:p w:rsidR="00527CA8" w:rsidRPr="00C61B87" w:rsidRDefault="00527CA8" w:rsidP="00527CA8">
      <w:pPr>
        <w:autoSpaceDE w:val="0"/>
        <w:autoSpaceDN w:val="0"/>
        <w:adjustRightInd w:val="0"/>
        <w:ind w:firstLine="709"/>
        <w:jc w:val="both"/>
        <w:rPr>
          <w:rFonts w:eastAsia="Calibri"/>
          <w:sz w:val="22"/>
          <w:szCs w:val="22"/>
          <w:lang w:eastAsia="en-US"/>
        </w:rPr>
      </w:pPr>
      <w:r w:rsidRPr="00C61B87">
        <w:rPr>
          <w:sz w:val="22"/>
          <w:szCs w:val="22"/>
        </w:rPr>
        <w:t xml:space="preserve">4.4.4. </w:t>
      </w:r>
      <w:bookmarkStart w:id="142" w:name="_Hlk189471778"/>
      <w:r w:rsidRPr="00C61B87">
        <w:rPr>
          <w:sz w:val="22"/>
          <w:szCs w:val="22"/>
        </w:rPr>
        <w:t>Применение национального режима согласно п. 1.9. документации.</w:t>
      </w:r>
    </w:p>
    <w:p w:rsidR="00527CA8" w:rsidRPr="00C61B87" w:rsidRDefault="00527CA8" w:rsidP="00527CA8">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 xml:space="preserve">4.4.5. </w:t>
      </w:r>
      <w:r w:rsidRPr="00C61B87">
        <w:rPr>
          <w:rFonts w:eastAsiaTheme="minorHAnsi"/>
          <w:sz w:val="22"/>
          <w:szCs w:val="22"/>
          <w:lang w:eastAsia="en-US"/>
        </w:rPr>
        <w:t xml:space="preserve">В случае применения преимущества, </w:t>
      </w:r>
      <w:r w:rsidRPr="00C61B87">
        <w:rPr>
          <w:sz w:val="22"/>
          <w:szCs w:val="22"/>
        </w:rPr>
        <w:t>согласно п. 1.9. документации,</w:t>
      </w:r>
      <w:r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C61B87">
        <w:rPr>
          <w:sz w:val="22"/>
          <w:szCs w:val="22"/>
        </w:rPr>
        <w:t>N 2 к ПП 1875)</w:t>
      </w:r>
      <w:r w:rsidRPr="00C61B87">
        <w:rPr>
          <w:rFonts w:eastAsiaTheme="minorHAnsi"/>
          <w:sz w:val="22"/>
          <w:szCs w:val="22"/>
          <w:lang w:eastAsia="en-US"/>
        </w:rPr>
        <w:t>.</w:t>
      </w:r>
    </w:p>
    <w:bookmarkEnd w:id="141"/>
    <w:bookmarkEnd w:id="142"/>
    <w:p w:rsidR="00527CA8" w:rsidRPr="00C61B87" w:rsidRDefault="00527CA8" w:rsidP="00527CA8">
      <w:pPr>
        <w:ind w:firstLine="709"/>
        <w:jc w:val="both"/>
        <w:rPr>
          <w:snapToGrid w:val="0"/>
          <w:sz w:val="22"/>
          <w:szCs w:val="22"/>
        </w:rPr>
      </w:pPr>
      <w:r w:rsidRPr="00C61B87">
        <w:rPr>
          <w:snapToGrid w:val="0"/>
          <w:sz w:val="22"/>
          <w:szCs w:val="22"/>
        </w:rPr>
        <w:t>4.4.6.</w:t>
      </w:r>
      <w:bookmarkStart w:id="143" w:name="sub_7611"/>
      <w:r w:rsidRPr="00C61B87">
        <w:rPr>
          <w:snapToGrid w:val="0"/>
          <w:sz w:val="22"/>
          <w:szCs w:val="22"/>
        </w:rPr>
        <w:t xml:space="preserve"> Оценка и сопоставление заявок </w:t>
      </w:r>
      <w:r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527CA8" w:rsidRPr="00C61B87" w:rsidRDefault="00527CA8" w:rsidP="00527CA8">
      <w:pPr>
        <w:autoSpaceDE w:val="0"/>
        <w:autoSpaceDN w:val="0"/>
        <w:adjustRightInd w:val="0"/>
        <w:ind w:firstLine="709"/>
        <w:jc w:val="both"/>
        <w:rPr>
          <w:snapToGrid w:val="0"/>
          <w:sz w:val="22"/>
          <w:szCs w:val="22"/>
        </w:rPr>
      </w:pPr>
      <w:bookmarkStart w:id="144" w:name="sub_7613"/>
      <w:bookmarkEnd w:id="143"/>
      <w:r w:rsidRPr="00C61B87">
        <w:rPr>
          <w:snapToGrid w:val="0"/>
          <w:sz w:val="22"/>
          <w:szCs w:val="22"/>
        </w:rPr>
        <w:t>4.4.7. Члены закупочной комиссии и специалисты, привлекаемые к оценке и сопоставлению заявок на участие в конкурсе, несут персональную ответственность за объективность своих оценок.</w:t>
      </w:r>
    </w:p>
    <w:p w:rsidR="00527CA8" w:rsidRPr="00C61B87" w:rsidRDefault="00527CA8" w:rsidP="00527CA8">
      <w:pPr>
        <w:autoSpaceDE w:val="0"/>
        <w:autoSpaceDN w:val="0"/>
        <w:adjustRightInd w:val="0"/>
        <w:ind w:firstLine="709"/>
        <w:jc w:val="both"/>
        <w:rPr>
          <w:snapToGrid w:val="0"/>
          <w:sz w:val="22"/>
          <w:szCs w:val="22"/>
        </w:rPr>
      </w:pPr>
      <w:r w:rsidRPr="00C61B87">
        <w:rPr>
          <w:snapToGrid w:val="0"/>
          <w:sz w:val="22"/>
          <w:szCs w:val="22"/>
        </w:rPr>
        <w:t xml:space="preserve">4.4.8.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527CA8" w:rsidRDefault="00527CA8" w:rsidP="00527CA8">
      <w:pPr>
        <w:ind w:firstLine="709"/>
        <w:jc w:val="both"/>
        <w:rPr>
          <w:snapToGrid w:val="0"/>
          <w:sz w:val="22"/>
          <w:szCs w:val="22"/>
        </w:rPr>
      </w:pPr>
      <w:r w:rsidRPr="00C61B87">
        <w:rPr>
          <w:snapToGrid w:val="0"/>
          <w:sz w:val="22"/>
          <w:szCs w:val="22"/>
        </w:rPr>
        <w:t>4.4.9. Закупочная</w:t>
      </w:r>
      <w:r w:rsidRPr="00B56A43">
        <w:rPr>
          <w:snapToGrid w:val="0"/>
          <w:sz w:val="22"/>
          <w:szCs w:val="22"/>
        </w:rPr>
        <w:t xml:space="preserve"> комиссия определяет победителя </w:t>
      </w:r>
      <w:r>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527CA8" w:rsidRPr="00B56A43" w:rsidRDefault="00527CA8" w:rsidP="00527CA8">
      <w:pPr>
        <w:ind w:firstLine="709"/>
        <w:jc w:val="both"/>
        <w:rPr>
          <w:snapToGrid w:val="0"/>
          <w:sz w:val="22"/>
          <w:szCs w:val="22"/>
        </w:rPr>
      </w:pPr>
      <w:r w:rsidRPr="00B56A43">
        <w:rPr>
          <w:snapToGrid w:val="0"/>
          <w:sz w:val="22"/>
          <w:szCs w:val="22"/>
        </w:rPr>
        <w:t>4.</w:t>
      </w:r>
      <w:r>
        <w:rPr>
          <w:snapToGrid w:val="0"/>
          <w:sz w:val="22"/>
          <w:szCs w:val="22"/>
        </w:rPr>
        <w:t>4</w:t>
      </w:r>
      <w:r w:rsidRPr="00B56A43">
        <w:rPr>
          <w:snapToGrid w:val="0"/>
          <w:sz w:val="22"/>
          <w:szCs w:val="22"/>
        </w:rPr>
        <w:t>.</w:t>
      </w:r>
      <w:r>
        <w:rPr>
          <w:snapToGrid w:val="0"/>
          <w:sz w:val="22"/>
          <w:szCs w:val="22"/>
        </w:rPr>
        <w:t>10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527CA8" w:rsidRDefault="00527CA8" w:rsidP="00527CA8">
      <w:pPr>
        <w:keepNext/>
        <w:suppressAutoHyphens/>
        <w:ind w:firstLine="709"/>
        <w:outlineLvl w:val="1"/>
        <w:rPr>
          <w:b/>
          <w:snapToGrid w:val="0"/>
          <w:sz w:val="22"/>
          <w:szCs w:val="22"/>
        </w:rPr>
      </w:pPr>
      <w:bookmarkStart w:id="145" w:name="_Ref407365880"/>
      <w:bookmarkStart w:id="146" w:name="_Toc340597315"/>
      <w:bookmarkStart w:id="147" w:name="_Toc349810139"/>
      <w:r w:rsidRPr="00B56A43">
        <w:rPr>
          <w:b/>
          <w:snapToGrid w:val="0"/>
          <w:sz w:val="22"/>
          <w:szCs w:val="22"/>
        </w:rPr>
        <w:t>4.</w:t>
      </w:r>
      <w:r>
        <w:rPr>
          <w:b/>
          <w:snapToGrid w:val="0"/>
          <w:sz w:val="22"/>
          <w:szCs w:val="22"/>
        </w:rPr>
        <w:t>5</w:t>
      </w:r>
      <w:r w:rsidRPr="00B56A43">
        <w:rPr>
          <w:b/>
          <w:snapToGrid w:val="0"/>
          <w:sz w:val="22"/>
          <w:szCs w:val="22"/>
        </w:rPr>
        <w:t xml:space="preserve">. Заключение договора по результатам проведения </w:t>
      </w:r>
      <w:r w:rsidRPr="009C5608">
        <w:rPr>
          <w:b/>
          <w:snapToGrid w:val="0"/>
          <w:sz w:val="22"/>
          <w:szCs w:val="22"/>
        </w:rPr>
        <w:t>конкурса</w:t>
      </w:r>
      <w:r w:rsidRPr="00B56A43">
        <w:rPr>
          <w:b/>
          <w:snapToGrid w:val="0"/>
          <w:sz w:val="22"/>
          <w:szCs w:val="22"/>
        </w:rPr>
        <w:t xml:space="preserve"> </w:t>
      </w:r>
      <w:bookmarkEnd w:id="145"/>
      <w:bookmarkEnd w:id="146"/>
      <w:bookmarkEnd w:id="147"/>
    </w:p>
    <w:p w:rsidR="00527CA8" w:rsidRPr="003D718F" w:rsidRDefault="00527CA8" w:rsidP="00527CA8">
      <w:pPr>
        <w:autoSpaceDE w:val="0"/>
        <w:autoSpaceDN w:val="0"/>
        <w:adjustRightInd w:val="0"/>
        <w:ind w:firstLine="709"/>
        <w:jc w:val="both"/>
        <w:rPr>
          <w:snapToGrid w:val="0"/>
          <w:sz w:val="22"/>
          <w:szCs w:val="22"/>
        </w:rPr>
      </w:pPr>
      <w:bookmarkStart w:id="148" w:name="_Hlk189483383"/>
      <w:r>
        <w:rPr>
          <w:snapToGrid w:val="0"/>
          <w:sz w:val="22"/>
          <w:szCs w:val="22"/>
        </w:rPr>
        <w:t>4.5.1</w:t>
      </w:r>
      <w:r w:rsidRPr="003D718F">
        <w:rPr>
          <w:snapToGrid w:val="0"/>
          <w:sz w:val="22"/>
          <w:szCs w:val="22"/>
        </w:rPr>
        <w:t xml:space="preserve">. Порядок </w:t>
      </w:r>
      <w:r>
        <w:rPr>
          <w:snapToGrid w:val="0"/>
          <w:sz w:val="22"/>
          <w:szCs w:val="22"/>
        </w:rPr>
        <w:t xml:space="preserve">и сроки </w:t>
      </w:r>
      <w:r w:rsidRPr="003D718F">
        <w:rPr>
          <w:snapToGrid w:val="0"/>
          <w:sz w:val="22"/>
          <w:szCs w:val="22"/>
        </w:rPr>
        <w:t>заключения договора по закупке:</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 xml:space="preserve">4.5.1.1. </w:t>
      </w:r>
      <w:r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Pr>
          <w:snapToGrid w:val="0"/>
          <w:sz w:val="22"/>
          <w:szCs w:val="22"/>
        </w:rPr>
        <w:t xml:space="preserve"> </w:t>
      </w:r>
      <w:r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4.5.1.2.</w:t>
      </w:r>
      <w:r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Word на электронную почту Победителя (единственного участника). </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4.5.1.3.</w:t>
      </w:r>
      <w:r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4.5.1.4.</w:t>
      </w:r>
      <w:r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527CA8" w:rsidRPr="003D718F" w:rsidRDefault="00527CA8" w:rsidP="00527CA8">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4.5.1.5.</w:t>
      </w:r>
      <w:r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 xml:space="preserve">4.5.1.6. </w:t>
      </w:r>
      <w:r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8"/>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4.5.2</w:t>
      </w:r>
      <w:r w:rsidRPr="003D718F">
        <w:rPr>
          <w:snapToGrid w:val="0"/>
          <w:sz w:val="22"/>
          <w:szCs w:val="22"/>
        </w:rPr>
        <w:t>. Порядок действий при наличии разногласий с проектом договора.</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4.5.2.1.</w:t>
      </w:r>
      <w:r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527CA8" w:rsidRPr="003D718F" w:rsidRDefault="00527CA8" w:rsidP="00527CA8">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527CA8" w:rsidRPr="003D718F" w:rsidRDefault="00527CA8" w:rsidP="00527CA8">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527CA8" w:rsidRPr="003D718F" w:rsidRDefault="00527CA8" w:rsidP="00527CA8">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527CA8" w:rsidRPr="003D718F" w:rsidRDefault="00527CA8" w:rsidP="00527CA8">
      <w:pPr>
        <w:autoSpaceDE w:val="0"/>
        <w:autoSpaceDN w:val="0"/>
        <w:adjustRightInd w:val="0"/>
        <w:ind w:firstLine="709"/>
        <w:jc w:val="both"/>
        <w:rPr>
          <w:snapToGrid w:val="0"/>
          <w:sz w:val="22"/>
          <w:szCs w:val="22"/>
        </w:rPr>
      </w:pPr>
      <w:r w:rsidRPr="003D718F">
        <w:rPr>
          <w:snapToGrid w:val="0"/>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527CA8" w:rsidRPr="003D718F" w:rsidRDefault="00527CA8" w:rsidP="00527CA8">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4.5.2.2.</w:t>
      </w:r>
      <w:r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4.5.2.3.</w:t>
      </w:r>
      <w:r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4.5.2.4.</w:t>
      </w:r>
      <w:r w:rsidRPr="003D718F">
        <w:rPr>
          <w:snapToGrid w:val="0"/>
          <w:sz w:val="22"/>
          <w:szCs w:val="22"/>
        </w:rPr>
        <w:t xml:space="preserve"> В</w:t>
      </w:r>
      <w:r>
        <w:rPr>
          <w:snapToGrid w:val="0"/>
          <w:sz w:val="22"/>
          <w:szCs w:val="22"/>
        </w:rPr>
        <w:t xml:space="preserve"> </w:t>
      </w:r>
      <w:r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527CA8" w:rsidRPr="003D718F" w:rsidRDefault="00527CA8" w:rsidP="00527CA8">
      <w:pPr>
        <w:autoSpaceDE w:val="0"/>
        <w:autoSpaceDN w:val="0"/>
        <w:adjustRightInd w:val="0"/>
        <w:ind w:firstLine="709"/>
        <w:jc w:val="both"/>
        <w:rPr>
          <w:snapToGrid w:val="0"/>
          <w:sz w:val="22"/>
          <w:szCs w:val="22"/>
        </w:rPr>
      </w:pPr>
      <w:r>
        <w:rPr>
          <w:snapToGrid w:val="0"/>
          <w:sz w:val="22"/>
          <w:szCs w:val="22"/>
        </w:rPr>
        <w:t>4.5.2.5.</w:t>
      </w:r>
      <w:r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527CA8" w:rsidRDefault="00527CA8" w:rsidP="00527CA8">
      <w:pPr>
        <w:autoSpaceDE w:val="0"/>
        <w:autoSpaceDN w:val="0"/>
        <w:adjustRightInd w:val="0"/>
        <w:ind w:firstLine="709"/>
        <w:jc w:val="both"/>
        <w:rPr>
          <w:rFonts w:eastAsia="Calibri"/>
          <w:sz w:val="22"/>
          <w:szCs w:val="22"/>
          <w:lang w:eastAsia="en-US"/>
        </w:rPr>
      </w:pPr>
      <w:r w:rsidRPr="00B56A43">
        <w:rPr>
          <w:snapToGrid w:val="0"/>
          <w:sz w:val="22"/>
          <w:szCs w:val="22"/>
        </w:rPr>
        <w:t>4.</w:t>
      </w:r>
      <w:r>
        <w:rPr>
          <w:snapToGrid w:val="0"/>
          <w:sz w:val="22"/>
          <w:szCs w:val="22"/>
        </w:rPr>
        <w:t>5</w:t>
      </w:r>
      <w:r w:rsidRPr="00B56A43">
        <w:rPr>
          <w:snapToGrid w:val="0"/>
          <w:sz w:val="22"/>
          <w:szCs w:val="22"/>
        </w:rPr>
        <w:t>.</w:t>
      </w:r>
      <w:r>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527CA8" w:rsidRPr="00805EEF" w:rsidRDefault="00527CA8" w:rsidP="00527CA8">
      <w:pPr>
        <w:ind w:firstLine="709"/>
        <w:jc w:val="both"/>
        <w:rPr>
          <w:snapToGrid w:val="0"/>
          <w:sz w:val="22"/>
          <w:szCs w:val="22"/>
        </w:rPr>
      </w:pPr>
      <w:r w:rsidRPr="00B56A43">
        <w:rPr>
          <w:snapToGrid w:val="0"/>
          <w:sz w:val="22"/>
          <w:szCs w:val="22"/>
        </w:rPr>
        <w:t>4.</w:t>
      </w:r>
      <w:r>
        <w:rPr>
          <w:snapToGrid w:val="0"/>
          <w:sz w:val="22"/>
          <w:szCs w:val="22"/>
        </w:rPr>
        <w:t>5</w:t>
      </w:r>
      <w:r w:rsidRPr="00B56A43">
        <w:rPr>
          <w:snapToGrid w:val="0"/>
          <w:sz w:val="22"/>
          <w:szCs w:val="22"/>
        </w:rPr>
        <w:t>.</w:t>
      </w:r>
      <w:r>
        <w:rPr>
          <w:snapToGrid w:val="0"/>
          <w:sz w:val="22"/>
          <w:szCs w:val="22"/>
        </w:rPr>
        <w:t>4</w:t>
      </w:r>
      <w:r w:rsidRPr="00B56A43">
        <w:rPr>
          <w:snapToGrid w:val="0"/>
          <w:sz w:val="22"/>
          <w:szCs w:val="22"/>
        </w:rPr>
        <w:t xml:space="preserve">. В случае, если Участник, </w:t>
      </w:r>
      <w:r>
        <w:rPr>
          <w:snapToGrid w:val="0"/>
          <w:sz w:val="22"/>
          <w:szCs w:val="22"/>
        </w:rPr>
        <w:t>признанный Победителем</w:t>
      </w:r>
      <w:r w:rsidRPr="00B56A43">
        <w:rPr>
          <w:snapToGrid w:val="0"/>
          <w:sz w:val="22"/>
          <w:szCs w:val="22"/>
        </w:rPr>
        <w:t xml:space="preserve">, в срок, </w:t>
      </w:r>
      <w:r>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527CA8" w:rsidRPr="00805EEF" w:rsidRDefault="00527CA8" w:rsidP="00527CA8">
      <w:pPr>
        <w:ind w:firstLine="709"/>
        <w:jc w:val="both"/>
        <w:rPr>
          <w:snapToGrid w:val="0"/>
          <w:sz w:val="22"/>
          <w:szCs w:val="22"/>
        </w:rPr>
      </w:pPr>
      <w:r w:rsidRPr="00805EEF">
        <w:rPr>
          <w:snapToGrid w:val="0"/>
          <w:sz w:val="22"/>
          <w:szCs w:val="22"/>
        </w:rPr>
        <w:t>4.5.</w:t>
      </w:r>
      <w:r>
        <w:rPr>
          <w:snapToGrid w:val="0"/>
          <w:sz w:val="22"/>
          <w:szCs w:val="22"/>
        </w:rPr>
        <w:t>5</w:t>
      </w:r>
      <w:r w:rsidRPr="00805EEF">
        <w:rPr>
          <w:snapToGrid w:val="0"/>
          <w:sz w:val="22"/>
          <w:szCs w:val="22"/>
        </w:rPr>
        <w:t>. 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w:t>
      </w:r>
      <w:r>
        <w:rPr>
          <w:snapToGrid w:val="0"/>
          <w:sz w:val="22"/>
          <w:szCs w:val="22"/>
        </w:rPr>
        <w:t>.</w:t>
      </w:r>
      <w:r w:rsidRPr="00805EEF">
        <w:rPr>
          <w:snapToGrid w:val="0"/>
          <w:sz w:val="22"/>
          <w:szCs w:val="22"/>
        </w:rPr>
        <w:t xml:space="preserve">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w:t>
      </w:r>
      <w:r>
        <w:rPr>
          <w:snapToGrid w:val="0"/>
          <w:sz w:val="22"/>
          <w:szCs w:val="22"/>
        </w:rPr>
        <w:t>е</w:t>
      </w:r>
      <w:r w:rsidRPr="00805EEF">
        <w:rPr>
          <w:snapToGrid w:val="0"/>
          <w:sz w:val="22"/>
          <w:szCs w:val="22"/>
        </w:rPr>
        <w:t>нтов, такой Участник признается Заказчиком уклонившимся от заключения договора.</w:t>
      </w:r>
    </w:p>
    <w:p w:rsidR="00527CA8" w:rsidRPr="00B56A43" w:rsidRDefault="00527CA8" w:rsidP="00527CA8">
      <w:pPr>
        <w:autoSpaceDE w:val="0"/>
        <w:autoSpaceDN w:val="0"/>
        <w:adjustRightInd w:val="0"/>
        <w:ind w:firstLine="709"/>
        <w:jc w:val="both"/>
        <w:rPr>
          <w:snapToGrid w:val="0"/>
          <w:sz w:val="22"/>
          <w:szCs w:val="22"/>
        </w:rPr>
      </w:pPr>
      <w:bookmarkStart w:id="149" w:name="sub_784"/>
      <w:bookmarkEnd w:id="144"/>
      <w:r w:rsidRPr="00805EEF">
        <w:rPr>
          <w:sz w:val="22"/>
          <w:szCs w:val="22"/>
        </w:rPr>
        <w:t>4.5.</w:t>
      </w:r>
      <w:r>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Pr>
          <w:snapToGrid w:val="0"/>
          <w:sz w:val="22"/>
          <w:szCs w:val="22"/>
        </w:rPr>
        <w:t xml:space="preserve">х </w:t>
      </w:r>
      <w:r>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Pr>
          <w:snapToGrid w:val="0"/>
          <w:sz w:val="22"/>
          <w:szCs w:val="22"/>
        </w:rPr>
        <w:t>закупки</w:t>
      </w:r>
      <w:r w:rsidRPr="00B56A43">
        <w:rPr>
          <w:snapToGrid w:val="0"/>
          <w:sz w:val="22"/>
          <w:szCs w:val="22"/>
        </w:rPr>
        <w:t xml:space="preserve">. </w:t>
      </w:r>
      <w:r>
        <w:rPr>
          <w:snapToGrid w:val="0"/>
          <w:sz w:val="22"/>
          <w:szCs w:val="22"/>
        </w:rPr>
        <w:t xml:space="preserve">Данное решение фиксируется протоколом. </w:t>
      </w:r>
      <w:r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527CA8" w:rsidRPr="00090C9E" w:rsidRDefault="00527CA8" w:rsidP="00527CA8">
      <w:pPr>
        <w:autoSpaceDE w:val="0"/>
        <w:autoSpaceDN w:val="0"/>
        <w:adjustRightInd w:val="0"/>
        <w:ind w:firstLine="709"/>
        <w:jc w:val="both"/>
        <w:rPr>
          <w:snapToGrid w:val="0"/>
          <w:sz w:val="22"/>
          <w:szCs w:val="22"/>
        </w:rPr>
      </w:pPr>
      <w:r w:rsidRPr="00B56A43">
        <w:rPr>
          <w:snapToGrid w:val="0"/>
          <w:sz w:val="22"/>
          <w:szCs w:val="22"/>
        </w:rPr>
        <w:t>4.</w:t>
      </w:r>
      <w:r>
        <w:rPr>
          <w:snapToGrid w:val="0"/>
          <w:sz w:val="22"/>
          <w:szCs w:val="22"/>
        </w:rPr>
        <w:t>5.7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договор заключается в порядке и сроки, указанные в пп. 4.5.1. и 4.5.2. документации с момента опубликования протокола (п.4.5.6). </w:t>
      </w:r>
    </w:p>
    <w:p w:rsidR="00527CA8" w:rsidRPr="00090C9E" w:rsidRDefault="00527CA8" w:rsidP="00527CA8">
      <w:pPr>
        <w:autoSpaceDE w:val="0"/>
        <w:autoSpaceDN w:val="0"/>
        <w:adjustRightInd w:val="0"/>
        <w:ind w:firstLine="709"/>
        <w:jc w:val="both"/>
        <w:rPr>
          <w:rFonts w:eastAsia="Calibri"/>
          <w:sz w:val="22"/>
          <w:szCs w:val="22"/>
          <w:lang w:eastAsia="en-US"/>
        </w:rPr>
      </w:pPr>
      <w:bookmarkStart w:id="150" w:name="P467"/>
      <w:bookmarkStart w:id="151" w:name="_Hlk189482933"/>
      <w:bookmarkEnd w:id="150"/>
      <w:r w:rsidRPr="00090C9E">
        <w:rPr>
          <w:rFonts w:eastAsia="Calibri"/>
          <w:sz w:val="22"/>
          <w:szCs w:val="22"/>
          <w:lang w:eastAsia="en-US"/>
        </w:rPr>
        <w:t xml:space="preserve">4.5.8.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2" w:name="P487"/>
      <w:bookmarkEnd w:id="152"/>
      <w:r w:rsidRPr="00090C9E">
        <w:rPr>
          <w:rFonts w:eastAsia="Calibri"/>
          <w:sz w:val="22"/>
          <w:szCs w:val="22"/>
          <w:lang w:eastAsia="en-US"/>
        </w:rPr>
        <w:t>При этом сразу в ЕИС публикуется измененный договор.</w:t>
      </w:r>
    </w:p>
    <w:p w:rsidR="00527CA8" w:rsidRPr="00090C9E" w:rsidRDefault="00527CA8" w:rsidP="00527CA8">
      <w:pPr>
        <w:ind w:firstLine="709"/>
        <w:jc w:val="both"/>
        <w:rPr>
          <w:sz w:val="22"/>
        </w:rPr>
      </w:pPr>
      <w:bookmarkStart w:id="153" w:name="_Hlk189471999"/>
      <w:r w:rsidRPr="00090C9E">
        <w:rPr>
          <w:sz w:val="22"/>
        </w:rPr>
        <w:t>4.5.9. При исполнении договора на поставку товара:</w:t>
      </w:r>
    </w:p>
    <w:p w:rsidR="00527CA8" w:rsidRPr="00090C9E" w:rsidRDefault="00527CA8" w:rsidP="00527CA8">
      <w:pPr>
        <w:ind w:firstLine="709"/>
        <w:jc w:val="both"/>
        <w:rPr>
          <w:sz w:val="22"/>
        </w:rPr>
      </w:pPr>
      <w:r w:rsidRPr="00090C9E">
        <w:rPr>
          <w:sz w:val="22"/>
        </w:rPr>
        <w:t>4.5.9.1.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527CA8" w:rsidRPr="00090C9E" w:rsidRDefault="00527CA8" w:rsidP="00527CA8">
      <w:pPr>
        <w:ind w:firstLine="709"/>
        <w:jc w:val="both"/>
        <w:rPr>
          <w:sz w:val="22"/>
        </w:rPr>
      </w:pPr>
      <w:r w:rsidRPr="00090C9E">
        <w:rPr>
          <w:sz w:val="22"/>
        </w:rPr>
        <w:t>4.5.9.2.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27CA8" w:rsidRPr="00090C9E" w:rsidRDefault="00527CA8" w:rsidP="00527CA8">
      <w:pPr>
        <w:ind w:firstLine="709"/>
        <w:jc w:val="both"/>
        <w:rPr>
          <w:sz w:val="22"/>
        </w:rPr>
      </w:pPr>
      <w:r w:rsidRPr="00090C9E">
        <w:rPr>
          <w:sz w:val="22"/>
        </w:rPr>
        <w:t>4.5.9.3.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27CA8" w:rsidRPr="00090C9E" w:rsidRDefault="00527CA8" w:rsidP="00527CA8">
      <w:pPr>
        <w:ind w:firstLine="709"/>
        <w:jc w:val="both"/>
        <w:rPr>
          <w:sz w:val="22"/>
        </w:rPr>
      </w:pPr>
      <w:r w:rsidRPr="00090C9E">
        <w:rPr>
          <w:sz w:val="22"/>
        </w:rPr>
        <w:t>4.5.10. При исполнении договора на выполнение работ, оказание услуг:</w:t>
      </w:r>
    </w:p>
    <w:p w:rsidR="00527CA8" w:rsidRPr="00090C9E" w:rsidRDefault="00527CA8" w:rsidP="00527CA8">
      <w:pPr>
        <w:ind w:firstLine="709"/>
        <w:jc w:val="both"/>
        <w:rPr>
          <w:sz w:val="22"/>
        </w:rPr>
      </w:pPr>
      <w:r w:rsidRPr="00090C9E">
        <w:rPr>
          <w:sz w:val="22"/>
        </w:rPr>
        <w:t>4.5.10.1.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527CA8" w:rsidRPr="00E61FF6" w:rsidRDefault="00527CA8" w:rsidP="00527CA8">
      <w:pPr>
        <w:ind w:firstLine="709"/>
        <w:jc w:val="both"/>
        <w:rPr>
          <w:sz w:val="22"/>
        </w:rPr>
      </w:pPr>
      <w:r w:rsidRPr="00090C9E">
        <w:rPr>
          <w:sz w:val="22"/>
        </w:rPr>
        <w:t>4.5.10.2.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27CA8" w:rsidRPr="00E61FF6" w:rsidRDefault="00527CA8" w:rsidP="00527CA8">
      <w:pPr>
        <w:ind w:firstLine="709"/>
        <w:jc w:val="both"/>
        <w:rPr>
          <w:sz w:val="22"/>
        </w:rPr>
      </w:pPr>
      <w:r>
        <w:rPr>
          <w:sz w:val="22"/>
        </w:rPr>
        <w:t>4.5.11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9"/>
    <w:bookmarkEnd w:id="151"/>
    <w:bookmarkEnd w:id="153"/>
    <w:p w:rsidR="00527CA8" w:rsidRPr="00B56A43" w:rsidRDefault="00527CA8" w:rsidP="00527CA8">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527CA8" w:rsidRPr="00B56A43" w:rsidRDefault="00527CA8" w:rsidP="00527CA8">
      <w:pPr>
        <w:widowControl w:val="0"/>
        <w:tabs>
          <w:tab w:val="left" w:pos="0"/>
          <w:tab w:val="num" w:pos="2160"/>
        </w:tabs>
        <w:adjustRightInd w:val="0"/>
        <w:ind w:firstLine="709"/>
        <w:jc w:val="both"/>
        <w:rPr>
          <w:snapToGrid w:val="0"/>
          <w:sz w:val="22"/>
          <w:szCs w:val="22"/>
        </w:rPr>
      </w:pPr>
      <w:r w:rsidRPr="00B56A43">
        <w:rPr>
          <w:snapToGrid w:val="0"/>
          <w:sz w:val="22"/>
          <w:szCs w:val="22"/>
        </w:rPr>
        <w:t>5.1</w:t>
      </w:r>
      <w:r>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конкурса</w:t>
      </w:r>
      <w:r w:rsidRPr="00B56A43">
        <w:rPr>
          <w:snapToGrid w:val="0"/>
          <w:sz w:val="22"/>
          <w:szCs w:val="22"/>
        </w:rPr>
        <w:t xml:space="preserve"> Участники</w:t>
      </w:r>
      <w:r>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527CA8" w:rsidRPr="00B56A43" w:rsidRDefault="00527CA8" w:rsidP="00527CA8">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527CA8" w:rsidRPr="00B56A43" w:rsidRDefault="00527CA8" w:rsidP="00527CA8">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Pr>
          <w:snapToGrid w:val="0"/>
          <w:sz w:val="22"/>
          <w:szCs w:val="22"/>
        </w:rPr>
        <w:t>,</w:t>
      </w:r>
      <w:r w:rsidRPr="00B56A43">
        <w:rPr>
          <w:snapToGrid w:val="0"/>
          <w:sz w:val="22"/>
          <w:szCs w:val="22"/>
        </w:rPr>
        <w:t xml:space="preserve"> разрешаются в судебном порядке</w:t>
      </w:r>
      <w:bookmarkStart w:id="154" w:name="_РАЗДЕЛ_I_3_ИНФОРМАЦИОННАЯ_КАРТА_КОН"/>
      <w:bookmarkEnd w:id="154"/>
      <w:r w:rsidRPr="00B56A43">
        <w:rPr>
          <w:snapToGrid w:val="0"/>
          <w:sz w:val="22"/>
          <w:szCs w:val="22"/>
        </w:rPr>
        <w:t xml:space="preserve"> в Арбитражном суде Камчатского края.</w:t>
      </w:r>
    </w:p>
    <w:p w:rsidR="00527CA8" w:rsidRPr="00B56A43" w:rsidRDefault="00527CA8" w:rsidP="00527CA8">
      <w:pPr>
        <w:keepNext/>
        <w:numPr>
          <w:ilvl w:val="1"/>
          <w:numId w:val="0"/>
        </w:numPr>
        <w:tabs>
          <w:tab w:val="num" w:pos="1120"/>
          <w:tab w:val="num" w:pos="4679"/>
        </w:tabs>
        <w:suppressAutoHyphens/>
        <w:ind w:left="4679" w:hanging="4395"/>
        <w:jc w:val="center"/>
        <w:outlineLvl w:val="1"/>
        <w:rPr>
          <w:rFonts w:cs="Arial"/>
          <w:b/>
          <w:sz w:val="22"/>
          <w:szCs w:val="22"/>
        </w:rPr>
      </w:pPr>
      <w:bookmarkStart w:id="155" w:name="_Toc55285338"/>
      <w:bookmarkStart w:id="156" w:name="_Toc55305372"/>
      <w:bookmarkStart w:id="157" w:name="_Toc57314621"/>
      <w:bookmarkStart w:id="158" w:name="_Toc69728946"/>
      <w:bookmarkStart w:id="159" w:name="_Toc385595338"/>
      <w:bookmarkStart w:id="160" w:name="_Ref407365915"/>
      <w:r w:rsidRPr="00B56A43">
        <w:rPr>
          <w:rFonts w:cs="Arial"/>
          <w:b/>
          <w:sz w:val="22"/>
          <w:szCs w:val="22"/>
        </w:rPr>
        <w:t xml:space="preserve">6. ПРОЧИЕ </w:t>
      </w:r>
      <w:bookmarkEnd w:id="155"/>
      <w:bookmarkEnd w:id="156"/>
      <w:r w:rsidRPr="00B56A43">
        <w:rPr>
          <w:rFonts w:cs="Arial"/>
          <w:b/>
          <w:sz w:val="22"/>
          <w:szCs w:val="22"/>
        </w:rPr>
        <w:t>ПОЛОЖЕНИЯ</w:t>
      </w:r>
      <w:bookmarkEnd w:id="157"/>
      <w:bookmarkEnd w:id="158"/>
      <w:bookmarkEnd w:id="159"/>
      <w:bookmarkEnd w:id="160"/>
    </w:p>
    <w:p w:rsidR="00527CA8" w:rsidRPr="00B56A43" w:rsidRDefault="00527CA8" w:rsidP="00527CA8">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конкурса</w:t>
      </w:r>
      <w:r w:rsidRPr="00B56A43">
        <w:rPr>
          <w:snapToGrid w:val="0"/>
          <w:sz w:val="22"/>
          <w:szCs w:val="22"/>
        </w:rPr>
        <w:t>.</w:t>
      </w:r>
    </w:p>
    <w:p w:rsidR="00B56A43" w:rsidRPr="00B56A43" w:rsidRDefault="00527CA8" w:rsidP="00527CA8">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637C5D" w:rsidRDefault="00B56A43" w:rsidP="001504C9">
            <w:pPr>
              <w:widowControl w:val="0"/>
              <w:jc w:val="both"/>
              <w:rPr>
                <w:sz w:val="22"/>
                <w:szCs w:val="22"/>
              </w:rPr>
            </w:pPr>
            <w:r w:rsidRPr="00FF3A0C">
              <w:rPr>
                <w:b/>
                <w:bCs/>
                <w:sz w:val="22"/>
                <w:szCs w:val="22"/>
              </w:rPr>
              <w:t xml:space="preserve">Адрес электронной </w:t>
            </w:r>
            <w:r w:rsidRPr="00637C5D">
              <w:rPr>
                <w:b/>
                <w:bCs/>
                <w:sz w:val="22"/>
                <w:szCs w:val="22"/>
              </w:rPr>
              <w:t>почты</w:t>
            </w:r>
            <w:r w:rsidRPr="00637C5D">
              <w:rPr>
                <w:sz w:val="22"/>
                <w:szCs w:val="22"/>
              </w:rPr>
              <w:t xml:space="preserve">: </w:t>
            </w:r>
            <w:hyperlink r:id="rId13" w:history="1">
              <w:r w:rsidRPr="00637C5D">
                <w:rPr>
                  <w:color w:val="0000FF"/>
                  <w:sz w:val="22"/>
                  <w:szCs w:val="22"/>
                  <w:u w:val="single"/>
                  <w:lang w:val="en-US"/>
                </w:rPr>
                <w:t>zakupki</w:t>
              </w:r>
              <w:r w:rsidRPr="00637C5D">
                <w:rPr>
                  <w:color w:val="0000FF"/>
                  <w:sz w:val="22"/>
                  <w:szCs w:val="22"/>
                  <w:u w:val="single"/>
                </w:rPr>
                <w:t>@</w:t>
              </w:r>
              <w:r w:rsidRPr="00637C5D">
                <w:rPr>
                  <w:color w:val="0000FF"/>
                  <w:sz w:val="22"/>
                  <w:szCs w:val="22"/>
                  <w:u w:val="single"/>
                  <w:lang w:val="en-US"/>
                </w:rPr>
                <w:t>korenergo</w:t>
              </w:r>
              <w:r w:rsidRPr="00637C5D">
                <w:rPr>
                  <w:color w:val="0000FF"/>
                  <w:sz w:val="22"/>
                  <w:szCs w:val="22"/>
                  <w:u w:val="single"/>
                </w:rPr>
                <w:t>.</w:t>
              </w:r>
              <w:r w:rsidRPr="00637C5D">
                <w:rPr>
                  <w:color w:val="0000FF"/>
                  <w:sz w:val="22"/>
                  <w:szCs w:val="22"/>
                  <w:u w:val="single"/>
                  <w:lang w:val="en-US"/>
                </w:rPr>
                <w:t>ru</w:t>
              </w:r>
            </w:hyperlink>
            <w:r w:rsidRPr="00637C5D">
              <w:rPr>
                <w:sz w:val="22"/>
                <w:szCs w:val="22"/>
              </w:rPr>
              <w:t xml:space="preserve"> </w:t>
            </w:r>
          </w:p>
          <w:p w:rsidR="00B56A43" w:rsidRPr="00637C5D" w:rsidRDefault="00B56A43" w:rsidP="001504C9">
            <w:pPr>
              <w:widowControl w:val="0"/>
              <w:jc w:val="both"/>
              <w:rPr>
                <w:sz w:val="22"/>
                <w:szCs w:val="22"/>
              </w:rPr>
            </w:pPr>
            <w:r w:rsidRPr="00637C5D">
              <w:rPr>
                <w:b/>
                <w:bCs/>
                <w:sz w:val="22"/>
                <w:szCs w:val="22"/>
              </w:rPr>
              <w:t>Телефон/факс</w:t>
            </w:r>
            <w:r w:rsidRPr="00637C5D">
              <w:rPr>
                <w:sz w:val="22"/>
                <w:szCs w:val="22"/>
              </w:rPr>
              <w:t xml:space="preserve">: (84152) приемная 46-28-46; </w:t>
            </w:r>
          </w:p>
          <w:p w:rsidR="00B56A43" w:rsidRPr="00637C5D" w:rsidRDefault="00B56A43" w:rsidP="001504C9">
            <w:pPr>
              <w:widowControl w:val="0"/>
              <w:jc w:val="both"/>
              <w:rPr>
                <w:b/>
                <w:sz w:val="22"/>
                <w:szCs w:val="22"/>
              </w:rPr>
            </w:pPr>
            <w:r w:rsidRPr="00637C5D">
              <w:rPr>
                <w:b/>
                <w:sz w:val="22"/>
                <w:szCs w:val="22"/>
              </w:rPr>
              <w:t>Ответственный за проведение закупочной процедуры:</w:t>
            </w:r>
            <w:r w:rsidRPr="00637C5D">
              <w:rPr>
                <w:sz w:val="22"/>
                <w:szCs w:val="22"/>
              </w:rPr>
              <w:t xml:space="preserve"> (84152) 46-26-81</w:t>
            </w:r>
            <w:r w:rsidR="00AC176C" w:rsidRPr="00637C5D">
              <w:rPr>
                <w:sz w:val="22"/>
                <w:szCs w:val="22"/>
              </w:rPr>
              <w:t xml:space="preserve"> доб. 236</w:t>
            </w:r>
            <w:r w:rsidRPr="00637C5D">
              <w:rPr>
                <w:sz w:val="22"/>
                <w:szCs w:val="22"/>
              </w:rPr>
              <w:t xml:space="preserve"> </w:t>
            </w:r>
          </w:p>
          <w:p w:rsidR="00B56A43" w:rsidRPr="00FF3A0C" w:rsidRDefault="00B56A43" w:rsidP="001504C9">
            <w:pPr>
              <w:widowControl w:val="0"/>
              <w:jc w:val="both"/>
              <w:rPr>
                <w:sz w:val="22"/>
                <w:szCs w:val="22"/>
              </w:rPr>
            </w:pPr>
            <w:r w:rsidRPr="00637C5D">
              <w:rPr>
                <w:b/>
                <w:sz w:val="22"/>
                <w:szCs w:val="22"/>
              </w:rPr>
              <w:t xml:space="preserve">Технические вопросы:  </w:t>
            </w:r>
            <w:r w:rsidRPr="00637C5D">
              <w:rPr>
                <w:sz w:val="22"/>
                <w:szCs w:val="22"/>
              </w:rPr>
              <w:t xml:space="preserve">(84152) </w:t>
            </w:r>
            <w:r w:rsidR="00637C5D" w:rsidRPr="00637C5D">
              <w:rPr>
                <w:sz w:val="22"/>
                <w:szCs w:val="22"/>
              </w:rPr>
              <w:t>46-28-98 доб. 250.</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637C5D" w:rsidRDefault="00B56A43" w:rsidP="001504C9">
            <w:pPr>
              <w:widowControl w:val="0"/>
              <w:jc w:val="both"/>
              <w:rPr>
                <w:color w:val="000000"/>
                <w:sz w:val="22"/>
                <w:szCs w:val="22"/>
              </w:rPr>
            </w:pPr>
            <w:r w:rsidRPr="00637C5D">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637C5D" w:rsidRDefault="00EA002E" w:rsidP="001504C9">
            <w:pPr>
              <w:jc w:val="both"/>
              <w:rPr>
                <w:color w:val="000000"/>
                <w:sz w:val="22"/>
                <w:szCs w:val="22"/>
              </w:rPr>
            </w:pPr>
            <w:r w:rsidRPr="00637C5D">
              <w:rPr>
                <w:sz w:val="22"/>
                <w:szCs w:val="22"/>
              </w:rPr>
              <w:t>конкурс</w:t>
            </w:r>
            <w:r w:rsidRPr="00637C5D">
              <w:rPr>
                <w:color w:val="000000"/>
                <w:sz w:val="22"/>
                <w:szCs w:val="22"/>
              </w:rPr>
              <w:t xml:space="preserve"> </w:t>
            </w:r>
            <w:r w:rsidR="004F292D" w:rsidRPr="00637C5D">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637C5D" w:rsidRDefault="00B56A43" w:rsidP="001504C9">
            <w:pPr>
              <w:widowControl w:val="0"/>
              <w:jc w:val="both"/>
              <w:rPr>
                <w:color w:val="000000"/>
                <w:sz w:val="22"/>
                <w:szCs w:val="22"/>
              </w:rPr>
            </w:pPr>
            <w:r w:rsidRPr="00637C5D">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637C5D" w:rsidRDefault="00637C5D" w:rsidP="001504C9">
            <w:pPr>
              <w:jc w:val="both"/>
              <w:rPr>
                <w:sz w:val="22"/>
                <w:szCs w:val="22"/>
              </w:rPr>
            </w:pPr>
            <w:r w:rsidRPr="00637C5D">
              <w:rPr>
                <w:sz w:val="22"/>
                <w:szCs w:val="22"/>
              </w:rPr>
              <w:t>Разработка проектно-сметной документации на объект «ДЭС с пристанционным складом ГСМ» с. Тымлат</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637C5D" w:rsidRDefault="00B56A43" w:rsidP="001504C9">
            <w:pPr>
              <w:widowControl w:val="0"/>
              <w:jc w:val="both"/>
              <w:rPr>
                <w:sz w:val="22"/>
                <w:szCs w:val="22"/>
              </w:rPr>
            </w:pPr>
            <w:r w:rsidRPr="00637C5D">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A82849" w:rsidRDefault="00834959" w:rsidP="001504C9">
            <w:pPr>
              <w:widowControl w:val="0"/>
              <w:tabs>
                <w:tab w:val="num" w:pos="360"/>
              </w:tabs>
              <w:jc w:val="both"/>
              <w:rPr>
                <w:color w:val="000000"/>
                <w:sz w:val="22"/>
                <w:szCs w:val="22"/>
              </w:rPr>
            </w:pPr>
            <w:r w:rsidRPr="00637C5D">
              <w:rPr>
                <w:b/>
                <w:color w:val="000000"/>
                <w:sz w:val="22"/>
                <w:szCs w:val="22"/>
                <w:u w:val="single"/>
              </w:rPr>
              <w:t>1. Место поставки товара (оказания услуг, выполнения работ):</w:t>
            </w:r>
            <w:r w:rsidR="00637C5D" w:rsidRPr="00637C5D">
              <w:rPr>
                <w:color w:val="000000"/>
                <w:sz w:val="22"/>
                <w:szCs w:val="22"/>
              </w:rPr>
              <w:t xml:space="preserve"> с. </w:t>
            </w:r>
            <w:r w:rsidR="00637C5D" w:rsidRPr="00A82849">
              <w:rPr>
                <w:color w:val="000000"/>
                <w:sz w:val="22"/>
                <w:szCs w:val="22"/>
              </w:rPr>
              <w:t>Тымлат Карагинского района Камчатского края</w:t>
            </w:r>
          </w:p>
          <w:p w:rsidR="00834959" w:rsidRPr="00A82849" w:rsidRDefault="00834959" w:rsidP="001504C9">
            <w:pPr>
              <w:widowControl w:val="0"/>
              <w:tabs>
                <w:tab w:val="num" w:pos="360"/>
              </w:tabs>
              <w:jc w:val="both"/>
              <w:rPr>
                <w:color w:val="000000"/>
                <w:sz w:val="22"/>
                <w:szCs w:val="22"/>
              </w:rPr>
            </w:pPr>
            <w:r w:rsidRPr="00A82849">
              <w:rPr>
                <w:b/>
                <w:color w:val="000000"/>
                <w:sz w:val="22"/>
                <w:szCs w:val="22"/>
                <w:u w:val="single"/>
              </w:rPr>
              <w:t>2. Срок поставки товара (оказания услуг, выполнения работ):</w:t>
            </w:r>
            <w:r w:rsidR="00637C5D" w:rsidRPr="00A82849">
              <w:rPr>
                <w:sz w:val="22"/>
                <w:szCs w:val="22"/>
              </w:rPr>
              <w:t xml:space="preserve"> до 30 июня 2026 года.</w:t>
            </w:r>
            <w:r w:rsidRPr="00A82849">
              <w:rPr>
                <w:color w:val="000000"/>
                <w:sz w:val="22"/>
                <w:szCs w:val="22"/>
              </w:rPr>
              <w:t xml:space="preserve">  </w:t>
            </w:r>
          </w:p>
          <w:p w:rsidR="00834959" w:rsidRPr="00637C5D" w:rsidRDefault="00834959" w:rsidP="001504C9">
            <w:pPr>
              <w:jc w:val="both"/>
              <w:rPr>
                <w:color w:val="000000"/>
                <w:sz w:val="22"/>
                <w:szCs w:val="22"/>
              </w:rPr>
            </w:pPr>
            <w:r w:rsidRPr="00A82849">
              <w:rPr>
                <w:b/>
                <w:color w:val="000000"/>
                <w:sz w:val="22"/>
                <w:szCs w:val="22"/>
                <w:u w:val="single"/>
              </w:rPr>
              <w:t>3. Объем поставляемого товара (оказываемых услуг, выполняемых работ):</w:t>
            </w:r>
            <w:r w:rsidRPr="00A82849">
              <w:rPr>
                <w:color w:val="000000"/>
                <w:sz w:val="22"/>
                <w:szCs w:val="22"/>
              </w:rPr>
              <w:t xml:space="preserve"> </w:t>
            </w:r>
            <w:r w:rsidR="00637C5D" w:rsidRPr="00A82849">
              <w:rPr>
                <w:color w:val="000000"/>
                <w:sz w:val="22"/>
                <w:szCs w:val="22"/>
              </w:rPr>
              <w:t>согласно</w:t>
            </w:r>
            <w:r w:rsidR="00637C5D" w:rsidRPr="00637C5D">
              <w:rPr>
                <w:color w:val="000000"/>
                <w:sz w:val="22"/>
                <w:szCs w:val="22"/>
              </w:rPr>
              <w:t xml:space="preserve"> техническому заданию</w:t>
            </w:r>
          </w:p>
          <w:p w:rsidR="00834959" w:rsidRPr="00637C5D" w:rsidRDefault="00834959" w:rsidP="001504C9">
            <w:pPr>
              <w:widowControl w:val="0"/>
              <w:tabs>
                <w:tab w:val="num" w:pos="360"/>
              </w:tabs>
              <w:jc w:val="both"/>
              <w:rPr>
                <w:color w:val="000000"/>
                <w:sz w:val="22"/>
                <w:szCs w:val="22"/>
              </w:rPr>
            </w:pPr>
            <w:r w:rsidRPr="00637C5D">
              <w:rPr>
                <w:b/>
                <w:color w:val="000000"/>
                <w:sz w:val="22"/>
                <w:szCs w:val="22"/>
                <w:u w:val="single"/>
              </w:rPr>
              <w:t>4.</w:t>
            </w:r>
            <w:r w:rsidRPr="00637C5D">
              <w:rPr>
                <w:color w:val="000000"/>
                <w:sz w:val="22"/>
                <w:szCs w:val="22"/>
                <w:u w:val="single"/>
              </w:rPr>
              <w:t xml:space="preserve"> </w:t>
            </w:r>
            <w:r w:rsidRPr="00637C5D">
              <w:rPr>
                <w:b/>
                <w:color w:val="000000"/>
                <w:sz w:val="22"/>
                <w:szCs w:val="22"/>
                <w:u w:val="single"/>
              </w:rPr>
              <w:t>Качественные характеристики товара (услуг, работ)</w:t>
            </w:r>
            <w:r w:rsidRPr="00637C5D">
              <w:rPr>
                <w:b/>
                <w:color w:val="000000"/>
                <w:sz w:val="22"/>
                <w:szCs w:val="22"/>
              </w:rPr>
              <w:t>:</w:t>
            </w:r>
            <w:r w:rsidRPr="00637C5D">
              <w:rPr>
                <w:color w:val="000000"/>
                <w:sz w:val="22"/>
                <w:szCs w:val="22"/>
              </w:rPr>
              <w:t xml:space="preserve"> </w:t>
            </w:r>
            <w:r w:rsidR="00637C5D" w:rsidRPr="00637C5D">
              <w:rPr>
                <w:color w:val="000000"/>
                <w:sz w:val="22"/>
                <w:szCs w:val="22"/>
              </w:rPr>
              <w:t>согласно техническому заданию</w:t>
            </w:r>
          </w:p>
          <w:p w:rsidR="00B56A43" w:rsidRPr="00637C5D" w:rsidRDefault="00834959" w:rsidP="00637C5D">
            <w:pPr>
              <w:jc w:val="both"/>
              <w:rPr>
                <w:b/>
                <w:color w:val="000000"/>
                <w:sz w:val="22"/>
                <w:szCs w:val="22"/>
                <w:u w:val="single"/>
              </w:rPr>
            </w:pPr>
            <w:r w:rsidRPr="00637C5D">
              <w:rPr>
                <w:b/>
                <w:color w:val="000000"/>
                <w:sz w:val="22"/>
                <w:szCs w:val="22"/>
                <w:u w:val="single"/>
              </w:rPr>
              <w:t>5. Условия поставки товара (оказания услуг, выполнения работ)</w:t>
            </w:r>
            <w:r w:rsidRPr="00637C5D">
              <w:rPr>
                <w:b/>
                <w:color w:val="000000"/>
                <w:sz w:val="22"/>
                <w:szCs w:val="22"/>
              </w:rPr>
              <w:t xml:space="preserve">: </w:t>
            </w:r>
            <w:r w:rsidRPr="00637C5D">
              <w:rPr>
                <w:color w:val="000000"/>
                <w:sz w:val="22"/>
                <w:szCs w:val="22"/>
              </w:rPr>
              <w:t>согласно техническому заданию</w:t>
            </w:r>
            <w:r w:rsidR="00637C5D" w:rsidRPr="00637C5D">
              <w:rPr>
                <w:color w:val="000000"/>
                <w:sz w:val="22"/>
                <w:szCs w:val="22"/>
              </w:rPr>
              <w:t>.</w:t>
            </w:r>
            <w:r w:rsidRPr="00637C5D">
              <w:rPr>
                <w:b/>
                <w:bCs/>
                <w:color w:val="000000"/>
                <w:sz w:val="22"/>
                <w:szCs w:val="22"/>
              </w:rPr>
              <w:t xml:space="preserve"> </w:t>
            </w:r>
            <w:r w:rsidRPr="00637C5D">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637C5D" w:rsidRDefault="005A4747" w:rsidP="001504C9">
            <w:pPr>
              <w:widowControl w:val="0"/>
              <w:jc w:val="both"/>
              <w:rPr>
                <w:sz w:val="22"/>
                <w:szCs w:val="22"/>
              </w:rPr>
            </w:pPr>
            <w:r w:rsidRPr="00637C5D">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637C5D" w:rsidRDefault="00637C5D" w:rsidP="001504C9">
            <w:pPr>
              <w:keepNext/>
              <w:keepLines/>
              <w:widowControl w:val="0"/>
              <w:suppressLineNumbers/>
              <w:suppressAutoHyphens/>
              <w:jc w:val="both"/>
              <w:rPr>
                <w:b/>
                <w:bCs/>
                <w:sz w:val="22"/>
                <w:szCs w:val="22"/>
                <w:u w:val="single"/>
              </w:rPr>
            </w:pPr>
            <w:r w:rsidRPr="00637C5D">
              <w:rPr>
                <w:b/>
                <w:sz w:val="22"/>
                <w:szCs w:val="22"/>
              </w:rPr>
              <w:t>15</w:t>
            </w:r>
            <w:r w:rsidRPr="00637C5D">
              <w:rPr>
                <w:b/>
                <w:sz w:val="22"/>
                <w:szCs w:val="22"/>
                <w:lang w:val="en-US"/>
              </w:rPr>
              <w:t> </w:t>
            </w:r>
            <w:r w:rsidRPr="00637C5D">
              <w:rPr>
                <w:b/>
                <w:sz w:val="22"/>
                <w:szCs w:val="22"/>
              </w:rPr>
              <w:t>624</w:t>
            </w:r>
            <w:r w:rsidRPr="00637C5D">
              <w:rPr>
                <w:b/>
                <w:sz w:val="22"/>
                <w:szCs w:val="22"/>
                <w:lang w:val="en-US"/>
              </w:rPr>
              <w:t> </w:t>
            </w:r>
            <w:r w:rsidRPr="00637C5D">
              <w:rPr>
                <w:b/>
                <w:sz w:val="22"/>
                <w:szCs w:val="22"/>
              </w:rPr>
              <w:t>576,44</w:t>
            </w:r>
            <w:r w:rsidRPr="00637C5D">
              <w:rPr>
                <w:sz w:val="22"/>
                <w:szCs w:val="22"/>
              </w:rPr>
              <w:t xml:space="preserve"> </w:t>
            </w:r>
            <w:r w:rsidRPr="00637C5D">
              <w:rPr>
                <w:b/>
                <w:sz w:val="22"/>
                <w:szCs w:val="22"/>
              </w:rPr>
              <w:t>рублей</w:t>
            </w:r>
            <w:r w:rsidRPr="00637C5D">
              <w:rPr>
                <w:sz w:val="22"/>
                <w:szCs w:val="22"/>
              </w:rPr>
              <w:t xml:space="preserve"> (</w:t>
            </w:r>
            <w:r w:rsidRPr="00637C5D">
              <w:rPr>
                <w:b/>
                <w:sz w:val="22"/>
                <w:szCs w:val="22"/>
              </w:rPr>
              <w:t>пятнадцать миллионов шестьсот двадцать четыре тысячи пятьсот семьдесят шесть рублей 44 копеек</w:t>
            </w:r>
            <w:r w:rsidRPr="00637C5D">
              <w:rPr>
                <w:sz w:val="22"/>
                <w:szCs w:val="22"/>
              </w:rPr>
              <w:t>) без учета НДС</w:t>
            </w:r>
            <w:r w:rsidRPr="00637C5D">
              <w:rPr>
                <w:b/>
                <w:bCs/>
                <w:sz w:val="22"/>
                <w:szCs w:val="22"/>
                <w:u w:val="single"/>
              </w:rPr>
              <w:t xml:space="preserve"> </w:t>
            </w:r>
          </w:p>
          <w:p w:rsidR="00637C5D" w:rsidRPr="00637C5D" w:rsidRDefault="00637C5D" w:rsidP="001504C9">
            <w:pPr>
              <w:keepNext/>
              <w:keepLines/>
              <w:widowControl w:val="0"/>
              <w:suppressLineNumbers/>
              <w:suppressAutoHyphens/>
              <w:jc w:val="both"/>
              <w:rPr>
                <w:b/>
                <w:bCs/>
                <w:sz w:val="22"/>
                <w:szCs w:val="22"/>
                <w:u w:val="single"/>
              </w:rPr>
            </w:pPr>
          </w:p>
          <w:p w:rsidR="005A4747" w:rsidRPr="00637C5D" w:rsidRDefault="005A4747" w:rsidP="001504C9">
            <w:pPr>
              <w:keepNext/>
              <w:keepLines/>
              <w:widowControl w:val="0"/>
              <w:suppressLineNumbers/>
              <w:suppressAutoHyphens/>
              <w:jc w:val="both"/>
              <w:rPr>
                <w:b/>
                <w:bCs/>
                <w:sz w:val="22"/>
                <w:szCs w:val="22"/>
                <w:u w:val="single"/>
              </w:rPr>
            </w:pPr>
            <w:r w:rsidRPr="00637C5D">
              <w:rPr>
                <w:b/>
                <w:bCs/>
                <w:sz w:val="22"/>
                <w:szCs w:val="22"/>
                <w:u w:val="single"/>
              </w:rPr>
              <w:t xml:space="preserve">Начальная цена за единицу товара, работы, услуги указана в приложении 2 к части </w:t>
            </w:r>
            <w:r w:rsidRPr="00637C5D">
              <w:rPr>
                <w:b/>
                <w:bCs/>
                <w:sz w:val="22"/>
                <w:szCs w:val="22"/>
                <w:u w:val="single"/>
                <w:lang w:val="en-US"/>
              </w:rPr>
              <w:t>II</w:t>
            </w:r>
            <w:r w:rsidRPr="00637C5D">
              <w:rPr>
                <w:b/>
                <w:bCs/>
                <w:sz w:val="22"/>
                <w:szCs w:val="22"/>
                <w:u w:val="single"/>
              </w:rPr>
              <w:t xml:space="preserve">. Информационная карта </w:t>
            </w:r>
          </w:p>
          <w:p w:rsidR="005A4747" w:rsidRPr="00637C5D" w:rsidRDefault="005A4747" w:rsidP="001504C9">
            <w:pPr>
              <w:keepNext/>
              <w:keepLines/>
              <w:widowControl w:val="0"/>
              <w:suppressLineNumbers/>
              <w:suppressAutoHyphens/>
              <w:jc w:val="both"/>
              <w:rPr>
                <w:b/>
                <w:bCs/>
                <w:sz w:val="22"/>
                <w:szCs w:val="22"/>
                <w:u w:val="single"/>
              </w:rPr>
            </w:pPr>
          </w:p>
          <w:p w:rsidR="005A4747" w:rsidRPr="00637C5D" w:rsidRDefault="005A4747" w:rsidP="001504C9">
            <w:pPr>
              <w:keepNext/>
              <w:keepLines/>
              <w:widowControl w:val="0"/>
              <w:suppressLineNumbers/>
              <w:suppressAutoHyphens/>
              <w:jc w:val="both"/>
              <w:rPr>
                <w:b/>
                <w:bCs/>
                <w:sz w:val="22"/>
                <w:szCs w:val="22"/>
                <w:u w:val="single"/>
              </w:rPr>
            </w:pPr>
            <w:r w:rsidRPr="00637C5D">
              <w:rPr>
                <w:b/>
                <w:bCs/>
                <w:sz w:val="22"/>
                <w:szCs w:val="22"/>
                <w:u w:val="single"/>
              </w:rPr>
              <w:t xml:space="preserve">Обоснование цены указанно в приложении 3 к части </w:t>
            </w:r>
            <w:r w:rsidRPr="00637C5D">
              <w:rPr>
                <w:b/>
                <w:bCs/>
                <w:sz w:val="22"/>
                <w:szCs w:val="22"/>
                <w:u w:val="single"/>
                <w:lang w:val="en-US"/>
              </w:rPr>
              <w:t>II</w:t>
            </w:r>
            <w:r w:rsidRPr="00637C5D">
              <w:rPr>
                <w:b/>
                <w:bCs/>
                <w:sz w:val="22"/>
                <w:szCs w:val="22"/>
                <w:u w:val="single"/>
              </w:rPr>
              <w:t>. Информационная карта</w:t>
            </w:r>
          </w:p>
          <w:p w:rsidR="005A4747" w:rsidRPr="00637C5D" w:rsidRDefault="005A4747" w:rsidP="001504C9">
            <w:pPr>
              <w:keepNext/>
              <w:keepLines/>
              <w:widowControl w:val="0"/>
              <w:suppressLineNumbers/>
              <w:suppressAutoHyphens/>
              <w:jc w:val="both"/>
              <w:rPr>
                <w:b/>
                <w:bCs/>
                <w:sz w:val="22"/>
                <w:szCs w:val="22"/>
                <w:u w:val="single"/>
              </w:rPr>
            </w:pPr>
          </w:p>
          <w:p w:rsidR="005A4747" w:rsidRPr="00637C5D" w:rsidRDefault="005A4747" w:rsidP="001504C9">
            <w:pPr>
              <w:keepNext/>
              <w:keepLines/>
              <w:widowControl w:val="0"/>
              <w:suppressLineNumbers/>
              <w:suppressAutoHyphens/>
              <w:jc w:val="both"/>
              <w:rPr>
                <w:color w:val="000000"/>
                <w:sz w:val="22"/>
                <w:szCs w:val="22"/>
              </w:rPr>
            </w:pPr>
            <w:r w:rsidRPr="00637C5D">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637C5D" w:rsidRDefault="00B56A43" w:rsidP="001504C9">
            <w:pPr>
              <w:widowControl w:val="0"/>
              <w:jc w:val="both"/>
              <w:rPr>
                <w:sz w:val="22"/>
                <w:szCs w:val="22"/>
              </w:rPr>
            </w:pPr>
            <w:r w:rsidRPr="00637C5D">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637C5D" w:rsidRDefault="005A4747" w:rsidP="00637C5D">
            <w:pPr>
              <w:widowControl w:val="0"/>
              <w:ind w:firstLine="6"/>
              <w:jc w:val="both"/>
              <w:rPr>
                <w:sz w:val="22"/>
                <w:szCs w:val="22"/>
              </w:rPr>
            </w:pPr>
            <w:r w:rsidRPr="00637C5D">
              <w:rPr>
                <w:sz w:val="22"/>
                <w:szCs w:val="22"/>
              </w:rPr>
              <w:t>Все расходы, пошлины и прочие сборы включаются в цену договора.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637C5D" w:rsidRDefault="00B56A43" w:rsidP="001504C9">
            <w:pPr>
              <w:widowControl w:val="0"/>
              <w:jc w:val="both"/>
              <w:rPr>
                <w:sz w:val="22"/>
                <w:szCs w:val="22"/>
              </w:rPr>
            </w:pPr>
            <w:r w:rsidRPr="00637C5D">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637C5D" w:rsidRDefault="00B56A43" w:rsidP="001504C9">
            <w:pPr>
              <w:jc w:val="both"/>
              <w:rPr>
                <w:b/>
                <w:i/>
                <w:color w:val="000000"/>
                <w:sz w:val="22"/>
                <w:szCs w:val="22"/>
              </w:rPr>
            </w:pPr>
            <w:r w:rsidRPr="00637C5D">
              <w:rPr>
                <w:color w:val="000000"/>
                <w:sz w:val="22"/>
                <w:szCs w:val="22"/>
              </w:rPr>
              <w:t xml:space="preserve">В соответствии с проектом договора (Часть </w:t>
            </w:r>
            <w:r w:rsidRPr="00637C5D">
              <w:rPr>
                <w:color w:val="000000"/>
                <w:sz w:val="22"/>
                <w:szCs w:val="22"/>
                <w:lang w:val="en-US"/>
              </w:rPr>
              <w:t>V</w:t>
            </w:r>
            <w:r w:rsidRPr="00637C5D">
              <w:rPr>
                <w:sz w:val="22"/>
                <w:szCs w:val="22"/>
              </w:rPr>
              <w:t xml:space="preserve"> документации) и зая</w:t>
            </w:r>
            <w:r w:rsidR="004F292D" w:rsidRPr="00637C5D">
              <w:rPr>
                <w:sz w:val="22"/>
                <w:szCs w:val="22"/>
              </w:rPr>
              <w:t>вкой Участника (если данные параметры являются критерием оценки)</w:t>
            </w:r>
            <w:r w:rsidRPr="00637C5D">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A82849" w:rsidRPr="002C60CD" w:rsidRDefault="00A82849" w:rsidP="00A82849">
            <w:pPr>
              <w:widowControl w:val="0"/>
              <w:jc w:val="both"/>
              <w:rPr>
                <w:sz w:val="22"/>
                <w:szCs w:val="22"/>
              </w:rPr>
            </w:pPr>
            <w:r w:rsidRPr="002C60CD">
              <w:rPr>
                <w:sz w:val="22"/>
                <w:szCs w:val="22"/>
              </w:rPr>
              <w:t xml:space="preserve">1. </w:t>
            </w:r>
            <w:r w:rsidRPr="002C60CD">
              <w:rPr>
                <w:b/>
                <w:sz w:val="22"/>
                <w:szCs w:val="22"/>
              </w:rPr>
              <w:t xml:space="preserve">Участник </w:t>
            </w:r>
            <w:r w:rsidRPr="002C60CD">
              <w:rPr>
                <w:sz w:val="22"/>
                <w:szCs w:val="22"/>
              </w:rPr>
              <w:t xml:space="preserve">должен являться членом саморегулируемой организации в области архитекрутно-строительного проектирования в отношении объектов капитального строительства, что подтверждается выпиской из реестра членов саморегулируемой организации, выданной не ранее чем за 1 месяц до срока окончания подачи заявок. </w:t>
            </w:r>
          </w:p>
          <w:p w:rsidR="00A82849" w:rsidRPr="002C60CD" w:rsidRDefault="00A82849" w:rsidP="00A82849">
            <w:pPr>
              <w:widowControl w:val="0"/>
              <w:jc w:val="both"/>
              <w:rPr>
                <w:sz w:val="22"/>
                <w:szCs w:val="22"/>
              </w:rPr>
            </w:pPr>
            <w:r w:rsidRPr="002C60CD">
              <w:rPr>
                <w:sz w:val="22"/>
                <w:szCs w:val="22"/>
              </w:rPr>
              <w:t>СРО, в которой состоит Участник или субподрядчик, должна иметь компенсационный фонд обеспечения договорных обязательств.</w:t>
            </w:r>
          </w:p>
          <w:p w:rsidR="00A82849" w:rsidRPr="002C60CD" w:rsidRDefault="00A82849" w:rsidP="00A82849">
            <w:pPr>
              <w:widowControl w:val="0"/>
              <w:jc w:val="both"/>
              <w:rPr>
                <w:sz w:val="22"/>
                <w:szCs w:val="22"/>
              </w:rPr>
            </w:pPr>
            <w:r w:rsidRPr="002C60CD">
              <w:rPr>
                <w:sz w:val="22"/>
                <w:szCs w:val="22"/>
              </w:rPr>
              <w:t>При этом совокупный размер обязательств Участника или субподрядчика по договорам, не должен превышать уровень ответственности Участника или субподрядчика по соответствующему компенсационному фонду обеспечения договорных обязательств.</w:t>
            </w:r>
          </w:p>
          <w:p w:rsidR="00A82849" w:rsidRPr="002C60CD" w:rsidRDefault="00A82849" w:rsidP="00A82849">
            <w:pPr>
              <w:widowControl w:val="0"/>
              <w:jc w:val="both"/>
              <w:rPr>
                <w:sz w:val="22"/>
                <w:szCs w:val="22"/>
              </w:rPr>
            </w:pPr>
            <w:r w:rsidRPr="002C60CD">
              <w:rPr>
                <w:b/>
                <w:sz w:val="22"/>
                <w:szCs w:val="22"/>
              </w:rPr>
              <w:t>2.</w:t>
            </w:r>
            <w:r w:rsidRPr="002C60CD">
              <w:rPr>
                <w:sz w:val="22"/>
                <w:szCs w:val="22"/>
              </w:rPr>
              <w:t xml:space="preserve"> </w:t>
            </w:r>
            <w:r w:rsidRPr="002C60CD">
              <w:rPr>
                <w:b/>
                <w:sz w:val="22"/>
                <w:szCs w:val="22"/>
              </w:rPr>
              <w:t>Участник или субподрядчик</w:t>
            </w:r>
            <w:r w:rsidRPr="002C60CD">
              <w:rPr>
                <w:sz w:val="22"/>
                <w:szCs w:val="22"/>
              </w:rPr>
              <w:t xml:space="preserve"> должен являться членом саморегулируемой организации в области инженерных изысканий в отношении объектов капитального строительства, что подтверждается выпиской из реестра членов саморегулируемой организации, выданной не ранее чем за 1 месяц до срока окончания подачи заявок. </w:t>
            </w:r>
          </w:p>
          <w:p w:rsidR="00A82849" w:rsidRPr="002C60CD" w:rsidRDefault="00A82849" w:rsidP="00A82849">
            <w:pPr>
              <w:widowControl w:val="0"/>
              <w:jc w:val="both"/>
              <w:rPr>
                <w:sz w:val="22"/>
                <w:szCs w:val="22"/>
              </w:rPr>
            </w:pPr>
            <w:r w:rsidRPr="002C60CD">
              <w:rPr>
                <w:sz w:val="22"/>
                <w:szCs w:val="22"/>
              </w:rPr>
              <w:t>СРО, в которой состоит Участник или субподрядчик, должна иметь компенсационный фонд обеспечения договорных обязательств.</w:t>
            </w:r>
          </w:p>
          <w:p w:rsidR="00A82849" w:rsidRPr="002C60CD" w:rsidRDefault="00A82849" w:rsidP="00A82849">
            <w:pPr>
              <w:widowControl w:val="0"/>
              <w:jc w:val="both"/>
              <w:rPr>
                <w:sz w:val="22"/>
                <w:szCs w:val="22"/>
              </w:rPr>
            </w:pPr>
            <w:r w:rsidRPr="002C60CD">
              <w:rPr>
                <w:sz w:val="22"/>
                <w:szCs w:val="22"/>
              </w:rPr>
              <w:t>При этом совокупный размер обязательств Участника или субподрядчика по договорам, не должен превышать уровень ответственности Участника или субподрядчика по соответствующему компенсационному фонду обеспечения договорных обязательств.</w:t>
            </w:r>
          </w:p>
          <w:p w:rsidR="00A82849" w:rsidRPr="002C60CD" w:rsidRDefault="00A82849" w:rsidP="00A82849">
            <w:pPr>
              <w:widowControl w:val="0"/>
              <w:jc w:val="both"/>
              <w:rPr>
                <w:sz w:val="22"/>
                <w:szCs w:val="22"/>
              </w:rPr>
            </w:pPr>
            <w:r w:rsidRPr="002C60CD">
              <w:rPr>
                <w:sz w:val="22"/>
                <w:szCs w:val="22"/>
              </w:rPr>
              <w:t xml:space="preserve">В случае предоставления выписки из СРО на субподрядчика, к заявке должны быть приложены: договор на субподряд или договор о намерениях </w:t>
            </w:r>
            <w:r>
              <w:rPr>
                <w:sz w:val="22"/>
                <w:szCs w:val="22"/>
              </w:rPr>
              <w:t xml:space="preserve">и </w:t>
            </w:r>
            <w:r w:rsidRPr="002C60CD">
              <w:rPr>
                <w:sz w:val="22"/>
                <w:szCs w:val="22"/>
              </w:rPr>
              <w:t>док-ты субподрядчика</w:t>
            </w:r>
            <w:r>
              <w:rPr>
                <w:sz w:val="22"/>
                <w:szCs w:val="22"/>
              </w:rPr>
              <w:t xml:space="preserve"> по пп. б, в, г, д, ж пп. 5 п. 7.13 Информационной карты.</w:t>
            </w:r>
          </w:p>
          <w:p w:rsidR="00B56A43" w:rsidRPr="00FF3A0C"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1504C9" w:rsidRDefault="001504C9" w:rsidP="001504C9">
            <w:pPr>
              <w:autoSpaceDE w:val="0"/>
              <w:autoSpaceDN w:val="0"/>
              <w:adjustRightInd w:val="0"/>
              <w:jc w:val="both"/>
              <w:rPr>
                <w:rFonts w:eastAsiaTheme="minorHAnsi"/>
                <w:sz w:val="22"/>
                <w:szCs w:val="22"/>
                <w:lang w:eastAsia="en-US"/>
              </w:rPr>
            </w:pPr>
            <w:r>
              <w:rPr>
                <w:rFonts w:eastAsiaTheme="minorHAnsi"/>
                <w:sz w:val="22"/>
                <w:szCs w:val="22"/>
                <w:lang w:eastAsia="en-US"/>
              </w:rPr>
              <w:t xml:space="preserve">ж) </w:t>
            </w:r>
            <w:r w:rsidRPr="00E21844">
              <w:rPr>
                <w:rFonts w:eastAsiaTheme="minorHAnsi"/>
                <w:b/>
                <w:sz w:val="22"/>
                <w:szCs w:val="22"/>
                <w:highlight w:val="yellow"/>
                <w:lang w:eastAsia="en-US"/>
              </w:rPr>
              <w:t>обязательство участника представить</w:t>
            </w:r>
            <w:r w:rsidRPr="00E21844">
              <w:rPr>
                <w:rFonts w:eastAsiaTheme="minorHAnsi"/>
                <w:sz w:val="22"/>
                <w:szCs w:val="22"/>
                <w:highlight w:val="yellow"/>
                <w:lang w:eastAsia="en-US"/>
              </w:rPr>
              <w:t xml:space="preserve"> до момента заключения договора </w:t>
            </w:r>
            <w:r w:rsidRPr="00E21844">
              <w:rPr>
                <w:sz w:val="22"/>
                <w:szCs w:val="22"/>
                <w:highlight w:val="yellow"/>
              </w:rPr>
              <w:t>в случае, если участник закупки будет признан победителем</w:t>
            </w:r>
            <w:r w:rsidRPr="00E21844">
              <w:rPr>
                <w:rFonts w:eastAsiaTheme="minorHAnsi"/>
                <w:sz w:val="22"/>
                <w:szCs w:val="22"/>
                <w:highlight w:val="yellow"/>
                <w:lang w:eastAsia="en-US"/>
              </w:rPr>
              <w:t>, документы, указанные в п. 7.24.</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FF3A0C">
              <w:rPr>
                <w:b/>
                <w:sz w:val="22"/>
                <w:szCs w:val="22"/>
              </w:rPr>
              <w:t>)</w:t>
            </w:r>
            <w:r w:rsidR="00D864BC" w:rsidRPr="00FF3A0C">
              <w:rPr>
                <w:sz w:val="22"/>
                <w:szCs w:val="22"/>
              </w:rPr>
              <w:t xml:space="preserve"> </w:t>
            </w:r>
            <w:r w:rsidR="00D864BC" w:rsidRPr="00FF3A0C">
              <w:rPr>
                <w:b/>
                <w:sz w:val="22"/>
                <w:szCs w:val="22"/>
                <w:highlight w:val="yellow"/>
              </w:rPr>
              <w:t xml:space="preserve">документы, подтверждающие квалификацию участника </w:t>
            </w:r>
            <w:r w:rsidR="00360B20" w:rsidRPr="00FF3A0C">
              <w:rPr>
                <w:snapToGrid w:val="0"/>
                <w:sz w:val="22"/>
                <w:szCs w:val="22"/>
                <w:highlight w:val="yellow"/>
              </w:rPr>
              <w:t>размещения заказа</w:t>
            </w:r>
            <w:r w:rsidR="00D864BC" w:rsidRPr="00FF3A0C">
              <w:rPr>
                <w:snapToGrid w:val="0"/>
                <w:sz w:val="22"/>
                <w:szCs w:val="22"/>
                <w:highlight w:val="yellow"/>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0D0A7B" w:rsidRPr="00A82849" w:rsidRDefault="00D864BC" w:rsidP="00A8284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FF3A0C" w:rsidRDefault="008F420C" w:rsidP="001504C9">
            <w:pPr>
              <w:widowControl w:val="0"/>
              <w:ind w:firstLine="6"/>
              <w:jc w:val="both"/>
              <w:rPr>
                <w:sz w:val="22"/>
                <w:szCs w:val="22"/>
              </w:rPr>
            </w:pPr>
            <w:r w:rsidRPr="00FF3A0C">
              <w:rPr>
                <w:sz w:val="22"/>
                <w:szCs w:val="22"/>
              </w:rPr>
              <w:t xml:space="preserve">Запрос на разъяснения должен быть направлен до </w:t>
            </w:r>
            <w:r w:rsidRPr="00FF3A0C">
              <w:rPr>
                <w:sz w:val="22"/>
                <w:szCs w:val="22"/>
                <w:highlight w:val="yellow"/>
              </w:rPr>
              <w:t>__</w:t>
            </w:r>
            <w:r w:rsidRPr="00FF3A0C">
              <w:rPr>
                <w:sz w:val="22"/>
                <w:szCs w:val="22"/>
              </w:rPr>
              <w:t xml:space="preserve">-00 «Камчатского времени» </w:t>
            </w:r>
            <w:r w:rsidRPr="00FF3A0C">
              <w:rPr>
                <w:sz w:val="22"/>
                <w:szCs w:val="22"/>
                <w:highlight w:val="yellow"/>
              </w:rPr>
              <w:t>__.__.202_</w:t>
            </w:r>
            <w:r w:rsidRPr="00FF3A0C">
              <w:rPr>
                <w:sz w:val="22"/>
                <w:szCs w:val="22"/>
              </w:rPr>
              <w:t xml:space="preserve"> г. (</w:t>
            </w:r>
            <w:r w:rsidRPr="00FF3A0C">
              <w:rPr>
                <w:sz w:val="22"/>
                <w:szCs w:val="22"/>
                <w:highlight w:val="yellow"/>
              </w:rPr>
              <w:t>XX-XX</w:t>
            </w:r>
            <w:r w:rsidRPr="00FF3A0C">
              <w:rPr>
                <w:sz w:val="22"/>
                <w:szCs w:val="22"/>
              </w:rPr>
              <w:t xml:space="preserve"> «Московского времени»). </w:t>
            </w:r>
          </w:p>
          <w:p w:rsidR="008F420C" w:rsidRPr="00FF3A0C" w:rsidRDefault="008F420C" w:rsidP="001504C9">
            <w:pPr>
              <w:widowControl w:val="0"/>
              <w:ind w:firstLine="6"/>
              <w:jc w:val="both"/>
              <w:rPr>
                <w:sz w:val="22"/>
                <w:szCs w:val="22"/>
              </w:rPr>
            </w:pPr>
            <w:r w:rsidRPr="00FF3A0C">
              <w:rPr>
                <w:sz w:val="22"/>
                <w:szCs w:val="22"/>
              </w:rPr>
              <w:t>Порядок предоставления разъяснений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FF3A0C" w:rsidRDefault="00FE057D" w:rsidP="001504C9">
            <w:pPr>
              <w:ind w:firstLine="72"/>
              <w:jc w:val="both"/>
              <w:rPr>
                <w:sz w:val="22"/>
                <w:szCs w:val="22"/>
              </w:rPr>
            </w:pPr>
            <w:r w:rsidRPr="00FF3A0C">
              <w:rPr>
                <w:b/>
                <w:sz w:val="22"/>
                <w:szCs w:val="22"/>
                <w:u w:val="single"/>
              </w:rPr>
              <w:t>Начало приёма заявок</w:t>
            </w:r>
            <w:r w:rsidRPr="00FF3A0C">
              <w:rPr>
                <w:b/>
                <w:sz w:val="22"/>
                <w:szCs w:val="22"/>
              </w:rPr>
              <w:t xml:space="preserve"> –  </w:t>
            </w:r>
            <w:r w:rsidRPr="00FF3A0C">
              <w:rPr>
                <w:sz w:val="22"/>
                <w:szCs w:val="22"/>
                <w:highlight w:val="yellow"/>
              </w:rPr>
              <w:t>«__» _____ 20</w:t>
            </w:r>
            <w:r w:rsidR="008F420C" w:rsidRPr="00FF3A0C">
              <w:rPr>
                <w:sz w:val="22"/>
                <w:szCs w:val="22"/>
                <w:highlight w:val="yellow"/>
              </w:rPr>
              <w:t>2</w:t>
            </w:r>
            <w:r w:rsidRPr="00FF3A0C">
              <w:rPr>
                <w:sz w:val="22"/>
                <w:szCs w:val="22"/>
                <w:highlight w:val="yellow"/>
              </w:rPr>
              <w:t>_ года.</w:t>
            </w:r>
          </w:p>
          <w:p w:rsidR="00FE057D" w:rsidRPr="00FF3A0C" w:rsidRDefault="00FE057D" w:rsidP="001504C9">
            <w:pPr>
              <w:ind w:firstLine="72"/>
              <w:jc w:val="both"/>
              <w:rPr>
                <w:b/>
                <w:sz w:val="22"/>
                <w:szCs w:val="22"/>
              </w:rPr>
            </w:pPr>
            <w:r w:rsidRPr="00FF3A0C">
              <w:rPr>
                <w:b/>
                <w:sz w:val="22"/>
                <w:szCs w:val="22"/>
                <w:u w:val="single"/>
              </w:rPr>
              <w:t>Окончание приёма заявок</w:t>
            </w:r>
            <w:r w:rsidRPr="00FF3A0C">
              <w:rPr>
                <w:sz w:val="22"/>
                <w:szCs w:val="22"/>
              </w:rPr>
              <w:t xml:space="preserve"> – </w:t>
            </w:r>
            <w:r w:rsidRPr="00FF3A0C">
              <w:rPr>
                <w:sz w:val="22"/>
                <w:szCs w:val="22"/>
                <w:highlight w:val="yellow"/>
              </w:rPr>
              <w:t>«__» _____ 20</w:t>
            </w:r>
            <w:r w:rsidR="008F420C" w:rsidRPr="00FF3A0C">
              <w:rPr>
                <w:sz w:val="22"/>
                <w:szCs w:val="22"/>
                <w:highlight w:val="yellow"/>
              </w:rPr>
              <w:t>2</w:t>
            </w:r>
            <w:r w:rsidRPr="00FF3A0C">
              <w:rPr>
                <w:sz w:val="22"/>
                <w:szCs w:val="22"/>
                <w:highlight w:val="yellow"/>
              </w:rPr>
              <w:t>_ года в __ часов __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t>г. Петропавловск-Камчатский, ул. Озерная, д. 41</w:t>
            </w:r>
          </w:p>
          <w:p w:rsidR="005230A1" w:rsidRPr="00FF3A0C" w:rsidRDefault="005230A1" w:rsidP="001504C9">
            <w:pPr>
              <w:ind w:firstLine="6"/>
              <w:jc w:val="both"/>
              <w:rPr>
                <w:color w:val="000000" w:themeColor="text1"/>
                <w:sz w:val="22"/>
                <w:szCs w:val="22"/>
              </w:rPr>
            </w:pPr>
            <w:r w:rsidRPr="00FF3A0C">
              <w:rPr>
                <w:b/>
                <w:color w:val="000000" w:themeColor="text1"/>
                <w:sz w:val="22"/>
                <w:szCs w:val="22"/>
                <w:u w:val="single"/>
              </w:rPr>
              <w:t>Дата и время рассмотрения первых частей заявок</w:t>
            </w:r>
            <w:r w:rsidR="00D96E7B">
              <w:rPr>
                <w:b/>
                <w:color w:val="000000" w:themeColor="text1"/>
                <w:sz w:val="22"/>
                <w:szCs w:val="22"/>
                <w:u w:val="single"/>
              </w:rPr>
              <w:t xml:space="preserve"> </w:t>
            </w:r>
            <w:r w:rsidRPr="00FF3A0C">
              <w:rPr>
                <w:color w:val="000000" w:themeColor="text1"/>
                <w:sz w:val="22"/>
                <w:szCs w:val="22"/>
              </w:rPr>
              <w:t>–</w:t>
            </w:r>
            <w:r w:rsidRPr="00FF3A0C">
              <w:rPr>
                <w:color w:val="000000" w:themeColor="text1"/>
                <w:sz w:val="22"/>
                <w:szCs w:val="22"/>
                <w:highlight w:val="yellow"/>
              </w:rPr>
              <w:t>«__» _____ 20</w:t>
            </w:r>
            <w:r w:rsidR="008F420C" w:rsidRPr="00FF3A0C">
              <w:rPr>
                <w:color w:val="000000" w:themeColor="text1"/>
                <w:sz w:val="22"/>
                <w:szCs w:val="22"/>
                <w:highlight w:val="yellow"/>
              </w:rPr>
              <w:t>2</w:t>
            </w:r>
            <w:r w:rsidRPr="00FF3A0C">
              <w:rPr>
                <w:color w:val="000000" w:themeColor="text1"/>
                <w:sz w:val="22"/>
                <w:szCs w:val="22"/>
                <w:highlight w:val="yellow"/>
              </w:rPr>
              <w:t>_ года в __ часов __ минут по камчатскому времени.</w:t>
            </w:r>
          </w:p>
          <w:p w:rsidR="00BD089E" w:rsidRPr="00BD089E" w:rsidRDefault="00BD089E" w:rsidP="001504C9">
            <w:pPr>
              <w:ind w:firstLine="6"/>
              <w:jc w:val="both"/>
              <w:rPr>
                <w:color w:val="000000" w:themeColor="text1"/>
                <w:sz w:val="22"/>
                <w:szCs w:val="24"/>
              </w:rPr>
            </w:pPr>
            <w:r w:rsidRPr="00BD089E">
              <w:rPr>
                <w:b/>
                <w:color w:val="000000" w:themeColor="text1"/>
                <w:sz w:val="22"/>
                <w:szCs w:val="24"/>
                <w:u w:val="single"/>
              </w:rPr>
              <w:t xml:space="preserve">Дата и время начала подачи </w:t>
            </w:r>
            <w:r w:rsidRPr="00BD089E">
              <w:rPr>
                <w:b/>
                <w:sz w:val="22"/>
                <w:szCs w:val="24"/>
                <w:u w:val="single"/>
              </w:rPr>
              <w:t xml:space="preserve">дополнительных ценовых предложений </w:t>
            </w:r>
            <w:r w:rsidRPr="00BD089E">
              <w:rPr>
                <w:color w:val="000000" w:themeColor="text1"/>
                <w:sz w:val="22"/>
                <w:szCs w:val="24"/>
              </w:rPr>
              <w:t xml:space="preserve">– </w:t>
            </w:r>
            <w:r w:rsidRPr="00BD089E">
              <w:rPr>
                <w:color w:val="000000" w:themeColor="text1"/>
                <w:sz w:val="22"/>
                <w:szCs w:val="24"/>
                <w:highlight w:val="yellow"/>
              </w:rPr>
              <w:t>«__» _____ 202_ года в __ часов __ минут по камчатскому времени</w:t>
            </w:r>
            <w:r w:rsidRPr="00BD089E">
              <w:rPr>
                <w:color w:val="000000" w:themeColor="text1"/>
                <w:sz w:val="22"/>
                <w:szCs w:val="24"/>
              </w:rPr>
              <w:t xml:space="preserve"> (время начала этапа назначается оператором ЭТП после публикации извещения и может не совпадать с указанным здесь).</w:t>
            </w:r>
          </w:p>
          <w:p w:rsidR="005230A1" w:rsidRDefault="005230A1" w:rsidP="001504C9">
            <w:pPr>
              <w:ind w:firstLine="6"/>
              <w:jc w:val="both"/>
              <w:rPr>
                <w:color w:val="000000" w:themeColor="text1"/>
                <w:sz w:val="22"/>
                <w:szCs w:val="22"/>
              </w:rPr>
            </w:pPr>
            <w:r w:rsidRPr="00FF3A0C">
              <w:rPr>
                <w:b/>
                <w:color w:val="000000" w:themeColor="text1"/>
                <w:sz w:val="22"/>
                <w:szCs w:val="22"/>
                <w:u w:val="single"/>
              </w:rPr>
              <w:t>Дата и время рассмотрения вторых частей заявок</w:t>
            </w:r>
            <w:r w:rsidRPr="00FF3A0C">
              <w:rPr>
                <w:color w:val="000000" w:themeColor="text1"/>
                <w:sz w:val="22"/>
                <w:szCs w:val="22"/>
              </w:rPr>
              <w:t>–</w:t>
            </w:r>
            <w:r w:rsidRPr="00FF3A0C">
              <w:rPr>
                <w:color w:val="000000" w:themeColor="text1"/>
                <w:sz w:val="22"/>
                <w:szCs w:val="22"/>
                <w:highlight w:val="yellow"/>
              </w:rPr>
              <w:t>«__» _____ 20</w:t>
            </w:r>
            <w:r w:rsidR="008F420C" w:rsidRPr="00FF3A0C">
              <w:rPr>
                <w:color w:val="000000" w:themeColor="text1"/>
                <w:sz w:val="22"/>
                <w:szCs w:val="22"/>
                <w:highlight w:val="yellow"/>
              </w:rPr>
              <w:t>2</w:t>
            </w:r>
            <w:r w:rsidRPr="00FF3A0C">
              <w:rPr>
                <w:color w:val="000000" w:themeColor="text1"/>
                <w:sz w:val="22"/>
                <w:szCs w:val="22"/>
                <w:highlight w:val="yellow"/>
              </w:rPr>
              <w:t>_ года в __ часов __ минут по камчатскому времени.</w:t>
            </w:r>
          </w:p>
          <w:p w:rsidR="00626A42" w:rsidRPr="00FF3A0C" w:rsidRDefault="00626A42" w:rsidP="001504C9">
            <w:pPr>
              <w:ind w:firstLine="6"/>
              <w:jc w:val="both"/>
              <w:rPr>
                <w:color w:val="000000" w:themeColor="text1"/>
                <w:sz w:val="22"/>
                <w:szCs w:val="22"/>
              </w:rPr>
            </w:pPr>
            <w:r w:rsidRPr="00BD089E">
              <w:rPr>
                <w:b/>
                <w:color w:val="000000" w:themeColor="text1"/>
                <w:sz w:val="22"/>
                <w:szCs w:val="24"/>
                <w:u w:val="single"/>
              </w:rPr>
              <w:t xml:space="preserve">Дата и время </w:t>
            </w:r>
            <w:r>
              <w:rPr>
                <w:b/>
                <w:color w:val="000000" w:themeColor="text1"/>
                <w:sz w:val="22"/>
                <w:szCs w:val="24"/>
                <w:u w:val="single"/>
              </w:rPr>
              <w:t>сопоставления</w:t>
            </w:r>
            <w:r w:rsidRPr="00BD089E">
              <w:rPr>
                <w:b/>
                <w:color w:val="000000" w:themeColor="text1"/>
                <w:sz w:val="22"/>
                <w:szCs w:val="24"/>
                <w:u w:val="single"/>
              </w:rPr>
              <w:t xml:space="preserve"> </w:t>
            </w:r>
            <w:r w:rsidRPr="00BD089E">
              <w:rPr>
                <w:b/>
                <w:sz w:val="22"/>
                <w:szCs w:val="24"/>
                <w:u w:val="single"/>
              </w:rPr>
              <w:t xml:space="preserve">дополнительных ценовых предложений </w:t>
            </w:r>
            <w:r w:rsidRPr="00BD089E">
              <w:rPr>
                <w:color w:val="000000" w:themeColor="text1"/>
                <w:sz w:val="22"/>
                <w:szCs w:val="24"/>
              </w:rPr>
              <w:t xml:space="preserve">– </w:t>
            </w:r>
            <w:r w:rsidRPr="00BD089E">
              <w:rPr>
                <w:color w:val="000000" w:themeColor="text1"/>
                <w:sz w:val="22"/>
                <w:szCs w:val="24"/>
                <w:highlight w:val="yellow"/>
              </w:rPr>
              <w:t>«__» _____ 202_ года в __ часов __ минут по камчатскому времени</w:t>
            </w:r>
          </w:p>
          <w:p w:rsidR="00B56A43" w:rsidRPr="00FF3A0C" w:rsidRDefault="005230A1" w:rsidP="001504C9">
            <w:pPr>
              <w:ind w:firstLine="6"/>
              <w:jc w:val="both"/>
              <w:rPr>
                <w:sz w:val="22"/>
                <w:szCs w:val="22"/>
              </w:rPr>
            </w:pPr>
            <w:r w:rsidRPr="00FF3A0C">
              <w:rPr>
                <w:b/>
                <w:color w:val="000000" w:themeColor="text1"/>
                <w:sz w:val="22"/>
                <w:szCs w:val="22"/>
                <w:u w:val="single"/>
              </w:rPr>
              <w:t>Дата и время подведения итогов</w:t>
            </w:r>
            <w:r w:rsidRPr="00FF3A0C">
              <w:rPr>
                <w:color w:val="000000" w:themeColor="text1"/>
                <w:sz w:val="22"/>
                <w:szCs w:val="22"/>
              </w:rPr>
              <w:t xml:space="preserve"> – </w:t>
            </w:r>
            <w:r w:rsidRPr="00FF3A0C">
              <w:rPr>
                <w:color w:val="000000" w:themeColor="text1"/>
                <w:sz w:val="22"/>
                <w:szCs w:val="22"/>
                <w:highlight w:val="yellow"/>
              </w:rPr>
              <w:t>«__» _____ 20</w:t>
            </w:r>
            <w:r w:rsidR="008F420C" w:rsidRPr="00FF3A0C">
              <w:rPr>
                <w:color w:val="000000" w:themeColor="text1"/>
                <w:sz w:val="22"/>
                <w:szCs w:val="22"/>
                <w:highlight w:val="yellow"/>
              </w:rPr>
              <w:t>2</w:t>
            </w:r>
            <w:r w:rsidRPr="00FF3A0C">
              <w:rPr>
                <w:color w:val="000000" w:themeColor="text1"/>
                <w:sz w:val="22"/>
                <w:szCs w:val="22"/>
                <w:highlight w:val="yellow"/>
              </w:rPr>
              <w:t>_ года в __ часов __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A82849" w:rsidRDefault="00B56A43" w:rsidP="001504C9">
            <w:pPr>
              <w:widowControl w:val="0"/>
              <w:jc w:val="both"/>
              <w:rPr>
                <w:sz w:val="22"/>
                <w:szCs w:val="22"/>
              </w:rPr>
            </w:pPr>
            <w:r w:rsidRPr="00A82849">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A82849" w:rsidRDefault="0016728F" w:rsidP="00A82849">
            <w:pPr>
              <w:widowControl w:val="0"/>
              <w:ind w:firstLine="72"/>
              <w:jc w:val="both"/>
              <w:rPr>
                <w:sz w:val="22"/>
                <w:szCs w:val="22"/>
              </w:rPr>
            </w:pPr>
            <w:r w:rsidRPr="00A82849">
              <w:rPr>
                <w:sz w:val="22"/>
                <w:szCs w:val="22"/>
              </w:rPr>
              <w:t xml:space="preserve">Требование об  обеспечении заявок </w:t>
            </w:r>
            <w:r w:rsidRPr="00A82849">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A82849" w:rsidRDefault="00B56A43" w:rsidP="001504C9">
            <w:pPr>
              <w:widowControl w:val="0"/>
              <w:jc w:val="both"/>
              <w:rPr>
                <w:sz w:val="22"/>
                <w:szCs w:val="22"/>
              </w:rPr>
            </w:pPr>
            <w:r w:rsidRPr="00A82849">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82849" w:rsidRDefault="00B56A43" w:rsidP="001504C9">
            <w:pPr>
              <w:ind w:firstLine="72"/>
              <w:jc w:val="both"/>
              <w:rPr>
                <w:color w:val="000000"/>
                <w:sz w:val="22"/>
                <w:szCs w:val="22"/>
              </w:rPr>
            </w:pPr>
            <w:r w:rsidRPr="00A82849">
              <w:rPr>
                <w:color w:val="000000"/>
                <w:sz w:val="22"/>
                <w:szCs w:val="22"/>
              </w:rPr>
              <w:t xml:space="preserve">Требование об обеспечении исполнения договора </w:t>
            </w:r>
            <w:r w:rsidRPr="00A82849">
              <w:rPr>
                <w:b/>
                <w:color w:val="000000"/>
                <w:sz w:val="22"/>
                <w:szCs w:val="22"/>
              </w:rPr>
              <w:t>установлено</w:t>
            </w:r>
            <w:r w:rsidRPr="00A82849">
              <w:rPr>
                <w:color w:val="000000"/>
                <w:sz w:val="22"/>
                <w:szCs w:val="22"/>
              </w:rPr>
              <w:t>.</w:t>
            </w:r>
          </w:p>
          <w:p w:rsidR="000D0A7B" w:rsidRPr="00A82849" w:rsidRDefault="000D0A7B" w:rsidP="001504C9">
            <w:pPr>
              <w:ind w:firstLine="72"/>
              <w:jc w:val="both"/>
              <w:rPr>
                <w:color w:val="000000"/>
                <w:sz w:val="22"/>
                <w:szCs w:val="22"/>
              </w:rPr>
            </w:pPr>
          </w:p>
          <w:p w:rsidR="002D00D6" w:rsidRPr="00A82849" w:rsidRDefault="002D00D6" w:rsidP="001504C9">
            <w:pPr>
              <w:ind w:firstLine="567"/>
              <w:jc w:val="both"/>
              <w:rPr>
                <w:b/>
                <w:sz w:val="22"/>
                <w:szCs w:val="22"/>
              </w:rPr>
            </w:pPr>
            <w:r w:rsidRPr="00A82849">
              <w:rPr>
                <w:b/>
                <w:sz w:val="22"/>
                <w:szCs w:val="22"/>
              </w:rPr>
              <w:t>1. Размер</w:t>
            </w:r>
            <w:r w:rsidRPr="00A82849">
              <w:rPr>
                <w:sz w:val="22"/>
                <w:szCs w:val="22"/>
              </w:rPr>
              <w:t xml:space="preserve"> обеспечения исполнения договора: </w:t>
            </w:r>
            <w:r w:rsidRPr="00A82849">
              <w:rPr>
                <w:b/>
                <w:sz w:val="22"/>
                <w:szCs w:val="22"/>
              </w:rPr>
              <w:t xml:space="preserve">5 % </w:t>
            </w:r>
            <w:r w:rsidRPr="00A82849">
              <w:rPr>
                <w:sz w:val="22"/>
                <w:szCs w:val="22"/>
              </w:rPr>
              <w:t>от начальной (максимальной) цены договора, что составляет</w:t>
            </w:r>
            <w:r w:rsidRPr="00A82849">
              <w:rPr>
                <w:b/>
                <w:sz w:val="22"/>
                <w:szCs w:val="22"/>
              </w:rPr>
              <w:t xml:space="preserve"> </w:t>
            </w:r>
            <w:r w:rsidR="00A82849" w:rsidRPr="00A82849">
              <w:rPr>
                <w:b/>
                <w:sz w:val="22"/>
                <w:szCs w:val="22"/>
              </w:rPr>
              <w:t>781 228,82 рублей (семьсот восемьдесят одна тысяча двести двадцать восемь рублей 82 копейки).</w:t>
            </w:r>
          </w:p>
          <w:p w:rsidR="001504C9" w:rsidRPr="00A82849" w:rsidRDefault="001504C9" w:rsidP="001504C9">
            <w:pPr>
              <w:rPr>
                <w:b/>
                <w:sz w:val="22"/>
                <w:szCs w:val="22"/>
              </w:rPr>
            </w:pPr>
          </w:p>
          <w:p w:rsidR="001504C9" w:rsidRPr="00A82849" w:rsidRDefault="001504C9" w:rsidP="001504C9">
            <w:pPr>
              <w:rPr>
                <w:b/>
                <w:sz w:val="22"/>
                <w:szCs w:val="22"/>
              </w:rPr>
            </w:pPr>
            <w:r w:rsidRPr="00A82849">
              <w:rPr>
                <w:b/>
                <w:sz w:val="22"/>
                <w:szCs w:val="22"/>
              </w:rPr>
              <w:t xml:space="preserve">В случае предложения демпинговой цены договора (п. 7.25) </w:t>
            </w:r>
          </w:p>
          <w:p w:rsidR="001504C9" w:rsidRPr="00A82849" w:rsidRDefault="001504C9" w:rsidP="001504C9">
            <w:pPr>
              <w:ind w:firstLine="884"/>
              <w:rPr>
                <w:b/>
                <w:sz w:val="22"/>
                <w:szCs w:val="22"/>
              </w:rPr>
            </w:pPr>
            <w:r w:rsidRPr="00A82849">
              <w:rPr>
                <w:b/>
                <w:sz w:val="22"/>
                <w:szCs w:val="22"/>
              </w:rPr>
              <w:t>Размер</w:t>
            </w:r>
            <w:r w:rsidRPr="00A82849">
              <w:rPr>
                <w:sz w:val="22"/>
                <w:szCs w:val="22"/>
              </w:rPr>
              <w:t xml:space="preserve"> обеспечения исполнения договора: </w:t>
            </w:r>
            <w:r w:rsidR="00A82849" w:rsidRPr="00A82849">
              <w:rPr>
                <w:b/>
                <w:sz w:val="22"/>
                <w:szCs w:val="22"/>
              </w:rPr>
              <w:t>10</w:t>
            </w:r>
            <w:r w:rsidRPr="00A82849">
              <w:rPr>
                <w:b/>
                <w:sz w:val="22"/>
                <w:szCs w:val="22"/>
              </w:rPr>
              <w:t xml:space="preserve"> % </w:t>
            </w:r>
            <w:r w:rsidRPr="00A82849">
              <w:rPr>
                <w:sz w:val="22"/>
                <w:szCs w:val="22"/>
              </w:rPr>
              <w:t>от начальной (максимальной) цены договора, что составляет</w:t>
            </w:r>
            <w:r w:rsidRPr="00A82849">
              <w:rPr>
                <w:b/>
                <w:sz w:val="22"/>
                <w:szCs w:val="22"/>
              </w:rPr>
              <w:t xml:space="preserve"> </w:t>
            </w:r>
            <w:r w:rsidR="00A82849" w:rsidRPr="00A82849">
              <w:rPr>
                <w:sz w:val="22"/>
                <w:szCs w:val="22"/>
              </w:rPr>
              <w:t>1 562 457,65 рублей (один миллион пятьсот шестьдесят две тысячи четыреста пятьдесят семь рублей 865 копеек)</w:t>
            </w:r>
            <w:r w:rsidRPr="00A82849">
              <w:rPr>
                <w:b/>
                <w:sz w:val="22"/>
                <w:szCs w:val="22"/>
              </w:rPr>
              <w:t>.</w:t>
            </w:r>
          </w:p>
          <w:p w:rsidR="001504C9" w:rsidRPr="00A82849" w:rsidRDefault="001504C9" w:rsidP="001504C9">
            <w:pPr>
              <w:rPr>
                <w:b/>
                <w:sz w:val="22"/>
                <w:szCs w:val="24"/>
              </w:rPr>
            </w:pPr>
          </w:p>
          <w:p w:rsidR="001504C9" w:rsidRPr="00A82849" w:rsidRDefault="001504C9" w:rsidP="001504C9">
            <w:pPr>
              <w:pStyle w:val="Default"/>
              <w:ind w:left="34" w:firstLine="675"/>
              <w:jc w:val="both"/>
              <w:rPr>
                <w:rFonts w:ascii="Times New Roman" w:hAnsi="Times New Roman"/>
                <w:i/>
                <w:color w:val="auto"/>
                <w:sz w:val="22"/>
              </w:rPr>
            </w:pPr>
            <w:r w:rsidRPr="00A82849">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A82849" w:rsidRDefault="001504C9" w:rsidP="001504C9">
            <w:pPr>
              <w:ind w:firstLine="567"/>
              <w:jc w:val="both"/>
              <w:rPr>
                <w:b/>
                <w:sz w:val="22"/>
                <w:szCs w:val="24"/>
              </w:rPr>
            </w:pPr>
          </w:p>
          <w:p w:rsidR="002D00D6" w:rsidRPr="00A82849" w:rsidRDefault="002D00D6" w:rsidP="001504C9">
            <w:pPr>
              <w:ind w:firstLine="567"/>
              <w:jc w:val="both"/>
              <w:rPr>
                <w:b/>
                <w:sz w:val="22"/>
                <w:szCs w:val="24"/>
              </w:rPr>
            </w:pPr>
            <w:r w:rsidRPr="00A82849">
              <w:rPr>
                <w:b/>
                <w:sz w:val="22"/>
                <w:szCs w:val="24"/>
              </w:rPr>
              <w:t>2. Срок и порядок</w:t>
            </w:r>
            <w:r w:rsidRPr="00A82849">
              <w:rPr>
                <w:sz w:val="22"/>
                <w:szCs w:val="24"/>
              </w:rPr>
              <w:t xml:space="preserve"> предоставления обеспечения исполнения договора:</w:t>
            </w:r>
          </w:p>
          <w:p w:rsidR="002D00D6" w:rsidRPr="00A82849" w:rsidRDefault="002D00D6" w:rsidP="001504C9">
            <w:pPr>
              <w:ind w:firstLine="567"/>
              <w:jc w:val="both"/>
              <w:rPr>
                <w:sz w:val="22"/>
                <w:szCs w:val="24"/>
              </w:rPr>
            </w:pPr>
            <w:r w:rsidRPr="00A82849">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A82849" w:rsidRDefault="002D00D6" w:rsidP="001504C9">
            <w:pPr>
              <w:autoSpaceDE w:val="0"/>
              <w:autoSpaceDN w:val="0"/>
              <w:adjustRightInd w:val="0"/>
              <w:ind w:firstLine="567"/>
              <w:jc w:val="both"/>
              <w:rPr>
                <w:sz w:val="22"/>
                <w:szCs w:val="24"/>
              </w:rPr>
            </w:pPr>
            <w:r w:rsidRPr="00A82849">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A82849">
              <w:rPr>
                <w:b/>
                <w:sz w:val="22"/>
                <w:szCs w:val="24"/>
              </w:rPr>
              <w:t>2</w:t>
            </w:r>
            <w:r w:rsidRPr="00A82849">
              <w:rPr>
                <w:sz w:val="22"/>
                <w:szCs w:val="24"/>
              </w:rPr>
              <w:t xml:space="preserve"> п. </w:t>
            </w:r>
            <w:r w:rsidR="00AF20C2" w:rsidRPr="00A82849">
              <w:rPr>
                <w:b/>
                <w:sz w:val="22"/>
                <w:szCs w:val="24"/>
              </w:rPr>
              <w:t>2.20</w:t>
            </w:r>
            <w:r w:rsidRPr="00A82849">
              <w:rPr>
                <w:b/>
                <w:sz w:val="22"/>
                <w:szCs w:val="24"/>
              </w:rPr>
              <w:t>.7</w:t>
            </w:r>
            <w:r w:rsidRPr="00A82849">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A82849" w:rsidRDefault="0011422B" w:rsidP="0011422B">
            <w:pPr>
              <w:autoSpaceDE w:val="0"/>
              <w:autoSpaceDN w:val="0"/>
              <w:adjustRightInd w:val="0"/>
              <w:jc w:val="both"/>
              <w:rPr>
                <w:sz w:val="22"/>
                <w:szCs w:val="22"/>
              </w:rPr>
            </w:pPr>
            <w:r w:rsidRPr="00A82849">
              <w:rPr>
                <w:sz w:val="22"/>
                <w:szCs w:val="22"/>
              </w:rPr>
              <w:t>Исполнение договора может обеспечиваться предоставлением</w:t>
            </w:r>
            <w:r w:rsidRPr="00A82849">
              <w:rPr>
                <w:b/>
                <w:sz w:val="22"/>
                <w:szCs w:val="22"/>
              </w:rPr>
              <w:t xml:space="preserve"> </w:t>
            </w:r>
            <w:r w:rsidR="00527CA8">
              <w:rPr>
                <w:b/>
                <w:sz w:val="22"/>
                <w:szCs w:val="22"/>
              </w:rPr>
              <w:t>банковской</w:t>
            </w:r>
            <w:r w:rsidRPr="00A82849">
              <w:rPr>
                <w:b/>
                <w:sz w:val="22"/>
                <w:szCs w:val="22"/>
              </w:rPr>
              <w:t xml:space="preserve"> гарантии</w:t>
            </w:r>
            <w:r w:rsidRPr="00A82849">
              <w:rPr>
                <w:sz w:val="22"/>
                <w:szCs w:val="22"/>
              </w:rPr>
              <w:t xml:space="preserve"> </w:t>
            </w:r>
            <w:r w:rsidRPr="00A82849">
              <w:rPr>
                <w:b/>
                <w:sz w:val="22"/>
                <w:szCs w:val="22"/>
              </w:rPr>
              <w:t>или внесением денежных средств</w:t>
            </w:r>
            <w:r w:rsidRPr="00A82849">
              <w:rPr>
                <w:sz w:val="22"/>
                <w:szCs w:val="22"/>
              </w:rPr>
              <w:t xml:space="preserve"> на указанный заказчиком счёт. </w:t>
            </w:r>
          </w:p>
          <w:p w:rsidR="0011422B" w:rsidRPr="00A82849" w:rsidRDefault="0011422B" w:rsidP="0011422B">
            <w:pPr>
              <w:autoSpaceDE w:val="0"/>
              <w:autoSpaceDN w:val="0"/>
              <w:adjustRightInd w:val="0"/>
              <w:jc w:val="both"/>
              <w:rPr>
                <w:sz w:val="22"/>
                <w:szCs w:val="22"/>
              </w:rPr>
            </w:pPr>
            <w:r w:rsidRPr="00A82849">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A82849" w:rsidRDefault="0011422B" w:rsidP="0011422B">
            <w:pPr>
              <w:autoSpaceDE w:val="0"/>
              <w:autoSpaceDN w:val="0"/>
              <w:adjustRightInd w:val="0"/>
              <w:ind w:firstLine="573"/>
              <w:jc w:val="both"/>
              <w:rPr>
                <w:sz w:val="22"/>
                <w:szCs w:val="22"/>
              </w:rPr>
            </w:pPr>
            <w:r w:rsidRPr="00A82849">
              <w:rPr>
                <w:b/>
                <w:sz w:val="22"/>
                <w:szCs w:val="22"/>
              </w:rPr>
              <w:t>3. Требования</w:t>
            </w:r>
            <w:r w:rsidRPr="00A82849">
              <w:rPr>
                <w:sz w:val="22"/>
                <w:szCs w:val="22"/>
              </w:rPr>
              <w:t xml:space="preserve"> к обеспечению исполнения договора:</w:t>
            </w:r>
          </w:p>
          <w:p w:rsidR="0011422B" w:rsidRPr="00A82849" w:rsidRDefault="0011422B" w:rsidP="0011422B">
            <w:pPr>
              <w:widowControl w:val="0"/>
              <w:autoSpaceDE w:val="0"/>
              <w:autoSpaceDN w:val="0"/>
              <w:adjustRightInd w:val="0"/>
              <w:ind w:firstLine="573"/>
              <w:jc w:val="both"/>
              <w:rPr>
                <w:rFonts w:eastAsiaTheme="minorHAnsi"/>
                <w:sz w:val="22"/>
                <w:szCs w:val="22"/>
                <w:lang w:eastAsia="en-US"/>
              </w:rPr>
            </w:pPr>
            <w:r w:rsidRPr="00A82849">
              <w:rPr>
                <w:rFonts w:eastAsiaTheme="minorHAnsi"/>
                <w:sz w:val="22"/>
                <w:szCs w:val="22"/>
                <w:lang w:eastAsia="en-US"/>
              </w:rPr>
              <w:t xml:space="preserve">3.1. Заказчик в качестве обеспечения исполнения </w:t>
            </w:r>
            <w:r w:rsidRPr="00A82849">
              <w:rPr>
                <w:sz w:val="22"/>
                <w:szCs w:val="22"/>
              </w:rPr>
              <w:t>договора</w:t>
            </w:r>
            <w:r w:rsidRPr="00A82849">
              <w:rPr>
                <w:rFonts w:eastAsiaTheme="minorHAnsi"/>
                <w:sz w:val="22"/>
                <w:szCs w:val="22"/>
                <w:lang w:eastAsia="en-US"/>
              </w:rPr>
              <w:t xml:space="preserve"> принимает </w:t>
            </w:r>
            <w:r w:rsidR="00527CA8">
              <w:rPr>
                <w:rFonts w:eastAsiaTheme="minorHAnsi"/>
                <w:b/>
                <w:sz w:val="22"/>
                <w:szCs w:val="22"/>
                <w:lang w:eastAsia="en-US"/>
              </w:rPr>
              <w:t>банковские</w:t>
            </w:r>
            <w:r w:rsidRPr="00A82849">
              <w:rPr>
                <w:rFonts w:eastAsiaTheme="minorHAnsi"/>
                <w:b/>
                <w:sz w:val="22"/>
                <w:szCs w:val="22"/>
                <w:lang w:eastAsia="en-US"/>
              </w:rPr>
              <w:t xml:space="preserve"> гарантии</w:t>
            </w:r>
            <w:r w:rsidRPr="00A82849">
              <w:rPr>
                <w:sz w:val="22"/>
                <w:szCs w:val="22"/>
              </w:rPr>
              <w:t>.</w:t>
            </w:r>
          </w:p>
          <w:p w:rsidR="0011422B" w:rsidRPr="00527CA8" w:rsidRDefault="00527CA8" w:rsidP="00527CA8">
            <w:pPr>
              <w:pStyle w:val="1"/>
              <w:numPr>
                <w:ilvl w:val="0"/>
                <w:numId w:val="0"/>
              </w:numPr>
              <w:spacing w:before="0" w:line="240" w:lineRule="auto"/>
              <w:ind w:firstLine="606"/>
              <w:rPr>
                <w:sz w:val="22"/>
                <w:lang w:eastAsia="ru-RU"/>
              </w:rPr>
            </w:pPr>
            <w:r w:rsidRPr="00527CA8">
              <w:rPr>
                <w:b/>
                <w:sz w:val="22"/>
                <w:lang w:eastAsia="ru-RU"/>
              </w:rPr>
              <w:t>Банковская</w:t>
            </w:r>
            <w:r w:rsidR="0011422B" w:rsidRPr="00527CA8">
              <w:rPr>
                <w:b/>
                <w:sz w:val="22"/>
                <w:lang w:eastAsia="ru-RU"/>
              </w:rPr>
              <w:t xml:space="preserve"> гарантия</w:t>
            </w:r>
            <w:r w:rsidR="0011422B" w:rsidRPr="00527CA8">
              <w:rPr>
                <w:sz w:val="22"/>
                <w:lang w:eastAsia="ru-RU"/>
              </w:rPr>
              <w:t xml:space="preserve"> должна соответствовать следующим требованиям:</w:t>
            </w:r>
          </w:p>
          <w:p w:rsidR="00527CA8" w:rsidRPr="00527CA8" w:rsidRDefault="00527CA8" w:rsidP="00527CA8">
            <w:pPr>
              <w:autoSpaceDE w:val="0"/>
              <w:autoSpaceDN w:val="0"/>
              <w:adjustRightInd w:val="0"/>
              <w:ind w:firstLine="288"/>
              <w:jc w:val="both"/>
              <w:rPr>
                <w:rFonts w:eastAsiaTheme="minorHAnsi"/>
                <w:sz w:val="22"/>
                <w:szCs w:val="22"/>
                <w:lang w:eastAsia="en-US"/>
              </w:rPr>
            </w:pPr>
            <w:r w:rsidRPr="00527CA8">
              <w:rPr>
                <w:rFonts w:eastAsiaTheme="minorHAnsi"/>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 (п. 3.3.);</w:t>
            </w:r>
          </w:p>
          <w:p w:rsidR="00527CA8" w:rsidRPr="00527CA8" w:rsidRDefault="00527CA8" w:rsidP="00527CA8">
            <w:pPr>
              <w:autoSpaceDE w:val="0"/>
              <w:autoSpaceDN w:val="0"/>
              <w:adjustRightInd w:val="0"/>
              <w:ind w:firstLine="288"/>
              <w:jc w:val="both"/>
              <w:rPr>
                <w:rFonts w:eastAsiaTheme="minorHAnsi"/>
                <w:sz w:val="22"/>
                <w:szCs w:val="22"/>
                <w:lang w:eastAsia="en-US"/>
              </w:rPr>
            </w:pPr>
            <w:r w:rsidRPr="00527CA8">
              <w:rPr>
                <w:rFonts w:eastAsiaTheme="minorHAnsi"/>
                <w:sz w:val="22"/>
                <w:szCs w:val="22"/>
                <w:lang w:eastAsia="en-US"/>
              </w:rPr>
              <w:t>2) обязательства принципала, надлежащее исполнение которых обеспечивается банковской гарантией;</w:t>
            </w:r>
          </w:p>
          <w:p w:rsidR="00527CA8" w:rsidRPr="00527CA8" w:rsidRDefault="00527CA8" w:rsidP="00527CA8">
            <w:pPr>
              <w:autoSpaceDE w:val="0"/>
              <w:autoSpaceDN w:val="0"/>
              <w:adjustRightInd w:val="0"/>
              <w:ind w:firstLine="290"/>
              <w:jc w:val="both"/>
              <w:rPr>
                <w:rFonts w:eastAsiaTheme="minorHAnsi"/>
                <w:sz w:val="22"/>
                <w:szCs w:val="22"/>
                <w:lang w:eastAsia="en-US"/>
              </w:rPr>
            </w:pPr>
            <w:r w:rsidRPr="00527CA8">
              <w:rPr>
                <w:rFonts w:eastAsiaTheme="minorHAnsi"/>
                <w:sz w:val="22"/>
                <w:szCs w:val="22"/>
                <w:lang w:eastAsia="en-US"/>
              </w:rPr>
              <w:t>3) срок действия банковской гарантии определяется участником закупки самостоятельно. При этом срок действия банковской гарантии должен быть не менее чем два месяца с даты окончания срока подачи заявок.</w:t>
            </w:r>
          </w:p>
          <w:p w:rsidR="0011422B" w:rsidRPr="00527CA8" w:rsidRDefault="00527CA8" w:rsidP="00527CA8">
            <w:pPr>
              <w:pStyle w:val="s1"/>
              <w:spacing w:before="0" w:beforeAutospacing="0" w:after="0" w:afterAutospacing="0"/>
              <w:ind w:firstLine="573"/>
              <w:jc w:val="both"/>
              <w:rPr>
                <w:rFonts w:eastAsiaTheme="minorHAnsi"/>
                <w:i/>
                <w:color w:val="FF0000"/>
                <w:sz w:val="22"/>
                <w:szCs w:val="22"/>
                <w:lang w:eastAsia="en-US"/>
              </w:rPr>
            </w:pPr>
            <w:r w:rsidRPr="00527CA8">
              <w:rPr>
                <w:rFonts w:eastAsiaTheme="minorHAnsi"/>
                <w:sz w:val="22"/>
                <w:szCs w:val="22"/>
                <w:lang w:eastAsia="en-US"/>
              </w:rPr>
              <w:t>Заказчик рассматривает поступившую банковскую гарантию в срок, не превышающий двух рабочих дней со дня ее поступления.</w:t>
            </w:r>
          </w:p>
          <w:p w:rsidR="002D00D6" w:rsidRPr="00A82849" w:rsidRDefault="002D00D6" w:rsidP="00527CA8">
            <w:pPr>
              <w:widowControl w:val="0"/>
              <w:autoSpaceDE w:val="0"/>
              <w:autoSpaceDN w:val="0"/>
              <w:adjustRightInd w:val="0"/>
              <w:ind w:firstLine="573"/>
              <w:jc w:val="both"/>
              <w:rPr>
                <w:sz w:val="22"/>
                <w:szCs w:val="22"/>
              </w:rPr>
            </w:pPr>
            <w:r w:rsidRPr="00527CA8">
              <w:rPr>
                <w:sz w:val="22"/>
                <w:szCs w:val="22"/>
              </w:rPr>
              <w:t>3.2. В случае если обеспечением исполнения</w:t>
            </w:r>
            <w:r w:rsidRPr="00A82849">
              <w:rPr>
                <w:sz w:val="22"/>
                <w:szCs w:val="22"/>
              </w:rPr>
              <w:t xml:space="preserve"> договора является </w:t>
            </w:r>
            <w:r w:rsidRPr="00A82849">
              <w:rPr>
                <w:b/>
                <w:sz w:val="22"/>
                <w:szCs w:val="22"/>
              </w:rPr>
              <w:t>внесение денежных средств</w:t>
            </w:r>
            <w:r w:rsidRPr="00A82849">
              <w:rPr>
                <w:sz w:val="22"/>
                <w:szCs w:val="22"/>
              </w:rPr>
              <w:t>, денежные средства перечисляются по следующим реквизитам:</w:t>
            </w:r>
          </w:p>
          <w:p w:rsidR="00945282" w:rsidRPr="00A82849" w:rsidRDefault="00945282" w:rsidP="00945282">
            <w:pPr>
              <w:ind w:firstLine="288"/>
              <w:jc w:val="both"/>
              <w:rPr>
                <w:i/>
                <w:sz w:val="22"/>
                <w:szCs w:val="22"/>
              </w:rPr>
            </w:pPr>
            <w:r w:rsidRPr="00A82849">
              <w:rPr>
                <w:sz w:val="22"/>
                <w:szCs w:val="22"/>
              </w:rPr>
              <w:t xml:space="preserve">Получатель: </w:t>
            </w:r>
            <w:r w:rsidRPr="00A82849">
              <w:rPr>
                <w:b/>
                <w:i/>
                <w:sz w:val="22"/>
                <w:szCs w:val="22"/>
              </w:rPr>
              <w:t>АО «Корякэнерго»</w:t>
            </w:r>
          </w:p>
          <w:p w:rsidR="00945282" w:rsidRPr="00A82849" w:rsidRDefault="00945282" w:rsidP="00945282">
            <w:pPr>
              <w:ind w:firstLine="288"/>
              <w:jc w:val="both"/>
              <w:rPr>
                <w:i/>
                <w:sz w:val="22"/>
                <w:szCs w:val="22"/>
              </w:rPr>
            </w:pPr>
            <w:r w:rsidRPr="00A82849">
              <w:rPr>
                <w:i/>
                <w:sz w:val="22"/>
                <w:szCs w:val="22"/>
              </w:rPr>
              <w:t>ИНН/КПП: 8202010020/ 410101001</w:t>
            </w:r>
          </w:p>
          <w:p w:rsidR="00945282" w:rsidRPr="00A82849" w:rsidRDefault="00945282" w:rsidP="00945282">
            <w:pPr>
              <w:ind w:firstLine="288"/>
              <w:jc w:val="both"/>
              <w:rPr>
                <w:i/>
                <w:sz w:val="22"/>
                <w:szCs w:val="22"/>
              </w:rPr>
            </w:pPr>
            <w:r w:rsidRPr="00A82849">
              <w:rPr>
                <w:i/>
                <w:sz w:val="22"/>
                <w:szCs w:val="22"/>
              </w:rPr>
              <w:t>«Азиатско-Тихоокеанский Банк» г. Благовещенск,</w:t>
            </w:r>
          </w:p>
          <w:p w:rsidR="00945282" w:rsidRPr="00A82849" w:rsidRDefault="00945282" w:rsidP="00945282">
            <w:pPr>
              <w:ind w:firstLine="288"/>
              <w:jc w:val="both"/>
              <w:rPr>
                <w:i/>
                <w:sz w:val="22"/>
                <w:szCs w:val="22"/>
              </w:rPr>
            </w:pPr>
            <w:r w:rsidRPr="00A82849">
              <w:rPr>
                <w:i/>
                <w:sz w:val="22"/>
                <w:szCs w:val="22"/>
              </w:rPr>
              <w:t>Р/С.: 40702810101550008064</w:t>
            </w:r>
          </w:p>
          <w:p w:rsidR="00945282" w:rsidRPr="00A82849" w:rsidRDefault="00945282" w:rsidP="00945282">
            <w:pPr>
              <w:ind w:firstLine="288"/>
              <w:jc w:val="both"/>
              <w:rPr>
                <w:i/>
                <w:sz w:val="22"/>
                <w:szCs w:val="22"/>
              </w:rPr>
            </w:pPr>
            <w:r w:rsidRPr="00A82849">
              <w:rPr>
                <w:i/>
                <w:sz w:val="22"/>
                <w:szCs w:val="22"/>
              </w:rPr>
              <w:t>Кор/C.: 30101810300000000765</w:t>
            </w:r>
          </w:p>
          <w:p w:rsidR="00945282" w:rsidRPr="00A82849" w:rsidRDefault="00945282" w:rsidP="00945282">
            <w:pPr>
              <w:widowControl w:val="0"/>
              <w:autoSpaceDE w:val="0"/>
              <w:autoSpaceDN w:val="0"/>
              <w:adjustRightInd w:val="0"/>
              <w:ind w:firstLine="288"/>
              <w:jc w:val="both"/>
              <w:rPr>
                <w:i/>
                <w:sz w:val="22"/>
                <w:szCs w:val="22"/>
              </w:rPr>
            </w:pPr>
            <w:r w:rsidRPr="00A82849">
              <w:rPr>
                <w:i/>
                <w:sz w:val="22"/>
                <w:szCs w:val="22"/>
              </w:rPr>
              <w:t>БИК: 041012765</w:t>
            </w:r>
          </w:p>
          <w:p w:rsidR="002D00D6" w:rsidRPr="00A82849" w:rsidRDefault="002D00D6" w:rsidP="001504C9">
            <w:pPr>
              <w:widowControl w:val="0"/>
              <w:autoSpaceDE w:val="0"/>
              <w:autoSpaceDN w:val="0"/>
              <w:adjustRightInd w:val="0"/>
              <w:ind w:firstLine="288"/>
              <w:jc w:val="both"/>
              <w:rPr>
                <w:sz w:val="22"/>
                <w:szCs w:val="22"/>
              </w:rPr>
            </w:pPr>
            <w:r w:rsidRPr="00A82849">
              <w:rPr>
                <w:sz w:val="22"/>
                <w:szCs w:val="22"/>
              </w:rPr>
              <w:t xml:space="preserve">Назначение платежа: обеспечение исполнения договора на </w:t>
            </w:r>
            <w:r w:rsidR="00A82849" w:rsidRPr="00A82849">
              <w:rPr>
                <w:sz w:val="22"/>
                <w:szCs w:val="22"/>
              </w:rPr>
              <w:t>разработку проектно-сметной документации на объект «ДЭС с пристанционным складом ГСМ» с. Тымлат</w:t>
            </w:r>
          </w:p>
          <w:p w:rsidR="002D00D6" w:rsidRPr="00A82849" w:rsidRDefault="002D00D6" w:rsidP="001504C9">
            <w:pPr>
              <w:pStyle w:val="Style30"/>
              <w:widowControl/>
              <w:spacing w:line="240" w:lineRule="auto"/>
              <w:ind w:firstLine="288"/>
              <w:jc w:val="both"/>
              <w:rPr>
                <w:color w:val="000000"/>
                <w:sz w:val="22"/>
                <w:szCs w:val="22"/>
              </w:rPr>
            </w:pPr>
            <w:r w:rsidRPr="00A82849">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A82849" w:rsidRDefault="002D00D6" w:rsidP="001504C9">
            <w:pPr>
              <w:jc w:val="both"/>
              <w:rPr>
                <w:color w:val="000000"/>
                <w:sz w:val="22"/>
                <w:szCs w:val="22"/>
              </w:rPr>
            </w:pPr>
            <w:r w:rsidRPr="00A82849">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A82849" w:rsidRDefault="002D00D6" w:rsidP="00A82849">
            <w:pPr>
              <w:ind w:firstLine="72"/>
              <w:jc w:val="both"/>
              <w:rPr>
                <w:color w:val="000000"/>
                <w:sz w:val="22"/>
                <w:szCs w:val="22"/>
              </w:rPr>
            </w:pPr>
            <w:r w:rsidRPr="00A82849">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A82849">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A82849"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 xml:space="preserve">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w:t>
            </w:r>
            <w:r w:rsidRPr="00A82849">
              <w:rPr>
                <w:sz w:val="22"/>
                <w:szCs w:val="22"/>
              </w:rPr>
              <w:t>действия (бездействие) Заказчика, комиссии по закупкам, оператора электронной площадки</w:t>
            </w:r>
          </w:p>
          <w:p w:rsidR="00935603" w:rsidRPr="00A82849" w:rsidRDefault="00C5384B" w:rsidP="001504C9">
            <w:pPr>
              <w:widowControl w:val="0"/>
              <w:tabs>
                <w:tab w:val="num" w:pos="720"/>
                <w:tab w:val="num" w:pos="1080"/>
              </w:tabs>
              <w:adjustRightInd w:val="0"/>
              <w:ind w:left="72"/>
              <w:jc w:val="both"/>
              <w:rPr>
                <w:sz w:val="22"/>
                <w:szCs w:val="22"/>
              </w:rPr>
            </w:pPr>
            <w:r w:rsidRPr="00A82849">
              <w:rPr>
                <w:sz w:val="22"/>
                <w:szCs w:val="22"/>
              </w:rPr>
              <w:t>Сроки и порядок обмена проектами договора у</w:t>
            </w:r>
            <w:r w:rsidR="00245116" w:rsidRPr="00A82849">
              <w:rPr>
                <w:sz w:val="22"/>
                <w:szCs w:val="22"/>
              </w:rPr>
              <w:t>становлены в п. 5.6</w:t>
            </w:r>
            <w:r w:rsidR="00FE057D" w:rsidRPr="00A82849">
              <w:rPr>
                <w:sz w:val="22"/>
                <w:szCs w:val="22"/>
              </w:rPr>
              <w:t>. документации.</w:t>
            </w:r>
          </w:p>
          <w:p w:rsidR="00AF20C2" w:rsidRPr="00A82849" w:rsidRDefault="00AF20C2" w:rsidP="00AF20C2">
            <w:pPr>
              <w:widowControl w:val="0"/>
              <w:tabs>
                <w:tab w:val="num" w:pos="720"/>
                <w:tab w:val="num" w:pos="1080"/>
              </w:tabs>
              <w:adjustRightInd w:val="0"/>
              <w:ind w:left="72" w:firstLine="34"/>
              <w:jc w:val="both"/>
              <w:rPr>
                <w:sz w:val="22"/>
                <w:szCs w:val="21"/>
              </w:rPr>
            </w:pPr>
            <w:r w:rsidRPr="00A82849">
              <w:rPr>
                <w:sz w:val="22"/>
                <w:szCs w:val="21"/>
              </w:rPr>
              <w:t>До заключения договора участник должен предоставить:</w:t>
            </w:r>
          </w:p>
          <w:p w:rsidR="00A82849" w:rsidRPr="00A82849" w:rsidRDefault="00AF20C2" w:rsidP="00A82849">
            <w:pPr>
              <w:widowControl w:val="0"/>
              <w:tabs>
                <w:tab w:val="num" w:pos="720"/>
                <w:tab w:val="num" w:pos="1080"/>
              </w:tabs>
              <w:adjustRightInd w:val="0"/>
              <w:ind w:left="72" w:firstLine="34"/>
              <w:jc w:val="both"/>
              <w:rPr>
                <w:sz w:val="22"/>
                <w:szCs w:val="22"/>
              </w:rPr>
            </w:pPr>
            <w:r w:rsidRPr="00A82849">
              <w:rPr>
                <w:sz w:val="22"/>
                <w:szCs w:val="22"/>
              </w:rPr>
              <w:t xml:space="preserve">- </w:t>
            </w:r>
            <w:r w:rsidRPr="00A82849">
              <w:rPr>
                <w:b/>
                <w:sz w:val="22"/>
                <w:szCs w:val="22"/>
              </w:rPr>
              <w:t>обеспечение исполнения договора</w:t>
            </w:r>
            <w:r w:rsidRPr="00A82849">
              <w:rPr>
                <w:sz w:val="22"/>
                <w:szCs w:val="22"/>
              </w:rPr>
              <w:t xml:space="preserve"> в размере и способами указанными в п. 7.23;</w:t>
            </w:r>
          </w:p>
          <w:p w:rsidR="00AF20C2" w:rsidRPr="00FF3A0C" w:rsidRDefault="00A82849" w:rsidP="00A82849">
            <w:pPr>
              <w:widowControl w:val="0"/>
              <w:tabs>
                <w:tab w:val="num" w:pos="720"/>
                <w:tab w:val="num" w:pos="1080"/>
              </w:tabs>
              <w:adjustRightInd w:val="0"/>
              <w:ind w:left="72" w:firstLine="34"/>
              <w:jc w:val="both"/>
              <w:rPr>
                <w:sz w:val="22"/>
                <w:szCs w:val="22"/>
              </w:rPr>
            </w:pPr>
            <w:r w:rsidRPr="00A82849">
              <w:rPr>
                <w:sz w:val="22"/>
                <w:szCs w:val="21"/>
              </w:rPr>
              <w:t xml:space="preserve"> </w:t>
            </w:r>
            <w:r w:rsidR="00AF20C2" w:rsidRPr="00A82849">
              <w:rPr>
                <w:sz w:val="22"/>
                <w:szCs w:val="21"/>
              </w:rPr>
              <w:t>Непредоставление вышеуказанных документов до момента окончания срока подписания договора</w:t>
            </w:r>
            <w:r w:rsidR="00AF20C2" w:rsidRPr="00E21844">
              <w:rPr>
                <w:sz w:val="22"/>
                <w:szCs w:val="21"/>
              </w:rPr>
              <w:t xml:space="preserve"> </w:t>
            </w:r>
            <w:r w:rsidR="00AF20C2" w:rsidRPr="00E21844">
              <w:rPr>
                <w:sz w:val="21"/>
                <w:szCs w:val="21"/>
              </w:rPr>
              <w:t>установленные в п. 4.5. документации.</w:t>
            </w:r>
            <w:r w:rsidR="00AF20C2"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527CA8">
            <w:pPr>
              <w:widowControl w:val="0"/>
              <w:suppressLineNumbers/>
              <w:tabs>
                <w:tab w:val="left" w:pos="100"/>
              </w:tabs>
              <w:suppressAutoHyphens/>
              <w:jc w:val="center"/>
              <w:rPr>
                <w:sz w:val="22"/>
                <w:szCs w:val="22"/>
              </w:rPr>
            </w:pPr>
            <w:r>
              <w:rPr>
                <w:sz w:val="22"/>
                <w:szCs w:val="22"/>
              </w:rPr>
              <w:t>7.2</w:t>
            </w:r>
            <w:r w:rsidR="00527CA8">
              <w:rPr>
                <w:sz w:val="22"/>
                <w:szCs w:val="22"/>
              </w:rPr>
              <w:t>5</w:t>
            </w:r>
            <w:r>
              <w:rPr>
                <w:sz w:val="22"/>
                <w:szCs w:val="22"/>
              </w:rPr>
              <w:t xml:space="preserve">.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584617" w:rsidRDefault="00AF20C2" w:rsidP="00AF20C2">
            <w:pPr>
              <w:widowControl w:val="0"/>
              <w:numPr>
                <w:ilvl w:val="2"/>
                <w:numId w:val="0"/>
              </w:numPr>
              <w:ind w:firstLine="709"/>
              <w:jc w:val="both"/>
              <w:rPr>
                <w:sz w:val="22"/>
                <w:szCs w:val="22"/>
              </w:rPr>
            </w:pPr>
            <w:r w:rsidRPr="00584617">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584617" w:rsidRPr="00584617">
              <w:rPr>
                <w:sz w:val="22"/>
                <w:szCs w:val="22"/>
              </w:rPr>
              <w:t xml:space="preserve"> 3 906 144,11 рубля (далее – демпинговая цена договора</w:t>
            </w:r>
            <w:r w:rsidRPr="00584617">
              <w:rPr>
                <w:sz w:val="22"/>
                <w:szCs w:val="22"/>
              </w:rPr>
              <w:t>).</w:t>
            </w:r>
          </w:p>
          <w:p w:rsidR="00AF20C2" w:rsidRPr="00584617" w:rsidRDefault="00AF20C2" w:rsidP="00AF20C2">
            <w:pPr>
              <w:widowControl w:val="0"/>
              <w:numPr>
                <w:ilvl w:val="2"/>
                <w:numId w:val="0"/>
              </w:numPr>
              <w:ind w:firstLine="709"/>
              <w:jc w:val="both"/>
              <w:rPr>
                <w:sz w:val="22"/>
                <w:szCs w:val="22"/>
              </w:rPr>
            </w:pPr>
            <w:r w:rsidRPr="00584617">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584617" w:rsidRDefault="00AF20C2" w:rsidP="00AF20C2">
            <w:pPr>
              <w:widowControl w:val="0"/>
              <w:numPr>
                <w:ilvl w:val="2"/>
                <w:numId w:val="0"/>
              </w:numPr>
              <w:ind w:firstLine="709"/>
              <w:jc w:val="both"/>
              <w:rPr>
                <w:sz w:val="22"/>
                <w:szCs w:val="22"/>
              </w:rPr>
            </w:pPr>
            <w:r w:rsidRPr="00584617">
              <w:rPr>
                <w:sz w:val="22"/>
                <w:szCs w:val="22"/>
              </w:rPr>
              <w:t>Дополнительные требования к составу заявки для участника закупки:</w:t>
            </w:r>
          </w:p>
          <w:p w:rsidR="00AF20C2" w:rsidRPr="00584617" w:rsidRDefault="00AF20C2" w:rsidP="00AF20C2">
            <w:pPr>
              <w:widowControl w:val="0"/>
              <w:tabs>
                <w:tab w:val="num" w:pos="720"/>
                <w:tab w:val="num" w:pos="1080"/>
              </w:tabs>
              <w:adjustRightInd w:val="0"/>
              <w:ind w:left="72" w:firstLine="34"/>
              <w:jc w:val="both"/>
              <w:rPr>
                <w:sz w:val="22"/>
                <w:szCs w:val="22"/>
              </w:rPr>
            </w:pPr>
            <w:r w:rsidRPr="00584617">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584617" w:rsidRDefault="00AF20C2" w:rsidP="00AF20C2">
            <w:pPr>
              <w:widowControl w:val="0"/>
              <w:numPr>
                <w:ilvl w:val="2"/>
                <w:numId w:val="0"/>
              </w:numPr>
              <w:ind w:firstLine="709"/>
              <w:jc w:val="both"/>
              <w:rPr>
                <w:sz w:val="22"/>
                <w:szCs w:val="22"/>
              </w:rPr>
            </w:pPr>
            <w:r w:rsidRPr="00584617">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584617">
              <w:rPr>
                <w:sz w:val="22"/>
                <w:szCs w:val="22"/>
              </w:rPr>
              <w:t>конкурсе</w:t>
            </w:r>
            <w:r w:rsidRPr="00584617">
              <w:rPr>
                <w:sz w:val="22"/>
                <w:szCs w:val="22"/>
              </w:rPr>
              <w:t xml:space="preserve">. </w:t>
            </w:r>
          </w:p>
          <w:p w:rsidR="00AF20C2" w:rsidRPr="00584617" w:rsidRDefault="00AF20C2" w:rsidP="00AF20C2">
            <w:pPr>
              <w:widowControl w:val="0"/>
              <w:numPr>
                <w:ilvl w:val="2"/>
                <w:numId w:val="0"/>
              </w:numPr>
              <w:ind w:firstLine="709"/>
              <w:jc w:val="both"/>
              <w:rPr>
                <w:sz w:val="22"/>
                <w:szCs w:val="22"/>
              </w:rPr>
            </w:pPr>
            <w:r w:rsidRPr="00584617">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F046FE" w:rsidRDefault="00AF20C2" w:rsidP="00AF20C2">
            <w:pPr>
              <w:widowControl w:val="0"/>
              <w:numPr>
                <w:ilvl w:val="2"/>
                <w:numId w:val="0"/>
              </w:numPr>
              <w:ind w:firstLine="709"/>
              <w:jc w:val="both"/>
              <w:rPr>
                <w:sz w:val="22"/>
                <w:szCs w:val="22"/>
                <w:highlight w:val="green"/>
              </w:rPr>
            </w:pPr>
            <w:r w:rsidRPr="00584617">
              <w:rPr>
                <w:sz w:val="22"/>
                <w:szCs w:val="22"/>
              </w:rPr>
              <w:t xml:space="preserve">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w:t>
            </w:r>
            <w:r w:rsidRPr="0019076F">
              <w:rPr>
                <w:sz w:val="22"/>
                <w:szCs w:val="22"/>
              </w:rPr>
              <w:t>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19076F">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19076F">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19076F">
              <w:rPr>
                <w:b/>
                <w:color w:val="000000"/>
                <w:sz w:val="22"/>
                <w:szCs w:val="22"/>
              </w:rPr>
              <w:t>100</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Pr="003E57C3">
        <w:rPr>
          <w:bCs/>
          <w:sz w:val="22"/>
          <w:szCs w:val="22"/>
        </w:rPr>
        <w:t>ра</w:t>
      </w:r>
      <w:r>
        <w:rPr>
          <w:bCs/>
          <w:sz w:val="22"/>
          <w:szCs w:val="22"/>
        </w:rPr>
        <w:t xml:space="preserve">боты </w:t>
      </w:r>
      <w:r w:rsidR="0019076F">
        <w:rPr>
          <w:sz w:val="22"/>
          <w:szCs w:val="22"/>
        </w:rPr>
        <w:t>по р</w:t>
      </w:r>
      <w:r w:rsidR="0019076F" w:rsidRPr="00637C5D">
        <w:rPr>
          <w:sz w:val="22"/>
          <w:szCs w:val="22"/>
        </w:rPr>
        <w:t>азработк</w:t>
      </w:r>
      <w:r w:rsidR="0019076F">
        <w:rPr>
          <w:sz w:val="22"/>
          <w:szCs w:val="22"/>
        </w:rPr>
        <w:t>е</w:t>
      </w:r>
      <w:r w:rsidR="0019076F" w:rsidRPr="00637C5D">
        <w:rPr>
          <w:sz w:val="22"/>
          <w:szCs w:val="22"/>
        </w:rPr>
        <w:t xml:space="preserve"> проектно-сметной документации</w:t>
      </w:r>
      <w:r>
        <w:rPr>
          <w:bCs/>
          <w:sz w:val="22"/>
          <w:szCs w:val="22"/>
        </w:rPr>
        <w:t xml:space="preserve"> </w:t>
      </w:r>
      <w:r w:rsidR="0019076F">
        <w:rPr>
          <w:bCs/>
          <w:sz w:val="22"/>
          <w:szCs w:val="22"/>
        </w:rPr>
        <w:t>на объекты капитального строительства</w:t>
      </w:r>
      <w:r w:rsidR="0019076F" w:rsidRPr="003E57C3">
        <w:rPr>
          <w:bCs/>
          <w:sz w:val="22"/>
          <w:szCs w:val="22"/>
        </w:rPr>
        <w:t xml:space="preserve"> на</w:t>
      </w:r>
      <w:r w:rsidRPr="003E57C3">
        <w:rPr>
          <w:bCs/>
          <w:sz w:val="22"/>
          <w:szCs w:val="22"/>
        </w:rPr>
        <w:t xml:space="preserve"> сумму не </w:t>
      </w:r>
      <w:r>
        <w:rPr>
          <w:bCs/>
          <w:sz w:val="22"/>
          <w:szCs w:val="22"/>
        </w:rPr>
        <w:t xml:space="preserve">менее </w:t>
      </w:r>
      <w:r w:rsidR="0019076F">
        <w:rPr>
          <w:bCs/>
          <w:sz w:val="22"/>
          <w:szCs w:val="22"/>
        </w:rPr>
        <w:t>5 000 000,00 без учета НДС</w:t>
      </w:r>
      <w:r>
        <w:rPr>
          <w:bCs/>
          <w:sz w:val="22"/>
          <w:szCs w:val="22"/>
        </w:rPr>
        <w:t xml:space="preserve"> рублей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D76064" w:rsidRDefault="00B56A43" w:rsidP="00B56A43">
      <w:pPr>
        <w:jc w:val="right"/>
        <w:rPr>
          <w:b/>
          <w:bCs/>
          <w:sz w:val="21"/>
          <w:szCs w:val="21"/>
        </w:rPr>
      </w:pPr>
      <w:r w:rsidRPr="00D76064">
        <w:rPr>
          <w:b/>
          <w:bCs/>
          <w:sz w:val="21"/>
          <w:szCs w:val="21"/>
        </w:rPr>
        <w:t xml:space="preserve">Приложение № 2 к части </w:t>
      </w:r>
      <w:r w:rsidRPr="00D76064">
        <w:rPr>
          <w:b/>
          <w:bCs/>
          <w:sz w:val="21"/>
          <w:szCs w:val="21"/>
          <w:lang w:val="en-US"/>
        </w:rPr>
        <w:t>II</w:t>
      </w:r>
      <w:r w:rsidRPr="00D76064">
        <w:rPr>
          <w:b/>
          <w:bCs/>
          <w:sz w:val="21"/>
          <w:szCs w:val="21"/>
        </w:rPr>
        <w:t xml:space="preserve"> «Информационная карта </w:t>
      </w:r>
      <w:r w:rsidR="00360B20" w:rsidRPr="00D76064">
        <w:rPr>
          <w:b/>
          <w:bCs/>
          <w:sz w:val="21"/>
          <w:szCs w:val="21"/>
        </w:rPr>
        <w:t>конкурса</w:t>
      </w:r>
      <w:r w:rsidRPr="00D76064">
        <w:rPr>
          <w:b/>
          <w:bCs/>
          <w:sz w:val="21"/>
          <w:szCs w:val="21"/>
        </w:rPr>
        <w:t>».</w:t>
      </w:r>
    </w:p>
    <w:p w:rsidR="00B56A43" w:rsidRPr="00D76064"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D76064">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9445D8" w:rsidTr="004F3D1A">
        <w:trPr>
          <w:trHeight w:val="650"/>
        </w:trPr>
        <w:tc>
          <w:tcPr>
            <w:tcW w:w="709" w:type="dxa"/>
            <w:shd w:val="clear" w:color="auto" w:fill="auto"/>
          </w:tcPr>
          <w:p w:rsidR="004F3D1A" w:rsidRPr="009445D8" w:rsidRDefault="004F3D1A" w:rsidP="004F3D1A">
            <w:pPr>
              <w:pStyle w:val="afff5"/>
              <w:rPr>
                <w:rFonts w:eastAsia="SimSun"/>
                <w:b/>
                <w:sz w:val="22"/>
                <w:szCs w:val="22"/>
              </w:rPr>
            </w:pPr>
            <w:r w:rsidRPr="009445D8">
              <w:rPr>
                <w:rFonts w:eastAsia="SimSun"/>
                <w:b/>
                <w:sz w:val="22"/>
                <w:szCs w:val="22"/>
              </w:rPr>
              <w:t>№ п/п</w:t>
            </w:r>
          </w:p>
        </w:tc>
        <w:tc>
          <w:tcPr>
            <w:tcW w:w="6095" w:type="dxa"/>
            <w:shd w:val="clear" w:color="auto" w:fill="auto"/>
            <w:vAlign w:val="center"/>
          </w:tcPr>
          <w:p w:rsidR="004F3D1A" w:rsidRPr="009445D8" w:rsidRDefault="004F3D1A" w:rsidP="004F3D1A">
            <w:pPr>
              <w:tabs>
                <w:tab w:val="left" w:pos="540"/>
                <w:tab w:val="left" w:pos="720"/>
              </w:tabs>
              <w:jc w:val="center"/>
              <w:rPr>
                <w:rFonts w:eastAsia="SimSun"/>
                <w:b/>
                <w:sz w:val="22"/>
                <w:szCs w:val="22"/>
              </w:rPr>
            </w:pPr>
            <w:r w:rsidRPr="009445D8">
              <w:rPr>
                <w:rFonts w:eastAsia="SimSun"/>
                <w:b/>
                <w:sz w:val="22"/>
                <w:szCs w:val="22"/>
              </w:rPr>
              <w:t>Наименование объектов</w:t>
            </w:r>
          </w:p>
        </w:tc>
        <w:tc>
          <w:tcPr>
            <w:tcW w:w="3119" w:type="dxa"/>
            <w:shd w:val="clear" w:color="auto" w:fill="auto"/>
            <w:vAlign w:val="center"/>
          </w:tcPr>
          <w:p w:rsidR="004F3D1A" w:rsidRPr="009445D8" w:rsidRDefault="00EB5357" w:rsidP="004F3D1A">
            <w:pPr>
              <w:pStyle w:val="afff5"/>
              <w:tabs>
                <w:tab w:val="left" w:pos="540"/>
                <w:tab w:val="left" w:pos="720"/>
              </w:tabs>
              <w:jc w:val="center"/>
              <w:rPr>
                <w:rFonts w:eastAsia="SimSun"/>
                <w:sz w:val="22"/>
                <w:szCs w:val="22"/>
              </w:rPr>
            </w:pPr>
            <w:r w:rsidRPr="009445D8">
              <w:rPr>
                <w:b/>
                <w:sz w:val="22"/>
                <w:szCs w:val="22"/>
              </w:rPr>
              <w:t>Стоимость в рублях без учета НДС</w:t>
            </w:r>
          </w:p>
        </w:tc>
      </w:tr>
      <w:tr w:rsidR="004F3D1A" w:rsidRPr="009445D8" w:rsidTr="004F3D1A">
        <w:trPr>
          <w:trHeight w:val="425"/>
        </w:trPr>
        <w:tc>
          <w:tcPr>
            <w:tcW w:w="709" w:type="dxa"/>
            <w:shd w:val="clear" w:color="auto" w:fill="auto"/>
            <w:vAlign w:val="center"/>
          </w:tcPr>
          <w:p w:rsidR="004F3D1A" w:rsidRPr="009445D8" w:rsidRDefault="004F3D1A" w:rsidP="004F3D1A">
            <w:pPr>
              <w:pStyle w:val="afff5"/>
              <w:tabs>
                <w:tab w:val="left" w:pos="602"/>
                <w:tab w:val="left" w:pos="720"/>
              </w:tabs>
              <w:ind w:left="34" w:right="-1054"/>
              <w:rPr>
                <w:rFonts w:eastAsia="SimSun"/>
                <w:sz w:val="22"/>
                <w:szCs w:val="22"/>
              </w:rPr>
            </w:pPr>
            <w:r w:rsidRPr="009445D8">
              <w:rPr>
                <w:rFonts w:eastAsia="SimSun"/>
                <w:sz w:val="22"/>
                <w:szCs w:val="22"/>
              </w:rPr>
              <w:t>1.</w:t>
            </w:r>
          </w:p>
        </w:tc>
        <w:tc>
          <w:tcPr>
            <w:tcW w:w="6095" w:type="dxa"/>
            <w:shd w:val="clear" w:color="auto" w:fill="auto"/>
            <w:vAlign w:val="center"/>
          </w:tcPr>
          <w:p w:rsidR="004F3D1A" w:rsidRPr="009445D8" w:rsidRDefault="009445D8" w:rsidP="004F3D1A">
            <w:pPr>
              <w:tabs>
                <w:tab w:val="left" w:pos="540"/>
                <w:tab w:val="left" w:pos="720"/>
              </w:tabs>
              <w:rPr>
                <w:rFonts w:eastAsia="SimSun"/>
                <w:sz w:val="22"/>
                <w:szCs w:val="22"/>
              </w:rPr>
            </w:pPr>
            <w:r w:rsidRPr="009445D8">
              <w:rPr>
                <w:sz w:val="22"/>
                <w:szCs w:val="22"/>
              </w:rPr>
              <w:t>Разработка проектно-сметной документации на объект «ДЭС с пристанционным складом ГСМ» с. Тымлат</w:t>
            </w:r>
          </w:p>
        </w:tc>
        <w:tc>
          <w:tcPr>
            <w:tcW w:w="3119" w:type="dxa"/>
            <w:shd w:val="clear" w:color="auto" w:fill="auto"/>
            <w:vAlign w:val="center"/>
          </w:tcPr>
          <w:p w:rsidR="004F3D1A" w:rsidRPr="009445D8" w:rsidRDefault="009445D8" w:rsidP="004F3D1A">
            <w:pPr>
              <w:pStyle w:val="afff5"/>
              <w:tabs>
                <w:tab w:val="left" w:pos="540"/>
                <w:tab w:val="left" w:pos="720"/>
              </w:tabs>
              <w:jc w:val="center"/>
              <w:rPr>
                <w:rFonts w:eastAsia="SimSun"/>
                <w:sz w:val="22"/>
                <w:szCs w:val="22"/>
              </w:rPr>
            </w:pPr>
            <w:r w:rsidRPr="009445D8">
              <w:rPr>
                <w:sz w:val="22"/>
                <w:szCs w:val="22"/>
              </w:rPr>
              <w:t>15</w:t>
            </w:r>
            <w:r w:rsidRPr="009445D8">
              <w:rPr>
                <w:sz w:val="22"/>
                <w:szCs w:val="22"/>
                <w:lang w:val="en-US"/>
              </w:rPr>
              <w:t> </w:t>
            </w:r>
            <w:r w:rsidRPr="009445D8">
              <w:rPr>
                <w:sz w:val="22"/>
                <w:szCs w:val="22"/>
              </w:rPr>
              <w:t>624</w:t>
            </w:r>
            <w:r w:rsidRPr="009445D8">
              <w:rPr>
                <w:sz w:val="22"/>
                <w:szCs w:val="22"/>
                <w:lang w:val="en-US"/>
              </w:rPr>
              <w:t> </w:t>
            </w:r>
            <w:r w:rsidRPr="009445D8">
              <w:rPr>
                <w:sz w:val="22"/>
                <w:szCs w:val="22"/>
              </w:rPr>
              <w:t>576,44 рублей</w:t>
            </w:r>
          </w:p>
        </w:tc>
      </w:tr>
    </w:tbl>
    <w:p w:rsidR="004F3D1A" w:rsidRPr="00B56A43" w:rsidRDefault="004F3D1A" w:rsidP="00B56A43">
      <w:pPr>
        <w:keepNext/>
        <w:keepLines/>
        <w:widowControl w:val="0"/>
        <w:suppressLineNumbers/>
        <w:suppressAutoHyphens/>
        <w:jc w:val="center"/>
        <w:rPr>
          <w:b/>
          <w:bCs/>
          <w:sz w:val="28"/>
          <w:szCs w:val="28"/>
        </w:rPr>
      </w:pPr>
    </w:p>
    <w:p w:rsidR="00ED1447" w:rsidRDefault="00ED1447" w:rsidP="00B56A43">
      <w:pPr>
        <w:spacing w:after="200" w:line="276" w:lineRule="auto"/>
        <w:rPr>
          <w:snapToGrid w:val="0"/>
          <w:sz w:val="24"/>
          <w:szCs w:val="24"/>
        </w:rPr>
        <w:sectPr w:rsidR="00ED1447" w:rsidSect="0077377E">
          <w:footerReference w:type="default" r:id="rId17"/>
          <w:pgSz w:w="11906" w:h="16838"/>
          <w:pgMar w:top="720" w:right="720" w:bottom="720" w:left="720" w:header="0" w:footer="283" w:gutter="0"/>
          <w:cols w:space="708"/>
          <w:docGrid w:linePitch="360"/>
        </w:sectPr>
      </w:pPr>
    </w:p>
    <w:p w:rsidR="00B56A43" w:rsidRPr="00ED1447" w:rsidRDefault="00B56A43" w:rsidP="00B56A43">
      <w:pPr>
        <w:jc w:val="right"/>
        <w:rPr>
          <w:b/>
          <w:bCs/>
          <w:sz w:val="21"/>
          <w:szCs w:val="21"/>
        </w:rPr>
      </w:pPr>
      <w:r w:rsidRPr="00ED1447">
        <w:rPr>
          <w:b/>
          <w:bCs/>
          <w:sz w:val="21"/>
          <w:szCs w:val="21"/>
        </w:rPr>
        <w:t xml:space="preserve">Приложение № 3 к части </w:t>
      </w:r>
      <w:r w:rsidRPr="00ED1447">
        <w:rPr>
          <w:b/>
          <w:bCs/>
          <w:sz w:val="21"/>
          <w:szCs w:val="21"/>
          <w:lang w:val="en-US"/>
        </w:rPr>
        <w:t>II</w:t>
      </w:r>
      <w:r w:rsidRPr="00ED1447">
        <w:rPr>
          <w:b/>
          <w:bCs/>
          <w:sz w:val="21"/>
          <w:szCs w:val="21"/>
        </w:rPr>
        <w:t xml:space="preserve"> «Информационная карта </w:t>
      </w:r>
      <w:r w:rsidR="00360B20" w:rsidRPr="00ED1447">
        <w:rPr>
          <w:b/>
          <w:bCs/>
          <w:sz w:val="21"/>
          <w:szCs w:val="21"/>
        </w:rPr>
        <w:t>конкурса</w:t>
      </w:r>
      <w:r w:rsidRPr="00ED1447">
        <w:rPr>
          <w:b/>
          <w:bCs/>
          <w:sz w:val="21"/>
          <w:szCs w:val="21"/>
        </w:rPr>
        <w:t>».</w:t>
      </w:r>
    </w:p>
    <w:p w:rsidR="00B56A43" w:rsidRPr="00ED1447" w:rsidRDefault="00B56A43" w:rsidP="00B56A43">
      <w:pPr>
        <w:jc w:val="right"/>
        <w:rPr>
          <w:b/>
          <w:bCs/>
          <w:sz w:val="21"/>
          <w:szCs w:val="21"/>
        </w:rPr>
      </w:pPr>
    </w:p>
    <w:p w:rsidR="00B56A43" w:rsidRDefault="00B56A43" w:rsidP="00B56A43">
      <w:pPr>
        <w:spacing w:after="200" w:line="276" w:lineRule="auto"/>
        <w:jc w:val="center"/>
        <w:rPr>
          <w:b/>
          <w:bCs/>
          <w:sz w:val="28"/>
          <w:szCs w:val="28"/>
        </w:rPr>
      </w:pPr>
      <w:r w:rsidRPr="00ED1447">
        <w:rPr>
          <w:b/>
          <w:bCs/>
          <w:sz w:val="28"/>
          <w:szCs w:val="28"/>
        </w:rPr>
        <w:t>Обоснование цены</w:t>
      </w:r>
    </w:p>
    <w:p w:rsidR="00453705" w:rsidRDefault="00453705" w:rsidP="00453705">
      <w:pPr>
        <w:shd w:val="clear" w:color="auto" w:fill="FFFFFF"/>
        <w:ind w:right="10" w:firstLine="567"/>
        <w:jc w:val="both"/>
        <w:rPr>
          <w:sz w:val="24"/>
          <w:szCs w:val="24"/>
        </w:rPr>
      </w:pPr>
      <w:r w:rsidRPr="00932250">
        <w:rPr>
          <w:sz w:val="24"/>
          <w:szCs w:val="24"/>
        </w:rPr>
        <w:t>Начальная цена договора сформирована на основании сметных расчетов на проектные, изыскательские работы составленные в соответствии с:</w:t>
      </w:r>
    </w:p>
    <w:p w:rsidR="00453705" w:rsidRDefault="00453705" w:rsidP="00453705">
      <w:pPr>
        <w:pStyle w:val="af"/>
        <w:shd w:val="clear" w:color="auto" w:fill="FFFFFF"/>
        <w:spacing w:line="276" w:lineRule="auto"/>
        <w:ind w:left="0" w:right="10" w:firstLine="567"/>
        <w:jc w:val="both"/>
        <w:rPr>
          <w:sz w:val="24"/>
          <w:szCs w:val="24"/>
        </w:rPr>
      </w:pPr>
      <w:r w:rsidRPr="00932250">
        <w:rPr>
          <w:sz w:val="24"/>
          <w:szCs w:val="24"/>
        </w:rPr>
        <w:t xml:space="preserve">- </w:t>
      </w:r>
      <w:r>
        <w:rPr>
          <w:sz w:val="24"/>
          <w:szCs w:val="24"/>
        </w:rPr>
        <w:t xml:space="preserve">Справочник базовых цен на проектные </w:t>
      </w:r>
      <w:r w:rsidRPr="00014C32">
        <w:rPr>
          <w:sz w:val="24"/>
          <w:szCs w:val="24"/>
        </w:rPr>
        <w:t>работы для</w:t>
      </w:r>
      <w:r>
        <w:rPr>
          <w:sz w:val="24"/>
          <w:szCs w:val="24"/>
        </w:rPr>
        <w:t xml:space="preserve"> </w:t>
      </w:r>
      <w:r w:rsidRPr="00014C32">
        <w:rPr>
          <w:sz w:val="24"/>
          <w:szCs w:val="24"/>
        </w:rPr>
        <w:t xml:space="preserve">строительства </w:t>
      </w:r>
      <w:r w:rsidRPr="00932250">
        <w:rPr>
          <w:sz w:val="24"/>
          <w:szCs w:val="24"/>
        </w:rPr>
        <w:t>«</w:t>
      </w:r>
      <w:r>
        <w:rPr>
          <w:sz w:val="24"/>
          <w:szCs w:val="24"/>
        </w:rPr>
        <w:t>СБЦП 81-02-07-2001</w:t>
      </w:r>
      <w:r w:rsidRPr="00932250">
        <w:rPr>
          <w:sz w:val="24"/>
          <w:szCs w:val="24"/>
        </w:rPr>
        <w:t xml:space="preserve">» </w:t>
      </w:r>
      <w:r>
        <w:rPr>
          <w:sz w:val="24"/>
          <w:szCs w:val="24"/>
        </w:rPr>
        <w:t>КОММУНАЛЬНЫЕ ИНЖЕНЕРНЫЕ СЕТИ И СООРУЖЕНИЯ</w:t>
      </w:r>
      <w:r w:rsidRPr="00932250">
        <w:rPr>
          <w:sz w:val="24"/>
          <w:szCs w:val="24"/>
        </w:rPr>
        <w:t>.</w:t>
      </w:r>
    </w:p>
    <w:p w:rsidR="00453705" w:rsidRDefault="00453705" w:rsidP="00453705">
      <w:pPr>
        <w:pStyle w:val="af"/>
        <w:shd w:val="clear" w:color="auto" w:fill="FFFFFF"/>
        <w:spacing w:line="276" w:lineRule="auto"/>
        <w:ind w:left="0" w:right="10" w:firstLine="567"/>
        <w:jc w:val="both"/>
        <w:rPr>
          <w:sz w:val="24"/>
          <w:szCs w:val="24"/>
        </w:rPr>
      </w:pPr>
      <w:r w:rsidRPr="00932250">
        <w:rPr>
          <w:sz w:val="24"/>
          <w:szCs w:val="24"/>
        </w:rPr>
        <w:t xml:space="preserve">- </w:t>
      </w:r>
      <w:r>
        <w:rPr>
          <w:sz w:val="24"/>
          <w:szCs w:val="24"/>
        </w:rPr>
        <w:t xml:space="preserve">Справочник базовых цен на проектные и </w:t>
      </w:r>
      <w:r w:rsidRPr="00014C32">
        <w:rPr>
          <w:sz w:val="24"/>
          <w:szCs w:val="24"/>
        </w:rPr>
        <w:t>изыскательские работы для</w:t>
      </w:r>
      <w:r>
        <w:rPr>
          <w:sz w:val="24"/>
          <w:szCs w:val="24"/>
        </w:rPr>
        <w:t xml:space="preserve"> </w:t>
      </w:r>
      <w:r w:rsidRPr="00014C32">
        <w:rPr>
          <w:sz w:val="24"/>
          <w:szCs w:val="24"/>
        </w:rPr>
        <w:t xml:space="preserve">строительства </w:t>
      </w:r>
      <w:r w:rsidRPr="00932250">
        <w:rPr>
          <w:sz w:val="24"/>
          <w:szCs w:val="24"/>
        </w:rPr>
        <w:t>«</w:t>
      </w:r>
      <w:r>
        <w:rPr>
          <w:sz w:val="24"/>
          <w:szCs w:val="24"/>
        </w:rPr>
        <w:t>СБЦП 81-2001-19</w:t>
      </w:r>
      <w:r w:rsidRPr="00932250">
        <w:rPr>
          <w:sz w:val="24"/>
          <w:szCs w:val="24"/>
        </w:rPr>
        <w:t xml:space="preserve">» </w:t>
      </w:r>
      <w:r w:rsidRPr="0025538E">
        <w:rPr>
          <w:sz w:val="24"/>
          <w:szCs w:val="24"/>
        </w:rPr>
        <w:t>ПРЕДПРИЯТИЯ ТРАНСПОРТА, ХРАНЕНИЯ НЕФТЕПРОДУКТОВ И АВТОЗАПРАВОЧНЫЕ СТАНЦИИ</w:t>
      </w:r>
      <w:r w:rsidRPr="00932250">
        <w:rPr>
          <w:sz w:val="24"/>
          <w:szCs w:val="24"/>
        </w:rPr>
        <w:t>.</w:t>
      </w:r>
    </w:p>
    <w:p w:rsidR="00453705" w:rsidRDefault="00453705" w:rsidP="00453705">
      <w:pPr>
        <w:pStyle w:val="af"/>
        <w:shd w:val="clear" w:color="auto" w:fill="FFFFFF"/>
        <w:spacing w:line="276" w:lineRule="auto"/>
        <w:ind w:left="0" w:right="10" w:firstLine="567"/>
        <w:jc w:val="both"/>
        <w:rPr>
          <w:sz w:val="24"/>
          <w:szCs w:val="24"/>
        </w:rPr>
      </w:pPr>
      <w:r w:rsidRPr="00932250">
        <w:rPr>
          <w:sz w:val="24"/>
          <w:szCs w:val="24"/>
        </w:rPr>
        <w:t xml:space="preserve">- </w:t>
      </w:r>
      <w:r>
        <w:rPr>
          <w:sz w:val="24"/>
          <w:szCs w:val="24"/>
        </w:rPr>
        <w:t xml:space="preserve">Справочник базовых цен на проектные и </w:t>
      </w:r>
      <w:r w:rsidRPr="00014C32">
        <w:rPr>
          <w:sz w:val="24"/>
          <w:szCs w:val="24"/>
        </w:rPr>
        <w:t>изыскательские работы для</w:t>
      </w:r>
      <w:r>
        <w:rPr>
          <w:sz w:val="24"/>
          <w:szCs w:val="24"/>
        </w:rPr>
        <w:t xml:space="preserve"> </w:t>
      </w:r>
      <w:r w:rsidRPr="00014C32">
        <w:rPr>
          <w:sz w:val="24"/>
          <w:szCs w:val="24"/>
        </w:rPr>
        <w:t xml:space="preserve">строительства </w:t>
      </w:r>
      <w:r w:rsidRPr="00932250">
        <w:rPr>
          <w:sz w:val="24"/>
          <w:szCs w:val="24"/>
        </w:rPr>
        <w:t>«</w:t>
      </w:r>
      <w:r>
        <w:rPr>
          <w:sz w:val="24"/>
          <w:szCs w:val="24"/>
        </w:rPr>
        <w:t>СБЦП 81-02-08-2001</w:t>
      </w:r>
      <w:r w:rsidRPr="00932250">
        <w:rPr>
          <w:sz w:val="24"/>
          <w:szCs w:val="24"/>
        </w:rPr>
        <w:t xml:space="preserve">» </w:t>
      </w:r>
      <w:r w:rsidRPr="0025538E">
        <w:rPr>
          <w:sz w:val="24"/>
          <w:szCs w:val="24"/>
        </w:rPr>
        <w:t>ОБЪЕКТЫ МАГИСТРАЛЬНОГО ТРУБОПРОВОДНОГО ТРАНСПОРТА НЕФТИ</w:t>
      </w:r>
      <w:r w:rsidRPr="00932250">
        <w:rPr>
          <w:sz w:val="24"/>
          <w:szCs w:val="24"/>
        </w:rPr>
        <w:t>.</w:t>
      </w:r>
    </w:p>
    <w:p w:rsidR="00453705" w:rsidRPr="00932250" w:rsidRDefault="00453705" w:rsidP="00453705">
      <w:pPr>
        <w:pStyle w:val="af"/>
        <w:shd w:val="clear" w:color="auto" w:fill="FFFFFF"/>
        <w:spacing w:line="276" w:lineRule="auto"/>
        <w:ind w:left="0" w:right="10" w:firstLine="567"/>
        <w:jc w:val="both"/>
        <w:rPr>
          <w:sz w:val="24"/>
          <w:szCs w:val="24"/>
        </w:rPr>
      </w:pPr>
      <w:r>
        <w:rPr>
          <w:sz w:val="24"/>
          <w:szCs w:val="24"/>
        </w:rPr>
        <w:t xml:space="preserve">- </w:t>
      </w:r>
      <w:r w:rsidRPr="0025538E">
        <w:rPr>
          <w:sz w:val="24"/>
          <w:szCs w:val="24"/>
        </w:rPr>
        <w:t>Справочнику базовых цен на инженерные изыскания для строительства. Инженерно-геодезические изыскания (цены приведены к базисному уровню на 01.01.2001 г). Москва 2004 г.</w:t>
      </w:r>
    </w:p>
    <w:p w:rsidR="00453705" w:rsidRPr="00932250" w:rsidRDefault="00453705" w:rsidP="00453705">
      <w:pPr>
        <w:pStyle w:val="af"/>
        <w:shd w:val="clear" w:color="auto" w:fill="FFFFFF"/>
        <w:spacing w:line="276" w:lineRule="auto"/>
        <w:ind w:left="0" w:right="10" w:firstLine="567"/>
        <w:jc w:val="both"/>
        <w:rPr>
          <w:sz w:val="24"/>
          <w:szCs w:val="24"/>
        </w:rPr>
      </w:pPr>
      <w:r w:rsidRPr="00932250">
        <w:rPr>
          <w:sz w:val="24"/>
          <w:szCs w:val="24"/>
        </w:rPr>
        <w:t xml:space="preserve">- </w:t>
      </w:r>
      <w:r w:rsidRPr="0025538E">
        <w:rPr>
          <w:sz w:val="24"/>
          <w:szCs w:val="24"/>
        </w:rPr>
        <w:t>Справочник базовых цен на инженерно-геологические и инженерно-экологические изыскания для строительства. Москва, 1999 (СБЦ-99)</w:t>
      </w:r>
      <w:r>
        <w:rPr>
          <w:sz w:val="24"/>
          <w:szCs w:val="24"/>
        </w:rPr>
        <w:t>.</w:t>
      </w:r>
    </w:p>
    <w:p w:rsidR="00453705" w:rsidRDefault="00453705" w:rsidP="00453705">
      <w:pPr>
        <w:pStyle w:val="af"/>
        <w:shd w:val="clear" w:color="auto" w:fill="FFFFFF"/>
        <w:spacing w:line="276" w:lineRule="auto"/>
        <w:ind w:left="0" w:right="10" w:firstLine="567"/>
        <w:jc w:val="both"/>
        <w:rPr>
          <w:sz w:val="24"/>
          <w:szCs w:val="24"/>
        </w:rPr>
      </w:pPr>
      <w:r w:rsidRPr="00932250">
        <w:rPr>
          <w:sz w:val="24"/>
          <w:szCs w:val="24"/>
        </w:rPr>
        <w:t xml:space="preserve">- </w:t>
      </w:r>
      <w:r w:rsidRPr="00932250">
        <w:rPr>
          <w:bCs/>
          <w:sz w:val="24"/>
          <w:szCs w:val="24"/>
        </w:rPr>
        <w:t xml:space="preserve">Сборник цен на изыскательские работы для капитального строительства Раздел «Геофизические изыскания» </w:t>
      </w:r>
      <w:r w:rsidRPr="00932250">
        <w:rPr>
          <w:sz w:val="24"/>
          <w:szCs w:val="24"/>
        </w:rPr>
        <w:t>Москва 1982</w:t>
      </w:r>
      <w:r>
        <w:rPr>
          <w:sz w:val="24"/>
          <w:szCs w:val="24"/>
        </w:rPr>
        <w:t>.</w:t>
      </w:r>
    </w:p>
    <w:p w:rsidR="00453705" w:rsidRPr="00932250" w:rsidRDefault="00453705" w:rsidP="00453705">
      <w:pPr>
        <w:pStyle w:val="af"/>
        <w:shd w:val="clear" w:color="auto" w:fill="FFFFFF"/>
        <w:spacing w:line="276" w:lineRule="auto"/>
        <w:ind w:left="0" w:right="10" w:firstLine="567"/>
        <w:jc w:val="both"/>
        <w:rPr>
          <w:sz w:val="24"/>
          <w:szCs w:val="24"/>
        </w:rPr>
      </w:pPr>
      <w:r>
        <w:rPr>
          <w:sz w:val="24"/>
          <w:szCs w:val="24"/>
        </w:rPr>
        <w:t xml:space="preserve">- </w:t>
      </w:r>
      <w:r w:rsidRPr="0025538E">
        <w:rPr>
          <w:sz w:val="24"/>
          <w:szCs w:val="24"/>
        </w:rPr>
        <w:t>Справочник базовых цен на инженерные изыскания для строительства. «Инженерно-гидрографические работы. Инженерно-гидрометеорологические изыскания на реках» Введен в действие 01.01.2001г.</w:t>
      </w:r>
    </w:p>
    <w:p w:rsidR="00453705" w:rsidRDefault="00453705" w:rsidP="00453705">
      <w:pPr>
        <w:pStyle w:val="af"/>
        <w:shd w:val="clear" w:color="auto" w:fill="FFFFFF"/>
        <w:ind w:left="0" w:right="10" w:firstLine="567"/>
        <w:jc w:val="both"/>
        <w:rPr>
          <w:sz w:val="24"/>
          <w:szCs w:val="24"/>
        </w:rPr>
      </w:pPr>
      <w:r w:rsidRPr="00932250">
        <w:rPr>
          <w:sz w:val="24"/>
          <w:szCs w:val="24"/>
        </w:rPr>
        <w:t>-  Методические указания по применения справочников базовых цен на проектные работы приказ № 620 Министерства регионального развития РФ от 29.12.2009 г.</w:t>
      </w:r>
    </w:p>
    <w:p w:rsidR="00453705" w:rsidRPr="00A45149" w:rsidRDefault="00453705" w:rsidP="00453705">
      <w:pPr>
        <w:pStyle w:val="af"/>
        <w:shd w:val="clear" w:color="auto" w:fill="FFFFFF"/>
        <w:ind w:left="0" w:right="10" w:firstLine="567"/>
        <w:jc w:val="both"/>
        <w:rPr>
          <w:color w:val="000000" w:themeColor="text1"/>
          <w:sz w:val="24"/>
          <w:szCs w:val="24"/>
        </w:rPr>
      </w:pPr>
      <w:r w:rsidRPr="00A45149">
        <w:rPr>
          <w:color w:val="000000" w:themeColor="text1"/>
          <w:sz w:val="24"/>
          <w:szCs w:val="24"/>
        </w:rPr>
        <w:t xml:space="preserve">- </w:t>
      </w:r>
      <w:hyperlink r:id="rId18" w:history="1">
        <w:r w:rsidRPr="00C62DDD">
          <w:rPr>
            <w:rStyle w:val="af1"/>
            <w:color w:val="000000" w:themeColor="text1"/>
            <w:sz w:val="24"/>
            <w:szCs w:val="24"/>
          </w:rPr>
          <w:t>Постановление Правительства РФ от 05.03.2007 N 145 (ред. от 15.09.2023) "О порядке организации и проведения государственной экспертизы проектной документации и результатов инженерных изысканий"</w:t>
        </w:r>
      </w:hyperlink>
      <w:r w:rsidRPr="00C62DDD">
        <w:rPr>
          <w:rStyle w:val="af1"/>
          <w:color w:val="000000" w:themeColor="text1"/>
          <w:sz w:val="24"/>
          <w:szCs w:val="24"/>
        </w:rPr>
        <w:t>.</w:t>
      </w:r>
    </w:p>
    <w:p w:rsidR="00453705" w:rsidRPr="00932250" w:rsidRDefault="00453705" w:rsidP="00453705">
      <w:pPr>
        <w:pStyle w:val="af"/>
        <w:shd w:val="clear" w:color="auto" w:fill="FFFFFF"/>
        <w:ind w:left="0" w:right="10" w:firstLine="567"/>
        <w:jc w:val="both"/>
        <w:rPr>
          <w:sz w:val="24"/>
          <w:szCs w:val="24"/>
        </w:rPr>
      </w:pPr>
      <w:r w:rsidRPr="00932250">
        <w:rPr>
          <w:sz w:val="24"/>
          <w:szCs w:val="24"/>
        </w:rPr>
        <w:t xml:space="preserve">- Индексы изменения </w:t>
      </w:r>
      <w:r>
        <w:rPr>
          <w:sz w:val="24"/>
          <w:szCs w:val="24"/>
        </w:rPr>
        <w:t>к ПИР</w:t>
      </w:r>
      <w:r w:rsidRPr="00932250">
        <w:rPr>
          <w:sz w:val="24"/>
          <w:szCs w:val="24"/>
        </w:rPr>
        <w:t xml:space="preserve"> на </w:t>
      </w:r>
      <w:r>
        <w:rPr>
          <w:sz w:val="24"/>
          <w:szCs w:val="24"/>
        </w:rPr>
        <w:t>1</w:t>
      </w:r>
      <w:r w:rsidRPr="00932250">
        <w:rPr>
          <w:sz w:val="24"/>
          <w:szCs w:val="24"/>
        </w:rPr>
        <w:t xml:space="preserve"> квартал 202</w:t>
      </w:r>
      <w:r>
        <w:rPr>
          <w:sz w:val="24"/>
          <w:szCs w:val="24"/>
        </w:rPr>
        <w:t>5</w:t>
      </w:r>
      <w:r w:rsidRPr="00932250">
        <w:rPr>
          <w:sz w:val="24"/>
          <w:szCs w:val="24"/>
        </w:rPr>
        <w:t xml:space="preserve"> г., по Письму Минстроя РФ от </w:t>
      </w:r>
      <w:r w:rsidRPr="0025538E">
        <w:rPr>
          <w:sz w:val="24"/>
          <w:szCs w:val="24"/>
        </w:rPr>
        <w:t>01.02.2025 № 5170-ИФ/09</w:t>
      </w:r>
      <w:r w:rsidRPr="00932250">
        <w:rPr>
          <w:sz w:val="24"/>
          <w:szCs w:val="24"/>
        </w:rPr>
        <w:t>.</w:t>
      </w:r>
    </w:p>
    <w:p w:rsidR="00453705" w:rsidRPr="00932250" w:rsidRDefault="00453705" w:rsidP="00453705">
      <w:pPr>
        <w:shd w:val="clear" w:color="auto" w:fill="FFFFFF"/>
        <w:ind w:right="10" w:firstLine="567"/>
        <w:jc w:val="both"/>
        <w:rPr>
          <w:sz w:val="24"/>
          <w:szCs w:val="24"/>
        </w:rPr>
      </w:pPr>
    </w:p>
    <w:tbl>
      <w:tblPr>
        <w:tblW w:w="4396" w:type="pct"/>
        <w:jc w:val="center"/>
        <w:tblCellMar>
          <w:left w:w="40" w:type="dxa"/>
          <w:right w:w="40" w:type="dxa"/>
        </w:tblCellMar>
        <w:tblLook w:val="0000" w:firstRow="0" w:lastRow="0" w:firstColumn="0" w:lastColumn="0" w:noHBand="0" w:noVBand="0"/>
      </w:tblPr>
      <w:tblGrid>
        <w:gridCol w:w="601"/>
        <w:gridCol w:w="6186"/>
        <w:gridCol w:w="2485"/>
      </w:tblGrid>
      <w:tr w:rsidR="00453705" w:rsidRPr="00836256" w:rsidTr="007D3F27">
        <w:trPr>
          <w:trHeight w:hRule="exact" w:val="528"/>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2A6168" w:rsidRDefault="00453705" w:rsidP="007D3F27">
            <w:pPr>
              <w:shd w:val="clear" w:color="auto" w:fill="FFFFFF"/>
              <w:ind w:left="163"/>
              <w:jc w:val="center"/>
              <w:rPr>
                <w:sz w:val="22"/>
                <w:szCs w:val="22"/>
              </w:rPr>
            </w:pPr>
            <w:r w:rsidRPr="002A6168">
              <w:rPr>
                <w:b/>
                <w:bCs/>
                <w:sz w:val="22"/>
                <w:szCs w:val="22"/>
              </w:rPr>
              <w:t>№</w:t>
            </w:r>
          </w:p>
          <w:p w:rsidR="00453705" w:rsidRPr="002A6168" w:rsidRDefault="00453705" w:rsidP="007D3F27">
            <w:pPr>
              <w:shd w:val="clear" w:color="auto" w:fill="FFFFFF"/>
              <w:ind w:left="163"/>
              <w:jc w:val="center"/>
              <w:rPr>
                <w:sz w:val="22"/>
                <w:szCs w:val="22"/>
              </w:rPr>
            </w:pPr>
            <w:r w:rsidRPr="002A6168">
              <w:rPr>
                <w:b/>
                <w:bCs/>
                <w:sz w:val="22"/>
                <w:szCs w:val="22"/>
              </w:rPr>
              <w:t>п/п</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2A6168" w:rsidRDefault="00453705" w:rsidP="007D3F27">
            <w:pPr>
              <w:shd w:val="clear" w:color="auto" w:fill="FFFFFF"/>
              <w:spacing w:line="274" w:lineRule="exact"/>
              <w:ind w:left="34" w:right="19"/>
              <w:jc w:val="center"/>
              <w:rPr>
                <w:b/>
                <w:sz w:val="22"/>
                <w:szCs w:val="22"/>
              </w:rPr>
            </w:pPr>
            <w:r w:rsidRPr="002A6168">
              <w:rPr>
                <w:b/>
                <w:spacing w:val="-3"/>
                <w:sz w:val="22"/>
                <w:szCs w:val="22"/>
              </w:rPr>
              <w:t xml:space="preserve">Перечень выполняемых </w:t>
            </w:r>
            <w:r w:rsidRPr="002A6168">
              <w:rPr>
                <w:b/>
                <w:bCs/>
                <w:sz w:val="22"/>
                <w:szCs w:val="22"/>
              </w:rPr>
              <w:t>работ</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2A6168" w:rsidRDefault="00453705" w:rsidP="007D3F27">
            <w:pPr>
              <w:shd w:val="clear" w:color="auto" w:fill="FFFFFF"/>
              <w:ind w:left="302"/>
              <w:jc w:val="center"/>
              <w:rPr>
                <w:sz w:val="22"/>
                <w:szCs w:val="22"/>
              </w:rPr>
            </w:pPr>
            <w:r w:rsidRPr="002A6168">
              <w:rPr>
                <w:b/>
                <w:spacing w:val="-4"/>
                <w:sz w:val="22"/>
                <w:szCs w:val="22"/>
              </w:rPr>
              <w:t>Сумма (руб.)</w:t>
            </w:r>
            <w:r>
              <w:rPr>
                <w:b/>
                <w:spacing w:val="-4"/>
                <w:sz w:val="22"/>
                <w:szCs w:val="22"/>
              </w:rPr>
              <w:t>, без</w:t>
            </w:r>
            <w:r w:rsidRPr="002A6168">
              <w:rPr>
                <w:b/>
                <w:spacing w:val="-8"/>
                <w:sz w:val="22"/>
                <w:szCs w:val="22"/>
              </w:rPr>
              <w:t xml:space="preserve"> </w:t>
            </w:r>
            <w:r>
              <w:rPr>
                <w:b/>
                <w:spacing w:val="-8"/>
                <w:sz w:val="22"/>
                <w:szCs w:val="22"/>
              </w:rPr>
              <w:t xml:space="preserve">учета </w:t>
            </w:r>
            <w:r w:rsidRPr="002A6168">
              <w:rPr>
                <w:b/>
                <w:spacing w:val="-8"/>
                <w:sz w:val="22"/>
                <w:szCs w:val="22"/>
              </w:rPr>
              <w:t>НДС</w:t>
            </w:r>
          </w:p>
        </w:tc>
      </w:tr>
      <w:tr w:rsidR="00453705" w:rsidRPr="00836256" w:rsidTr="007D3F27">
        <w:trPr>
          <w:trHeight w:hRule="exact" w:val="328"/>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2C12B3" w:rsidRDefault="00453705" w:rsidP="007D3F27">
            <w:pPr>
              <w:shd w:val="clear" w:color="auto" w:fill="FFFFFF"/>
              <w:ind w:left="163"/>
              <w:jc w:val="center"/>
              <w:rPr>
                <w:bCs/>
              </w:rPr>
            </w:pPr>
            <w:r w:rsidRPr="002C12B3">
              <w:rPr>
                <w:bCs/>
              </w:rPr>
              <w:t>1</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2C12B3" w:rsidRDefault="00453705" w:rsidP="007D3F27">
            <w:pPr>
              <w:shd w:val="clear" w:color="auto" w:fill="FFFFFF"/>
              <w:spacing w:line="274" w:lineRule="exact"/>
              <w:ind w:left="34" w:right="19"/>
              <w:jc w:val="center"/>
              <w:rPr>
                <w:spacing w:val="-3"/>
              </w:rPr>
            </w:pPr>
            <w:r w:rsidRPr="002C12B3">
              <w:rPr>
                <w:spacing w:val="-3"/>
              </w:rPr>
              <w:t>2</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2C12B3" w:rsidRDefault="00453705" w:rsidP="007D3F27">
            <w:pPr>
              <w:shd w:val="clear" w:color="auto" w:fill="FFFFFF"/>
              <w:ind w:left="302"/>
              <w:jc w:val="center"/>
              <w:rPr>
                <w:spacing w:val="-4"/>
              </w:rPr>
            </w:pPr>
            <w:r w:rsidRPr="002C12B3">
              <w:rPr>
                <w:spacing w:val="-4"/>
              </w:rPr>
              <w:t>3</w:t>
            </w:r>
          </w:p>
        </w:tc>
      </w:tr>
      <w:tr w:rsidR="00453705" w:rsidRPr="00D00E56" w:rsidTr="007D3F27">
        <w:trPr>
          <w:trHeight w:hRule="exact" w:val="540"/>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ind w:left="43"/>
              <w:jc w:val="center"/>
              <w:rPr>
                <w:sz w:val="22"/>
                <w:szCs w:val="22"/>
              </w:rPr>
            </w:pPr>
            <w:r w:rsidRPr="00C62DDD">
              <w:rPr>
                <w:bCs/>
                <w:sz w:val="22"/>
                <w:szCs w:val="22"/>
              </w:rPr>
              <w:t>1.</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rPr>
                <w:sz w:val="22"/>
                <w:szCs w:val="22"/>
              </w:rPr>
            </w:pPr>
            <w:r w:rsidRPr="00C62DDD">
              <w:rPr>
                <w:sz w:val="24"/>
                <w:szCs w:val="24"/>
              </w:rPr>
              <w:t>Проектные работы</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jc w:val="center"/>
              <w:rPr>
                <w:sz w:val="22"/>
                <w:szCs w:val="22"/>
              </w:rPr>
            </w:pPr>
            <w:r w:rsidRPr="00C62DDD">
              <w:rPr>
                <w:sz w:val="24"/>
                <w:szCs w:val="24"/>
              </w:rPr>
              <w:t>14 024 847,25</w:t>
            </w:r>
          </w:p>
        </w:tc>
      </w:tr>
      <w:tr w:rsidR="00453705" w:rsidRPr="00D00E56" w:rsidTr="007D3F27">
        <w:trPr>
          <w:trHeight w:hRule="exact" w:val="576"/>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ind w:left="43"/>
              <w:jc w:val="center"/>
              <w:rPr>
                <w:bCs/>
                <w:sz w:val="22"/>
                <w:szCs w:val="22"/>
              </w:rPr>
            </w:pPr>
            <w:r w:rsidRPr="00C62DDD">
              <w:rPr>
                <w:bCs/>
                <w:sz w:val="22"/>
                <w:szCs w:val="22"/>
              </w:rPr>
              <w:t>2.</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rPr>
                <w:sz w:val="22"/>
                <w:szCs w:val="22"/>
              </w:rPr>
            </w:pPr>
            <w:r w:rsidRPr="00C62DDD">
              <w:rPr>
                <w:sz w:val="24"/>
                <w:szCs w:val="24"/>
              </w:rPr>
              <w:t>Инженерные изыскания</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jc w:val="center"/>
              <w:rPr>
                <w:sz w:val="22"/>
                <w:szCs w:val="22"/>
              </w:rPr>
            </w:pPr>
            <w:r>
              <w:rPr>
                <w:sz w:val="24"/>
                <w:szCs w:val="24"/>
              </w:rPr>
              <w:t>1 335 157,24</w:t>
            </w:r>
          </w:p>
        </w:tc>
      </w:tr>
      <w:tr w:rsidR="00453705" w:rsidRPr="00D00E56" w:rsidTr="007D3F27">
        <w:trPr>
          <w:trHeight w:hRule="exact" w:val="570"/>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ind w:left="43"/>
              <w:jc w:val="center"/>
              <w:rPr>
                <w:bCs/>
                <w:sz w:val="22"/>
                <w:szCs w:val="22"/>
              </w:rPr>
            </w:pPr>
            <w:r w:rsidRPr="00C62DDD">
              <w:rPr>
                <w:bCs/>
                <w:sz w:val="22"/>
                <w:szCs w:val="22"/>
              </w:rPr>
              <w:t>3.</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rPr>
                <w:sz w:val="22"/>
                <w:szCs w:val="22"/>
              </w:rPr>
            </w:pPr>
            <w:r w:rsidRPr="00C62DDD">
              <w:rPr>
                <w:sz w:val="24"/>
                <w:szCs w:val="24"/>
              </w:rPr>
              <w:t>Негосударственная экспертиза документации</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jc w:val="center"/>
              <w:rPr>
                <w:sz w:val="22"/>
                <w:szCs w:val="22"/>
              </w:rPr>
            </w:pPr>
            <w:r w:rsidRPr="00C62DDD">
              <w:rPr>
                <w:sz w:val="24"/>
                <w:szCs w:val="24"/>
              </w:rPr>
              <w:t>264 571,95</w:t>
            </w:r>
          </w:p>
        </w:tc>
      </w:tr>
      <w:tr w:rsidR="00453705" w:rsidRPr="00D00E56" w:rsidTr="007D3F27">
        <w:trPr>
          <w:trHeight w:hRule="exact" w:val="332"/>
          <w:jc w:val="center"/>
        </w:trPr>
        <w:tc>
          <w:tcPr>
            <w:tcW w:w="3660"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ind w:left="946"/>
              <w:jc w:val="right"/>
              <w:rPr>
                <w:sz w:val="24"/>
                <w:szCs w:val="24"/>
              </w:rPr>
            </w:pPr>
            <w:r w:rsidRPr="00C62DDD">
              <w:rPr>
                <w:b/>
                <w:bCs/>
                <w:spacing w:val="-3"/>
                <w:sz w:val="24"/>
                <w:szCs w:val="24"/>
              </w:rPr>
              <w:t>Начальная (максимальная) цена договора:</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453705" w:rsidRPr="00C62DDD" w:rsidRDefault="00453705" w:rsidP="007D3F27">
            <w:pPr>
              <w:shd w:val="clear" w:color="auto" w:fill="FFFFFF"/>
              <w:jc w:val="center"/>
              <w:rPr>
                <w:b/>
                <w:sz w:val="24"/>
                <w:szCs w:val="24"/>
              </w:rPr>
            </w:pPr>
            <w:r w:rsidRPr="00C62DDD">
              <w:rPr>
                <w:rFonts w:eastAsia="Calibri"/>
                <w:b/>
                <w:color w:val="000000"/>
                <w:sz w:val="24"/>
                <w:szCs w:val="24"/>
                <w:lang w:eastAsia="en-US"/>
              </w:rPr>
              <w:t>15</w:t>
            </w:r>
            <w:r>
              <w:rPr>
                <w:rFonts w:eastAsia="Calibri"/>
                <w:b/>
                <w:color w:val="000000"/>
                <w:sz w:val="24"/>
                <w:szCs w:val="24"/>
                <w:lang w:eastAsia="en-US"/>
              </w:rPr>
              <w:t> 624 576,44</w:t>
            </w:r>
          </w:p>
        </w:tc>
      </w:tr>
    </w:tbl>
    <w:p w:rsidR="00453705" w:rsidRPr="00D00E56" w:rsidRDefault="00453705" w:rsidP="00453705">
      <w:pPr>
        <w:shd w:val="clear" w:color="auto" w:fill="FFFFFF"/>
        <w:ind w:right="14" w:firstLine="567"/>
        <w:jc w:val="both"/>
        <w:rPr>
          <w:highlight w:val="yellow"/>
        </w:rPr>
      </w:pPr>
    </w:p>
    <w:p w:rsidR="00453705" w:rsidRPr="00C62DDD" w:rsidRDefault="00453705" w:rsidP="00453705">
      <w:pPr>
        <w:shd w:val="clear" w:color="auto" w:fill="FFFFFF"/>
        <w:ind w:right="14" w:firstLine="567"/>
        <w:jc w:val="both"/>
        <w:rPr>
          <w:b/>
          <w:sz w:val="24"/>
          <w:szCs w:val="24"/>
          <w:u w:val="single"/>
        </w:rPr>
      </w:pPr>
      <w:r w:rsidRPr="00C62DDD">
        <w:rPr>
          <w:b/>
          <w:sz w:val="24"/>
          <w:szCs w:val="24"/>
        </w:rPr>
        <w:t xml:space="preserve">Начальная цена договора составляет: </w:t>
      </w:r>
      <w:r>
        <w:rPr>
          <w:rFonts w:eastAsia="Calibri"/>
          <w:b/>
          <w:color w:val="000000"/>
          <w:sz w:val="24"/>
          <w:szCs w:val="24"/>
          <w:u w:val="single"/>
          <w:lang w:eastAsia="en-US"/>
        </w:rPr>
        <w:t>15 624 576,44</w:t>
      </w:r>
      <w:r w:rsidRPr="00C62DDD">
        <w:rPr>
          <w:rFonts w:eastAsia="Calibri"/>
          <w:b/>
          <w:color w:val="000000"/>
          <w:sz w:val="24"/>
          <w:szCs w:val="24"/>
          <w:u w:val="single"/>
          <w:lang w:eastAsia="en-US"/>
        </w:rPr>
        <w:t xml:space="preserve"> (пятнадцать миллионов </w:t>
      </w:r>
      <w:r>
        <w:rPr>
          <w:rFonts w:eastAsia="Calibri"/>
          <w:b/>
          <w:color w:val="000000"/>
          <w:sz w:val="24"/>
          <w:szCs w:val="24"/>
          <w:u w:val="single"/>
          <w:lang w:eastAsia="en-US"/>
        </w:rPr>
        <w:t xml:space="preserve">шестьсот двадцать четыре тысячи пятьсот семьдесят шесть рублей </w:t>
      </w:r>
      <w:r w:rsidRPr="00C62DDD">
        <w:rPr>
          <w:rFonts w:eastAsia="Calibri"/>
          <w:b/>
          <w:color w:val="000000"/>
          <w:sz w:val="24"/>
          <w:szCs w:val="24"/>
          <w:u w:val="single"/>
          <w:lang w:eastAsia="en-US"/>
        </w:rPr>
        <w:t>44 копейки)</w:t>
      </w:r>
      <w:r w:rsidRPr="00C62DDD">
        <w:rPr>
          <w:rFonts w:eastAsia="Calibri"/>
          <w:color w:val="000000"/>
          <w:sz w:val="24"/>
          <w:szCs w:val="24"/>
          <w:u w:val="single"/>
          <w:lang w:eastAsia="en-US"/>
        </w:rPr>
        <w:t xml:space="preserve"> </w:t>
      </w:r>
      <w:r w:rsidRPr="00C62DDD">
        <w:rPr>
          <w:rFonts w:eastAsia="Calibri"/>
          <w:b/>
          <w:color w:val="000000"/>
          <w:sz w:val="24"/>
          <w:szCs w:val="24"/>
          <w:u w:val="single"/>
          <w:lang w:eastAsia="en-US"/>
        </w:rPr>
        <w:t>без учета НДС</w:t>
      </w:r>
    </w:p>
    <w:p w:rsidR="00453705" w:rsidRDefault="00453705">
      <w:pPr>
        <w:spacing w:after="200" w:line="276" w:lineRule="auto"/>
        <w:rPr>
          <w:b/>
          <w:bCs/>
          <w:sz w:val="24"/>
          <w:szCs w:val="24"/>
        </w:rPr>
      </w:pPr>
      <w:r>
        <w:rPr>
          <w:b/>
          <w:bCs/>
          <w:sz w:val="24"/>
          <w:szCs w:val="24"/>
        </w:rPr>
        <w:br w:type="page"/>
      </w:r>
    </w:p>
    <w:p w:rsidR="00142982" w:rsidRPr="00DB4CDC" w:rsidRDefault="00142982" w:rsidP="00142982">
      <w:pPr>
        <w:widowControl w:val="0"/>
        <w:spacing w:line="276" w:lineRule="auto"/>
        <w:jc w:val="center"/>
        <w:rPr>
          <w:b/>
          <w:bCs/>
          <w:sz w:val="24"/>
          <w:szCs w:val="24"/>
        </w:rPr>
      </w:pPr>
      <w:r>
        <w:rPr>
          <w:b/>
          <w:bCs/>
          <w:sz w:val="24"/>
          <w:szCs w:val="24"/>
        </w:rPr>
        <w:t>СМЕТА</w:t>
      </w:r>
    </w:p>
    <w:p w:rsidR="00142982" w:rsidRPr="00767825" w:rsidRDefault="00142982" w:rsidP="00142982">
      <w:pPr>
        <w:widowControl w:val="0"/>
        <w:spacing w:line="276" w:lineRule="auto"/>
        <w:jc w:val="center"/>
        <w:rPr>
          <w:b/>
          <w:bCs/>
          <w:sz w:val="24"/>
          <w:szCs w:val="24"/>
        </w:rPr>
      </w:pPr>
      <w:r>
        <w:rPr>
          <w:rFonts w:eastAsia="Calibri"/>
          <w:b/>
          <w:color w:val="000000"/>
          <w:sz w:val="24"/>
          <w:szCs w:val="24"/>
          <w:lang w:eastAsia="en-US"/>
        </w:rPr>
        <w:t xml:space="preserve">на </w:t>
      </w:r>
      <w:r w:rsidRPr="00C3565B">
        <w:rPr>
          <w:rFonts w:eastAsia="Calibri"/>
          <w:b/>
          <w:color w:val="000000"/>
          <w:sz w:val="24"/>
          <w:szCs w:val="24"/>
          <w:lang w:eastAsia="en-US"/>
        </w:rPr>
        <w:t>разработку проектно-сметной документации</w:t>
      </w:r>
      <w:r>
        <w:rPr>
          <w:rFonts w:eastAsia="Calibri"/>
          <w:b/>
          <w:color w:val="000000"/>
          <w:sz w:val="24"/>
          <w:szCs w:val="24"/>
          <w:lang w:eastAsia="en-US"/>
        </w:rPr>
        <w:t xml:space="preserve"> на объект</w:t>
      </w:r>
      <w:r w:rsidRPr="00C3565B">
        <w:rPr>
          <w:rFonts w:eastAsia="Calibri"/>
          <w:b/>
          <w:color w:val="000000"/>
          <w:sz w:val="24"/>
          <w:szCs w:val="24"/>
          <w:lang w:eastAsia="en-US"/>
        </w:rPr>
        <w:t xml:space="preserve"> </w:t>
      </w:r>
      <w:r w:rsidRPr="00CC344F">
        <w:rPr>
          <w:rFonts w:eastAsia="Calibri"/>
          <w:b/>
          <w:color w:val="000000"/>
          <w:sz w:val="24"/>
          <w:szCs w:val="24"/>
          <w:lang w:eastAsia="en-US"/>
        </w:rPr>
        <w:t>«ДЭС с пристанционным складом ГСМ» с.Тымлат , Карагинский район Камчатский край</w:t>
      </w:r>
    </w:p>
    <w:tbl>
      <w:tblPr>
        <w:tblW w:w="10490" w:type="dxa"/>
        <w:tblInd w:w="142" w:type="dxa"/>
        <w:tblLook w:val="04A0" w:firstRow="1" w:lastRow="0" w:firstColumn="1" w:lastColumn="0" w:noHBand="0" w:noVBand="1"/>
      </w:tblPr>
      <w:tblGrid>
        <w:gridCol w:w="596"/>
        <w:gridCol w:w="6560"/>
        <w:gridCol w:w="3334"/>
      </w:tblGrid>
      <w:tr w:rsidR="00142982" w:rsidRPr="00347AE6" w:rsidTr="00142982">
        <w:trPr>
          <w:trHeight w:val="255"/>
        </w:trPr>
        <w:tc>
          <w:tcPr>
            <w:tcW w:w="10490" w:type="dxa"/>
            <w:gridSpan w:val="3"/>
            <w:tcBorders>
              <w:top w:val="nil"/>
              <w:left w:val="nil"/>
              <w:bottom w:val="nil"/>
              <w:right w:val="nil"/>
            </w:tcBorders>
            <w:shd w:val="clear" w:color="auto" w:fill="auto"/>
            <w:vAlign w:val="bottom"/>
            <w:hideMark/>
          </w:tcPr>
          <w:p w:rsidR="00142982" w:rsidRDefault="00142982" w:rsidP="00142982">
            <w:pPr>
              <w:jc w:val="center"/>
              <w:rPr>
                <w:b/>
                <w:bCs/>
              </w:rPr>
            </w:pPr>
          </w:p>
          <w:p w:rsidR="00142982" w:rsidRPr="00347AE6" w:rsidRDefault="00142982" w:rsidP="00142982">
            <w:pPr>
              <w:jc w:val="center"/>
              <w:rPr>
                <w:b/>
                <w:bCs/>
              </w:rPr>
            </w:pPr>
            <w:r w:rsidRPr="00347AE6">
              <w:rPr>
                <w:b/>
                <w:bCs/>
              </w:rPr>
              <w:t>ИТОГОВЫЙ РАСЧЕТ СТОИМОСТИ № 1</w:t>
            </w:r>
          </w:p>
        </w:tc>
      </w:tr>
      <w:tr w:rsidR="00142982" w:rsidRPr="00347AE6" w:rsidTr="00142982">
        <w:trPr>
          <w:trHeight w:val="255"/>
        </w:trPr>
        <w:tc>
          <w:tcPr>
            <w:tcW w:w="10490" w:type="dxa"/>
            <w:gridSpan w:val="3"/>
            <w:tcBorders>
              <w:top w:val="nil"/>
              <w:left w:val="nil"/>
              <w:bottom w:val="nil"/>
              <w:right w:val="nil"/>
            </w:tcBorders>
            <w:shd w:val="clear" w:color="auto" w:fill="auto"/>
            <w:vAlign w:val="bottom"/>
            <w:hideMark/>
          </w:tcPr>
          <w:p w:rsidR="00142982" w:rsidRPr="00347AE6" w:rsidRDefault="00142982" w:rsidP="00142982">
            <w:pPr>
              <w:jc w:val="center"/>
            </w:pPr>
            <w:r w:rsidRPr="00347AE6">
              <w:t>на проектно-изыскательские работы</w:t>
            </w:r>
          </w:p>
        </w:tc>
      </w:tr>
      <w:tr w:rsidR="00142982" w:rsidRPr="00347AE6" w:rsidTr="00142982">
        <w:trPr>
          <w:trHeight w:val="810"/>
        </w:trPr>
        <w:tc>
          <w:tcPr>
            <w:tcW w:w="10490" w:type="dxa"/>
            <w:gridSpan w:val="3"/>
            <w:tcBorders>
              <w:top w:val="nil"/>
              <w:left w:val="nil"/>
              <w:bottom w:val="single" w:sz="4" w:space="0" w:color="auto"/>
              <w:right w:val="nil"/>
            </w:tcBorders>
            <w:shd w:val="clear" w:color="auto" w:fill="auto"/>
            <w:vAlign w:val="center"/>
            <w:hideMark/>
          </w:tcPr>
          <w:p w:rsidR="00142982" w:rsidRPr="00347AE6" w:rsidRDefault="00142982" w:rsidP="00142982">
            <w:pPr>
              <w:jc w:val="center"/>
              <w:rPr>
                <w:b/>
                <w:bCs/>
              </w:rPr>
            </w:pPr>
            <w:r w:rsidRPr="00CC344F">
              <w:rPr>
                <w:b/>
                <w:bCs/>
              </w:rPr>
              <w:t>«ДЭС с пристанционным складом ГСМ» с.Тымлат , Карагинский район Камчатский край</w:t>
            </w:r>
          </w:p>
        </w:tc>
      </w:tr>
      <w:tr w:rsidR="00142982" w:rsidRPr="00347AE6" w:rsidTr="00142982">
        <w:trPr>
          <w:trHeight w:val="255"/>
        </w:trPr>
        <w:tc>
          <w:tcPr>
            <w:tcW w:w="10490" w:type="dxa"/>
            <w:gridSpan w:val="3"/>
            <w:tcBorders>
              <w:top w:val="nil"/>
              <w:left w:val="nil"/>
              <w:bottom w:val="nil"/>
              <w:right w:val="nil"/>
            </w:tcBorders>
            <w:shd w:val="clear" w:color="auto" w:fill="auto"/>
            <w:hideMark/>
          </w:tcPr>
          <w:p w:rsidR="00142982" w:rsidRPr="00347AE6" w:rsidRDefault="00142982" w:rsidP="00142982">
            <w:pPr>
              <w:jc w:val="center"/>
            </w:pPr>
            <w:r w:rsidRPr="00347AE6">
              <w:t>(наименование стройки)</w:t>
            </w:r>
          </w:p>
        </w:tc>
      </w:tr>
      <w:tr w:rsidR="00142982" w:rsidRPr="00347AE6" w:rsidTr="00142982">
        <w:trPr>
          <w:trHeight w:val="345"/>
        </w:trPr>
        <w:tc>
          <w:tcPr>
            <w:tcW w:w="10490" w:type="dxa"/>
            <w:gridSpan w:val="3"/>
            <w:tcBorders>
              <w:top w:val="nil"/>
              <w:left w:val="nil"/>
              <w:bottom w:val="single" w:sz="4" w:space="0" w:color="auto"/>
              <w:right w:val="nil"/>
            </w:tcBorders>
            <w:shd w:val="clear" w:color="auto" w:fill="auto"/>
            <w:vAlign w:val="center"/>
            <w:hideMark/>
          </w:tcPr>
          <w:p w:rsidR="00142982" w:rsidRPr="00347AE6" w:rsidRDefault="00142982" w:rsidP="00142982">
            <w:pPr>
              <w:jc w:val="center"/>
            </w:pPr>
            <w:r>
              <w:t>с. Тымлат</w:t>
            </w:r>
            <w:r w:rsidRPr="00347AE6">
              <w:t xml:space="preserve">, </w:t>
            </w:r>
            <w:r>
              <w:t>Карагинского</w:t>
            </w:r>
            <w:r w:rsidRPr="00347AE6">
              <w:t xml:space="preserve"> района Камчатского края</w:t>
            </w:r>
          </w:p>
        </w:tc>
      </w:tr>
      <w:tr w:rsidR="00142982" w:rsidRPr="00347AE6" w:rsidTr="00142982">
        <w:trPr>
          <w:trHeight w:val="315"/>
        </w:trPr>
        <w:tc>
          <w:tcPr>
            <w:tcW w:w="10490" w:type="dxa"/>
            <w:gridSpan w:val="3"/>
            <w:tcBorders>
              <w:top w:val="nil"/>
              <w:left w:val="nil"/>
              <w:bottom w:val="nil"/>
              <w:right w:val="nil"/>
            </w:tcBorders>
            <w:shd w:val="clear" w:color="auto" w:fill="auto"/>
            <w:hideMark/>
          </w:tcPr>
          <w:p w:rsidR="00142982" w:rsidRPr="00347AE6" w:rsidRDefault="00142982" w:rsidP="00142982">
            <w:pPr>
              <w:jc w:val="center"/>
            </w:pPr>
            <w:r w:rsidRPr="00347AE6">
              <w:t>(место стройки)</w:t>
            </w:r>
          </w:p>
        </w:tc>
      </w:tr>
      <w:tr w:rsidR="00142982" w:rsidRPr="00347AE6" w:rsidTr="00142982">
        <w:trPr>
          <w:trHeight w:val="285"/>
        </w:trPr>
        <w:tc>
          <w:tcPr>
            <w:tcW w:w="10490" w:type="dxa"/>
            <w:gridSpan w:val="3"/>
            <w:tcBorders>
              <w:top w:val="nil"/>
              <w:left w:val="nil"/>
              <w:bottom w:val="single" w:sz="4" w:space="0" w:color="auto"/>
              <w:right w:val="nil"/>
            </w:tcBorders>
            <w:shd w:val="clear" w:color="auto" w:fill="auto"/>
            <w:vAlign w:val="center"/>
            <w:hideMark/>
          </w:tcPr>
          <w:p w:rsidR="00142982" w:rsidRPr="00347AE6" w:rsidRDefault="00142982" w:rsidP="0098028B">
            <w:pPr>
              <w:jc w:val="center"/>
            </w:pPr>
            <w:r w:rsidRPr="00347AE6">
              <w:t xml:space="preserve">АО </w:t>
            </w:r>
            <w:r w:rsidR="0098028B">
              <w:t>«</w:t>
            </w:r>
            <w:r w:rsidRPr="00347AE6">
              <w:t>Корякэнерго</w:t>
            </w:r>
            <w:r w:rsidR="0098028B">
              <w:t>»</w:t>
            </w:r>
          </w:p>
        </w:tc>
      </w:tr>
      <w:tr w:rsidR="00142982" w:rsidRPr="00347AE6" w:rsidTr="00142982">
        <w:trPr>
          <w:trHeight w:val="315"/>
        </w:trPr>
        <w:tc>
          <w:tcPr>
            <w:tcW w:w="10490" w:type="dxa"/>
            <w:gridSpan w:val="3"/>
            <w:tcBorders>
              <w:top w:val="nil"/>
              <w:left w:val="nil"/>
              <w:bottom w:val="nil"/>
              <w:right w:val="nil"/>
            </w:tcBorders>
            <w:shd w:val="clear" w:color="auto" w:fill="auto"/>
            <w:noWrap/>
            <w:hideMark/>
          </w:tcPr>
          <w:p w:rsidR="00142982" w:rsidRPr="00347AE6" w:rsidRDefault="00142982" w:rsidP="00142982">
            <w:pPr>
              <w:jc w:val="center"/>
            </w:pPr>
            <w:r w:rsidRPr="00347AE6">
              <w:t>(наименование организации заказчика)</w:t>
            </w:r>
          </w:p>
        </w:tc>
      </w:tr>
      <w:tr w:rsidR="00142982" w:rsidRPr="00347AE6" w:rsidTr="00142982">
        <w:trPr>
          <w:trHeight w:val="420"/>
        </w:trPr>
        <w:tc>
          <w:tcPr>
            <w:tcW w:w="10490" w:type="dxa"/>
            <w:gridSpan w:val="3"/>
            <w:tcBorders>
              <w:top w:val="nil"/>
              <w:left w:val="nil"/>
              <w:bottom w:val="nil"/>
              <w:right w:val="nil"/>
            </w:tcBorders>
            <w:shd w:val="clear" w:color="auto" w:fill="auto"/>
            <w:vAlign w:val="center"/>
            <w:hideMark/>
          </w:tcPr>
          <w:p w:rsidR="00142982" w:rsidRPr="00347AE6" w:rsidRDefault="00142982" w:rsidP="00142982">
            <w:r w:rsidRPr="00347AE6">
              <w:t xml:space="preserve">Составлена в уровне цен на </w:t>
            </w:r>
            <w:r>
              <w:t>1 кв. 2025</w:t>
            </w:r>
            <w:r w:rsidRPr="00347AE6">
              <w:t xml:space="preserve"> г.</w:t>
            </w:r>
          </w:p>
        </w:tc>
      </w:tr>
      <w:tr w:rsidR="00142982" w:rsidRPr="00347AE6" w:rsidTr="00142982">
        <w:trPr>
          <w:trHeight w:val="491"/>
        </w:trPr>
        <w:tc>
          <w:tcPr>
            <w:tcW w:w="596"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42982" w:rsidRPr="00C3565B" w:rsidRDefault="00142982" w:rsidP="00142982">
            <w:pPr>
              <w:jc w:val="center"/>
              <w:rPr>
                <w:b/>
                <w:bCs/>
                <w:sz w:val="22"/>
                <w:szCs w:val="22"/>
              </w:rPr>
            </w:pPr>
            <w:r w:rsidRPr="00C3565B">
              <w:rPr>
                <w:b/>
                <w:bCs/>
                <w:sz w:val="22"/>
                <w:szCs w:val="22"/>
              </w:rPr>
              <w:t>№ п/п</w:t>
            </w:r>
          </w:p>
        </w:tc>
        <w:tc>
          <w:tcPr>
            <w:tcW w:w="6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42982" w:rsidRPr="00C3565B" w:rsidRDefault="00142982" w:rsidP="00142982">
            <w:pPr>
              <w:jc w:val="center"/>
              <w:rPr>
                <w:b/>
                <w:bCs/>
                <w:sz w:val="22"/>
                <w:szCs w:val="22"/>
              </w:rPr>
            </w:pPr>
            <w:r w:rsidRPr="00C3565B">
              <w:rPr>
                <w:b/>
                <w:bCs/>
                <w:sz w:val="22"/>
                <w:szCs w:val="22"/>
              </w:rPr>
              <w:t>Наименование смет на проектные работы и инженерные изыскания, затрат</w:t>
            </w:r>
          </w:p>
        </w:tc>
        <w:tc>
          <w:tcPr>
            <w:tcW w:w="3334"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142982" w:rsidRPr="00C3565B" w:rsidRDefault="00142982" w:rsidP="00142982">
            <w:pPr>
              <w:jc w:val="center"/>
              <w:rPr>
                <w:b/>
                <w:bCs/>
                <w:sz w:val="22"/>
                <w:szCs w:val="22"/>
              </w:rPr>
            </w:pPr>
            <w:r w:rsidRPr="00C3565B">
              <w:rPr>
                <w:b/>
                <w:bCs/>
                <w:sz w:val="22"/>
                <w:szCs w:val="22"/>
              </w:rPr>
              <w:t>Сметная стоимость, руб.</w:t>
            </w:r>
            <w:r>
              <w:rPr>
                <w:b/>
                <w:bCs/>
                <w:sz w:val="22"/>
                <w:szCs w:val="22"/>
              </w:rPr>
              <w:t xml:space="preserve"> без НДС</w:t>
            </w:r>
          </w:p>
        </w:tc>
      </w:tr>
      <w:tr w:rsidR="00142982" w:rsidRPr="00347AE6" w:rsidTr="00810BE7">
        <w:trPr>
          <w:trHeight w:val="253"/>
        </w:trPr>
        <w:tc>
          <w:tcPr>
            <w:tcW w:w="596" w:type="dxa"/>
            <w:vMerge/>
            <w:tcBorders>
              <w:top w:val="single" w:sz="8" w:space="0" w:color="auto"/>
              <w:left w:val="single" w:sz="8" w:space="0" w:color="auto"/>
              <w:bottom w:val="single" w:sz="8" w:space="0" w:color="000000"/>
              <w:right w:val="single" w:sz="4" w:space="0" w:color="auto"/>
            </w:tcBorders>
            <w:vAlign w:val="center"/>
            <w:hideMark/>
          </w:tcPr>
          <w:p w:rsidR="00142982" w:rsidRPr="00C3565B" w:rsidRDefault="00142982" w:rsidP="00142982">
            <w:pPr>
              <w:rPr>
                <w:b/>
                <w:bCs/>
                <w:sz w:val="22"/>
                <w:szCs w:val="22"/>
              </w:rPr>
            </w:pPr>
          </w:p>
        </w:tc>
        <w:tc>
          <w:tcPr>
            <w:tcW w:w="6560" w:type="dxa"/>
            <w:vMerge/>
            <w:tcBorders>
              <w:top w:val="single" w:sz="8" w:space="0" w:color="auto"/>
              <w:left w:val="single" w:sz="4" w:space="0" w:color="auto"/>
              <w:bottom w:val="single" w:sz="8" w:space="0" w:color="000000"/>
              <w:right w:val="single" w:sz="4" w:space="0" w:color="auto"/>
            </w:tcBorders>
            <w:vAlign w:val="center"/>
            <w:hideMark/>
          </w:tcPr>
          <w:p w:rsidR="00142982" w:rsidRPr="00C3565B" w:rsidRDefault="00142982" w:rsidP="00142982">
            <w:pPr>
              <w:rPr>
                <w:b/>
                <w:bCs/>
                <w:sz w:val="22"/>
                <w:szCs w:val="22"/>
              </w:rPr>
            </w:pPr>
          </w:p>
        </w:tc>
        <w:tc>
          <w:tcPr>
            <w:tcW w:w="3334" w:type="dxa"/>
            <w:vMerge/>
            <w:tcBorders>
              <w:top w:val="single" w:sz="8" w:space="0" w:color="auto"/>
              <w:left w:val="single" w:sz="4" w:space="0" w:color="auto"/>
              <w:bottom w:val="single" w:sz="8" w:space="0" w:color="000000"/>
              <w:right w:val="single" w:sz="8" w:space="0" w:color="auto"/>
            </w:tcBorders>
            <w:vAlign w:val="center"/>
            <w:hideMark/>
          </w:tcPr>
          <w:p w:rsidR="00142982" w:rsidRPr="00C3565B" w:rsidRDefault="00142982" w:rsidP="00142982">
            <w:pPr>
              <w:rPr>
                <w:b/>
                <w:bCs/>
                <w:sz w:val="22"/>
                <w:szCs w:val="22"/>
              </w:rPr>
            </w:pPr>
          </w:p>
        </w:tc>
      </w:tr>
      <w:tr w:rsidR="00142982" w:rsidRPr="00347AE6" w:rsidTr="00142982">
        <w:trPr>
          <w:trHeight w:val="270"/>
        </w:trPr>
        <w:tc>
          <w:tcPr>
            <w:tcW w:w="596" w:type="dxa"/>
            <w:tcBorders>
              <w:top w:val="nil"/>
              <w:left w:val="single" w:sz="8" w:space="0" w:color="auto"/>
              <w:bottom w:val="single" w:sz="8" w:space="0" w:color="auto"/>
              <w:right w:val="single" w:sz="4" w:space="0" w:color="auto"/>
            </w:tcBorders>
            <w:shd w:val="clear" w:color="auto" w:fill="auto"/>
            <w:vAlign w:val="center"/>
            <w:hideMark/>
          </w:tcPr>
          <w:p w:rsidR="00142982" w:rsidRPr="00C3565B" w:rsidRDefault="00142982" w:rsidP="00142982">
            <w:pPr>
              <w:jc w:val="center"/>
              <w:rPr>
                <w:sz w:val="22"/>
                <w:szCs w:val="22"/>
              </w:rPr>
            </w:pPr>
            <w:r w:rsidRPr="00C3565B">
              <w:rPr>
                <w:sz w:val="22"/>
                <w:szCs w:val="22"/>
              </w:rPr>
              <w:t>1</w:t>
            </w:r>
          </w:p>
        </w:tc>
        <w:tc>
          <w:tcPr>
            <w:tcW w:w="6560" w:type="dxa"/>
            <w:tcBorders>
              <w:top w:val="nil"/>
              <w:left w:val="nil"/>
              <w:bottom w:val="single" w:sz="8" w:space="0" w:color="auto"/>
              <w:right w:val="single" w:sz="4" w:space="0" w:color="auto"/>
            </w:tcBorders>
            <w:shd w:val="clear" w:color="auto" w:fill="auto"/>
            <w:vAlign w:val="center"/>
            <w:hideMark/>
          </w:tcPr>
          <w:p w:rsidR="00142982" w:rsidRPr="00C3565B" w:rsidRDefault="00142982" w:rsidP="00142982">
            <w:pPr>
              <w:jc w:val="center"/>
              <w:rPr>
                <w:sz w:val="22"/>
                <w:szCs w:val="22"/>
              </w:rPr>
            </w:pPr>
            <w:r w:rsidRPr="00C3565B">
              <w:rPr>
                <w:sz w:val="22"/>
                <w:szCs w:val="22"/>
              </w:rPr>
              <w:t>2</w:t>
            </w:r>
          </w:p>
        </w:tc>
        <w:tc>
          <w:tcPr>
            <w:tcW w:w="3334" w:type="dxa"/>
            <w:tcBorders>
              <w:top w:val="nil"/>
              <w:left w:val="nil"/>
              <w:bottom w:val="single" w:sz="8" w:space="0" w:color="auto"/>
              <w:right w:val="single" w:sz="8" w:space="0" w:color="auto"/>
            </w:tcBorders>
            <w:shd w:val="clear" w:color="auto" w:fill="auto"/>
            <w:noWrap/>
            <w:vAlign w:val="center"/>
            <w:hideMark/>
          </w:tcPr>
          <w:p w:rsidR="00142982" w:rsidRPr="00C3565B" w:rsidRDefault="00142982" w:rsidP="00142982">
            <w:pPr>
              <w:jc w:val="center"/>
              <w:rPr>
                <w:sz w:val="22"/>
                <w:szCs w:val="22"/>
              </w:rPr>
            </w:pPr>
            <w:r w:rsidRPr="00C3565B">
              <w:rPr>
                <w:sz w:val="22"/>
                <w:szCs w:val="22"/>
              </w:rPr>
              <w:t>3</w:t>
            </w:r>
          </w:p>
        </w:tc>
      </w:tr>
      <w:tr w:rsidR="00142982" w:rsidRPr="00347AE6" w:rsidTr="00142982">
        <w:trPr>
          <w:trHeight w:val="255"/>
        </w:trPr>
        <w:tc>
          <w:tcPr>
            <w:tcW w:w="596" w:type="dxa"/>
            <w:tcBorders>
              <w:top w:val="nil"/>
              <w:left w:val="single" w:sz="8" w:space="0" w:color="auto"/>
              <w:bottom w:val="single" w:sz="4" w:space="0" w:color="auto"/>
              <w:right w:val="single" w:sz="4" w:space="0" w:color="auto"/>
            </w:tcBorders>
            <w:shd w:val="clear" w:color="auto" w:fill="auto"/>
            <w:vAlign w:val="center"/>
            <w:hideMark/>
          </w:tcPr>
          <w:p w:rsidR="00142982" w:rsidRPr="00C3565B" w:rsidRDefault="00142982" w:rsidP="00142982">
            <w:pPr>
              <w:jc w:val="center"/>
              <w:rPr>
                <w:sz w:val="22"/>
                <w:szCs w:val="22"/>
              </w:rPr>
            </w:pPr>
            <w:r w:rsidRPr="00C3565B">
              <w:rPr>
                <w:sz w:val="22"/>
                <w:szCs w:val="22"/>
              </w:rPr>
              <w:t>1</w:t>
            </w:r>
          </w:p>
        </w:tc>
        <w:tc>
          <w:tcPr>
            <w:tcW w:w="6560" w:type="dxa"/>
            <w:tcBorders>
              <w:top w:val="nil"/>
              <w:left w:val="nil"/>
              <w:bottom w:val="single" w:sz="4" w:space="0" w:color="auto"/>
              <w:right w:val="single" w:sz="4" w:space="0" w:color="auto"/>
            </w:tcBorders>
            <w:shd w:val="clear" w:color="auto" w:fill="auto"/>
            <w:hideMark/>
          </w:tcPr>
          <w:p w:rsidR="00142982" w:rsidRPr="00C3565B" w:rsidRDefault="00142982" w:rsidP="00142982">
            <w:pPr>
              <w:rPr>
                <w:sz w:val="22"/>
                <w:szCs w:val="22"/>
              </w:rPr>
            </w:pPr>
            <w:r w:rsidRPr="00C3565B">
              <w:rPr>
                <w:sz w:val="22"/>
                <w:szCs w:val="22"/>
              </w:rPr>
              <w:t>Проектные работы</w:t>
            </w:r>
          </w:p>
        </w:tc>
        <w:tc>
          <w:tcPr>
            <w:tcW w:w="3334" w:type="dxa"/>
            <w:tcBorders>
              <w:top w:val="nil"/>
              <w:left w:val="nil"/>
              <w:bottom w:val="single" w:sz="4" w:space="0" w:color="auto"/>
              <w:right w:val="single" w:sz="8" w:space="0" w:color="auto"/>
            </w:tcBorders>
            <w:shd w:val="clear" w:color="auto" w:fill="auto"/>
            <w:noWrap/>
            <w:vAlign w:val="center"/>
            <w:hideMark/>
          </w:tcPr>
          <w:p w:rsidR="00142982" w:rsidRDefault="00142982" w:rsidP="00142982">
            <w:pPr>
              <w:jc w:val="center"/>
            </w:pPr>
            <w:r>
              <w:t>14 024 847,25</w:t>
            </w:r>
          </w:p>
        </w:tc>
      </w:tr>
      <w:tr w:rsidR="00142982" w:rsidRPr="00347AE6" w:rsidTr="00142982">
        <w:trPr>
          <w:trHeight w:val="255"/>
        </w:trPr>
        <w:tc>
          <w:tcPr>
            <w:tcW w:w="596" w:type="dxa"/>
            <w:tcBorders>
              <w:top w:val="nil"/>
              <w:left w:val="single" w:sz="8" w:space="0" w:color="auto"/>
              <w:bottom w:val="single" w:sz="4" w:space="0" w:color="auto"/>
              <w:right w:val="single" w:sz="4" w:space="0" w:color="auto"/>
            </w:tcBorders>
            <w:shd w:val="clear" w:color="auto" w:fill="auto"/>
            <w:vAlign w:val="center"/>
            <w:hideMark/>
          </w:tcPr>
          <w:p w:rsidR="00142982" w:rsidRPr="00C3565B" w:rsidRDefault="00142982" w:rsidP="00142982">
            <w:pPr>
              <w:jc w:val="center"/>
              <w:rPr>
                <w:sz w:val="22"/>
                <w:szCs w:val="22"/>
              </w:rPr>
            </w:pPr>
            <w:r w:rsidRPr="00C3565B">
              <w:rPr>
                <w:sz w:val="22"/>
                <w:szCs w:val="22"/>
              </w:rPr>
              <w:t>2</w:t>
            </w:r>
          </w:p>
        </w:tc>
        <w:tc>
          <w:tcPr>
            <w:tcW w:w="6560" w:type="dxa"/>
            <w:tcBorders>
              <w:top w:val="nil"/>
              <w:left w:val="nil"/>
              <w:bottom w:val="single" w:sz="4" w:space="0" w:color="auto"/>
              <w:right w:val="single" w:sz="4" w:space="0" w:color="auto"/>
            </w:tcBorders>
            <w:shd w:val="clear" w:color="auto" w:fill="auto"/>
            <w:hideMark/>
          </w:tcPr>
          <w:p w:rsidR="00142982" w:rsidRPr="00C3565B" w:rsidRDefault="00142982" w:rsidP="00142982">
            <w:pPr>
              <w:rPr>
                <w:sz w:val="22"/>
                <w:szCs w:val="22"/>
              </w:rPr>
            </w:pPr>
            <w:r w:rsidRPr="00C3565B">
              <w:rPr>
                <w:sz w:val="22"/>
                <w:szCs w:val="22"/>
              </w:rPr>
              <w:t>Инженерные изыскания</w:t>
            </w:r>
          </w:p>
        </w:tc>
        <w:tc>
          <w:tcPr>
            <w:tcW w:w="3334" w:type="dxa"/>
            <w:tcBorders>
              <w:top w:val="nil"/>
              <w:left w:val="nil"/>
              <w:bottom w:val="single" w:sz="4" w:space="0" w:color="auto"/>
              <w:right w:val="single" w:sz="8" w:space="0" w:color="auto"/>
            </w:tcBorders>
            <w:shd w:val="clear" w:color="auto" w:fill="auto"/>
            <w:noWrap/>
            <w:vAlign w:val="center"/>
            <w:hideMark/>
          </w:tcPr>
          <w:p w:rsidR="00142982" w:rsidRDefault="00142982" w:rsidP="00142982">
            <w:pPr>
              <w:jc w:val="center"/>
            </w:pPr>
            <w:r>
              <w:t>1 335 157 ,24</w:t>
            </w:r>
          </w:p>
        </w:tc>
      </w:tr>
      <w:tr w:rsidR="00142982" w:rsidRPr="00347AE6" w:rsidTr="00142982">
        <w:trPr>
          <w:trHeight w:val="255"/>
        </w:trPr>
        <w:tc>
          <w:tcPr>
            <w:tcW w:w="596" w:type="dxa"/>
            <w:tcBorders>
              <w:top w:val="nil"/>
              <w:left w:val="single" w:sz="8" w:space="0" w:color="auto"/>
              <w:bottom w:val="single" w:sz="4" w:space="0" w:color="auto"/>
              <w:right w:val="single" w:sz="4" w:space="0" w:color="auto"/>
            </w:tcBorders>
            <w:shd w:val="clear" w:color="auto" w:fill="auto"/>
            <w:vAlign w:val="center"/>
            <w:hideMark/>
          </w:tcPr>
          <w:p w:rsidR="00142982" w:rsidRPr="00CC344F" w:rsidRDefault="00142982" w:rsidP="00142982">
            <w:pPr>
              <w:jc w:val="center"/>
              <w:rPr>
                <w:sz w:val="22"/>
                <w:szCs w:val="22"/>
              </w:rPr>
            </w:pPr>
            <w:r w:rsidRPr="00CC344F">
              <w:rPr>
                <w:sz w:val="22"/>
                <w:szCs w:val="22"/>
              </w:rPr>
              <w:t>3</w:t>
            </w:r>
          </w:p>
        </w:tc>
        <w:tc>
          <w:tcPr>
            <w:tcW w:w="6560" w:type="dxa"/>
            <w:tcBorders>
              <w:top w:val="nil"/>
              <w:left w:val="nil"/>
              <w:bottom w:val="single" w:sz="4" w:space="0" w:color="auto"/>
              <w:right w:val="single" w:sz="4" w:space="0" w:color="auto"/>
            </w:tcBorders>
            <w:shd w:val="clear" w:color="auto" w:fill="auto"/>
            <w:hideMark/>
          </w:tcPr>
          <w:p w:rsidR="00142982" w:rsidRPr="00CC344F" w:rsidRDefault="00142982" w:rsidP="00142982">
            <w:pPr>
              <w:rPr>
                <w:sz w:val="22"/>
                <w:szCs w:val="22"/>
              </w:rPr>
            </w:pPr>
            <w:r w:rsidRPr="00CC344F">
              <w:rPr>
                <w:sz w:val="22"/>
                <w:szCs w:val="22"/>
              </w:rPr>
              <w:t>Негосударственная экспертиза документации</w:t>
            </w:r>
          </w:p>
        </w:tc>
        <w:tc>
          <w:tcPr>
            <w:tcW w:w="3334" w:type="dxa"/>
            <w:tcBorders>
              <w:top w:val="nil"/>
              <w:left w:val="nil"/>
              <w:bottom w:val="single" w:sz="4" w:space="0" w:color="auto"/>
              <w:right w:val="single" w:sz="8" w:space="0" w:color="auto"/>
            </w:tcBorders>
            <w:shd w:val="clear" w:color="auto" w:fill="auto"/>
            <w:noWrap/>
            <w:vAlign w:val="center"/>
            <w:hideMark/>
          </w:tcPr>
          <w:p w:rsidR="00142982" w:rsidRDefault="00142982" w:rsidP="00142982">
            <w:pPr>
              <w:jc w:val="center"/>
            </w:pPr>
            <w:r>
              <w:t>264 571,95</w:t>
            </w:r>
          </w:p>
        </w:tc>
      </w:tr>
      <w:tr w:rsidR="00142982" w:rsidRPr="00347AE6" w:rsidTr="00142982">
        <w:trPr>
          <w:trHeight w:val="255"/>
        </w:trPr>
        <w:tc>
          <w:tcPr>
            <w:tcW w:w="596" w:type="dxa"/>
            <w:tcBorders>
              <w:top w:val="single" w:sz="8" w:space="0" w:color="auto"/>
              <w:left w:val="single" w:sz="8" w:space="0" w:color="auto"/>
              <w:bottom w:val="single" w:sz="8" w:space="0" w:color="auto"/>
              <w:right w:val="single" w:sz="4" w:space="0" w:color="auto"/>
            </w:tcBorders>
            <w:shd w:val="clear" w:color="auto" w:fill="auto"/>
            <w:hideMark/>
          </w:tcPr>
          <w:p w:rsidR="00142982" w:rsidRPr="00C3565B" w:rsidRDefault="00142982" w:rsidP="00142982">
            <w:pPr>
              <w:rPr>
                <w:sz w:val="22"/>
                <w:szCs w:val="22"/>
              </w:rPr>
            </w:pPr>
            <w:r w:rsidRPr="00C3565B">
              <w:rPr>
                <w:sz w:val="22"/>
                <w:szCs w:val="22"/>
              </w:rPr>
              <w:t> </w:t>
            </w:r>
          </w:p>
        </w:tc>
        <w:tc>
          <w:tcPr>
            <w:tcW w:w="6560" w:type="dxa"/>
            <w:tcBorders>
              <w:top w:val="single" w:sz="8" w:space="0" w:color="auto"/>
              <w:left w:val="nil"/>
              <w:bottom w:val="single" w:sz="8" w:space="0" w:color="auto"/>
              <w:right w:val="single" w:sz="4" w:space="0" w:color="auto"/>
            </w:tcBorders>
            <w:shd w:val="clear" w:color="auto" w:fill="auto"/>
            <w:noWrap/>
            <w:vAlign w:val="bottom"/>
            <w:hideMark/>
          </w:tcPr>
          <w:p w:rsidR="00142982" w:rsidRPr="00C3565B" w:rsidRDefault="00142982" w:rsidP="00142982">
            <w:pPr>
              <w:rPr>
                <w:b/>
                <w:bCs/>
                <w:sz w:val="22"/>
                <w:szCs w:val="22"/>
              </w:rPr>
            </w:pPr>
            <w:r w:rsidRPr="00C3565B">
              <w:rPr>
                <w:b/>
                <w:bCs/>
                <w:sz w:val="22"/>
                <w:szCs w:val="22"/>
              </w:rPr>
              <w:t xml:space="preserve"> Итого без учета НДС </w:t>
            </w:r>
          </w:p>
        </w:tc>
        <w:tc>
          <w:tcPr>
            <w:tcW w:w="3334" w:type="dxa"/>
            <w:tcBorders>
              <w:top w:val="single" w:sz="8" w:space="0" w:color="auto"/>
              <w:left w:val="nil"/>
              <w:bottom w:val="single" w:sz="8" w:space="0" w:color="auto"/>
              <w:right w:val="single" w:sz="8" w:space="0" w:color="auto"/>
            </w:tcBorders>
            <w:shd w:val="clear" w:color="auto" w:fill="auto"/>
            <w:noWrap/>
            <w:vAlign w:val="center"/>
            <w:hideMark/>
          </w:tcPr>
          <w:p w:rsidR="00142982" w:rsidRPr="00CC344F" w:rsidRDefault="00142982" w:rsidP="00142982">
            <w:pPr>
              <w:jc w:val="center"/>
              <w:rPr>
                <w:b/>
                <w:bCs/>
              </w:rPr>
            </w:pPr>
            <w:r>
              <w:rPr>
                <w:b/>
                <w:bCs/>
              </w:rPr>
              <w:t>15 624 576,44</w:t>
            </w:r>
          </w:p>
        </w:tc>
      </w:tr>
    </w:tbl>
    <w:p w:rsidR="00F43559" w:rsidRPr="00B56A43" w:rsidRDefault="00F43559" w:rsidP="00F43559">
      <w:pPr>
        <w:shd w:val="clear" w:color="auto" w:fill="FFFFFF"/>
        <w:spacing w:line="276" w:lineRule="auto"/>
        <w:ind w:right="10" w:firstLine="567"/>
        <w:jc w:val="both"/>
        <w:rPr>
          <w:b/>
          <w:bCs/>
          <w:sz w:val="21"/>
          <w:szCs w:val="21"/>
          <w:u w:val="single"/>
        </w:rPr>
      </w:pPr>
      <w:r w:rsidRPr="00F650B5">
        <w:rPr>
          <w:b/>
          <w:color w:val="000000"/>
          <w:sz w:val="24"/>
          <w:szCs w:val="24"/>
        </w:rPr>
        <w:t>Начальная цена договора составляет</w:t>
      </w:r>
      <w:r>
        <w:rPr>
          <w:b/>
          <w:color w:val="000000"/>
          <w:sz w:val="24"/>
          <w:szCs w:val="24"/>
        </w:rPr>
        <w:t>:</w:t>
      </w:r>
      <w:r w:rsidRPr="00F650B5">
        <w:rPr>
          <w:b/>
          <w:color w:val="000000"/>
          <w:sz w:val="24"/>
          <w:szCs w:val="24"/>
        </w:rPr>
        <w:t xml:space="preserve"> </w:t>
      </w:r>
      <w:bookmarkStart w:id="161" w:name="_MON_1688965981"/>
      <w:bookmarkStart w:id="162" w:name="_MON_1688966007"/>
      <w:bookmarkStart w:id="163" w:name="_MON_1688966043"/>
      <w:bookmarkStart w:id="164" w:name="_MON_1688966058"/>
      <w:bookmarkStart w:id="165" w:name="_MON_1688966065"/>
      <w:bookmarkStart w:id="166" w:name="_MON_1688966069"/>
      <w:bookmarkStart w:id="167" w:name="_MON_1688966081"/>
      <w:bookmarkStart w:id="168" w:name="_MON_1688965241"/>
      <w:bookmarkStart w:id="169" w:name="_MON_1688966109"/>
      <w:bookmarkStart w:id="170" w:name="_MON_1688966112"/>
      <w:bookmarkStart w:id="171" w:name="_MON_1688966138"/>
      <w:bookmarkStart w:id="172" w:name="_MON_1688966155"/>
      <w:bookmarkStart w:id="173" w:name="_MON_1688966165"/>
      <w:bookmarkStart w:id="174" w:name="_MON_1688966169"/>
      <w:bookmarkStart w:id="175" w:name="_MON_1688966177"/>
      <w:bookmarkStart w:id="176" w:name="_MON_1688965252"/>
      <w:bookmarkStart w:id="177" w:name="_MON_1688967681"/>
      <w:bookmarkStart w:id="178" w:name="_MON_1688967715"/>
      <w:bookmarkStart w:id="179" w:name="_MON_1688967718"/>
      <w:bookmarkStart w:id="180" w:name="_MON_1688967722"/>
      <w:bookmarkStart w:id="181" w:name="_MON_1688967729"/>
      <w:bookmarkStart w:id="182" w:name="_MON_1688967732"/>
      <w:bookmarkStart w:id="183" w:name="_MON_1688967848"/>
      <w:bookmarkStart w:id="184" w:name="_MON_1688968074"/>
      <w:bookmarkStart w:id="185" w:name="_MON_1688968282"/>
      <w:bookmarkStart w:id="186" w:name="_MON_1688968429"/>
      <w:bookmarkStart w:id="187" w:name="_MON_1688968442"/>
      <w:bookmarkStart w:id="188" w:name="_MON_1688968467"/>
      <w:bookmarkStart w:id="189" w:name="_MON_1688968477"/>
      <w:bookmarkStart w:id="190" w:name="_MON_1688968628"/>
      <w:bookmarkStart w:id="191" w:name="_MON_1688968639"/>
      <w:bookmarkStart w:id="192" w:name="_MON_1688968655"/>
      <w:bookmarkStart w:id="193" w:name="_MON_1688968831"/>
      <w:bookmarkStart w:id="194" w:name="_MON_1688968898"/>
      <w:bookmarkStart w:id="195" w:name="_MON_1688969146"/>
      <w:bookmarkStart w:id="196" w:name="_MON_1688969155"/>
      <w:bookmarkStart w:id="197" w:name="_MON_1688969160"/>
      <w:bookmarkStart w:id="198" w:name="_MON_1688969174"/>
      <w:bookmarkStart w:id="199" w:name="_MON_1688969189"/>
      <w:bookmarkStart w:id="200" w:name="_MON_1688969208"/>
      <w:bookmarkStart w:id="201" w:name="_MON_1688969219"/>
      <w:bookmarkStart w:id="202" w:name="_MON_1688969241"/>
      <w:bookmarkStart w:id="203" w:name="_MON_1688969283"/>
      <w:bookmarkStart w:id="204" w:name="_MON_1688969456"/>
      <w:bookmarkStart w:id="205" w:name="_MON_1688969605"/>
      <w:bookmarkStart w:id="206" w:name="_MON_1688969715"/>
      <w:bookmarkStart w:id="207" w:name="_MON_1688965371"/>
      <w:bookmarkStart w:id="208" w:name="_MON_1688988002"/>
      <w:bookmarkStart w:id="209" w:name="_MON_1688965402"/>
      <w:bookmarkStart w:id="210" w:name="_MON_1688989079"/>
      <w:bookmarkStart w:id="211" w:name="_MON_1688989249"/>
      <w:bookmarkStart w:id="212" w:name="_MON_1688989260"/>
      <w:bookmarkStart w:id="213" w:name="_MON_1688989277"/>
      <w:bookmarkStart w:id="214" w:name="_MON_1688989288"/>
      <w:bookmarkStart w:id="215" w:name="_MON_1688989307"/>
      <w:bookmarkStart w:id="216" w:name="_MON_1688989347"/>
      <w:bookmarkStart w:id="217" w:name="_MON_1688989370"/>
      <w:bookmarkStart w:id="218" w:name="_MON_1688989383"/>
      <w:bookmarkStart w:id="219" w:name="_MON_1688989414"/>
      <w:bookmarkStart w:id="220" w:name="_MON_1688989444"/>
      <w:bookmarkStart w:id="221" w:name="_MON_1688989461"/>
      <w:bookmarkStart w:id="222" w:name="_MON_1688989530"/>
      <w:bookmarkStart w:id="223" w:name="_MON_1688989615"/>
      <w:bookmarkStart w:id="224" w:name="_MON_1688989678"/>
      <w:bookmarkStart w:id="225" w:name="_MON_1688965852"/>
      <w:bookmarkStart w:id="226" w:name="_MON_1688989934"/>
      <w:bookmarkStart w:id="227" w:name="_MON_1688990044"/>
      <w:bookmarkStart w:id="228" w:name="_MON_1688990056"/>
      <w:bookmarkStart w:id="229" w:name="_MON_1688990204"/>
      <w:bookmarkStart w:id="230" w:name="_MON_1688990275"/>
      <w:bookmarkStart w:id="231" w:name="_MON_1688965862"/>
      <w:bookmarkStart w:id="232" w:name="_MON_1688990577"/>
      <w:bookmarkStart w:id="233" w:name="_MON_1688990817"/>
      <w:bookmarkStart w:id="234" w:name="_MON_1688990887"/>
      <w:bookmarkStart w:id="235" w:name="_MON_1688965883"/>
      <w:bookmarkStart w:id="236" w:name="_MON_1689062627"/>
      <w:bookmarkStart w:id="237" w:name="_MON_1688965933"/>
      <w:bookmarkStart w:id="238" w:name="_MON_1689491024"/>
      <w:bookmarkStart w:id="239" w:name="_MON_1689491052"/>
      <w:bookmarkStart w:id="240" w:name="_MON_1689491061"/>
      <w:bookmarkStart w:id="241" w:name="_MON_1689491072"/>
      <w:bookmarkStart w:id="242" w:name="_MON_1689491091"/>
      <w:bookmarkStart w:id="243" w:name="_MON_1689491102"/>
      <w:bookmarkStart w:id="244" w:name="_MON_1688965954"/>
      <w:bookmarkStart w:id="245" w:name="_MON_1732962127"/>
      <w:bookmarkStart w:id="246" w:name="_MON_1732964872"/>
      <w:bookmarkStart w:id="247" w:name="_MON_1732965010"/>
      <w:bookmarkStart w:id="248" w:name="_MON_1732965093"/>
      <w:bookmarkStart w:id="249" w:name="_MON_1732965130"/>
      <w:bookmarkStart w:id="250" w:name="_MON_1732966255"/>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637C5D">
        <w:rPr>
          <w:b/>
          <w:sz w:val="22"/>
          <w:szCs w:val="22"/>
        </w:rPr>
        <w:t>15</w:t>
      </w:r>
      <w:r w:rsidRPr="00637C5D">
        <w:rPr>
          <w:b/>
          <w:sz w:val="22"/>
          <w:szCs w:val="22"/>
          <w:lang w:val="en-US"/>
        </w:rPr>
        <w:t> </w:t>
      </w:r>
      <w:r w:rsidRPr="00637C5D">
        <w:rPr>
          <w:b/>
          <w:sz w:val="22"/>
          <w:szCs w:val="22"/>
        </w:rPr>
        <w:t>624</w:t>
      </w:r>
      <w:r w:rsidRPr="00637C5D">
        <w:rPr>
          <w:b/>
          <w:sz w:val="22"/>
          <w:szCs w:val="22"/>
          <w:lang w:val="en-US"/>
        </w:rPr>
        <w:t> </w:t>
      </w:r>
      <w:r w:rsidRPr="00637C5D">
        <w:rPr>
          <w:b/>
          <w:sz w:val="22"/>
          <w:szCs w:val="22"/>
        </w:rPr>
        <w:t>576,44</w:t>
      </w:r>
      <w:r w:rsidRPr="00637C5D">
        <w:rPr>
          <w:sz w:val="22"/>
          <w:szCs w:val="22"/>
        </w:rPr>
        <w:t xml:space="preserve"> </w:t>
      </w:r>
      <w:r w:rsidRPr="00637C5D">
        <w:rPr>
          <w:b/>
          <w:sz w:val="22"/>
          <w:szCs w:val="22"/>
        </w:rPr>
        <w:t>рублей</w:t>
      </w:r>
      <w:r w:rsidRPr="00637C5D">
        <w:rPr>
          <w:sz w:val="22"/>
          <w:szCs w:val="22"/>
        </w:rPr>
        <w:t xml:space="preserve"> (</w:t>
      </w:r>
      <w:r w:rsidRPr="00637C5D">
        <w:rPr>
          <w:b/>
          <w:sz w:val="22"/>
          <w:szCs w:val="22"/>
        </w:rPr>
        <w:t>пятнадцать миллионов шестьсот двадцать четыре тысячи пятьсот семьдесят шесть рублей 44 копеек</w:t>
      </w:r>
      <w:r w:rsidRPr="00637C5D">
        <w:rPr>
          <w:sz w:val="22"/>
          <w:szCs w:val="22"/>
        </w:rPr>
        <w:t>) без учета НДС</w:t>
      </w:r>
    </w:p>
    <w:p w:rsidR="00142982" w:rsidRPr="00347AE6" w:rsidRDefault="00142982" w:rsidP="00142982">
      <w:pPr>
        <w:shd w:val="clear" w:color="auto" w:fill="FFFFFF"/>
        <w:ind w:right="14" w:firstLine="567"/>
        <w:jc w:val="both"/>
        <w:rPr>
          <w:b/>
        </w:rPr>
      </w:pPr>
    </w:p>
    <w:p w:rsidR="00142982" w:rsidRPr="00347AE6" w:rsidRDefault="00142982" w:rsidP="00142982">
      <w:pPr>
        <w:spacing w:after="200" w:line="276" w:lineRule="auto"/>
        <w:rPr>
          <w:b/>
          <w:bCs/>
          <w:sz w:val="21"/>
          <w:szCs w:val="21"/>
          <w:u w:val="single"/>
        </w:rPr>
      </w:pPr>
    </w:p>
    <w:p w:rsidR="00142982" w:rsidRPr="00347AE6" w:rsidRDefault="00142982" w:rsidP="00142982">
      <w:pPr>
        <w:jc w:val="center"/>
        <w:rPr>
          <w:b/>
          <w:bCs/>
          <w:color w:val="000000"/>
          <w:sz w:val="28"/>
          <w:szCs w:val="28"/>
        </w:rPr>
        <w:sectPr w:rsidR="00142982" w:rsidRPr="00347AE6" w:rsidSect="00142982">
          <w:footerReference w:type="default" r:id="rId19"/>
          <w:pgSz w:w="11906" w:h="16838"/>
          <w:pgMar w:top="720" w:right="720" w:bottom="720" w:left="720" w:header="0" w:footer="283" w:gutter="0"/>
          <w:cols w:space="708"/>
          <w:docGrid w:linePitch="360"/>
        </w:sectPr>
      </w:pPr>
    </w:p>
    <w:tbl>
      <w:tblPr>
        <w:tblW w:w="15442" w:type="dxa"/>
        <w:tblLook w:val="04A0" w:firstRow="1" w:lastRow="0" w:firstColumn="1" w:lastColumn="0" w:noHBand="0" w:noVBand="1"/>
      </w:tblPr>
      <w:tblGrid>
        <w:gridCol w:w="10"/>
        <w:gridCol w:w="790"/>
        <w:gridCol w:w="20"/>
        <w:gridCol w:w="2824"/>
        <w:gridCol w:w="4872"/>
        <w:gridCol w:w="5518"/>
        <w:gridCol w:w="1408"/>
      </w:tblGrid>
      <w:tr w:rsidR="00142982" w:rsidRPr="00142982" w:rsidTr="0098028B">
        <w:trPr>
          <w:trHeight w:val="80"/>
        </w:trPr>
        <w:tc>
          <w:tcPr>
            <w:tcW w:w="15442" w:type="dxa"/>
            <w:gridSpan w:val="7"/>
            <w:tcBorders>
              <w:top w:val="nil"/>
              <w:left w:val="nil"/>
              <w:bottom w:val="nil"/>
              <w:right w:val="nil"/>
            </w:tcBorders>
            <w:shd w:val="clear" w:color="auto" w:fill="auto"/>
            <w:noWrap/>
            <w:vAlign w:val="center"/>
            <w:hideMark/>
          </w:tcPr>
          <w:p w:rsidR="00142982" w:rsidRPr="00142982" w:rsidRDefault="00142982" w:rsidP="00142982">
            <w:pPr>
              <w:jc w:val="center"/>
              <w:rPr>
                <w:b/>
                <w:bCs/>
                <w:color w:val="000000"/>
                <w:sz w:val="22"/>
                <w:szCs w:val="22"/>
              </w:rPr>
            </w:pPr>
            <w:r w:rsidRPr="00142982">
              <w:rPr>
                <w:b/>
                <w:bCs/>
                <w:color w:val="000000"/>
                <w:sz w:val="22"/>
                <w:szCs w:val="22"/>
              </w:rPr>
              <w:t>СМЕТА № 1</w:t>
            </w:r>
          </w:p>
        </w:tc>
      </w:tr>
      <w:tr w:rsidR="00142982" w:rsidRPr="00142982" w:rsidTr="00142982">
        <w:trPr>
          <w:trHeight w:val="450"/>
        </w:trPr>
        <w:tc>
          <w:tcPr>
            <w:tcW w:w="15442" w:type="dxa"/>
            <w:gridSpan w:val="7"/>
            <w:tcBorders>
              <w:top w:val="nil"/>
              <w:left w:val="nil"/>
              <w:bottom w:val="nil"/>
              <w:right w:val="nil"/>
            </w:tcBorders>
            <w:shd w:val="clear" w:color="auto" w:fill="auto"/>
            <w:noWrap/>
            <w:vAlign w:val="center"/>
            <w:hideMark/>
          </w:tcPr>
          <w:p w:rsidR="00142982" w:rsidRPr="00142982" w:rsidRDefault="00142982" w:rsidP="00142982">
            <w:pPr>
              <w:jc w:val="center"/>
              <w:rPr>
                <w:b/>
                <w:bCs/>
                <w:color w:val="000000"/>
                <w:sz w:val="22"/>
                <w:szCs w:val="22"/>
              </w:rPr>
            </w:pPr>
            <w:r w:rsidRPr="00142982">
              <w:rPr>
                <w:b/>
                <w:bCs/>
                <w:color w:val="000000"/>
                <w:sz w:val="22"/>
                <w:szCs w:val="22"/>
              </w:rPr>
              <w:t>на проектные работы</w:t>
            </w:r>
          </w:p>
        </w:tc>
      </w:tr>
      <w:tr w:rsidR="00142982" w:rsidRPr="00142982" w:rsidTr="0098028B">
        <w:trPr>
          <w:trHeight w:val="80"/>
        </w:trPr>
        <w:tc>
          <w:tcPr>
            <w:tcW w:w="3644" w:type="dxa"/>
            <w:gridSpan w:val="4"/>
            <w:tcBorders>
              <w:top w:val="nil"/>
              <w:left w:val="nil"/>
              <w:bottom w:val="nil"/>
              <w:right w:val="nil"/>
            </w:tcBorders>
            <w:shd w:val="clear" w:color="auto" w:fill="auto"/>
            <w:vAlign w:val="center"/>
            <w:hideMark/>
          </w:tcPr>
          <w:p w:rsidR="00142982" w:rsidRPr="00142982" w:rsidRDefault="00142982" w:rsidP="00142982">
            <w:pPr>
              <w:rPr>
                <w:color w:val="000000"/>
                <w:sz w:val="22"/>
                <w:szCs w:val="22"/>
              </w:rPr>
            </w:pPr>
            <w:r w:rsidRPr="00142982">
              <w:rPr>
                <w:color w:val="000000"/>
                <w:sz w:val="22"/>
                <w:szCs w:val="22"/>
              </w:rPr>
              <w:t>Наименование объекта:</w:t>
            </w:r>
          </w:p>
        </w:tc>
        <w:tc>
          <w:tcPr>
            <w:tcW w:w="11798" w:type="dxa"/>
            <w:gridSpan w:val="3"/>
            <w:tcBorders>
              <w:top w:val="nil"/>
              <w:left w:val="nil"/>
              <w:bottom w:val="nil"/>
              <w:right w:val="nil"/>
            </w:tcBorders>
            <w:shd w:val="clear" w:color="auto" w:fill="auto"/>
            <w:vAlign w:val="center"/>
            <w:hideMark/>
          </w:tcPr>
          <w:p w:rsidR="00142982" w:rsidRPr="00142982" w:rsidRDefault="00142982" w:rsidP="00142982">
            <w:pPr>
              <w:jc w:val="both"/>
              <w:rPr>
                <w:color w:val="000000"/>
                <w:sz w:val="22"/>
                <w:szCs w:val="22"/>
              </w:rPr>
            </w:pPr>
            <w:r w:rsidRPr="00142982">
              <w:rPr>
                <w:b/>
                <w:bCs/>
                <w:sz w:val="22"/>
                <w:szCs w:val="22"/>
              </w:rPr>
              <w:t>«ДЭС с пристанционным складом ГСМ» с.Тымлат , Карагинский район Камчатский край</w:t>
            </w:r>
          </w:p>
        </w:tc>
      </w:tr>
      <w:tr w:rsidR="00142982" w:rsidRPr="00142982" w:rsidTr="00142982">
        <w:trPr>
          <w:trHeight w:val="615"/>
        </w:trPr>
        <w:tc>
          <w:tcPr>
            <w:tcW w:w="3644" w:type="dxa"/>
            <w:gridSpan w:val="4"/>
            <w:tcBorders>
              <w:top w:val="nil"/>
              <w:left w:val="nil"/>
              <w:bottom w:val="nil"/>
              <w:right w:val="nil"/>
            </w:tcBorders>
            <w:shd w:val="clear" w:color="auto" w:fill="auto"/>
            <w:vAlign w:val="center"/>
            <w:hideMark/>
          </w:tcPr>
          <w:p w:rsidR="00142982" w:rsidRPr="00142982" w:rsidRDefault="00142982" w:rsidP="00142982">
            <w:pPr>
              <w:rPr>
                <w:color w:val="000000"/>
                <w:sz w:val="22"/>
                <w:szCs w:val="22"/>
              </w:rPr>
            </w:pPr>
            <w:r w:rsidRPr="00142982">
              <w:rPr>
                <w:color w:val="000000"/>
                <w:sz w:val="22"/>
                <w:szCs w:val="22"/>
              </w:rPr>
              <w:t>Наименование организации заказчика:</w:t>
            </w:r>
          </w:p>
        </w:tc>
        <w:tc>
          <w:tcPr>
            <w:tcW w:w="11798" w:type="dxa"/>
            <w:gridSpan w:val="3"/>
            <w:tcBorders>
              <w:top w:val="nil"/>
              <w:left w:val="nil"/>
              <w:bottom w:val="nil"/>
              <w:right w:val="nil"/>
            </w:tcBorders>
            <w:shd w:val="clear" w:color="auto" w:fill="auto"/>
            <w:vAlign w:val="center"/>
            <w:hideMark/>
          </w:tcPr>
          <w:p w:rsidR="00142982" w:rsidRPr="00142982" w:rsidRDefault="00142982" w:rsidP="0098028B">
            <w:pPr>
              <w:rPr>
                <w:color w:val="000000"/>
                <w:sz w:val="22"/>
                <w:szCs w:val="22"/>
              </w:rPr>
            </w:pPr>
            <w:r w:rsidRPr="00142982">
              <w:rPr>
                <w:color w:val="000000"/>
                <w:sz w:val="22"/>
                <w:szCs w:val="22"/>
              </w:rPr>
              <w:t xml:space="preserve">АО </w:t>
            </w:r>
            <w:r w:rsidR="0098028B">
              <w:rPr>
                <w:color w:val="000000"/>
                <w:sz w:val="22"/>
                <w:szCs w:val="22"/>
              </w:rPr>
              <w:t>«</w:t>
            </w:r>
            <w:r w:rsidRPr="00142982">
              <w:rPr>
                <w:color w:val="000000"/>
                <w:sz w:val="22"/>
                <w:szCs w:val="22"/>
              </w:rPr>
              <w:t>Корякэнерго</w:t>
            </w:r>
            <w:r w:rsidR="0098028B">
              <w:rPr>
                <w:color w:val="000000"/>
                <w:sz w:val="22"/>
                <w:szCs w:val="22"/>
              </w:rPr>
              <w:t>»</w:t>
            </w:r>
          </w:p>
        </w:tc>
      </w:tr>
      <w:tr w:rsidR="00142982" w:rsidRPr="00142982" w:rsidTr="00142982">
        <w:trPr>
          <w:trHeight w:val="1245"/>
        </w:trPr>
        <w:tc>
          <w:tcPr>
            <w:tcW w:w="8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142982" w:rsidRDefault="00142982" w:rsidP="00142982">
            <w:pPr>
              <w:jc w:val="center"/>
              <w:rPr>
                <w:color w:val="000000"/>
                <w:sz w:val="22"/>
                <w:szCs w:val="22"/>
              </w:rPr>
            </w:pPr>
            <w:r w:rsidRPr="00142982">
              <w:rPr>
                <w:color w:val="000000"/>
                <w:sz w:val="22"/>
                <w:szCs w:val="22"/>
              </w:rPr>
              <w:t>№ п/п</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142982" w:rsidRDefault="00142982" w:rsidP="00142982">
            <w:pPr>
              <w:jc w:val="center"/>
              <w:rPr>
                <w:color w:val="000000"/>
                <w:sz w:val="22"/>
                <w:szCs w:val="22"/>
              </w:rPr>
            </w:pPr>
            <w:r w:rsidRPr="00142982">
              <w:rPr>
                <w:color w:val="000000"/>
                <w:sz w:val="22"/>
                <w:szCs w:val="22"/>
              </w:rPr>
              <w:t>Характеристика предприятия, здания, сооружения или виды работ</w:t>
            </w:r>
          </w:p>
        </w:tc>
        <w:tc>
          <w:tcPr>
            <w:tcW w:w="4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142982" w:rsidRDefault="00142982" w:rsidP="00142982">
            <w:pPr>
              <w:jc w:val="center"/>
              <w:rPr>
                <w:color w:val="000000"/>
                <w:sz w:val="22"/>
                <w:szCs w:val="22"/>
              </w:rPr>
            </w:pPr>
            <w:r w:rsidRPr="00142982">
              <w:rPr>
                <w:color w:val="000000"/>
                <w:sz w:val="22"/>
                <w:szCs w:val="22"/>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55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142982" w:rsidRDefault="00142982" w:rsidP="00142982">
            <w:pPr>
              <w:jc w:val="center"/>
              <w:rPr>
                <w:color w:val="000000"/>
                <w:sz w:val="22"/>
                <w:szCs w:val="22"/>
              </w:rPr>
            </w:pPr>
            <w:r w:rsidRPr="00142982">
              <w:rPr>
                <w:color w:val="000000"/>
                <w:sz w:val="22"/>
                <w:szCs w:val="22"/>
              </w:rPr>
              <w:t xml:space="preserve">Расчет стоимости: (a+bx)*Ki, или (объем строительно-монтажных работ) * проц./100 или количество x цена </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142982" w:rsidRDefault="00142982" w:rsidP="00142982">
            <w:pPr>
              <w:jc w:val="center"/>
              <w:rPr>
                <w:color w:val="000000"/>
                <w:sz w:val="22"/>
                <w:szCs w:val="22"/>
              </w:rPr>
            </w:pPr>
            <w:r w:rsidRPr="00142982">
              <w:rPr>
                <w:color w:val="000000"/>
                <w:sz w:val="22"/>
                <w:szCs w:val="22"/>
              </w:rPr>
              <w:t>Стоимость,  тыс. руб.</w:t>
            </w:r>
          </w:p>
        </w:tc>
      </w:tr>
      <w:tr w:rsidR="00142982" w:rsidRPr="00142982" w:rsidTr="00142982">
        <w:trPr>
          <w:trHeight w:val="315"/>
        </w:trPr>
        <w:tc>
          <w:tcPr>
            <w:tcW w:w="82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42982" w:rsidRPr="00142982" w:rsidRDefault="00142982" w:rsidP="00142982">
            <w:pPr>
              <w:jc w:val="center"/>
              <w:rPr>
                <w:color w:val="000000"/>
                <w:sz w:val="22"/>
                <w:szCs w:val="22"/>
              </w:rPr>
            </w:pPr>
            <w:r w:rsidRPr="00142982">
              <w:rPr>
                <w:color w:val="000000"/>
                <w:sz w:val="22"/>
                <w:szCs w:val="22"/>
              </w:rPr>
              <w:t>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2982" w:rsidRPr="00142982" w:rsidRDefault="00142982" w:rsidP="00142982">
            <w:pPr>
              <w:jc w:val="center"/>
              <w:rPr>
                <w:color w:val="000000"/>
                <w:sz w:val="22"/>
                <w:szCs w:val="22"/>
              </w:rPr>
            </w:pPr>
            <w:r w:rsidRPr="00142982">
              <w:rPr>
                <w:color w:val="000000"/>
                <w:sz w:val="22"/>
                <w:szCs w:val="22"/>
              </w:rPr>
              <w:t>2</w:t>
            </w:r>
          </w:p>
        </w:tc>
        <w:tc>
          <w:tcPr>
            <w:tcW w:w="48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2982" w:rsidRPr="00142982" w:rsidRDefault="00142982" w:rsidP="00142982">
            <w:pPr>
              <w:jc w:val="center"/>
              <w:rPr>
                <w:color w:val="000000"/>
                <w:sz w:val="22"/>
                <w:szCs w:val="22"/>
              </w:rPr>
            </w:pPr>
            <w:r w:rsidRPr="00142982">
              <w:rPr>
                <w:color w:val="000000"/>
                <w:sz w:val="22"/>
                <w:szCs w:val="22"/>
              </w:rPr>
              <w:t>3</w:t>
            </w:r>
          </w:p>
        </w:tc>
        <w:tc>
          <w:tcPr>
            <w:tcW w:w="55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2982" w:rsidRPr="00142982" w:rsidRDefault="00142982" w:rsidP="00142982">
            <w:pPr>
              <w:jc w:val="center"/>
              <w:rPr>
                <w:color w:val="000000"/>
                <w:sz w:val="22"/>
                <w:szCs w:val="22"/>
              </w:rPr>
            </w:pPr>
            <w:r w:rsidRPr="00142982">
              <w:rPr>
                <w:color w:val="000000"/>
                <w:sz w:val="22"/>
                <w:szCs w:val="22"/>
              </w:rPr>
              <w:t>4</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2982" w:rsidRPr="00142982" w:rsidRDefault="00142982" w:rsidP="00142982">
            <w:pPr>
              <w:jc w:val="center"/>
              <w:rPr>
                <w:color w:val="000000"/>
                <w:sz w:val="22"/>
                <w:szCs w:val="22"/>
              </w:rPr>
            </w:pPr>
            <w:r w:rsidRPr="00142982">
              <w:rPr>
                <w:color w:val="000000"/>
                <w:sz w:val="22"/>
                <w:szCs w:val="22"/>
              </w:rPr>
              <w:t>5</w:t>
            </w:r>
          </w:p>
        </w:tc>
      </w:tr>
      <w:tr w:rsidR="00142982" w:rsidRPr="00142982" w:rsidTr="00B66ECE">
        <w:trPr>
          <w:gridBefore w:val="1"/>
          <w:wBefore w:w="10" w:type="dxa"/>
          <w:trHeight w:val="1790"/>
        </w:trPr>
        <w:tc>
          <w:tcPr>
            <w:tcW w:w="790" w:type="dxa"/>
            <w:tcBorders>
              <w:top w:val="single" w:sz="8" w:space="0" w:color="auto"/>
              <w:left w:val="single" w:sz="8" w:space="0" w:color="auto"/>
              <w:bottom w:val="single" w:sz="4" w:space="0" w:color="auto"/>
              <w:right w:val="single" w:sz="8" w:space="0" w:color="auto"/>
            </w:tcBorders>
            <w:shd w:val="clear" w:color="auto" w:fill="auto"/>
            <w:hideMark/>
          </w:tcPr>
          <w:p w:rsidR="00142982" w:rsidRPr="00142982" w:rsidRDefault="00142982" w:rsidP="00142982">
            <w:pPr>
              <w:jc w:val="center"/>
              <w:rPr>
                <w:color w:val="000000"/>
                <w:sz w:val="22"/>
                <w:szCs w:val="22"/>
              </w:rPr>
            </w:pPr>
            <w:r w:rsidRPr="00142982">
              <w:rPr>
                <w:color w:val="000000"/>
                <w:sz w:val="22"/>
                <w:szCs w:val="22"/>
              </w:rPr>
              <w:t>1</w:t>
            </w:r>
          </w:p>
        </w:tc>
        <w:tc>
          <w:tcPr>
            <w:tcW w:w="2844" w:type="dxa"/>
            <w:gridSpan w:val="2"/>
            <w:tcBorders>
              <w:top w:val="single" w:sz="8" w:space="0" w:color="auto"/>
              <w:left w:val="single" w:sz="8" w:space="0" w:color="auto"/>
              <w:bottom w:val="single" w:sz="4" w:space="0" w:color="auto"/>
              <w:right w:val="nil"/>
            </w:tcBorders>
            <w:shd w:val="clear" w:color="auto" w:fill="auto"/>
            <w:hideMark/>
          </w:tcPr>
          <w:p w:rsidR="00142982" w:rsidRPr="00142982" w:rsidRDefault="00142982" w:rsidP="00142982">
            <w:pPr>
              <w:rPr>
                <w:color w:val="000000"/>
                <w:sz w:val="22"/>
                <w:szCs w:val="22"/>
              </w:rPr>
            </w:pPr>
            <w:r w:rsidRPr="00142982">
              <w:rPr>
                <w:color w:val="000000"/>
                <w:sz w:val="22"/>
                <w:szCs w:val="22"/>
              </w:rPr>
              <w:t>Строительство  ДЭС 3,0 МВт (3000кВт)</w:t>
            </w:r>
          </w:p>
        </w:tc>
        <w:tc>
          <w:tcPr>
            <w:tcW w:w="4872" w:type="dxa"/>
            <w:tcBorders>
              <w:top w:val="single" w:sz="8" w:space="0" w:color="auto"/>
              <w:left w:val="single" w:sz="8" w:space="0" w:color="auto"/>
              <w:bottom w:val="single" w:sz="4" w:space="0" w:color="auto"/>
              <w:right w:val="single" w:sz="8" w:space="0" w:color="auto"/>
            </w:tcBorders>
            <w:shd w:val="clear" w:color="auto" w:fill="auto"/>
            <w:hideMark/>
          </w:tcPr>
          <w:p w:rsidR="00142982" w:rsidRPr="00142982" w:rsidRDefault="00142982" w:rsidP="00142982">
            <w:pPr>
              <w:rPr>
                <w:color w:val="000000"/>
                <w:sz w:val="22"/>
                <w:szCs w:val="22"/>
              </w:rPr>
            </w:pPr>
            <w:r w:rsidRPr="00142982">
              <w:rPr>
                <w:color w:val="000000"/>
                <w:sz w:val="22"/>
                <w:szCs w:val="22"/>
              </w:rPr>
              <w:t>КОММУНАЛЬНЫЕ ИНЖЕНЕРНЫЕ СЕТИ И СООРУЖЕНИЯ ,СБЦП 81-2001-07</w:t>
            </w:r>
          </w:p>
          <w:p w:rsidR="00142982" w:rsidRPr="00142982" w:rsidRDefault="00142982" w:rsidP="00142982">
            <w:pPr>
              <w:rPr>
                <w:color w:val="000000"/>
                <w:sz w:val="22"/>
                <w:szCs w:val="22"/>
              </w:rPr>
            </w:pPr>
            <w:r w:rsidRPr="00142982">
              <w:rPr>
                <w:color w:val="000000"/>
                <w:sz w:val="22"/>
                <w:szCs w:val="22"/>
              </w:rPr>
              <w:t>Дизельные электростанции   (Табл 16 п.5)</w:t>
            </w:r>
          </w:p>
          <w:p w:rsidR="00142982" w:rsidRPr="00142982" w:rsidRDefault="00142982" w:rsidP="00142982">
            <w:pPr>
              <w:rPr>
                <w:color w:val="000000"/>
                <w:sz w:val="22"/>
                <w:szCs w:val="22"/>
              </w:rPr>
            </w:pPr>
            <w:r w:rsidRPr="00142982">
              <w:rPr>
                <w:color w:val="000000"/>
                <w:sz w:val="22"/>
                <w:szCs w:val="22"/>
              </w:rPr>
              <w:t xml:space="preserve">A=664,27 (тыс.руб); B= 0,227(тыс.руб) </w:t>
            </w:r>
          </w:p>
          <w:p w:rsidR="00142982" w:rsidRPr="00142982" w:rsidRDefault="00142982" w:rsidP="00142982">
            <w:pPr>
              <w:rPr>
                <w:color w:val="000000"/>
                <w:sz w:val="22"/>
                <w:szCs w:val="22"/>
              </w:rPr>
            </w:pPr>
            <w:r w:rsidRPr="00142982">
              <w:rPr>
                <w:color w:val="000000"/>
                <w:sz w:val="22"/>
                <w:szCs w:val="22"/>
              </w:rPr>
              <w:t>Осн. Показ.= 3 000 кВт</w:t>
            </w:r>
          </w:p>
          <w:p w:rsidR="00142982" w:rsidRPr="00142982" w:rsidRDefault="00142982" w:rsidP="00142982">
            <w:pPr>
              <w:rPr>
                <w:color w:val="000000"/>
                <w:sz w:val="22"/>
                <w:szCs w:val="22"/>
              </w:rPr>
            </w:pPr>
            <w:r w:rsidRPr="00142982">
              <w:rPr>
                <w:color w:val="000000"/>
                <w:sz w:val="22"/>
                <w:szCs w:val="22"/>
              </w:rPr>
              <w:t> Стадия: проектная и рабочая документация Кст = 1</w:t>
            </w:r>
          </w:p>
          <w:p w:rsidR="00142982" w:rsidRPr="00142982" w:rsidRDefault="00142982" w:rsidP="00142982">
            <w:pPr>
              <w:rPr>
                <w:color w:val="000000"/>
                <w:sz w:val="22"/>
                <w:szCs w:val="22"/>
              </w:rPr>
            </w:pPr>
            <w:r w:rsidRPr="00142982">
              <w:rPr>
                <w:color w:val="000000"/>
                <w:sz w:val="22"/>
                <w:szCs w:val="22"/>
              </w:rPr>
              <w:t>Районный коэф. для Камчатского края К1=1,6</w:t>
            </w:r>
          </w:p>
          <w:p w:rsidR="00142982" w:rsidRPr="00142982" w:rsidRDefault="00142982" w:rsidP="00142982">
            <w:pPr>
              <w:rPr>
                <w:color w:val="000000"/>
                <w:sz w:val="22"/>
                <w:szCs w:val="22"/>
              </w:rPr>
            </w:pPr>
            <w:r w:rsidRPr="00142982">
              <w:rPr>
                <w:sz w:val="22"/>
                <w:szCs w:val="22"/>
              </w:rPr>
              <w:t>Коэф. сейсмичность 9 баллов К=1,3</w:t>
            </w:r>
            <w:r w:rsidRPr="00142982">
              <w:rPr>
                <w:i/>
                <w:iCs/>
                <w:sz w:val="22"/>
                <w:szCs w:val="22"/>
              </w:rPr>
              <w:t> </w:t>
            </w:r>
          </w:p>
        </w:tc>
        <w:tc>
          <w:tcPr>
            <w:tcW w:w="5518" w:type="dxa"/>
            <w:tcBorders>
              <w:top w:val="single" w:sz="8" w:space="0" w:color="auto"/>
              <w:left w:val="nil"/>
              <w:bottom w:val="single" w:sz="4" w:space="0" w:color="auto"/>
              <w:right w:val="single" w:sz="8" w:space="0" w:color="auto"/>
            </w:tcBorders>
            <w:shd w:val="clear" w:color="auto" w:fill="auto"/>
            <w:hideMark/>
          </w:tcPr>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(664,27+3000*0,227)*1,3*1,0*1,6</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tc>
        <w:tc>
          <w:tcPr>
            <w:tcW w:w="140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42982" w:rsidRPr="00142982" w:rsidRDefault="00142982" w:rsidP="00142982">
            <w:pPr>
              <w:jc w:val="right"/>
              <w:rPr>
                <w:color w:val="000000"/>
                <w:sz w:val="22"/>
                <w:szCs w:val="22"/>
              </w:rPr>
            </w:pPr>
            <w:r w:rsidRPr="00142982">
              <w:rPr>
                <w:color w:val="000000"/>
                <w:sz w:val="22"/>
                <w:szCs w:val="22"/>
              </w:rPr>
              <w:t xml:space="preserve">2 798,16   </w:t>
            </w:r>
          </w:p>
        </w:tc>
      </w:tr>
      <w:tr w:rsidR="00142982" w:rsidRPr="00142982" w:rsidTr="00142982">
        <w:trPr>
          <w:gridBefore w:val="1"/>
          <w:wBefore w:w="10" w:type="dxa"/>
          <w:trHeight w:val="2691"/>
        </w:trPr>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142982" w:rsidRPr="00142982" w:rsidRDefault="00142982" w:rsidP="00142982">
            <w:pPr>
              <w:jc w:val="center"/>
              <w:rPr>
                <w:color w:val="000000"/>
                <w:sz w:val="22"/>
                <w:szCs w:val="22"/>
              </w:rPr>
            </w:pPr>
            <w:r w:rsidRPr="00142982">
              <w:rPr>
                <w:color w:val="000000"/>
                <w:sz w:val="22"/>
                <w:szCs w:val="22"/>
              </w:rPr>
              <w:t>2</w:t>
            </w:r>
          </w:p>
        </w:tc>
        <w:tc>
          <w:tcPr>
            <w:tcW w:w="284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2982" w:rsidRPr="00142982" w:rsidRDefault="00142982" w:rsidP="00142982">
            <w:pPr>
              <w:jc w:val="center"/>
              <w:rPr>
                <w:color w:val="000000"/>
                <w:sz w:val="22"/>
                <w:szCs w:val="22"/>
              </w:rPr>
            </w:pPr>
            <w:r w:rsidRPr="00142982">
              <w:rPr>
                <w:color w:val="000000"/>
                <w:sz w:val="22"/>
                <w:szCs w:val="22"/>
              </w:rPr>
              <w:t>База нефтепродуктов (склад ГСМ)</w:t>
            </w:r>
          </w:p>
        </w:tc>
        <w:tc>
          <w:tcPr>
            <w:tcW w:w="4872" w:type="dxa"/>
            <w:tcBorders>
              <w:top w:val="single" w:sz="4" w:space="0" w:color="auto"/>
              <w:left w:val="single" w:sz="4" w:space="0" w:color="auto"/>
              <w:bottom w:val="single" w:sz="4" w:space="0" w:color="auto"/>
              <w:right w:val="single" w:sz="4" w:space="0" w:color="auto"/>
            </w:tcBorders>
            <w:shd w:val="clear" w:color="auto" w:fill="auto"/>
            <w:hideMark/>
          </w:tcPr>
          <w:p w:rsidR="00142982" w:rsidRPr="00142982" w:rsidRDefault="00142982" w:rsidP="00142982">
            <w:pPr>
              <w:rPr>
                <w:color w:val="000000"/>
                <w:sz w:val="22"/>
                <w:szCs w:val="22"/>
              </w:rPr>
            </w:pPr>
            <w:r w:rsidRPr="00142982">
              <w:rPr>
                <w:color w:val="000000"/>
                <w:sz w:val="22"/>
                <w:szCs w:val="22"/>
              </w:rPr>
              <w:t>ПРЕДПРИЯТИЯ ТРАНСПОРТА, ХРАНЕНИЯ НЕФТЕПРОДУКТОВ И АВТОЗАПРАВОЧНЫЕ СТАНЦИИ ,СБЦП 81-2001-19</w:t>
            </w:r>
          </w:p>
          <w:p w:rsidR="00142982" w:rsidRPr="00142982" w:rsidRDefault="00142982" w:rsidP="00142982">
            <w:pPr>
              <w:rPr>
                <w:color w:val="000000"/>
                <w:sz w:val="22"/>
                <w:szCs w:val="22"/>
              </w:rPr>
            </w:pPr>
            <w:r w:rsidRPr="00142982">
              <w:rPr>
                <w:color w:val="000000"/>
                <w:sz w:val="22"/>
                <w:szCs w:val="22"/>
              </w:rPr>
              <w:t>База нефтепродуктов  (Табл 6 п.2.1)</w:t>
            </w:r>
          </w:p>
          <w:p w:rsidR="00142982" w:rsidRPr="00142982" w:rsidRDefault="00142982" w:rsidP="00142982">
            <w:pPr>
              <w:rPr>
                <w:color w:val="000000"/>
                <w:sz w:val="22"/>
                <w:szCs w:val="22"/>
              </w:rPr>
            </w:pPr>
            <w:r w:rsidRPr="00142982">
              <w:rPr>
                <w:color w:val="000000"/>
                <w:sz w:val="22"/>
                <w:szCs w:val="22"/>
              </w:rPr>
              <w:t xml:space="preserve">A=1176,59 (тыс.руб); B=  88,75 (тыс.руб) </w:t>
            </w:r>
          </w:p>
          <w:p w:rsidR="00142982" w:rsidRPr="00142982" w:rsidRDefault="00142982" w:rsidP="00142982">
            <w:pPr>
              <w:rPr>
                <w:color w:val="000000"/>
                <w:sz w:val="22"/>
                <w:szCs w:val="22"/>
              </w:rPr>
            </w:pPr>
            <w:r w:rsidRPr="00142982">
              <w:rPr>
                <w:color w:val="000000"/>
                <w:sz w:val="22"/>
                <w:szCs w:val="22"/>
              </w:rPr>
              <w:t>Осн. Показ.= 0,9 тыс.м3</w:t>
            </w:r>
          </w:p>
          <w:p w:rsidR="00142982" w:rsidRPr="00142982" w:rsidRDefault="00142982" w:rsidP="00142982">
            <w:pPr>
              <w:rPr>
                <w:color w:val="000000"/>
                <w:sz w:val="22"/>
                <w:szCs w:val="22"/>
              </w:rPr>
            </w:pPr>
            <w:r w:rsidRPr="00142982">
              <w:rPr>
                <w:color w:val="000000"/>
                <w:sz w:val="22"/>
                <w:szCs w:val="22"/>
              </w:rPr>
              <w:t> Стадия: проектная и рабочая документация Кст = 1</w:t>
            </w:r>
          </w:p>
          <w:p w:rsidR="00142982" w:rsidRPr="00142982" w:rsidRDefault="00142982" w:rsidP="00142982">
            <w:pPr>
              <w:rPr>
                <w:color w:val="000000"/>
                <w:sz w:val="22"/>
                <w:szCs w:val="22"/>
              </w:rPr>
            </w:pPr>
            <w:r w:rsidRPr="00142982">
              <w:rPr>
                <w:color w:val="000000"/>
                <w:sz w:val="22"/>
                <w:szCs w:val="22"/>
              </w:rPr>
              <w:t>Районный коэф. для Камчатского края К1=1,6</w:t>
            </w:r>
          </w:p>
          <w:p w:rsidR="00142982" w:rsidRPr="00142982" w:rsidRDefault="00142982" w:rsidP="00142982">
            <w:pPr>
              <w:rPr>
                <w:color w:val="000000"/>
                <w:sz w:val="22"/>
                <w:szCs w:val="22"/>
              </w:rPr>
            </w:pPr>
            <w:r w:rsidRPr="00142982">
              <w:rPr>
                <w:sz w:val="22"/>
                <w:szCs w:val="22"/>
              </w:rPr>
              <w:t>Коэф. сейсмичность 9 баллов К=1,3</w:t>
            </w:r>
          </w:p>
        </w:tc>
        <w:tc>
          <w:tcPr>
            <w:tcW w:w="5518" w:type="dxa"/>
            <w:tcBorders>
              <w:top w:val="single" w:sz="4" w:space="0" w:color="auto"/>
              <w:left w:val="single" w:sz="4" w:space="0" w:color="auto"/>
              <w:bottom w:val="single" w:sz="4" w:space="0" w:color="auto"/>
              <w:right w:val="single" w:sz="4" w:space="0" w:color="auto"/>
            </w:tcBorders>
            <w:shd w:val="clear" w:color="auto" w:fill="auto"/>
            <w:hideMark/>
          </w:tcPr>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(1176,59+88,75*(0,4*1+0,6*0,9))*1,3*1,0*1,6</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142982" w:rsidRDefault="00142982" w:rsidP="00142982">
            <w:pPr>
              <w:jc w:val="center"/>
              <w:rPr>
                <w:color w:val="000000"/>
                <w:sz w:val="22"/>
                <w:szCs w:val="22"/>
              </w:rPr>
            </w:pPr>
            <w:r w:rsidRPr="00142982">
              <w:rPr>
                <w:color w:val="000000"/>
                <w:sz w:val="22"/>
                <w:szCs w:val="22"/>
              </w:rPr>
              <w:t xml:space="preserve"> 2 620,83   </w:t>
            </w:r>
          </w:p>
        </w:tc>
      </w:tr>
      <w:tr w:rsidR="00142982" w:rsidRPr="00142982" w:rsidTr="00142982">
        <w:trPr>
          <w:gridBefore w:val="1"/>
          <w:wBefore w:w="10" w:type="dxa"/>
          <w:trHeight w:val="2691"/>
        </w:trPr>
        <w:tc>
          <w:tcPr>
            <w:tcW w:w="790" w:type="dxa"/>
            <w:tcBorders>
              <w:top w:val="single" w:sz="4" w:space="0" w:color="auto"/>
              <w:left w:val="single" w:sz="8" w:space="0" w:color="auto"/>
              <w:bottom w:val="single" w:sz="4" w:space="0" w:color="auto"/>
              <w:right w:val="single" w:sz="8" w:space="0" w:color="auto"/>
            </w:tcBorders>
            <w:shd w:val="clear" w:color="auto" w:fill="auto"/>
            <w:hideMark/>
          </w:tcPr>
          <w:p w:rsidR="00142982" w:rsidRPr="00142982" w:rsidRDefault="00142982" w:rsidP="00142982">
            <w:pPr>
              <w:jc w:val="center"/>
              <w:rPr>
                <w:color w:val="000000"/>
                <w:sz w:val="22"/>
                <w:szCs w:val="22"/>
              </w:rPr>
            </w:pPr>
            <w:r w:rsidRPr="00142982">
              <w:rPr>
                <w:color w:val="000000"/>
                <w:sz w:val="22"/>
                <w:szCs w:val="22"/>
              </w:rPr>
              <w:t>3</w:t>
            </w:r>
          </w:p>
        </w:tc>
        <w:tc>
          <w:tcPr>
            <w:tcW w:w="2844" w:type="dxa"/>
            <w:gridSpan w:val="2"/>
            <w:tcBorders>
              <w:top w:val="single" w:sz="4" w:space="0" w:color="auto"/>
              <w:left w:val="single" w:sz="8" w:space="0" w:color="auto"/>
              <w:bottom w:val="single" w:sz="4" w:space="0" w:color="auto"/>
              <w:right w:val="nil"/>
            </w:tcBorders>
            <w:shd w:val="clear" w:color="auto" w:fill="auto"/>
            <w:hideMark/>
          </w:tcPr>
          <w:p w:rsidR="00142982" w:rsidRPr="00142982" w:rsidRDefault="00142982" w:rsidP="00142982">
            <w:pPr>
              <w:rPr>
                <w:color w:val="000000"/>
                <w:sz w:val="22"/>
                <w:szCs w:val="22"/>
              </w:rPr>
            </w:pPr>
            <w:r w:rsidRPr="00142982">
              <w:rPr>
                <w:color w:val="000000"/>
                <w:sz w:val="22"/>
                <w:szCs w:val="22"/>
              </w:rPr>
              <w:t xml:space="preserve">Строительство топливного трубопровода </w:t>
            </w:r>
          </w:p>
        </w:tc>
        <w:tc>
          <w:tcPr>
            <w:tcW w:w="4872" w:type="dxa"/>
            <w:tcBorders>
              <w:top w:val="single" w:sz="4" w:space="0" w:color="auto"/>
              <w:left w:val="single" w:sz="8" w:space="0" w:color="auto"/>
              <w:bottom w:val="single" w:sz="4" w:space="0" w:color="auto"/>
              <w:right w:val="single" w:sz="8" w:space="0" w:color="auto"/>
            </w:tcBorders>
            <w:shd w:val="clear" w:color="auto" w:fill="auto"/>
            <w:hideMark/>
          </w:tcPr>
          <w:p w:rsidR="00142982" w:rsidRPr="00142982" w:rsidRDefault="00142982" w:rsidP="00142982">
            <w:pPr>
              <w:rPr>
                <w:color w:val="000000"/>
                <w:sz w:val="22"/>
                <w:szCs w:val="22"/>
              </w:rPr>
            </w:pPr>
            <w:r w:rsidRPr="00142982">
              <w:rPr>
                <w:color w:val="000000"/>
                <w:sz w:val="22"/>
                <w:szCs w:val="22"/>
              </w:rPr>
              <w:t xml:space="preserve">ОБЪЕКТЫ МАГИСТРАЛЬНОГО ТРУБОПРОВОДНОГО ТРАНСПОРТА НЕФТИ , СБЦП 81-02-08-2001 </w:t>
            </w:r>
          </w:p>
          <w:p w:rsidR="00142982" w:rsidRPr="00142982" w:rsidRDefault="00142982" w:rsidP="00142982">
            <w:pPr>
              <w:rPr>
                <w:color w:val="000000"/>
                <w:sz w:val="22"/>
                <w:szCs w:val="22"/>
              </w:rPr>
            </w:pPr>
            <w:r w:rsidRPr="00142982">
              <w:rPr>
                <w:color w:val="000000"/>
                <w:sz w:val="22"/>
                <w:szCs w:val="22"/>
              </w:rPr>
              <w:t>диам.108мм ; протяж.150мп.   (Табл 1)</w:t>
            </w:r>
          </w:p>
          <w:p w:rsidR="00142982" w:rsidRPr="00142982" w:rsidRDefault="00142982" w:rsidP="00142982">
            <w:pPr>
              <w:rPr>
                <w:color w:val="000000"/>
                <w:sz w:val="22"/>
                <w:szCs w:val="22"/>
              </w:rPr>
            </w:pPr>
            <w:r w:rsidRPr="00142982">
              <w:rPr>
                <w:color w:val="000000"/>
                <w:sz w:val="22"/>
                <w:szCs w:val="22"/>
              </w:rPr>
              <w:t xml:space="preserve">A=133,45(тыс.руб); B=2,26(тыс.руб) </w:t>
            </w:r>
          </w:p>
          <w:p w:rsidR="00142982" w:rsidRPr="00142982" w:rsidRDefault="00142982" w:rsidP="00142982">
            <w:pPr>
              <w:rPr>
                <w:color w:val="000000"/>
                <w:sz w:val="22"/>
                <w:szCs w:val="22"/>
              </w:rPr>
            </w:pPr>
            <w:r w:rsidRPr="00142982">
              <w:rPr>
                <w:color w:val="000000"/>
                <w:sz w:val="22"/>
                <w:szCs w:val="22"/>
              </w:rPr>
              <w:t>Осн. Показ.= 0,15 км</w:t>
            </w:r>
          </w:p>
          <w:p w:rsidR="00142982" w:rsidRPr="00142982" w:rsidRDefault="00142982" w:rsidP="00142982">
            <w:pPr>
              <w:rPr>
                <w:color w:val="000000"/>
                <w:sz w:val="22"/>
                <w:szCs w:val="22"/>
              </w:rPr>
            </w:pPr>
            <w:r w:rsidRPr="00142982">
              <w:rPr>
                <w:color w:val="000000"/>
                <w:sz w:val="22"/>
                <w:szCs w:val="22"/>
              </w:rPr>
              <w:t> Стадия: проектная и рабочая документация Кст = 1</w:t>
            </w:r>
          </w:p>
          <w:p w:rsidR="00142982" w:rsidRPr="00142982" w:rsidRDefault="00142982" w:rsidP="00142982">
            <w:pPr>
              <w:rPr>
                <w:color w:val="000000"/>
                <w:sz w:val="22"/>
                <w:szCs w:val="22"/>
              </w:rPr>
            </w:pPr>
            <w:r w:rsidRPr="00142982">
              <w:rPr>
                <w:color w:val="000000"/>
                <w:sz w:val="22"/>
                <w:szCs w:val="22"/>
              </w:rPr>
              <w:t>Районный коэф. для Камчатского края К1=1,6</w:t>
            </w:r>
          </w:p>
          <w:p w:rsidR="00142982" w:rsidRPr="00142982" w:rsidRDefault="00142982" w:rsidP="00142982">
            <w:pPr>
              <w:rPr>
                <w:color w:val="000000"/>
                <w:sz w:val="22"/>
                <w:szCs w:val="22"/>
              </w:rPr>
            </w:pPr>
            <w:r w:rsidRPr="00142982">
              <w:rPr>
                <w:sz w:val="22"/>
                <w:szCs w:val="22"/>
              </w:rPr>
              <w:t>Коэф. сейсмичность 9 баллов К=1,3</w:t>
            </w:r>
            <w:r w:rsidRPr="00142982">
              <w:rPr>
                <w:i/>
                <w:iCs/>
                <w:sz w:val="22"/>
                <w:szCs w:val="22"/>
              </w:rPr>
              <w:t>*</w:t>
            </w:r>
          </w:p>
        </w:tc>
        <w:tc>
          <w:tcPr>
            <w:tcW w:w="5518" w:type="dxa"/>
            <w:tcBorders>
              <w:top w:val="single" w:sz="4" w:space="0" w:color="auto"/>
              <w:left w:val="nil"/>
              <w:bottom w:val="single" w:sz="4" w:space="0" w:color="auto"/>
              <w:right w:val="single" w:sz="8" w:space="0" w:color="auto"/>
            </w:tcBorders>
            <w:shd w:val="clear" w:color="auto" w:fill="auto"/>
            <w:hideMark/>
          </w:tcPr>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133,45+2,26*(0,4*1+0,6*0,15)*1,3*1,0*1,6</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p w:rsidR="00142982" w:rsidRPr="00142982" w:rsidRDefault="00142982" w:rsidP="00142982">
            <w:pPr>
              <w:rPr>
                <w:color w:val="000000"/>
                <w:sz w:val="22"/>
                <w:szCs w:val="22"/>
              </w:rPr>
            </w:pPr>
            <w:r w:rsidRPr="00142982">
              <w:rPr>
                <w:color w:val="000000"/>
                <w:sz w:val="22"/>
                <w:szCs w:val="22"/>
              </w:rPr>
              <w:t> </w:t>
            </w:r>
          </w:p>
        </w:tc>
        <w:tc>
          <w:tcPr>
            <w:tcW w:w="1408"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142982" w:rsidRPr="00142982" w:rsidRDefault="00142982" w:rsidP="00142982">
            <w:pPr>
              <w:jc w:val="right"/>
              <w:rPr>
                <w:color w:val="000000"/>
                <w:sz w:val="22"/>
                <w:szCs w:val="22"/>
              </w:rPr>
            </w:pPr>
            <w:r w:rsidRPr="00142982">
              <w:rPr>
                <w:color w:val="000000"/>
                <w:sz w:val="22"/>
                <w:szCs w:val="22"/>
              </w:rPr>
              <w:t xml:space="preserve">                  279,88   </w:t>
            </w:r>
          </w:p>
        </w:tc>
      </w:tr>
      <w:tr w:rsidR="00142982" w:rsidRPr="00142982" w:rsidTr="00142982">
        <w:trPr>
          <w:gridBefore w:val="1"/>
          <w:wBefore w:w="10" w:type="dxa"/>
          <w:trHeight w:val="420"/>
        </w:trPr>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142982" w:rsidRPr="00142982" w:rsidRDefault="00142982" w:rsidP="00142982">
            <w:pPr>
              <w:jc w:val="center"/>
              <w:rPr>
                <w:color w:val="000000"/>
                <w:sz w:val="22"/>
                <w:szCs w:val="22"/>
              </w:rPr>
            </w:pPr>
            <w:r w:rsidRPr="00142982">
              <w:rPr>
                <w:color w:val="000000"/>
                <w:sz w:val="22"/>
                <w:szCs w:val="22"/>
              </w:rPr>
              <w:t> </w:t>
            </w:r>
          </w:p>
        </w:tc>
        <w:tc>
          <w:tcPr>
            <w:tcW w:w="2844" w:type="dxa"/>
            <w:gridSpan w:val="2"/>
            <w:tcBorders>
              <w:top w:val="single" w:sz="4" w:space="0" w:color="auto"/>
              <w:left w:val="single" w:sz="4" w:space="0" w:color="auto"/>
              <w:bottom w:val="single" w:sz="4" w:space="0" w:color="auto"/>
              <w:right w:val="single" w:sz="4" w:space="0" w:color="auto"/>
            </w:tcBorders>
            <w:shd w:val="clear" w:color="auto" w:fill="auto"/>
            <w:hideMark/>
          </w:tcPr>
          <w:p w:rsidR="00142982" w:rsidRPr="00142982" w:rsidRDefault="00142982" w:rsidP="00142982">
            <w:pPr>
              <w:jc w:val="center"/>
              <w:rPr>
                <w:color w:val="000000"/>
                <w:sz w:val="22"/>
                <w:szCs w:val="22"/>
              </w:rPr>
            </w:pPr>
          </w:p>
        </w:tc>
        <w:tc>
          <w:tcPr>
            <w:tcW w:w="4872" w:type="dxa"/>
            <w:tcBorders>
              <w:top w:val="single" w:sz="4" w:space="0" w:color="auto"/>
              <w:left w:val="single" w:sz="4" w:space="0" w:color="auto"/>
              <w:bottom w:val="single" w:sz="4" w:space="0" w:color="auto"/>
              <w:right w:val="single" w:sz="4" w:space="0" w:color="auto"/>
            </w:tcBorders>
            <w:shd w:val="clear" w:color="auto" w:fill="auto"/>
            <w:hideMark/>
          </w:tcPr>
          <w:p w:rsidR="00142982" w:rsidRPr="00142982" w:rsidRDefault="00142982" w:rsidP="00142982">
            <w:pPr>
              <w:rPr>
                <w:b/>
                <w:bCs/>
                <w:sz w:val="22"/>
                <w:szCs w:val="22"/>
              </w:rPr>
            </w:pPr>
            <w:r w:rsidRPr="00142982">
              <w:rPr>
                <w:b/>
                <w:bCs/>
                <w:sz w:val="22"/>
                <w:szCs w:val="22"/>
              </w:rPr>
              <w:t xml:space="preserve">Итого </w:t>
            </w:r>
          </w:p>
        </w:tc>
        <w:tc>
          <w:tcPr>
            <w:tcW w:w="5518" w:type="dxa"/>
            <w:tcBorders>
              <w:top w:val="single" w:sz="4" w:space="0" w:color="auto"/>
              <w:left w:val="single" w:sz="4" w:space="0" w:color="auto"/>
              <w:bottom w:val="single" w:sz="4" w:space="0" w:color="auto"/>
              <w:right w:val="single" w:sz="4" w:space="0" w:color="auto"/>
            </w:tcBorders>
            <w:shd w:val="clear" w:color="auto" w:fill="auto"/>
            <w:hideMark/>
          </w:tcPr>
          <w:p w:rsidR="00142982" w:rsidRPr="00142982" w:rsidRDefault="00142982" w:rsidP="00142982">
            <w:pPr>
              <w:rPr>
                <w:color w:val="000000"/>
                <w:sz w:val="22"/>
                <w:szCs w:val="22"/>
              </w:rPr>
            </w:pPr>
            <w:r w:rsidRPr="00142982">
              <w:rPr>
                <w:color w:val="000000"/>
                <w:sz w:val="22"/>
                <w:szCs w:val="22"/>
              </w:rPr>
              <w:t> </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142982" w:rsidRDefault="00142982" w:rsidP="00142982">
            <w:pPr>
              <w:jc w:val="right"/>
              <w:rPr>
                <w:color w:val="000000"/>
                <w:sz w:val="22"/>
                <w:szCs w:val="22"/>
              </w:rPr>
            </w:pPr>
            <w:r w:rsidRPr="00142982">
              <w:rPr>
                <w:color w:val="000000"/>
                <w:sz w:val="22"/>
                <w:szCs w:val="22"/>
              </w:rPr>
              <w:t xml:space="preserve">5 698,87   </w:t>
            </w:r>
          </w:p>
        </w:tc>
      </w:tr>
      <w:tr w:rsidR="00142982" w:rsidRPr="00142982" w:rsidTr="00142982">
        <w:trPr>
          <w:gridBefore w:val="1"/>
          <w:wBefore w:w="10" w:type="dxa"/>
          <w:trHeight w:val="312"/>
        </w:trPr>
        <w:tc>
          <w:tcPr>
            <w:tcW w:w="790" w:type="dxa"/>
            <w:vMerge w:val="restart"/>
            <w:tcBorders>
              <w:top w:val="single" w:sz="4" w:space="0" w:color="auto"/>
              <w:left w:val="single" w:sz="8" w:space="0" w:color="auto"/>
              <w:bottom w:val="single" w:sz="8" w:space="0" w:color="000000"/>
              <w:right w:val="nil"/>
            </w:tcBorders>
            <w:shd w:val="clear" w:color="auto" w:fill="auto"/>
            <w:hideMark/>
          </w:tcPr>
          <w:p w:rsidR="00142982" w:rsidRPr="00142982" w:rsidRDefault="00142982" w:rsidP="00142982">
            <w:pPr>
              <w:jc w:val="center"/>
              <w:rPr>
                <w:color w:val="000000"/>
                <w:sz w:val="22"/>
                <w:szCs w:val="22"/>
              </w:rPr>
            </w:pPr>
            <w:r w:rsidRPr="00142982">
              <w:rPr>
                <w:color w:val="000000"/>
                <w:sz w:val="22"/>
                <w:szCs w:val="22"/>
              </w:rPr>
              <w:t> </w:t>
            </w:r>
          </w:p>
        </w:tc>
        <w:tc>
          <w:tcPr>
            <w:tcW w:w="2844" w:type="dxa"/>
            <w:gridSpan w:val="2"/>
            <w:vMerge w:val="restart"/>
            <w:tcBorders>
              <w:top w:val="single" w:sz="4" w:space="0" w:color="auto"/>
              <w:left w:val="nil"/>
              <w:bottom w:val="single" w:sz="8" w:space="0" w:color="000000"/>
              <w:right w:val="single" w:sz="8" w:space="0" w:color="auto"/>
            </w:tcBorders>
            <w:shd w:val="clear" w:color="auto" w:fill="auto"/>
            <w:hideMark/>
          </w:tcPr>
          <w:p w:rsidR="00142982" w:rsidRPr="00142982" w:rsidRDefault="00142982" w:rsidP="00142982">
            <w:pPr>
              <w:jc w:val="center"/>
              <w:rPr>
                <w:color w:val="000000"/>
                <w:sz w:val="22"/>
                <w:szCs w:val="22"/>
              </w:rPr>
            </w:pPr>
            <w:r w:rsidRPr="00142982">
              <w:rPr>
                <w:color w:val="000000"/>
                <w:sz w:val="22"/>
                <w:szCs w:val="22"/>
              </w:rPr>
              <w:t> </w:t>
            </w:r>
          </w:p>
        </w:tc>
        <w:tc>
          <w:tcPr>
            <w:tcW w:w="4872" w:type="dxa"/>
            <w:tcBorders>
              <w:top w:val="single" w:sz="4" w:space="0" w:color="auto"/>
              <w:left w:val="nil"/>
              <w:bottom w:val="single" w:sz="8" w:space="0" w:color="auto"/>
              <w:right w:val="single" w:sz="8" w:space="0" w:color="auto"/>
            </w:tcBorders>
            <w:shd w:val="clear" w:color="auto" w:fill="auto"/>
            <w:hideMark/>
          </w:tcPr>
          <w:p w:rsidR="00142982" w:rsidRPr="00142982" w:rsidRDefault="00142982" w:rsidP="00142982">
            <w:pPr>
              <w:rPr>
                <w:b/>
                <w:bCs/>
                <w:sz w:val="22"/>
                <w:szCs w:val="22"/>
              </w:rPr>
            </w:pPr>
            <w:r w:rsidRPr="00142982">
              <w:rPr>
                <w:b/>
                <w:bCs/>
                <w:sz w:val="22"/>
                <w:szCs w:val="22"/>
              </w:rPr>
              <w:t>Итого с учетом коэффициента снижения  к=0,3851309</w:t>
            </w:r>
          </w:p>
        </w:tc>
        <w:tc>
          <w:tcPr>
            <w:tcW w:w="5518" w:type="dxa"/>
            <w:tcBorders>
              <w:top w:val="single" w:sz="4" w:space="0" w:color="auto"/>
              <w:left w:val="nil"/>
              <w:bottom w:val="single" w:sz="8" w:space="0" w:color="auto"/>
              <w:right w:val="single" w:sz="8" w:space="0" w:color="auto"/>
            </w:tcBorders>
            <w:shd w:val="clear" w:color="auto" w:fill="auto"/>
            <w:hideMark/>
          </w:tcPr>
          <w:p w:rsidR="00142982" w:rsidRPr="00142982" w:rsidRDefault="00142982" w:rsidP="00142982">
            <w:pPr>
              <w:jc w:val="right"/>
              <w:rPr>
                <w:color w:val="000000"/>
                <w:sz w:val="22"/>
                <w:szCs w:val="22"/>
              </w:rPr>
            </w:pPr>
            <w:r w:rsidRPr="00142982">
              <w:rPr>
                <w:color w:val="000000"/>
                <w:sz w:val="22"/>
                <w:szCs w:val="22"/>
              </w:rPr>
              <w:t>0,3851309</w:t>
            </w:r>
          </w:p>
        </w:tc>
        <w:tc>
          <w:tcPr>
            <w:tcW w:w="1408" w:type="dxa"/>
            <w:tcBorders>
              <w:top w:val="single" w:sz="4" w:space="0" w:color="auto"/>
              <w:left w:val="nil"/>
              <w:bottom w:val="single" w:sz="8" w:space="0" w:color="auto"/>
              <w:right w:val="single" w:sz="8" w:space="0" w:color="auto"/>
            </w:tcBorders>
            <w:shd w:val="clear" w:color="auto" w:fill="auto"/>
            <w:vAlign w:val="center"/>
            <w:hideMark/>
          </w:tcPr>
          <w:p w:rsidR="00142982" w:rsidRPr="00142982" w:rsidRDefault="00142982" w:rsidP="00142982">
            <w:pPr>
              <w:rPr>
                <w:color w:val="000000"/>
                <w:sz w:val="22"/>
                <w:szCs w:val="22"/>
              </w:rPr>
            </w:pPr>
            <w:r w:rsidRPr="00142982">
              <w:rPr>
                <w:color w:val="000000"/>
                <w:sz w:val="22"/>
                <w:szCs w:val="22"/>
              </w:rPr>
              <w:t xml:space="preserve">2 194,81   </w:t>
            </w:r>
          </w:p>
        </w:tc>
      </w:tr>
      <w:tr w:rsidR="00142982" w:rsidRPr="00142982" w:rsidTr="00142982">
        <w:trPr>
          <w:gridBefore w:val="1"/>
          <w:wBefore w:w="10" w:type="dxa"/>
          <w:trHeight w:val="597"/>
        </w:trPr>
        <w:tc>
          <w:tcPr>
            <w:tcW w:w="790" w:type="dxa"/>
            <w:vMerge/>
            <w:tcBorders>
              <w:top w:val="nil"/>
              <w:left w:val="single" w:sz="8" w:space="0" w:color="auto"/>
              <w:bottom w:val="single" w:sz="8" w:space="0" w:color="000000"/>
              <w:right w:val="nil"/>
            </w:tcBorders>
            <w:vAlign w:val="center"/>
            <w:hideMark/>
          </w:tcPr>
          <w:p w:rsidR="00142982" w:rsidRPr="00142982" w:rsidRDefault="00142982" w:rsidP="00142982">
            <w:pPr>
              <w:rPr>
                <w:color w:val="000000"/>
                <w:sz w:val="22"/>
                <w:szCs w:val="22"/>
              </w:rPr>
            </w:pPr>
          </w:p>
        </w:tc>
        <w:tc>
          <w:tcPr>
            <w:tcW w:w="2844" w:type="dxa"/>
            <w:gridSpan w:val="2"/>
            <w:vMerge/>
            <w:tcBorders>
              <w:top w:val="nil"/>
              <w:left w:val="nil"/>
              <w:bottom w:val="single" w:sz="8" w:space="0" w:color="000000"/>
              <w:right w:val="single" w:sz="8" w:space="0" w:color="auto"/>
            </w:tcBorders>
            <w:vAlign w:val="center"/>
            <w:hideMark/>
          </w:tcPr>
          <w:p w:rsidR="00142982" w:rsidRPr="00142982" w:rsidRDefault="00142982" w:rsidP="00142982">
            <w:pPr>
              <w:rPr>
                <w:color w:val="000000"/>
                <w:sz w:val="22"/>
                <w:szCs w:val="22"/>
              </w:rPr>
            </w:pPr>
          </w:p>
        </w:tc>
        <w:tc>
          <w:tcPr>
            <w:tcW w:w="4872" w:type="dxa"/>
            <w:tcBorders>
              <w:top w:val="nil"/>
              <w:left w:val="nil"/>
              <w:bottom w:val="single" w:sz="8" w:space="0" w:color="auto"/>
              <w:right w:val="single" w:sz="8" w:space="0" w:color="auto"/>
            </w:tcBorders>
            <w:shd w:val="clear" w:color="auto" w:fill="auto"/>
            <w:hideMark/>
          </w:tcPr>
          <w:p w:rsidR="00142982" w:rsidRPr="00142982" w:rsidRDefault="00142982" w:rsidP="00142982">
            <w:pPr>
              <w:rPr>
                <w:sz w:val="22"/>
                <w:szCs w:val="22"/>
              </w:rPr>
            </w:pPr>
            <w:r w:rsidRPr="00142982">
              <w:rPr>
                <w:sz w:val="22"/>
                <w:szCs w:val="22"/>
              </w:rPr>
              <w:t>Коэф.  Изменения  стоимости ПиР на 1кв 2025г  Письмо Минстроя  РФ от 01.02.2025 № 5170-ИФ/09  К=6,39</w:t>
            </w:r>
          </w:p>
        </w:tc>
        <w:tc>
          <w:tcPr>
            <w:tcW w:w="5518" w:type="dxa"/>
            <w:tcBorders>
              <w:top w:val="nil"/>
              <w:left w:val="nil"/>
              <w:bottom w:val="single" w:sz="8" w:space="0" w:color="auto"/>
              <w:right w:val="single" w:sz="8" w:space="0" w:color="auto"/>
            </w:tcBorders>
            <w:shd w:val="clear" w:color="auto" w:fill="auto"/>
            <w:hideMark/>
          </w:tcPr>
          <w:p w:rsidR="00142982" w:rsidRPr="00142982" w:rsidRDefault="00142982" w:rsidP="00142982">
            <w:pPr>
              <w:rPr>
                <w:color w:val="000000"/>
                <w:sz w:val="22"/>
                <w:szCs w:val="22"/>
              </w:rPr>
            </w:pPr>
            <w:r w:rsidRPr="00142982">
              <w:rPr>
                <w:color w:val="000000"/>
                <w:sz w:val="22"/>
                <w:szCs w:val="22"/>
              </w:rPr>
              <w:t>* 6,39</w:t>
            </w:r>
          </w:p>
        </w:tc>
        <w:tc>
          <w:tcPr>
            <w:tcW w:w="1408" w:type="dxa"/>
            <w:tcBorders>
              <w:top w:val="nil"/>
              <w:left w:val="nil"/>
              <w:bottom w:val="single" w:sz="8" w:space="0" w:color="auto"/>
              <w:right w:val="single" w:sz="8" w:space="0" w:color="auto"/>
            </w:tcBorders>
            <w:shd w:val="clear" w:color="auto" w:fill="auto"/>
            <w:vAlign w:val="center"/>
            <w:hideMark/>
          </w:tcPr>
          <w:p w:rsidR="00142982" w:rsidRPr="00142982" w:rsidRDefault="00142982" w:rsidP="00142982">
            <w:pPr>
              <w:jc w:val="right"/>
              <w:rPr>
                <w:b/>
                <w:bCs/>
                <w:color w:val="000000"/>
                <w:sz w:val="22"/>
                <w:szCs w:val="22"/>
              </w:rPr>
            </w:pPr>
            <w:r w:rsidRPr="00142982">
              <w:rPr>
                <w:b/>
                <w:bCs/>
                <w:color w:val="000000"/>
                <w:sz w:val="22"/>
                <w:szCs w:val="22"/>
              </w:rPr>
              <w:t xml:space="preserve"> 14 024,85   </w:t>
            </w:r>
          </w:p>
        </w:tc>
      </w:tr>
      <w:tr w:rsidR="00142982" w:rsidRPr="00142982" w:rsidTr="00142982">
        <w:trPr>
          <w:gridBefore w:val="1"/>
          <w:wBefore w:w="10" w:type="dxa"/>
          <w:trHeight w:val="492"/>
        </w:trPr>
        <w:tc>
          <w:tcPr>
            <w:tcW w:w="790" w:type="dxa"/>
            <w:vMerge/>
            <w:tcBorders>
              <w:top w:val="nil"/>
              <w:left w:val="single" w:sz="8" w:space="0" w:color="auto"/>
              <w:bottom w:val="single" w:sz="8" w:space="0" w:color="000000"/>
              <w:right w:val="nil"/>
            </w:tcBorders>
            <w:vAlign w:val="center"/>
            <w:hideMark/>
          </w:tcPr>
          <w:p w:rsidR="00142982" w:rsidRPr="00142982" w:rsidRDefault="00142982" w:rsidP="00142982">
            <w:pPr>
              <w:rPr>
                <w:color w:val="000000"/>
                <w:sz w:val="22"/>
                <w:szCs w:val="22"/>
              </w:rPr>
            </w:pPr>
          </w:p>
        </w:tc>
        <w:tc>
          <w:tcPr>
            <w:tcW w:w="2844" w:type="dxa"/>
            <w:gridSpan w:val="2"/>
            <w:vMerge/>
            <w:tcBorders>
              <w:top w:val="nil"/>
              <w:left w:val="nil"/>
              <w:bottom w:val="single" w:sz="8" w:space="0" w:color="000000"/>
              <w:right w:val="single" w:sz="8" w:space="0" w:color="auto"/>
            </w:tcBorders>
            <w:vAlign w:val="center"/>
            <w:hideMark/>
          </w:tcPr>
          <w:p w:rsidR="00142982" w:rsidRPr="00142982" w:rsidRDefault="00142982" w:rsidP="00142982">
            <w:pPr>
              <w:rPr>
                <w:color w:val="000000"/>
                <w:sz w:val="22"/>
                <w:szCs w:val="22"/>
              </w:rPr>
            </w:pPr>
          </w:p>
        </w:tc>
        <w:tc>
          <w:tcPr>
            <w:tcW w:w="4872" w:type="dxa"/>
            <w:tcBorders>
              <w:top w:val="nil"/>
              <w:left w:val="nil"/>
              <w:bottom w:val="single" w:sz="8" w:space="0" w:color="auto"/>
              <w:right w:val="single" w:sz="8" w:space="0" w:color="auto"/>
            </w:tcBorders>
            <w:shd w:val="clear" w:color="auto" w:fill="auto"/>
            <w:vAlign w:val="center"/>
            <w:hideMark/>
          </w:tcPr>
          <w:p w:rsidR="00142982" w:rsidRPr="00142982" w:rsidRDefault="00142982" w:rsidP="00142982">
            <w:pPr>
              <w:rPr>
                <w:sz w:val="22"/>
                <w:szCs w:val="22"/>
              </w:rPr>
            </w:pPr>
            <w:r w:rsidRPr="00142982">
              <w:rPr>
                <w:sz w:val="22"/>
                <w:szCs w:val="22"/>
              </w:rPr>
              <w:t>ВСЕГО ПО РАСЧЕТУ</w:t>
            </w:r>
          </w:p>
        </w:tc>
        <w:tc>
          <w:tcPr>
            <w:tcW w:w="5518" w:type="dxa"/>
            <w:tcBorders>
              <w:top w:val="nil"/>
              <w:left w:val="nil"/>
              <w:bottom w:val="single" w:sz="8" w:space="0" w:color="auto"/>
              <w:right w:val="single" w:sz="8" w:space="0" w:color="auto"/>
            </w:tcBorders>
            <w:shd w:val="clear" w:color="auto" w:fill="auto"/>
            <w:hideMark/>
          </w:tcPr>
          <w:p w:rsidR="00142982" w:rsidRPr="00142982" w:rsidRDefault="00142982" w:rsidP="00142982">
            <w:pPr>
              <w:rPr>
                <w:color w:val="000000"/>
                <w:sz w:val="22"/>
                <w:szCs w:val="22"/>
              </w:rPr>
            </w:pPr>
            <w:r w:rsidRPr="00142982">
              <w:rPr>
                <w:color w:val="000000"/>
                <w:sz w:val="22"/>
                <w:szCs w:val="22"/>
              </w:rPr>
              <w:t> </w:t>
            </w:r>
          </w:p>
        </w:tc>
        <w:tc>
          <w:tcPr>
            <w:tcW w:w="1408" w:type="dxa"/>
            <w:tcBorders>
              <w:top w:val="nil"/>
              <w:left w:val="nil"/>
              <w:bottom w:val="single" w:sz="8" w:space="0" w:color="auto"/>
              <w:right w:val="single" w:sz="8" w:space="0" w:color="auto"/>
            </w:tcBorders>
            <w:shd w:val="clear" w:color="auto" w:fill="auto"/>
            <w:vAlign w:val="center"/>
            <w:hideMark/>
          </w:tcPr>
          <w:p w:rsidR="00142982" w:rsidRPr="00142982" w:rsidRDefault="00142982" w:rsidP="00142982">
            <w:pPr>
              <w:jc w:val="right"/>
              <w:rPr>
                <w:b/>
                <w:bCs/>
                <w:color w:val="000000"/>
                <w:sz w:val="22"/>
                <w:szCs w:val="22"/>
              </w:rPr>
            </w:pPr>
            <w:r w:rsidRPr="00142982">
              <w:rPr>
                <w:b/>
                <w:bCs/>
                <w:color w:val="000000"/>
                <w:sz w:val="22"/>
                <w:szCs w:val="22"/>
              </w:rPr>
              <w:t xml:space="preserve"> 14 024,85   </w:t>
            </w:r>
          </w:p>
        </w:tc>
      </w:tr>
      <w:tr w:rsidR="00142982" w:rsidRPr="00142982" w:rsidTr="00142982">
        <w:trPr>
          <w:gridBefore w:val="1"/>
          <w:wBefore w:w="10" w:type="dxa"/>
          <w:trHeight w:val="390"/>
        </w:trPr>
        <w:tc>
          <w:tcPr>
            <w:tcW w:w="140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142982" w:rsidRPr="00142982" w:rsidRDefault="00142982" w:rsidP="00142982">
            <w:pPr>
              <w:jc w:val="right"/>
              <w:rPr>
                <w:color w:val="000000"/>
                <w:sz w:val="22"/>
                <w:szCs w:val="22"/>
              </w:rPr>
            </w:pPr>
            <w:r w:rsidRPr="00142982">
              <w:rPr>
                <w:color w:val="000000"/>
                <w:sz w:val="22"/>
                <w:szCs w:val="22"/>
              </w:rPr>
              <w:t>Итого, тыс.руб. без НДС :</w:t>
            </w:r>
          </w:p>
        </w:tc>
        <w:tc>
          <w:tcPr>
            <w:tcW w:w="1408" w:type="dxa"/>
            <w:tcBorders>
              <w:top w:val="nil"/>
              <w:left w:val="nil"/>
              <w:bottom w:val="single" w:sz="8" w:space="0" w:color="auto"/>
              <w:right w:val="single" w:sz="8" w:space="0" w:color="auto"/>
            </w:tcBorders>
            <w:shd w:val="clear" w:color="auto" w:fill="auto"/>
            <w:vAlign w:val="bottom"/>
            <w:hideMark/>
          </w:tcPr>
          <w:p w:rsidR="00142982" w:rsidRPr="00142982" w:rsidRDefault="00142982" w:rsidP="00142982">
            <w:pPr>
              <w:jc w:val="right"/>
              <w:rPr>
                <w:b/>
                <w:bCs/>
                <w:color w:val="000000"/>
                <w:sz w:val="22"/>
                <w:szCs w:val="22"/>
              </w:rPr>
            </w:pPr>
            <w:r w:rsidRPr="00142982">
              <w:rPr>
                <w:b/>
                <w:bCs/>
                <w:color w:val="000000"/>
                <w:sz w:val="22"/>
                <w:szCs w:val="22"/>
              </w:rPr>
              <w:t xml:space="preserve"> 14 024,85   </w:t>
            </w:r>
          </w:p>
        </w:tc>
      </w:tr>
      <w:tr w:rsidR="00142982" w:rsidRPr="00142982" w:rsidTr="00142982">
        <w:trPr>
          <w:gridBefore w:val="1"/>
          <w:wBefore w:w="10" w:type="dxa"/>
          <w:trHeight w:val="375"/>
        </w:trPr>
        <w:tc>
          <w:tcPr>
            <w:tcW w:w="3634" w:type="dxa"/>
            <w:gridSpan w:val="3"/>
            <w:tcBorders>
              <w:top w:val="nil"/>
              <w:left w:val="nil"/>
              <w:bottom w:val="nil"/>
              <w:right w:val="nil"/>
            </w:tcBorders>
            <w:shd w:val="clear" w:color="auto" w:fill="auto"/>
            <w:noWrap/>
            <w:vAlign w:val="bottom"/>
            <w:hideMark/>
          </w:tcPr>
          <w:p w:rsidR="00142982" w:rsidRPr="00142982" w:rsidRDefault="00142982" w:rsidP="00142982">
            <w:pPr>
              <w:rPr>
                <w:color w:val="000000"/>
                <w:sz w:val="22"/>
                <w:szCs w:val="22"/>
              </w:rPr>
            </w:pPr>
            <w:r w:rsidRPr="00142982">
              <w:rPr>
                <w:color w:val="000000"/>
                <w:sz w:val="22"/>
                <w:szCs w:val="22"/>
              </w:rPr>
              <w:t>Итого по смете:</w:t>
            </w:r>
          </w:p>
        </w:tc>
        <w:tc>
          <w:tcPr>
            <w:tcW w:w="4872" w:type="dxa"/>
            <w:tcBorders>
              <w:top w:val="nil"/>
              <w:left w:val="nil"/>
              <w:bottom w:val="nil"/>
              <w:right w:val="nil"/>
            </w:tcBorders>
            <w:shd w:val="clear" w:color="auto" w:fill="auto"/>
            <w:noWrap/>
            <w:vAlign w:val="bottom"/>
            <w:hideMark/>
          </w:tcPr>
          <w:p w:rsidR="00142982" w:rsidRPr="00142982" w:rsidRDefault="00142982" w:rsidP="00142982">
            <w:pPr>
              <w:rPr>
                <w:color w:val="000000"/>
                <w:sz w:val="22"/>
                <w:szCs w:val="22"/>
              </w:rPr>
            </w:pPr>
          </w:p>
        </w:tc>
        <w:tc>
          <w:tcPr>
            <w:tcW w:w="5518" w:type="dxa"/>
            <w:tcBorders>
              <w:top w:val="nil"/>
              <w:left w:val="nil"/>
              <w:bottom w:val="nil"/>
              <w:right w:val="nil"/>
            </w:tcBorders>
            <w:shd w:val="clear" w:color="auto" w:fill="auto"/>
            <w:noWrap/>
            <w:vAlign w:val="bottom"/>
            <w:hideMark/>
          </w:tcPr>
          <w:p w:rsidR="00142982" w:rsidRPr="00142982" w:rsidRDefault="00142982" w:rsidP="00142982">
            <w:pPr>
              <w:rPr>
                <w:sz w:val="22"/>
                <w:szCs w:val="22"/>
              </w:rPr>
            </w:pPr>
          </w:p>
        </w:tc>
        <w:tc>
          <w:tcPr>
            <w:tcW w:w="1408" w:type="dxa"/>
            <w:tcBorders>
              <w:top w:val="nil"/>
              <w:left w:val="nil"/>
              <w:bottom w:val="nil"/>
              <w:right w:val="nil"/>
            </w:tcBorders>
            <w:shd w:val="clear" w:color="auto" w:fill="auto"/>
            <w:noWrap/>
            <w:vAlign w:val="bottom"/>
            <w:hideMark/>
          </w:tcPr>
          <w:p w:rsidR="00142982" w:rsidRPr="00142982" w:rsidRDefault="00142982" w:rsidP="00142982">
            <w:pPr>
              <w:rPr>
                <w:sz w:val="22"/>
                <w:szCs w:val="22"/>
              </w:rPr>
            </w:pPr>
          </w:p>
        </w:tc>
      </w:tr>
      <w:tr w:rsidR="00142982" w:rsidRPr="00142982" w:rsidTr="00AF068D">
        <w:trPr>
          <w:gridBefore w:val="1"/>
          <w:wBefore w:w="10" w:type="dxa"/>
          <w:trHeight w:val="80"/>
        </w:trPr>
        <w:tc>
          <w:tcPr>
            <w:tcW w:w="15432" w:type="dxa"/>
            <w:gridSpan w:val="6"/>
            <w:tcBorders>
              <w:top w:val="nil"/>
              <w:left w:val="nil"/>
              <w:bottom w:val="single" w:sz="4" w:space="0" w:color="auto"/>
              <w:right w:val="nil"/>
            </w:tcBorders>
            <w:shd w:val="clear" w:color="auto" w:fill="auto"/>
            <w:noWrap/>
            <w:vAlign w:val="bottom"/>
            <w:hideMark/>
          </w:tcPr>
          <w:p w:rsidR="00142982" w:rsidRPr="00142982" w:rsidRDefault="00142982" w:rsidP="00142982">
            <w:pPr>
              <w:rPr>
                <w:b/>
                <w:bCs/>
                <w:color w:val="000000"/>
                <w:sz w:val="22"/>
                <w:szCs w:val="22"/>
              </w:rPr>
            </w:pPr>
            <w:r w:rsidRPr="00142982">
              <w:rPr>
                <w:b/>
                <w:bCs/>
                <w:color w:val="000000"/>
                <w:sz w:val="22"/>
                <w:szCs w:val="22"/>
              </w:rPr>
              <w:t>14 024 820 рублей (рублей  00 копеек) без учета НДС</w:t>
            </w:r>
          </w:p>
        </w:tc>
      </w:tr>
    </w:tbl>
    <w:p w:rsidR="00142982" w:rsidRPr="00347AE6" w:rsidRDefault="00142982" w:rsidP="00142982">
      <w:pPr>
        <w:spacing w:after="200" w:line="276" w:lineRule="auto"/>
        <w:rPr>
          <w:b/>
          <w:bCs/>
          <w:sz w:val="21"/>
          <w:szCs w:val="21"/>
          <w:u w:val="single"/>
        </w:rPr>
      </w:pPr>
    </w:p>
    <w:p w:rsidR="00142982" w:rsidRPr="00347AE6" w:rsidRDefault="00142982" w:rsidP="00142982">
      <w:r w:rsidRPr="00347AE6">
        <w:br w:type="page"/>
      </w:r>
    </w:p>
    <w:tbl>
      <w:tblPr>
        <w:tblW w:w="14884" w:type="dxa"/>
        <w:tblLook w:val="04A0" w:firstRow="1" w:lastRow="0" w:firstColumn="1" w:lastColumn="0" w:noHBand="0" w:noVBand="1"/>
      </w:tblPr>
      <w:tblGrid>
        <w:gridCol w:w="1590"/>
        <w:gridCol w:w="8331"/>
        <w:gridCol w:w="4963"/>
      </w:tblGrid>
      <w:tr w:rsidR="00142982" w:rsidRPr="00347AE6" w:rsidTr="00142982">
        <w:trPr>
          <w:trHeight w:val="405"/>
        </w:trPr>
        <w:tc>
          <w:tcPr>
            <w:tcW w:w="14884" w:type="dxa"/>
            <w:gridSpan w:val="3"/>
            <w:tcBorders>
              <w:top w:val="nil"/>
              <w:left w:val="nil"/>
              <w:bottom w:val="nil"/>
              <w:right w:val="nil"/>
            </w:tcBorders>
            <w:shd w:val="clear" w:color="auto" w:fill="auto"/>
            <w:vAlign w:val="center"/>
            <w:hideMark/>
          </w:tcPr>
          <w:p w:rsidR="00142982" w:rsidRPr="00347AE6" w:rsidRDefault="00142982" w:rsidP="00142982">
            <w:pPr>
              <w:jc w:val="center"/>
              <w:rPr>
                <w:b/>
                <w:bCs/>
              </w:rPr>
            </w:pPr>
            <w:r w:rsidRPr="00347AE6">
              <w:rPr>
                <w:b/>
                <w:bCs/>
              </w:rPr>
              <w:t>ИТОГОВЫЙ РАСЧЕТ СТОИМОСТИ № 2</w:t>
            </w:r>
          </w:p>
        </w:tc>
      </w:tr>
      <w:tr w:rsidR="00142982" w:rsidRPr="00347AE6" w:rsidTr="00142982">
        <w:trPr>
          <w:trHeight w:val="390"/>
        </w:trPr>
        <w:tc>
          <w:tcPr>
            <w:tcW w:w="14884" w:type="dxa"/>
            <w:gridSpan w:val="3"/>
            <w:tcBorders>
              <w:top w:val="nil"/>
              <w:left w:val="nil"/>
              <w:bottom w:val="nil"/>
              <w:right w:val="nil"/>
            </w:tcBorders>
            <w:shd w:val="clear" w:color="auto" w:fill="auto"/>
            <w:noWrap/>
            <w:vAlign w:val="center"/>
            <w:hideMark/>
          </w:tcPr>
          <w:p w:rsidR="00142982" w:rsidRPr="00347AE6" w:rsidRDefault="00142982" w:rsidP="00142982">
            <w:pPr>
              <w:jc w:val="center"/>
              <w:rPr>
                <w:b/>
                <w:bCs/>
              </w:rPr>
            </w:pPr>
            <w:r w:rsidRPr="00347AE6">
              <w:rPr>
                <w:b/>
                <w:bCs/>
              </w:rPr>
              <w:t>Инженерные изыскания</w:t>
            </w:r>
          </w:p>
        </w:tc>
      </w:tr>
      <w:tr w:rsidR="00142982" w:rsidRPr="00347AE6" w:rsidTr="00142982">
        <w:trPr>
          <w:trHeight w:val="945"/>
        </w:trPr>
        <w:tc>
          <w:tcPr>
            <w:tcW w:w="1590" w:type="dxa"/>
            <w:tcBorders>
              <w:top w:val="nil"/>
              <w:left w:val="nil"/>
              <w:bottom w:val="nil"/>
              <w:right w:val="nil"/>
            </w:tcBorders>
            <w:shd w:val="clear" w:color="auto" w:fill="auto"/>
            <w:noWrap/>
            <w:vAlign w:val="center"/>
            <w:hideMark/>
          </w:tcPr>
          <w:p w:rsidR="00142982" w:rsidRPr="0031699B" w:rsidRDefault="00142982" w:rsidP="00142982">
            <w:pPr>
              <w:jc w:val="center"/>
              <w:rPr>
                <w:sz w:val="22"/>
              </w:rPr>
            </w:pPr>
            <w:r w:rsidRPr="0031699B">
              <w:rPr>
                <w:sz w:val="22"/>
              </w:rPr>
              <w:t>Наименование объекта</w:t>
            </w:r>
          </w:p>
        </w:tc>
        <w:tc>
          <w:tcPr>
            <w:tcW w:w="13294" w:type="dxa"/>
            <w:gridSpan w:val="2"/>
            <w:tcBorders>
              <w:top w:val="nil"/>
              <w:left w:val="nil"/>
              <w:bottom w:val="nil"/>
              <w:right w:val="nil"/>
            </w:tcBorders>
            <w:shd w:val="clear" w:color="auto" w:fill="auto"/>
            <w:vAlign w:val="center"/>
            <w:hideMark/>
          </w:tcPr>
          <w:p w:rsidR="00142982" w:rsidRPr="0031699B" w:rsidRDefault="00142982" w:rsidP="00142982">
            <w:pPr>
              <w:rPr>
                <w:sz w:val="22"/>
              </w:rPr>
            </w:pPr>
            <w:r w:rsidRPr="00D903F1">
              <w:rPr>
                <w:sz w:val="22"/>
              </w:rPr>
              <w:t>«ДЭС с пристанционным складом ГСМ» с.Тымлат , Карагинский район Камчатский край</w:t>
            </w:r>
          </w:p>
        </w:tc>
      </w:tr>
      <w:tr w:rsidR="00142982" w:rsidRPr="00347AE6" w:rsidTr="00142982">
        <w:trPr>
          <w:trHeight w:val="420"/>
        </w:trPr>
        <w:tc>
          <w:tcPr>
            <w:tcW w:w="1590" w:type="dxa"/>
            <w:tcBorders>
              <w:top w:val="nil"/>
              <w:left w:val="nil"/>
              <w:bottom w:val="nil"/>
              <w:right w:val="nil"/>
            </w:tcBorders>
            <w:shd w:val="clear" w:color="auto" w:fill="auto"/>
            <w:noWrap/>
            <w:vAlign w:val="center"/>
            <w:hideMark/>
          </w:tcPr>
          <w:p w:rsidR="00142982" w:rsidRPr="0031699B" w:rsidRDefault="00142982" w:rsidP="00142982">
            <w:pPr>
              <w:rPr>
                <w:sz w:val="22"/>
              </w:rPr>
            </w:pPr>
            <w:r w:rsidRPr="0031699B">
              <w:rPr>
                <w:sz w:val="22"/>
              </w:rPr>
              <w:t>Наименование заказчика</w:t>
            </w:r>
          </w:p>
        </w:tc>
        <w:tc>
          <w:tcPr>
            <w:tcW w:w="8331" w:type="dxa"/>
            <w:tcBorders>
              <w:top w:val="nil"/>
              <w:left w:val="nil"/>
              <w:bottom w:val="nil"/>
              <w:right w:val="nil"/>
            </w:tcBorders>
            <w:shd w:val="clear" w:color="auto" w:fill="auto"/>
            <w:vAlign w:val="center"/>
            <w:hideMark/>
          </w:tcPr>
          <w:p w:rsidR="00142982" w:rsidRPr="0031699B" w:rsidRDefault="00142982" w:rsidP="00AF068D">
            <w:pPr>
              <w:rPr>
                <w:sz w:val="22"/>
              </w:rPr>
            </w:pPr>
            <w:r w:rsidRPr="0031699B">
              <w:rPr>
                <w:sz w:val="22"/>
              </w:rPr>
              <w:t xml:space="preserve">АО </w:t>
            </w:r>
            <w:r w:rsidR="00AF068D">
              <w:rPr>
                <w:sz w:val="22"/>
              </w:rPr>
              <w:t>«</w:t>
            </w:r>
            <w:r w:rsidRPr="0031699B">
              <w:rPr>
                <w:sz w:val="22"/>
              </w:rPr>
              <w:t>Корякэнерго</w:t>
            </w:r>
            <w:r w:rsidR="00AF068D">
              <w:rPr>
                <w:sz w:val="22"/>
              </w:rPr>
              <w:t>»</w:t>
            </w:r>
          </w:p>
        </w:tc>
        <w:tc>
          <w:tcPr>
            <w:tcW w:w="4963" w:type="dxa"/>
            <w:tcBorders>
              <w:top w:val="nil"/>
              <w:left w:val="nil"/>
              <w:bottom w:val="nil"/>
              <w:right w:val="nil"/>
            </w:tcBorders>
            <w:shd w:val="clear" w:color="auto" w:fill="auto"/>
            <w:vAlign w:val="center"/>
            <w:hideMark/>
          </w:tcPr>
          <w:p w:rsidR="00142982" w:rsidRPr="00347AE6" w:rsidRDefault="00142982" w:rsidP="00142982"/>
        </w:tc>
      </w:tr>
      <w:tr w:rsidR="00142982" w:rsidRPr="00347AE6" w:rsidTr="00142982">
        <w:trPr>
          <w:trHeight w:val="390"/>
        </w:trPr>
        <w:tc>
          <w:tcPr>
            <w:tcW w:w="14884" w:type="dxa"/>
            <w:gridSpan w:val="3"/>
            <w:tcBorders>
              <w:top w:val="nil"/>
              <w:left w:val="nil"/>
              <w:bottom w:val="nil"/>
              <w:right w:val="nil"/>
            </w:tcBorders>
            <w:shd w:val="clear" w:color="auto" w:fill="auto"/>
            <w:vAlign w:val="center"/>
            <w:hideMark/>
          </w:tcPr>
          <w:p w:rsidR="00142982" w:rsidRPr="00347AE6" w:rsidRDefault="00142982" w:rsidP="00142982">
            <w:r>
              <w:t>Составлена в уровне цен на I кв. 2025</w:t>
            </w:r>
            <w:r w:rsidRPr="00347AE6">
              <w:t xml:space="preserve"> г.</w:t>
            </w:r>
          </w:p>
        </w:tc>
      </w:tr>
      <w:tr w:rsidR="00142982" w:rsidRPr="00347AE6" w:rsidTr="00142982">
        <w:trPr>
          <w:trHeight w:val="491"/>
        </w:trPr>
        <w:tc>
          <w:tcPr>
            <w:tcW w:w="159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42982" w:rsidRPr="00AF068D" w:rsidRDefault="00142982" w:rsidP="00142982">
            <w:pPr>
              <w:jc w:val="center"/>
              <w:rPr>
                <w:b/>
              </w:rPr>
            </w:pPr>
            <w:r w:rsidRPr="00AF068D">
              <w:rPr>
                <w:b/>
              </w:rPr>
              <w:t>№ п/п</w:t>
            </w:r>
          </w:p>
        </w:tc>
        <w:tc>
          <w:tcPr>
            <w:tcW w:w="833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42982" w:rsidRPr="00AF068D" w:rsidRDefault="00142982" w:rsidP="00142982">
            <w:pPr>
              <w:jc w:val="center"/>
              <w:rPr>
                <w:b/>
              </w:rPr>
            </w:pPr>
            <w:r w:rsidRPr="00AF068D">
              <w:rPr>
                <w:b/>
              </w:rPr>
              <w:t>Наименование смет на  инженерные изыскания, затрат</w:t>
            </w:r>
          </w:p>
        </w:tc>
        <w:tc>
          <w:tcPr>
            <w:tcW w:w="496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42982" w:rsidRPr="00AF068D" w:rsidRDefault="00142982" w:rsidP="00142982">
            <w:pPr>
              <w:jc w:val="center"/>
              <w:rPr>
                <w:b/>
              </w:rPr>
            </w:pPr>
            <w:r w:rsidRPr="00AF068D">
              <w:rPr>
                <w:b/>
              </w:rPr>
              <w:t xml:space="preserve">Сметная стоимость, руб. </w:t>
            </w:r>
          </w:p>
        </w:tc>
      </w:tr>
      <w:tr w:rsidR="00142982" w:rsidRPr="00347AE6" w:rsidTr="00AF068D">
        <w:trPr>
          <w:trHeight w:val="230"/>
        </w:trPr>
        <w:tc>
          <w:tcPr>
            <w:tcW w:w="1590" w:type="dxa"/>
            <w:vMerge/>
            <w:tcBorders>
              <w:top w:val="single" w:sz="8" w:space="0" w:color="auto"/>
              <w:left w:val="single" w:sz="8" w:space="0" w:color="auto"/>
              <w:bottom w:val="single" w:sz="8" w:space="0" w:color="000000"/>
              <w:right w:val="single" w:sz="4" w:space="0" w:color="auto"/>
            </w:tcBorders>
            <w:vAlign w:val="center"/>
            <w:hideMark/>
          </w:tcPr>
          <w:p w:rsidR="00142982" w:rsidRPr="00347AE6" w:rsidRDefault="00142982" w:rsidP="00142982"/>
        </w:tc>
        <w:tc>
          <w:tcPr>
            <w:tcW w:w="8331" w:type="dxa"/>
            <w:vMerge/>
            <w:tcBorders>
              <w:top w:val="single" w:sz="8" w:space="0" w:color="auto"/>
              <w:left w:val="single" w:sz="4" w:space="0" w:color="auto"/>
              <w:bottom w:val="single" w:sz="8" w:space="0" w:color="000000"/>
              <w:right w:val="single" w:sz="4" w:space="0" w:color="auto"/>
            </w:tcBorders>
            <w:vAlign w:val="center"/>
            <w:hideMark/>
          </w:tcPr>
          <w:p w:rsidR="00142982" w:rsidRPr="00347AE6" w:rsidRDefault="00142982" w:rsidP="00142982"/>
        </w:tc>
        <w:tc>
          <w:tcPr>
            <w:tcW w:w="4963" w:type="dxa"/>
            <w:vMerge/>
            <w:tcBorders>
              <w:top w:val="single" w:sz="8" w:space="0" w:color="auto"/>
              <w:left w:val="single" w:sz="4" w:space="0" w:color="auto"/>
              <w:bottom w:val="single" w:sz="8" w:space="0" w:color="000000"/>
              <w:right w:val="single" w:sz="8" w:space="0" w:color="auto"/>
            </w:tcBorders>
            <w:vAlign w:val="center"/>
            <w:hideMark/>
          </w:tcPr>
          <w:p w:rsidR="00142982" w:rsidRPr="00347AE6" w:rsidRDefault="00142982" w:rsidP="00142982"/>
        </w:tc>
      </w:tr>
      <w:tr w:rsidR="00142982" w:rsidRPr="00347AE6" w:rsidTr="00142982">
        <w:trPr>
          <w:trHeight w:val="270"/>
        </w:trPr>
        <w:tc>
          <w:tcPr>
            <w:tcW w:w="1590" w:type="dxa"/>
            <w:tcBorders>
              <w:top w:val="nil"/>
              <w:left w:val="single" w:sz="8" w:space="0" w:color="auto"/>
              <w:bottom w:val="nil"/>
              <w:right w:val="single" w:sz="4" w:space="0" w:color="auto"/>
            </w:tcBorders>
            <w:shd w:val="clear" w:color="auto" w:fill="auto"/>
            <w:vAlign w:val="center"/>
            <w:hideMark/>
          </w:tcPr>
          <w:p w:rsidR="00142982" w:rsidRPr="00347AE6" w:rsidRDefault="00142982" w:rsidP="00142982">
            <w:pPr>
              <w:jc w:val="center"/>
            </w:pPr>
            <w:r w:rsidRPr="00347AE6">
              <w:t>1</w:t>
            </w:r>
          </w:p>
        </w:tc>
        <w:tc>
          <w:tcPr>
            <w:tcW w:w="8331" w:type="dxa"/>
            <w:tcBorders>
              <w:top w:val="nil"/>
              <w:left w:val="nil"/>
              <w:bottom w:val="nil"/>
              <w:right w:val="single" w:sz="4" w:space="0" w:color="auto"/>
            </w:tcBorders>
            <w:shd w:val="clear" w:color="auto" w:fill="auto"/>
            <w:vAlign w:val="center"/>
            <w:hideMark/>
          </w:tcPr>
          <w:p w:rsidR="00142982" w:rsidRPr="00347AE6" w:rsidRDefault="00142982" w:rsidP="00142982">
            <w:pPr>
              <w:jc w:val="center"/>
            </w:pPr>
            <w:r w:rsidRPr="00347AE6">
              <w:t>2</w:t>
            </w:r>
          </w:p>
        </w:tc>
        <w:tc>
          <w:tcPr>
            <w:tcW w:w="4963" w:type="dxa"/>
            <w:tcBorders>
              <w:top w:val="nil"/>
              <w:left w:val="nil"/>
              <w:bottom w:val="nil"/>
              <w:right w:val="single" w:sz="8" w:space="0" w:color="auto"/>
            </w:tcBorders>
            <w:shd w:val="clear" w:color="auto" w:fill="auto"/>
            <w:noWrap/>
            <w:vAlign w:val="center"/>
            <w:hideMark/>
          </w:tcPr>
          <w:p w:rsidR="00142982" w:rsidRPr="00347AE6" w:rsidRDefault="00142982" w:rsidP="00142982">
            <w:pPr>
              <w:jc w:val="center"/>
            </w:pPr>
            <w:r w:rsidRPr="00347AE6">
              <w:t>3</w:t>
            </w:r>
          </w:p>
        </w:tc>
      </w:tr>
      <w:tr w:rsidR="00142982" w:rsidRPr="00347AE6" w:rsidTr="00142982">
        <w:trPr>
          <w:trHeight w:val="270"/>
        </w:trPr>
        <w:tc>
          <w:tcPr>
            <w:tcW w:w="15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142982" w:rsidRPr="00347AE6" w:rsidRDefault="00142982" w:rsidP="00142982">
            <w:pPr>
              <w:jc w:val="center"/>
              <w:rPr>
                <w:b/>
                <w:bCs/>
              </w:rPr>
            </w:pPr>
            <w:r w:rsidRPr="00347AE6">
              <w:rPr>
                <w:b/>
                <w:bCs/>
              </w:rPr>
              <w:t>2</w:t>
            </w:r>
          </w:p>
        </w:tc>
        <w:tc>
          <w:tcPr>
            <w:tcW w:w="8331" w:type="dxa"/>
            <w:tcBorders>
              <w:top w:val="single" w:sz="8" w:space="0" w:color="auto"/>
              <w:left w:val="nil"/>
              <w:bottom w:val="single" w:sz="8" w:space="0" w:color="auto"/>
              <w:right w:val="single" w:sz="4" w:space="0" w:color="auto"/>
            </w:tcBorders>
            <w:shd w:val="clear" w:color="auto" w:fill="auto"/>
            <w:vAlign w:val="center"/>
            <w:hideMark/>
          </w:tcPr>
          <w:p w:rsidR="00142982" w:rsidRPr="00347AE6" w:rsidRDefault="00142982" w:rsidP="00142982">
            <w:pPr>
              <w:rPr>
                <w:b/>
                <w:bCs/>
              </w:rPr>
            </w:pPr>
            <w:r w:rsidRPr="00347AE6">
              <w:rPr>
                <w:b/>
                <w:bCs/>
              </w:rPr>
              <w:t>Инженерные изыскания</w:t>
            </w:r>
          </w:p>
        </w:tc>
        <w:tc>
          <w:tcPr>
            <w:tcW w:w="4963" w:type="dxa"/>
            <w:tcBorders>
              <w:top w:val="single" w:sz="8" w:space="0" w:color="auto"/>
              <w:left w:val="nil"/>
              <w:bottom w:val="single" w:sz="8" w:space="0" w:color="auto"/>
              <w:right w:val="single" w:sz="8" w:space="0" w:color="auto"/>
            </w:tcBorders>
            <w:shd w:val="clear" w:color="auto" w:fill="auto"/>
            <w:noWrap/>
            <w:vAlign w:val="center"/>
            <w:hideMark/>
          </w:tcPr>
          <w:p w:rsidR="00142982" w:rsidRPr="00347AE6" w:rsidRDefault="00142982" w:rsidP="00142982">
            <w:pPr>
              <w:jc w:val="center"/>
            </w:pPr>
            <w:r w:rsidRPr="00347AE6">
              <w:t> </w:t>
            </w:r>
          </w:p>
        </w:tc>
      </w:tr>
      <w:tr w:rsidR="00142982" w:rsidRPr="00347AE6" w:rsidTr="00AF068D">
        <w:trPr>
          <w:trHeight w:val="114"/>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142982" w:rsidRPr="00347AE6" w:rsidRDefault="00142982" w:rsidP="00142982">
            <w:pPr>
              <w:jc w:val="center"/>
            </w:pPr>
            <w:r w:rsidRPr="00347AE6">
              <w:t>2.1</w:t>
            </w:r>
          </w:p>
        </w:tc>
        <w:tc>
          <w:tcPr>
            <w:tcW w:w="8331" w:type="dxa"/>
            <w:tcBorders>
              <w:top w:val="nil"/>
              <w:left w:val="nil"/>
              <w:bottom w:val="single" w:sz="4" w:space="0" w:color="auto"/>
              <w:right w:val="single" w:sz="4" w:space="0" w:color="auto"/>
            </w:tcBorders>
            <w:shd w:val="clear" w:color="auto" w:fill="auto"/>
            <w:vAlign w:val="center"/>
            <w:hideMark/>
          </w:tcPr>
          <w:p w:rsidR="00142982" w:rsidRPr="00347AE6" w:rsidRDefault="00142982" w:rsidP="00142982">
            <w:r w:rsidRPr="00347AE6">
              <w:t>инженерно-геодезические изыскания</w:t>
            </w:r>
          </w:p>
        </w:tc>
        <w:tc>
          <w:tcPr>
            <w:tcW w:w="4963" w:type="dxa"/>
            <w:tcBorders>
              <w:top w:val="nil"/>
              <w:left w:val="nil"/>
              <w:bottom w:val="single" w:sz="4" w:space="0" w:color="auto"/>
              <w:right w:val="single" w:sz="8" w:space="0" w:color="auto"/>
            </w:tcBorders>
            <w:shd w:val="clear" w:color="auto" w:fill="auto"/>
            <w:noWrap/>
            <w:vAlign w:val="center"/>
            <w:hideMark/>
          </w:tcPr>
          <w:p w:rsidR="00142982" w:rsidRDefault="00142982" w:rsidP="00142982">
            <w:pPr>
              <w:jc w:val="center"/>
            </w:pPr>
            <w:r>
              <w:t>183 738,00</w:t>
            </w:r>
          </w:p>
        </w:tc>
      </w:tr>
      <w:tr w:rsidR="00142982" w:rsidRPr="00347AE6" w:rsidTr="00142982">
        <w:trPr>
          <w:trHeight w:val="315"/>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142982" w:rsidRPr="00347AE6" w:rsidRDefault="00142982" w:rsidP="00142982">
            <w:pPr>
              <w:jc w:val="center"/>
            </w:pPr>
            <w:r w:rsidRPr="00347AE6">
              <w:t>2.2</w:t>
            </w:r>
          </w:p>
        </w:tc>
        <w:tc>
          <w:tcPr>
            <w:tcW w:w="8331" w:type="dxa"/>
            <w:tcBorders>
              <w:top w:val="nil"/>
              <w:left w:val="nil"/>
              <w:bottom w:val="single" w:sz="4" w:space="0" w:color="auto"/>
              <w:right w:val="single" w:sz="4" w:space="0" w:color="auto"/>
            </w:tcBorders>
            <w:shd w:val="clear" w:color="auto" w:fill="auto"/>
            <w:vAlign w:val="center"/>
            <w:hideMark/>
          </w:tcPr>
          <w:p w:rsidR="00142982" w:rsidRPr="00347AE6" w:rsidRDefault="00142982" w:rsidP="00142982">
            <w:r w:rsidRPr="00347AE6">
              <w:t>инженерно-геологические изыскания</w:t>
            </w:r>
          </w:p>
        </w:tc>
        <w:tc>
          <w:tcPr>
            <w:tcW w:w="4963" w:type="dxa"/>
            <w:tcBorders>
              <w:top w:val="nil"/>
              <w:left w:val="nil"/>
              <w:bottom w:val="single" w:sz="4" w:space="0" w:color="auto"/>
              <w:right w:val="single" w:sz="8" w:space="0" w:color="auto"/>
            </w:tcBorders>
            <w:shd w:val="clear" w:color="auto" w:fill="auto"/>
            <w:noWrap/>
            <w:vAlign w:val="center"/>
            <w:hideMark/>
          </w:tcPr>
          <w:p w:rsidR="00142982" w:rsidRDefault="00142982" w:rsidP="00142982">
            <w:pPr>
              <w:jc w:val="center"/>
            </w:pPr>
            <w:r>
              <w:t>177 370,54</w:t>
            </w:r>
          </w:p>
        </w:tc>
      </w:tr>
      <w:tr w:rsidR="00142982" w:rsidRPr="00347AE6" w:rsidTr="00142982">
        <w:trPr>
          <w:trHeight w:val="255"/>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142982" w:rsidRPr="00347AE6" w:rsidRDefault="00142982" w:rsidP="00142982">
            <w:pPr>
              <w:jc w:val="center"/>
            </w:pPr>
            <w:r w:rsidRPr="00347AE6">
              <w:t>2.</w:t>
            </w:r>
            <w:r>
              <w:t>3</w:t>
            </w:r>
          </w:p>
        </w:tc>
        <w:tc>
          <w:tcPr>
            <w:tcW w:w="8331" w:type="dxa"/>
            <w:tcBorders>
              <w:top w:val="nil"/>
              <w:left w:val="nil"/>
              <w:bottom w:val="single" w:sz="4" w:space="0" w:color="auto"/>
              <w:right w:val="single" w:sz="4" w:space="0" w:color="auto"/>
            </w:tcBorders>
            <w:shd w:val="clear" w:color="auto" w:fill="auto"/>
            <w:vAlign w:val="center"/>
            <w:hideMark/>
          </w:tcPr>
          <w:p w:rsidR="00142982" w:rsidRPr="00347AE6" w:rsidRDefault="00142982" w:rsidP="00142982">
            <w:r w:rsidRPr="00347AE6">
              <w:t>инженерно- экологические изыскания</w:t>
            </w:r>
          </w:p>
        </w:tc>
        <w:tc>
          <w:tcPr>
            <w:tcW w:w="4963" w:type="dxa"/>
            <w:tcBorders>
              <w:top w:val="nil"/>
              <w:left w:val="nil"/>
              <w:bottom w:val="single" w:sz="4" w:space="0" w:color="auto"/>
              <w:right w:val="single" w:sz="8" w:space="0" w:color="auto"/>
            </w:tcBorders>
            <w:shd w:val="clear" w:color="auto" w:fill="auto"/>
            <w:noWrap/>
            <w:vAlign w:val="center"/>
            <w:hideMark/>
          </w:tcPr>
          <w:p w:rsidR="00142982" w:rsidRDefault="00142982" w:rsidP="00142982">
            <w:pPr>
              <w:jc w:val="center"/>
            </w:pPr>
            <w:r>
              <w:t>253 347,91</w:t>
            </w:r>
          </w:p>
        </w:tc>
      </w:tr>
      <w:tr w:rsidR="00142982" w:rsidRPr="00347AE6" w:rsidTr="00142982">
        <w:trPr>
          <w:trHeight w:val="330"/>
        </w:trPr>
        <w:tc>
          <w:tcPr>
            <w:tcW w:w="1590" w:type="dxa"/>
            <w:tcBorders>
              <w:top w:val="nil"/>
              <w:left w:val="single" w:sz="8" w:space="0" w:color="auto"/>
              <w:bottom w:val="single" w:sz="8" w:space="0" w:color="auto"/>
              <w:right w:val="single" w:sz="4" w:space="0" w:color="auto"/>
            </w:tcBorders>
            <w:shd w:val="clear" w:color="auto" w:fill="auto"/>
            <w:vAlign w:val="center"/>
            <w:hideMark/>
          </w:tcPr>
          <w:p w:rsidR="00142982" w:rsidRPr="00347AE6" w:rsidRDefault="00142982" w:rsidP="00142982">
            <w:pPr>
              <w:jc w:val="center"/>
            </w:pPr>
            <w:r>
              <w:t>2.4</w:t>
            </w:r>
          </w:p>
        </w:tc>
        <w:tc>
          <w:tcPr>
            <w:tcW w:w="8331" w:type="dxa"/>
            <w:tcBorders>
              <w:top w:val="nil"/>
              <w:left w:val="nil"/>
              <w:bottom w:val="single" w:sz="8" w:space="0" w:color="auto"/>
              <w:right w:val="single" w:sz="4" w:space="0" w:color="auto"/>
            </w:tcBorders>
            <w:shd w:val="clear" w:color="auto" w:fill="auto"/>
            <w:vAlign w:val="center"/>
            <w:hideMark/>
          </w:tcPr>
          <w:p w:rsidR="00142982" w:rsidRPr="00347AE6" w:rsidRDefault="00142982" w:rsidP="00142982">
            <w:r w:rsidRPr="00347AE6">
              <w:t>инженерно- гидрометеорологические изыскания</w:t>
            </w:r>
          </w:p>
        </w:tc>
        <w:tc>
          <w:tcPr>
            <w:tcW w:w="4963" w:type="dxa"/>
            <w:tcBorders>
              <w:top w:val="nil"/>
              <w:left w:val="nil"/>
              <w:bottom w:val="single" w:sz="8" w:space="0" w:color="auto"/>
              <w:right w:val="single" w:sz="8" w:space="0" w:color="auto"/>
            </w:tcBorders>
            <w:shd w:val="clear" w:color="auto" w:fill="auto"/>
            <w:noWrap/>
            <w:vAlign w:val="center"/>
            <w:hideMark/>
          </w:tcPr>
          <w:p w:rsidR="00142982" w:rsidRDefault="00142982" w:rsidP="00142982">
            <w:pPr>
              <w:jc w:val="center"/>
            </w:pPr>
            <w:r>
              <w:t>133 120,79</w:t>
            </w:r>
          </w:p>
        </w:tc>
      </w:tr>
      <w:tr w:rsidR="00142982" w:rsidRPr="00347AE6" w:rsidTr="00AF068D">
        <w:trPr>
          <w:trHeight w:val="60"/>
        </w:trPr>
        <w:tc>
          <w:tcPr>
            <w:tcW w:w="1590" w:type="dxa"/>
            <w:tcBorders>
              <w:top w:val="nil"/>
              <w:left w:val="single" w:sz="8" w:space="0" w:color="auto"/>
              <w:bottom w:val="single" w:sz="8" w:space="0" w:color="auto"/>
              <w:right w:val="single" w:sz="4" w:space="0" w:color="auto"/>
            </w:tcBorders>
            <w:shd w:val="clear" w:color="auto" w:fill="auto"/>
            <w:vAlign w:val="center"/>
            <w:hideMark/>
          </w:tcPr>
          <w:p w:rsidR="00142982" w:rsidRPr="00347AE6" w:rsidRDefault="00142982" w:rsidP="00142982">
            <w:pPr>
              <w:jc w:val="center"/>
            </w:pPr>
            <w:r w:rsidRPr="00347AE6">
              <w:t> </w:t>
            </w:r>
          </w:p>
        </w:tc>
        <w:tc>
          <w:tcPr>
            <w:tcW w:w="8331" w:type="dxa"/>
            <w:tcBorders>
              <w:top w:val="nil"/>
              <w:left w:val="nil"/>
              <w:bottom w:val="single" w:sz="8" w:space="0" w:color="auto"/>
              <w:right w:val="single" w:sz="4" w:space="0" w:color="auto"/>
            </w:tcBorders>
            <w:shd w:val="clear" w:color="auto" w:fill="auto"/>
            <w:vAlign w:val="center"/>
            <w:hideMark/>
          </w:tcPr>
          <w:p w:rsidR="00142982" w:rsidRPr="00347AE6" w:rsidRDefault="00142982" w:rsidP="00142982">
            <w:pPr>
              <w:rPr>
                <w:b/>
                <w:bCs/>
              </w:rPr>
            </w:pPr>
            <w:r w:rsidRPr="00347AE6">
              <w:rPr>
                <w:b/>
                <w:bCs/>
              </w:rPr>
              <w:t>Итого Инженерные изыскания</w:t>
            </w:r>
          </w:p>
        </w:tc>
        <w:tc>
          <w:tcPr>
            <w:tcW w:w="4963" w:type="dxa"/>
            <w:tcBorders>
              <w:top w:val="nil"/>
              <w:left w:val="nil"/>
              <w:bottom w:val="single" w:sz="8" w:space="0" w:color="auto"/>
              <w:right w:val="single" w:sz="8" w:space="0" w:color="auto"/>
            </w:tcBorders>
            <w:shd w:val="clear" w:color="auto" w:fill="auto"/>
            <w:noWrap/>
            <w:vAlign w:val="center"/>
            <w:hideMark/>
          </w:tcPr>
          <w:p w:rsidR="00142982" w:rsidRPr="00054074" w:rsidRDefault="00142982" w:rsidP="00142982">
            <w:pPr>
              <w:jc w:val="center"/>
              <w:rPr>
                <w:b/>
                <w:bCs/>
                <w:sz w:val="22"/>
                <w:szCs w:val="22"/>
              </w:rPr>
            </w:pPr>
            <w:r w:rsidRPr="00054074">
              <w:rPr>
                <w:b/>
                <w:bCs/>
                <w:sz w:val="22"/>
                <w:szCs w:val="22"/>
              </w:rPr>
              <w:t>747 577,24</w:t>
            </w:r>
          </w:p>
        </w:tc>
      </w:tr>
      <w:tr w:rsidR="00142982" w:rsidRPr="00347AE6" w:rsidTr="00AF068D">
        <w:trPr>
          <w:trHeight w:val="60"/>
        </w:trPr>
        <w:tc>
          <w:tcPr>
            <w:tcW w:w="1590" w:type="dxa"/>
            <w:tcBorders>
              <w:top w:val="nil"/>
              <w:left w:val="single" w:sz="8" w:space="0" w:color="auto"/>
              <w:bottom w:val="single" w:sz="8" w:space="0" w:color="auto"/>
              <w:right w:val="single" w:sz="4" w:space="0" w:color="auto"/>
            </w:tcBorders>
            <w:shd w:val="clear" w:color="auto" w:fill="auto"/>
            <w:vAlign w:val="center"/>
          </w:tcPr>
          <w:p w:rsidR="00142982" w:rsidRPr="00347AE6" w:rsidRDefault="00142982" w:rsidP="00142982">
            <w:pPr>
              <w:jc w:val="center"/>
            </w:pPr>
          </w:p>
        </w:tc>
        <w:tc>
          <w:tcPr>
            <w:tcW w:w="8331" w:type="dxa"/>
            <w:tcBorders>
              <w:top w:val="nil"/>
              <w:left w:val="nil"/>
              <w:bottom w:val="single" w:sz="8" w:space="0" w:color="auto"/>
              <w:right w:val="single" w:sz="4" w:space="0" w:color="auto"/>
            </w:tcBorders>
            <w:shd w:val="clear" w:color="auto" w:fill="auto"/>
            <w:vAlign w:val="center"/>
          </w:tcPr>
          <w:p w:rsidR="00142982" w:rsidRPr="0076125A" w:rsidRDefault="00142982" w:rsidP="00142982">
            <w:pPr>
              <w:rPr>
                <w:b/>
                <w:bCs/>
              </w:rPr>
            </w:pPr>
            <w:r w:rsidRPr="0076125A">
              <w:rPr>
                <w:b/>
                <w:bCs/>
              </w:rPr>
              <w:t>Прочие затраты в том числе:</w:t>
            </w:r>
          </w:p>
        </w:tc>
        <w:tc>
          <w:tcPr>
            <w:tcW w:w="4963" w:type="dxa"/>
            <w:tcBorders>
              <w:top w:val="nil"/>
              <w:left w:val="nil"/>
              <w:bottom w:val="single" w:sz="8" w:space="0" w:color="auto"/>
              <w:right w:val="single" w:sz="8" w:space="0" w:color="auto"/>
            </w:tcBorders>
            <w:shd w:val="clear" w:color="auto" w:fill="auto"/>
            <w:noWrap/>
            <w:vAlign w:val="center"/>
          </w:tcPr>
          <w:p w:rsidR="00142982" w:rsidRPr="00054074" w:rsidRDefault="00142982" w:rsidP="00142982">
            <w:pPr>
              <w:jc w:val="center"/>
              <w:rPr>
                <w:b/>
                <w:bCs/>
                <w:sz w:val="22"/>
                <w:szCs w:val="22"/>
              </w:rPr>
            </w:pPr>
            <w:r>
              <w:rPr>
                <w:b/>
                <w:bCs/>
                <w:sz w:val="22"/>
                <w:szCs w:val="22"/>
              </w:rPr>
              <w:t>587 580,00</w:t>
            </w:r>
          </w:p>
        </w:tc>
      </w:tr>
      <w:tr w:rsidR="00142982" w:rsidRPr="00347AE6" w:rsidTr="00142982">
        <w:trPr>
          <w:trHeight w:val="390"/>
        </w:trPr>
        <w:tc>
          <w:tcPr>
            <w:tcW w:w="1590" w:type="dxa"/>
            <w:tcBorders>
              <w:top w:val="nil"/>
              <w:left w:val="single" w:sz="8" w:space="0" w:color="auto"/>
              <w:bottom w:val="single" w:sz="8" w:space="0" w:color="auto"/>
              <w:right w:val="single" w:sz="4" w:space="0" w:color="auto"/>
            </w:tcBorders>
            <w:shd w:val="clear" w:color="auto" w:fill="auto"/>
            <w:vAlign w:val="center"/>
          </w:tcPr>
          <w:p w:rsidR="00142982" w:rsidRPr="00347AE6" w:rsidRDefault="00142982" w:rsidP="00142982">
            <w:pPr>
              <w:jc w:val="center"/>
            </w:pPr>
          </w:p>
        </w:tc>
        <w:tc>
          <w:tcPr>
            <w:tcW w:w="8331" w:type="dxa"/>
            <w:tcBorders>
              <w:top w:val="nil"/>
              <w:left w:val="nil"/>
              <w:bottom w:val="single" w:sz="8" w:space="0" w:color="auto"/>
              <w:right w:val="single" w:sz="4" w:space="0" w:color="auto"/>
            </w:tcBorders>
            <w:shd w:val="clear" w:color="auto" w:fill="auto"/>
            <w:vAlign w:val="center"/>
          </w:tcPr>
          <w:p w:rsidR="00142982" w:rsidRPr="0076125A" w:rsidRDefault="00142982" w:rsidP="00142982">
            <w:pPr>
              <w:rPr>
                <w:bCs/>
              </w:rPr>
            </w:pPr>
            <w:r>
              <w:rPr>
                <w:bCs/>
              </w:rPr>
              <w:t>А</w:t>
            </w:r>
            <w:r w:rsidRPr="0076125A">
              <w:rPr>
                <w:bCs/>
              </w:rPr>
              <w:t>виабилеты на 3 х человек туда и обратно 3*2*37430 (Петропавловск-Камчатский – Оссора) http://aokap.ru/passazhiram/tarify/passazhirskie-tarify/</w:t>
            </w:r>
          </w:p>
        </w:tc>
        <w:tc>
          <w:tcPr>
            <w:tcW w:w="4963" w:type="dxa"/>
            <w:tcBorders>
              <w:top w:val="nil"/>
              <w:left w:val="nil"/>
              <w:bottom w:val="single" w:sz="8" w:space="0" w:color="auto"/>
              <w:right w:val="single" w:sz="8" w:space="0" w:color="auto"/>
            </w:tcBorders>
            <w:shd w:val="clear" w:color="auto" w:fill="auto"/>
            <w:noWrap/>
            <w:vAlign w:val="center"/>
          </w:tcPr>
          <w:p w:rsidR="00142982" w:rsidRPr="0076125A" w:rsidRDefault="00142982" w:rsidP="00142982">
            <w:pPr>
              <w:jc w:val="center"/>
              <w:rPr>
                <w:bCs/>
                <w:sz w:val="22"/>
                <w:szCs w:val="22"/>
              </w:rPr>
            </w:pPr>
            <w:r w:rsidRPr="0076125A">
              <w:rPr>
                <w:bCs/>
                <w:sz w:val="22"/>
                <w:szCs w:val="22"/>
              </w:rPr>
              <w:t>224</w:t>
            </w:r>
            <w:r>
              <w:rPr>
                <w:bCs/>
                <w:sz w:val="22"/>
                <w:szCs w:val="22"/>
              </w:rPr>
              <w:t xml:space="preserve"> </w:t>
            </w:r>
            <w:r w:rsidRPr="0076125A">
              <w:rPr>
                <w:bCs/>
                <w:sz w:val="22"/>
                <w:szCs w:val="22"/>
              </w:rPr>
              <w:t>580,00</w:t>
            </w:r>
          </w:p>
        </w:tc>
      </w:tr>
      <w:tr w:rsidR="00142982" w:rsidRPr="00347AE6" w:rsidTr="00AF068D">
        <w:trPr>
          <w:trHeight w:val="60"/>
        </w:trPr>
        <w:tc>
          <w:tcPr>
            <w:tcW w:w="1590" w:type="dxa"/>
            <w:tcBorders>
              <w:top w:val="nil"/>
              <w:left w:val="single" w:sz="8" w:space="0" w:color="auto"/>
              <w:bottom w:val="single" w:sz="8" w:space="0" w:color="auto"/>
              <w:right w:val="single" w:sz="4" w:space="0" w:color="auto"/>
            </w:tcBorders>
            <w:shd w:val="clear" w:color="auto" w:fill="auto"/>
            <w:vAlign w:val="center"/>
          </w:tcPr>
          <w:p w:rsidR="00142982" w:rsidRPr="00347AE6" w:rsidRDefault="00142982" w:rsidP="00142982">
            <w:pPr>
              <w:jc w:val="center"/>
            </w:pPr>
          </w:p>
        </w:tc>
        <w:tc>
          <w:tcPr>
            <w:tcW w:w="8331" w:type="dxa"/>
            <w:tcBorders>
              <w:top w:val="nil"/>
              <w:left w:val="nil"/>
              <w:bottom w:val="single" w:sz="8" w:space="0" w:color="auto"/>
              <w:right w:val="single" w:sz="4" w:space="0" w:color="auto"/>
            </w:tcBorders>
            <w:shd w:val="clear" w:color="auto" w:fill="auto"/>
            <w:vAlign w:val="center"/>
          </w:tcPr>
          <w:p w:rsidR="00142982" w:rsidRPr="0076125A" w:rsidRDefault="00142982" w:rsidP="00142982">
            <w:pPr>
              <w:rPr>
                <w:bCs/>
              </w:rPr>
            </w:pPr>
            <w:r w:rsidRPr="0076125A">
              <w:rPr>
                <w:bCs/>
              </w:rPr>
              <w:t>Доставка оборудования и техники морским транспортом для геодезических изысканий</w:t>
            </w:r>
          </w:p>
        </w:tc>
        <w:tc>
          <w:tcPr>
            <w:tcW w:w="4963" w:type="dxa"/>
            <w:tcBorders>
              <w:top w:val="nil"/>
              <w:left w:val="nil"/>
              <w:bottom w:val="single" w:sz="8" w:space="0" w:color="auto"/>
              <w:right w:val="single" w:sz="8" w:space="0" w:color="auto"/>
            </w:tcBorders>
            <w:shd w:val="clear" w:color="auto" w:fill="auto"/>
            <w:noWrap/>
            <w:vAlign w:val="center"/>
          </w:tcPr>
          <w:p w:rsidR="00142982" w:rsidRPr="0076125A" w:rsidRDefault="00142982" w:rsidP="00142982">
            <w:pPr>
              <w:jc w:val="center"/>
              <w:rPr>
                <w:bCs/>
                <w:sz w:val="22"/>
                <w:szCs w:val="22"/>
              </w:rPr>
            </w:pPr>
            <w:r w:rsidRPr="0076125A">
              <w:rPr>
                <w:bCs/>
                <w:sz w:val="22"/>
                <w:szCs w:val="22"/>
              </w:rPr>
              <w:t>300 000,00</w:t>
            </w:r>
          </w:p>
        </w:tc>
      </w:tr>
      <w:tr w:rsidR="00142982" w:rsidRPr="00854510" w:rsidTr="00AF068D">
        <w:trPr>
          <w:trHeight w:val="60"/>
        </w:trPr>
        <w:tc>
          <w:tcPr>
            <w:tcW w:w="1590" w:type="dxa"/>
            <w:tcBorders>
              <w:top w:val="nil"/>
              <w:left w:val="single" w:sz="8" w:space="0" w:color="auto"/>
              <w:bottom w:val="single" w:sz="8" w:space="0" w:color="auto"/>
              <w:right w:val="single" w:sz="4" w:space="0" w:color="auto"/>
            </w:tcBorders>
            <w:shd w:val="clear" w:color="auto" w:fill="auto"/>
            <w:vAlign w:val="center"/>
            <w:hideMark/>
          </w:tcPr>
          <w:p w:rsidR="00142982" w:rsidRPr="00854510" w:rsidRDefault="00142982" w:rsidP="00142982">
            <w:pPr>
              <w:jc w:val="center"/>
            </w:pPr>
            <w:r w:rsidRPr="00854510">
              <w:t> </w:t>
            </w:r>
          </w:p>
        </w:tc>
        <w:tc>
          <w:tcPr>
            <w:tcW w:w="8331" w:type="dxa"/>
            <w:tcBorders>
              <w:top w:val="nil"/>
              <w:left w:val="nil"/>
              <w:bottom w:val="single" w:sz="8" w:space="0" w:color="auto"/>
              <w:right w:val="single" w:sz="4" w:space="0" w:color="auto"/>
            </w:tcBorders>
            <w:shd w:val="clear" w:color="auto" w:fill="auto"/>
            <w:vAlign w:val="center"/>
            <w:hideMark/>
          </w:tcPr>
          <w:p w:rsidR="00142982" w:rsidRDefault="00142982" w:rsidP="00142982">
            <w:r>
              <w:t>Проживание (3чел * 7 дн * 3000р )</w:t>
            </w:r>
          </w:p>
        </w:tc>
        <w:tc>
          <w:tcPr>
            <w:tcW w:w="4963" w:type="dxa"/>
            <w:tcBorders>
              <w:top w:val="nil"/>
              <w:left w:val="nil"/>
              <w:bottom w:val="single" w:sz="8" w:space="0" w:color="auto"/>
              <w:right w:val="single" w:sz="8" w:space="0" w:color="auto"/>
            </w:tcBorders>
            <w:shd w:val="clear" w:color="auto" w:fill="auto"/>
            <w:noWrap/>
            <w:vAlign w:val="center"/>
            <w:hideMark/>
          </w:tcPr>
          <w:p w:rsidR="00142982" w:rsidRPr="00D903F1" w:rsidRDefault="00142982" w:rsidP="00142982">
            <w:pPr>
              <w:jc w:val="center"/>
              <w:rPr>
                <w:bCs/>
              </w:rPr>
            </w:pPr>
            <w:r w:rsidRPr="00D903F1">
              <w:rPr>
                <w:bCs/>
              </w:rPr>
              <w:t>63 000,00</w:t>
            </w:r>
          </w:p>
        </w:tc>
      </w:tr>
      <w:tr w:rsidR="00142982" w:rsidRPr="00854510" w:rsidTr="00AF068D">
        <w:trPr>
          <w:trHeight w:val="60"/>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142982" w:rsidRPr="00854510" w:rsidRDefault="00142982" w:rsidP="00142982">
            <w:pPr>
              <w:jc w:val="center"/>
            </w:pPr>
            <w:r w:rsidRPr="00854510">
              <w:t> </w:t>
            </w:r>
          </w:p>
        </w:tc>
        <w:tc>
          <w:tcPr>
            <w:tcW w:w="8331" w:type="dxa"/>
            <w:tcBorders>
              <w:top w:val="nil"/>
              <w:left w:val="nil"/>
              <w:bottom w:val="single" w:sz="4" w:space="0" w:color="auto"/>
              <w:right w:val="single" w:sz="4" w:space="0" w:color="auto"/>
            </w:tcBorders>
            <w:shd w:val="clear" w:color="auto" w:fill="auto"/>
            <w:vAlign w:val="center"/>
            <w:hideMark/>
          </w:tcPr>
          <w:p w:rsidR="00142982" w:rsidRPr="0059307A" w:rsidRDefault="00142982" w:rsidP="00142982">
            <w:r w:rsidRPr="0059307A">
              <w:t>Итого с прочими</w:t>
            </w:r>
          </w:p>
        </w:tc>
        <w:tc>
          <w:tcPr>
            <w:tcW w:w="4963" w:type="dxa"/>
            <w:tcBorders>
              <w:top w:val="nil"/>
              <w:left w:val="nil"/>
              <w:bottom w:val="single" w:sz="4" w:space="0" w:color="auto"/>
              <w:right w:val="single" w:sz="8" w:space="0" w:color="auto"/>
            </w:tcBorders>
            <w:shd w:val="clear" w:color="auto" w:fill="auto"/>
            <w:noWrap/>
            <w:vAlign w:val="center"/>
            <w:hideMark/>
          </w:tcPr>
          <w:p w:rsidR="00142982" w:rsidRPr="00054074" w:rsidRDefault="00142982" w:rsidP="00142982">
            <w:pPr>
              <w:jc w:val="center"/>
              <w:rPr>
                <w:bCs/>
              </w:rPr>
            </w:pPr>
            <w:r w:rsidRPr="00054074">
              <w:rPr>
                <w:bCs/>
              </w:rPr>
              <w:t>810 577,24</w:t>
            </w:r>
          </w:p>
        </w:tc>
      </w:tr>
      <w:tr w:rsidR="00142982" w:rsidRPr="00854510" w:rsidTr="00AF068D">
        <w:trPr>
          <w:trHeight w:val="70"/>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854510" w:rsidRDefault="00142982" w:rsidP="00142982">
            <w:pPr>
              <w:jc w:val="center"/>
            </w:pPr>
            <w:r w:rsidRPr="00854510">
              <w:t> </w:t>
            </w:r>
          </w:p>
        </w:tc>
        <w:tc>
          <w:tcPr>
            <w:tcW w:w="8331" w:type="dxa"/>
            <w:tcBorders>
              <w:top w:val="single" w:sz="4" w:space="0" w:color="auto"/>
              <w:left w:val="nil"/>
              <w:bottom w:val="single" w:sz="4" w:space="0" w:color="auto"/>
              <w:right w:val="single" w:sz="4" w:space="0" w:color="auto"/>
            </w:tcBorders>
            <w:shd w:val="clear" w:color="auto" w:fill="auto"/>
            <w:vAlign w:val="center"/>
            <w:hideMark/>
          </w:tcPr>
          <w:p w:rsidR="00142982" w:rsidRPr="0059307A" w:rsidRDefault="00142982" w:rsidP="00142982">
            <w:pPr>
              <w:rPr>
                <w:b/>
                <w:bCs/>
              </w:rPr>
            </w:pPr>
            <w:r w:rsidRPr="0059307A">
              <w:rPr>
                <w:b/>
                <w:bCs/>
              </w:rPr>
              <w:t>Итого</w:t>
            </w:r>
            <w:r>
              <w:rPr>
                <w:b/>
                <w:bCs/>
              </w:rPr>
              <w:t xml:space="preserve"> по расчету, руб. без НДС</w:t>
            </w:r>
          </w:p>
        </w:tc>
        <w:tc>
          <w:tcPr>
            <w:tcW w:w="4963" w:type="dxa"/>
            <w:tcBorders>
              <w:top w:val="single" w:sz="4" w:space="0" w:color="auto"/>
              <w:left w:val="nil"/>
              <w:bottom w:val="single" w:sz="4" w:space="0" w:color="auto"/>
              <w:right w:val="single" w:sz="4" w:space="0" w:color="auto"/>
            </w:tcBorders>
            <w:shd w:val="clear" w:color="auto" w:fill="auto"/>
            <w:noWrap/>
            <w:vAlign w:val="center"/>
            <w:hideMark/>
          </w:tcPr>
          <w:p w:rsidR="00142982" w:rsidRDefault="00142982" w:rsidP="00142982">
            <w:pPr>
              <w:jc w:val="center"/>
              <w:rPr>
                <w:b/>
                <w:bCs/>
                <w:sz w:val="22"/>
                <w:szCs w:val="22"/>
              </w:rPr>
            </w:pPr>
            <w:r>
              <w:rPr>
                <w:b/>
                <w:bCs/>
                <w:sz w:val="22"/>
                <w:szCs w:val="22"/>
              </w:rPr>
              <w:t>1 335 157,24</w:t>
            </w:r>
          </w:p>
        </w:tc>
      </w:tr>
    </w:tbl>
    <w:p w:rsidR="00142982" w:rsidRPr="00347AE6" w:rsidRDefault="00142982" w:rsidP="00142982">
      <w:pPr>
        <w:spacing w:after="200" w:line="276" w:lineRule="auto"/>
        <w:rPr>
          <w:b/>
          <w:bCs/>
          <w:sz w:val="21"/>
          <w:szCs w:val="21"/>
          <w:u w:val="single"/>
        </w:rPr>
      </w:pPr>
    </w:p>
    <w:p w:rsidR="00142982" w:rsidRDefault="00142982" w:rsidP="00142982">
      <w:pPr>
        <w:spacing w:after="200" w:line="276" w:lineRule="auto"/>
        <w:rPr>
          <w:b/>
          <w:bCs/>
          <w:sz w:val="21"/>
          <w:szCs w:val="21"/>
          <w:u w:val="single"/>
        </w:rPr>
      </w:pPr>
      <w:r>
        <w:rPr>
          <w:b/>
          <w:bCs/>
          <w:sz w:val="21"/>
          <w:szCs w:val="21"/>
          <w:u w:val="single"/>
        </w:rPr>
        <w:br w:type="page"/>
      </w:r>
    </w:p>
    <w:tbl>
      <w:tblPr>
        <w:tblW w:w="15220" w:type="dxa"/>
        <w:tblLook w:val="04A0" w:firstRow="1" w:lastRow="0" w:firstColumn="1" w:lastColumn="0" w:noHBand="0" w:noVBand="1"/>
      </w:tblPr>
      <w:tblGrid>
        <w:gridCol w:w="10"/>
        <w:gridCol w:w="590"/>
        <w:gridCol w:w="2053"/>
        <w:gridCol w:w="5569"/>
        <w:gridCol w:w="1423"/>
        <w:gridCol w:w="1499"/>
        <w:gridCol w:w="940"/>
        <w:gridCol w:w="1724"/>
        <w:gridCol w:w="1401"/>
        <w:gridCol w:w="11"/>
      </w:tblGrid>
      <w:tr w:rsidR="00142982" w:rsidRPr="00347AE6" w:rsidTr="00142982">
        <w:trPr>
          <w:trHeight w:val="709"/>
        </w:trPr>
        <w:tc>
          <w:tcPr>
            <w:tcW w:w="15220" w:type="dxa"/>
            <w:gridSpan w:val="10"/>
            <w:tcBorders>
              <w:top w:val="nil"/>
              <w:left w:val="nil"/>
              <w:bottom w:val="nil"/>
              <w:right w:val="nil"/>
            </w:tcBorders>
            <w:shd w:val="clear" w:color="000000" w:fill="FFFFFF"/>
            <w:vAlign w:val="center"/>
            <w:hideMark/>
          </w:tcPr>
          <w:p w:rsidR="00142982" w:rsidRPr="00347AE6" w:rsidRDefault="00142982" w:rsidP="00142982">
            <w:pPr>
              <w:jc w:val="center"/>
              <w:rPr>
                <w:b/>
                <w:bCs/>
                <w:sz w:val="24"/>
                <w:szCs w:val="24"/>
              </w:rPr>
            </w:pPr>
            <w:r w:rsidRPr="00347AE6">
              <w:rPr>
                <w:b/>
                <w:bCs/>
                <w:sz w:val="24"/>
                <w:szCs w:val="24"/>
              </w:rPr>
              <w:t>СМЕТНЫЙ РАСЧЕТ № 2.1</w:t>
            </w:r>
          </w:p>
        </w:tc>
      </w:tr>
      <w:tr w:rsidR="00142982" w:rsidRPr="00347AE6" w:rsidTr="00142982">
        <w:trPr>
          <w:trHeight w:val="210"/>
        </w:trPr>
        <w:tc>
          <w:tcPr>
            <w:tcW w:w="15220" w:type="dxa"/>
            <w:gridSpan w:val="10"/>
            <w:tcBorders>
              <w:top w:val="nil"/>
              <w:left w:val="nil"/>
              <w:bottom w:val="nil"/>
              <w:right w:val="nil"/>
            </w:tcBorders>
            <w:shd w:val="clear" w:color="000000" w:fill="FFFFFF"/>
            <w:vAlign w:val="center"/>
            <w:hideMark/>
          </w:tcPr>
          <w:p w:rsidR="00142982" w:rsidRPr="00347AE6" w:rsidRDefault="00142982" w:rsidP="00142982">
            <w:pPr>
              <w:jc w:val="center"/>
              <w:rPr>
                <w:b/>
                <w:bCs/>
                <w:sz w:val="24"/>
                <w:szCs w:val="24"/>
              </w:rPr>
            </w:pPr>
            <w:r w:rsidRPr="00347AE6">
              <w:rPr>
                <w:b/>
                <w:bCs/>
                <w:sz w:val="24"/>
                <w:szCs w:val="24"/>
              </w:rPr>
              <w:t xml:space="preserve">Инженерно-геодезическое изыскания </w:t>
            </w:r>
          </w:p>
        </w:tc>
      </w:tr>
      <w:tr w:rsidR="00142982" w:rsidRPr="00347AE6" w:rsidTr="00AF068D">
        <w:trPr>
          <w:trHeight w:val="290"/>
        </w:trPr>
        <w:tc>
          <w:tcPr>
            <w:tcW w:w="2653" w:type="dxa"/>
            <w:gridSpan w:val="3"/>
            <w:tcBorders>
              <w:top w:val="nil"/>
              <w:left w:val="nil"/>
              <w:bottom w:val="nil"/>
              <w:right w:val="nil"/>
            </w:tcBorders>
            <w:shd w:val="clear" w:color="000000" w:fill="FFFFFF"/>
            <w:vAlign w:val="center"/>
            <w:hideMark/>
          </w:tcPr>
          <w:p w:rsidR="00142982" w:rsidRPr="00AF068D" w:rsidRDefault="00142982" w:rsidP="00142982">
            <w:pPr>
              <w:rPr>
                <w:sz w:val="22"/>
                <w:szCs w:val="22"/>
              </w:rPr>
            </w:pPr>
            <w:r w:rsidRPr="00AF068D">
              <w:rPr>
                <w:sz w:val="22"/>
                <w:szCs w:val="22"/>
              </w:rPr>
              <w:t>Наименование объекта:</w:t>
            </w:r>
          </w:p>
        </w:tc>
        <w:tc>
          <w:tcPr>
            <w:tcW w:w="12567" w:type="dxa"/>
            <w:gridSpan w:val="7"/>
            <w:tcBorders>
              <w:top w:val="nil"/>
              <w:left w:val="nil"/>
              <w:bottom w:val="single" w:sz="4" w:space="0" w:color="auto"/>
              <w:right w:val="nil"/>
            </w:tcBorders>
            <w:shd w:val="clear" w:color="000000" w:fill="FFFFFF"/>
            <w:vAlign w:val="center"/>
            <w:hideMark/>
          </w:tcPr>
          <w:p w:rsidR="00142982" w:rsidRPr="00AF068D" w:rsidRDefault="00142982" w:rsidP="00142982">
            <w:pPr>
              <w:rPr>
                <w:sz w:val="22"/>
                <w:szCs w:val="22"/>
              </w:rPr>
            </w:pPr>
            <w:r w:rsidRPr="00AF068D">
              <w:rPr>
                <w:sz w:val="22"/>
                <w:szCs w:val="22"/>
              </w:rPr>
              <w:t>«ДЭС с пристанционным складом ГСМ» с.Тымлат , Карагинский район Камчатский край</w:t>
            </w:r>
          </w:p>
        </w:tc>
      </w:tr>
      <w:tr w:rsidR="00142982" w:rsidRPr="00347AE6" w:rsidTr="00142982">
        <w:trPr>
          <w:trHeight w:val="705"/>
        </w:trPr>
        <w:tc>
          <w:tcPr>
            <w:tcW w:w="2653" w:type="dxa"/>
            <w:gridSpan w:val="3"/>
            <w:tcBorders>
              <w:top w:val="nil"/>
              <w:left w:val="nil"/>
              <w:bottom w:val="nil"/>
              <w:right w:val="nil"/>
            </w:tcBorders>
            <w:shd w:val="clear" w:color="000000" w:fill="FFFFFF"/>
            <w:vAlign w:val="center"/>
            <w:hideMark/>
          </w:tcPr>
          <w:p w:rsidR="00142982" w:rsidRPr="00AF068D" w:rsidRDefault="00142982" w:rsidP="00142982">
            <w:pPr>
              <w:rPr>
                <w:sz w:val="22"/>
                <w:szCs w:val="22"/>
              </w:rPr>
            </w:pPr>
            <w:r w:rsidRPr="00AF068D">
              <w:rPr>
                <w:sz w:val="22"/>
                <w:szCs w:val="22"/>
              </w:rPr>
              <w:t>Наименование организации заказчика:</w:t>
            </w:r>
          </w:p>
        </w:tc>
        <w:tc>
          <w:tcPr>
            <w:tcW w:w="12567" w:type="dxa"/>
            <w:gridSpan w:val="7"/>
            <w:tcBorders>
              <w:top w:val="single" w:sz="4" w:space="0" w:color="auto"/>
              <w:left w:val="nil"/>
              <w:bottom w:val="single" w:sz="4" w:space="0" w:color="auto"/>
              <w:right w:val="nil"/>
            </w:tcBorders>
            <w:shd w:val="clear" w:color="000000" w:fill="FFFFFF"/>
            <w:vAlign w:val="center"/>
            <w:hideMark/>
          </w:tcPr>
          <w:p w:rsidR="00142982" w:rsidRPr="00AF068D" w:rsidRDefault="00142982" w:rsidP="00AF068D">
            <w:pPr>
              <w:rPr>
                <w:sz w:val="22"/>
                <w:szCs w:val="22"/>
              </w:rPr>
            </w:pPr>
            <w:r w:rsidRPr="00AF068D">
              <w:rPr>
                <w:sz w:val="22"/>
                <w:szCs w:val="22"/>
              </w:rPr>
              <w:t xml:space="preserve">АО </w:t>
            </w:r>
            <w:r w:rsidR="00AF068D" w:rsidRPr="00AF068D">
              <w:rPr>
                <w:sz w:val="22"/>
                <w:szCs w:val="22"/>
              </w:rPr>
              <w:t>«</w:t>
            </w:r>
            <w:r w:rsidRPr="00AF068D">
              <w:rPr>
                <w:sz w:val="22"/>
                <w:szCs w:val="22"/>
              </w:rPr>
              <w:t>Корякэнерго</w:t>
            </w:r>
            <w:r w:rsidR="00AF068D" w:rsidRPr="00AF068D">
              <w:rPr>
                <w:sz w:val="22"/>
                <w:szCs w:val="22"/>
              </w:rPr>
              <w:t>»</w:t>
            </w:r>
          </w:p>
        </w:tc>
      </w:tr>
      <w:tr w:rsidR="00142982" w:rsidRPr="00347AE6" w:rsidTr="00AF068D">
        <w:trPr>
          <w:trHeight w:val="267"/>
        </w:trPr>
        <w:tc>
          <w:tcPr>
            <w:tcW w:w="2653" w:type="dxa"/>
            <w:gridSpan w:val="3"/>
            <w:tcBorders>
              <w:top w:val="nil"/>
              <w:left w:val="nil"/>
              <w:bottom w:val="nil"/>
              <w:right w:val="nil"/>
            </w:tcBorders>
            <w:shd w:val="clear" w:color="000000" w:fill="FFFFFF"/>
            <w:vAlign w:val="center"/>
            <w:hideMark/>
          </w:tcPr>
          <w:p w:rsidR="00142982" w:rsidRPr="00AF068D" w:rsidRDefault="00142982" w:rsidP="00142982">
            <w:pPr>
              <w:rPr>
                <w:color w:val="000000"/>
                <w:sz w:val="22"/>
                <w:szCs w:val="22"/>
              </w:rPr>
            </w:pPr>
            <w:r w:rsidRPr="00AF068D">
              <w:rPr>
                <w:color w:val="000000"/>
                <w:sz w:val="22"/>
                <w:szCs w:val="22"/>
              </w:rPr>
              <w:t>Составлено по:</w:t>
            </w:r>
          </w:p>
        </w:tc>
        <w:tc>
          <w:tcPr>
            <w:tcW w:w="12567" w:type="dxa"/>
            <w:gridSpan w:val="7"/>
            <w:tcBorders>
              <w:top w:val="nil"/>
              <w:left w:val="nil"/>
              <w:bottom w:val="nil"/>
              <w:right w:val="nil"/>
            </w:tcBorders>
            <w:shd w:val="clear" w:color="000000" w:fill="FFFFFF"/>
            <w:vAlign w:val="center"/>
            <w:hideMark/>
          </w:tcPr>
          <w:p w:rsidR="00142982" w:rsidRPr="00AF068D" w:rsidRDefault="00142982" w:rsidP="00142982">
            <w:pPr>
              <w:rPr>
                <w:sz w:val="22"/>
                <w:szCs w:val="22"/>
              </w:rPr>
            </w:pPr>
            <w:r w:rsidRPr="00AF068D">
              <w:rPr>
                <w:sz w:val="22"/>
                <w:szCs w:val="22"/>
              </w:rPr>
              <w:t>1.     Справочнику базовых цен на инженерные изыскания для строительства. Инженерно-геодезические изыскания (цены приведены к базисному уровню на 01.01.2001 г). Москва 2004 г.</w:t>
            </w:r>
          </w:p>
        </w:tc>
      </w:tr>
      <w:tr w:rsidR="00142982" w:rsidRPr="00B95735" w:rsidTr="00142982">
        <w:trPr>
          <w:gridAfter w:val="1"/>
          <w:wAfter w:w="11" w:type="dxa"/>
          <w:trHeight w:val="645"/>
        </w:trPr>
        <w:tc>
          <w:tcPr>
            <w:tcW w:w="60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 п/п</w:t>
            </w:r>
          </w:p>
        </w:tc>
        <w:tc>
          <w:tcPr>
            <w:tcW w:w="2053" w:type="dxa"/>
            <w:tcBorders>
              <w:top w:val="single" w:sz="8" w:space="0" w:color="auto"/>
              <w:left w:val="nil"/>
              <w:bottom w:val="single" w:sz="8" w:space="0" w:color="auto"/>
              <w:right w:val="nil"/>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Обоснование стоимости</w:t>
            </w:r>
          </w:p>
        </w:tc>
        <w:tc>
          <w:tcPr>
            <w:tcW w:w="5569"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Наименование работ и затрат</w:t>
            </w:r>
          </w:p>
        </w:tc>
        <w:tc>
          <w:tcPr>
            <w:tcW w:w="1423" w:type="dxa"/>
            <w:tcBorders>
              <w:top w:val="single" w:sz="8" w:space="0" w:color="auto"/>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 xml:space="preserve">Единица </w:t>
            </w:r>
            <w:r w:rsidRPr="00792DD9">
              <w:rPr>
                <w:b/>
                <w:bCs/>
                <w:color w:val="000000"/>
                <w:sz w:val="22"/>
                <w:szCs w:val="22"/>
              </w:rPr>
              <w:br/>
              <w:t>измерения</w:t>
            </w:r>
          </w:p>
        </w:tc>
        <w:tc>
          <w:tcPr>
            <w:tcW w:w="1499" w:type="dxa"/>
            <w:tcBorders>
              <w:top w:val="single" w:sz="8" w:space="0" w:color="auto"/>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Количество</w:t>
            </w:r>
          </w:p>
        </w:tc>
        <w:tc>
          <w:tcPr>
            <w:tcW w:w="940" w:type="dxa"/>
            <w:tcBorders>
              <w:top w:val="single" w:sz="8" w:space="0" w:color="auto"/>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Цена</w:t>
            </w:r>
          </w:p>
        </w:tc>
        <w:tc>
          <w:tcPr>
            <w:tcW w:w="1724" w:type="dxa"/>
            <w:tcBorders>
              <w:top w:val="single" w:sz="8" w:space="0" w:color="auto"/>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Коэффициент</w:t>
            </w:r>
          </w:p>
        </w:tc>
        <w:tc>
          <w:tcPr>
            <w:tcW w:w="1401" w:type="dxa"/>
            <w:tcBorders>
              <w:top w:val="single" w:sz="8" w:space="0" w:color="auto"/>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Стоимость</w:t>
            </w:r>
          </w:p>
        </w:tc>
      </w:tr>
      <w:tr w:rsidR="00142982" w:rsidRPr="00085E40" w:rsidTr="00142982">
        <w:trPr>
          <w:gridBefore w:val="1"/>
          <w:gridAfter w:val="1"/>
          <w:wBefore w:w="10" w:type="dxa"/>
          <w:wAfter w:w="11" w:type="dxa"/>
          <w:trHeight w:val="105"/>
        </w:trPr>
        <w:tc>
          <w:tcPr>
            <w:tcW w:w="590"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142982" w:rsidRPr="00792DD9" w:rsidRDefault="00142982" w:rsidP="00142982">
            <w:pPr>
              <w:jc w:val="center"/>
              <w:rPr>
                <w:color w:val="000000"/>
                <w:sz w:val="22"/>
                <w:szCs w:val="22"/>
              </w:rPr>
            </w:pPr>
            <w:r w:rsidRPr="00792DD9">
              <w:rPr>
                <w:color w:val="000000"/>
                <w:sz w:val="22"/>
                <w:szCs w:val="22"/>
              </w:rPr>
              <w:t>1</w:t>
            </w:r>
          </w:p>
        </w:tc>
        <w:tc>
          <w:tcPr>
            <w:tcW w:w="2053" w:type="dxa"/>
            <w:tcBorders>
              <w:top w:val="single" w:sz="8" w:space="0" w:color="auto"/>
              <w:left w:val="nil"/>
              <w:bottom w:val="single" w:sz="8" w:space="0" w:color="auto"/>
              <w:right w:val="single" w:sz="4" w:space="0" w:color="auto"/>
            </w:tcBorders>
            <w:shd w:val="clear" w:color="000000" w:fill="FFFFFF"/>
            <w:vAlign w:val="center"/>
            <w:hideMark/>
          </w:tcPr>
          <w:p w:rsidR="00142982" w:rsidRPr="00792DD9" w:rsidRDefault="00142982" w:rsidP="00142982">
            <w:pPr>
              <w:jc w:val="center"/>
              <w:rPr>
                <w:color w:val="000000"/>
                <w:sz w:val="22"/>
                <w:szCs w:val="22"/>
              </w:rPr>
            </w:pPr>
            <w:r w:rsidRPr="00792DD9">
              <w:rPr>
                <w:color w:val="000000"/>
                <w:sz w:val="22"/>
                <w:szCs w:val="22"/>
              </w:rPr>
              <w:t>2</w:t>
            </w:r>
          </w:p>
        </w:tc>
        <w:tc>
          <w:tcPr>
            <w:tcW w:w="5569" w:type="dxa"/>
            <w:tcBorders>
              <w:top w:val="single" w:sz="8" w:space="0" w:color="auto"/>
              <w:left w:val="nil"/>
              <w:bottom w:val="single" w:sz="8" w:space="0" w:color="auto"/>
              <w:right w:val="single" w:sz="4" w:space="0" w:color="auto"/>
            </w:tcBorders>
            <w:shd w:val="clear" w:color="000000" w:fill="FFFFFF"/>
            <w:vAlign w:val="center"/>
            <w:hideMark/>
          </w:tcPr>
          <w:p w:rsidR="00142982" w:rsidRPr="00792DD9" w:rsidRDefault="00142982" w:rsidP="00142982">
            <w:pPr>
              <w:jc w:val="center"/>
              <w:rPr>
                <w:color w:val="000000"/>
                <w:sz w:val="22"/>
                <w:szCs w:val="22"/>
              </w:rPr>
            </w:pPr>
            <w:r w:rsidRPr="00792DD9">
              <w:rPr>
                <w:color w:val="000000"/>
                <w:sz w:val="22"/>
                <w:szCs w:val="22"/>
              </w:rPr>
              <w:t>3</w:t>
            </w:r>
          </w:p>
        </w:tc>
        <w:tc>
          <w:tcPr>
            <w:tcW w:w="1423" w:type="dxa"/>
            <w:tcBorders>
              <w:top w:val="single" w:sz="8" w:space="0" w:color="auto"/>
              <w:left w:val="nil"/>
              <w:bottom w:val="single" w:sz="8" w:space="0" w:color="auto"/>
              <w:right w:val="single" w:sz="4" w:space="0" w:color="auto"/>
            </w:tcBorders>
            <w:shd w:val="clear" w:color="000000" w:fill="FFFFFF"/>
            <w:vAlign w:val="center"/>
            <w:hideMark/>
          </w:tcPr>
          <w:p w:rsidR="00142982" w:rsidRPr="00792DD9" w:rsidRDefault="00142982" w:rsidP="00142982">
            <w:pPr>
              <w:jc w:val="center"/>
              <w:rPr>
                <w:color w:val="000000"/>
                <w:sz w:val="22"/>
                <w:szCs w:val="22"/>
              </w:rPr>
            </w:pPr>
            <w:r w:rsidRPr="00792DD9">
              <w:rPr>
                <w:color w:val="000000"/>
                <w:sz w:val="22"/>
                <w:szCs w:val="22"/>
              </w:rPr>
              <w:t>4</w:t>
            </w:r>
          </w:p>
        </w:tc>
        <w:tc>
          <w:tcPr>
            <w:tcW w:w="1499" w:type="dxa"/>
            <w:tcBorders>
              <w:top w:val="single" w:sz="8" w:space="0" w:color="auto"/>
              <w:left w:val="nil"/>
              <w:bottom w:val="single" w:sz="8" w:space="0" w:color="auto"/>
              <w:right w:val="single" w:sz="4" w:space="0" w:color="auto"/>
            </w:tcBorders>
            <w:shd w:val="clear" w:color="000000" w:fill="FFFFFF"/>
            <w:vAlign w:val="center"/>
            <w:hideMark/>
          </w:tcPr>
          <w:p w:rsidR="00142982" w:rsidRPr="00792DD9" w:rsidRDefault="00142982" w:rsidP="00142982">
            <w:pPr>
              <w:jc w:val="center"/>
              <w:rPr>
                <w:color w:val="000000"/>
                <w:sz w:val="22"/>
                <w:szCs w:val="22"/>
              </w:rPr>
            </w:pPr>
            <w:r w:rsidRPr="00792DD9">
              <w:rPr>
                <w:color w:val="000000"/>
                <w:sz w:val="22"/>
                <w:szCs w:val="22"/>
              </w:rPr>
              <w:t>5</w:t>
            </w:r>
          </w:p>
        </w:tc>
        <w:tc>
          <w:tcPr>
            <w:tcW w:w="940" w:type="dxa"/>
            <w:tcBorders>
              <w:top w:val="single" w:sz="8" w:space="0" w:color="auto"/>
              <w:left w:val="nil"/>
              <w:bottom w:val="single" w:sz="8" w:space="0" w:color="auto"/>
              <w:right w:val="single" w:sz="4" w:space="0" w:color="auto"/>
            </w:tcBorders>
            <w:shd w:val="clear" w:color="000000" w:fill="FFFFFF"/>
            <w:vAlign w:val="center"/>
            <w:hideMark/>
          </w:tcPr>
          <w:p w:rsidR="00142982" w:rsidRPr="00792DD9" w:rsidRDefault="00142982" w:rsidP="00142982">
            <w:pPr>
              <w:jc w:val="center"/>
              <w:rPr>
                <w:color w:val="000000"/>
                <w:sz w:val="22"/>
                <w:szCs w:val="22"/>
              </w:rPr>
            </w:pPr>
            <w:r w:rsidRPr="00792DD9">
              <w:rPr>
                <w:color w:val="000000"/>
                <w:sz w:val="22"/>
                <w:szCs w:val="22"/>
              </w:rPr>
              <w:t>6</w:t>
            </w:r>
          </w:p>
        </w:tc>
        <w:tc>
          <w:tcPr>
            <w:tcW w:w="1724" w:type="dxa"/>
            <w:tcBorders>
              <w:top w:val="single" w:sz="8" w:space="0" w:color="auto"/>
              <w:left w:val="nil"/>
              <w:bottom w:val="single" w:sz="8" w:space="0" w:color="auto"/>
              <w:right w:val="single" w:sz="4" w:space="0" w:color="auto"/>
            </w:tcBorders>
            <w:shd w:val="clear" w:color="000000" w:fill="FFFFFF"/>
            <w:vAlign w:val="center"/>
            <w:hideMark/>
          </w:tcPr>
          <w:p w:rsidR="00142982" w:rsidRPr="00792DD9" w:rsidRDefault="00142982" w:rsidP="00142982">
            <w:pPr>
              <w:jc w:val="center"/>
              <w:rPr>
                <w:color w:val="000000"/>
                <w:sz w:val="22"/>
                <w:szCs w:val="22"/>
              </w:rPr>
            </w:pPr>
            <w:r w:rsidRPr="00792DD9">
              <w:rPr>
                <w:color w:val="000000"/>
                <w:sz w:val="22"/>
                <w:szCs w:val="22"/>
              </w:rPr>
              <w:t>7</w:t>
            </w:r>
          </w:p>
        </w:tc>
        <w:tc>
          <w:tcPr>
            <w:tcW w:w="1401" w:type="dxa"/>
            <w:tcBorders>
              <w:top w:val="single" w:sz="8" w:space="0" w:color="auto"/>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color w:val="000000"/>
                <w:sz w:val="22"/>
                <w:szCs w:val="22"/>
              </w:rPr>
            </w:pPr>
            <w:r w:rsidRPr="00792DD9">
              <w:rPr>
                <w:color w:val="000000"/>
                <w:sz w:val="22"/>
                <w:szCs w:val="22"/>
              </w:rPr>
              <w:t>8</w:t>
            </w:r>
          </w:p>
        </w:tc>
      </w:tr>
      <w:tr w:rsidR="00142982" w:rsidRPr="00085E40" w:rsidTr="00142982">
        <w:trPr>
          <w:gridBefore w:val="1"/>
          <w:gridAfter w:val="1"/>
          <w:wBefore w:w="10" w:type="dxa"/>
          <w:wAfter w:w="11" w:type="dxa"/>
          <w:trHeight w:val="330"/>
        </w:trPr>
        <w:tc>
          <w:tcPr>
            <w:tcW w:w="15199" w:type="dxa"/>
            <w:gridSpan w:val="8"/>
            <w:tcBorders>
              <w:top w:val="nil"/>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Глава 1. Полевые геодезические работы.</w:t>
            </w:r>
          </w:p>
        </w:tc>
      </w:tr>
      <w:tr w:rsidR="00142982" w:rsidRPr="00085E40" w:rsidTr="00142982">
        <w:trPr>
          <w:gridBefore w:val="1"/>
          <w:gridAfter w:val="1"/>
          <w:wBefore w:w="10" w:type="dxa"/>
          <w:wAfter w:w="11" w:type="dxa"/>
          <w:trHeight w:val="315"/>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xml:space="preserve">Т. 8, п. 3,    </w:t>
            </w:r>
            <w:r w:rsidRPr="00792DD9">
              <w:rPr>
                <w:color w:val="000000"/>
                <w:sz w:val="22"/>
                <w:szCs w:val="22"/>
              </w:rPr>
              <w:br/>
              <w:t xml:space="preserve">стр. 18, </w:t>
            </w:r>
            <w:r w:rsidRPr="00792DD9">
              <w:rPr>
                <w:color w:val="000000"/>
                <w:sz w:val="22"/>
                <w:szCs w:val="22"/>
              </w:rPr>
              <w:br/>
              <w:t>прим. 2</w:t>
            </w:r>
          </w:p>
        </w:tc>
        <w:tc>
          <w:tcPr>
            <w:tcW w:w="5569" w:type="dxa"/>
            <w:tcBorders>
              <w:top w:val="nil"/>
              <w:left w:val="nil"/>
              <w:bottom w:val="nil"/>
              <w:right w:val="nil"/>
            </w:tcBorders>
            <w:shd w:val="clear" w:color="auto" w:fill="auto"/>
            <w:vAlign w:val="center"/>
            <w:hideMark/>
          </w:tcPr>
          <w:p w:rsidR="00142982" w:rsidRPr="00792DD9" w:rsidRDefault="00142982" w:rsidP="00142982">
            <w:pPr>
              <w:jc w:val="both"/>
              <w:rPr>
                <w:color w:val="000000"/>
                <w:sz w:val="22"/>
                <w:szCs w:val="22"/>
              </w:rPr>
            </w:pPr>
            <w:r w:rsidRPr="00792DD9">
              <w:rPr>
                <w:color w:val="000000"/>
                <w:sz w:val="22"/>
                <w:szCs w:val="22"/>
              </w:rPr>
              <w:t xml:space="preserve">Создание плановой опорной сети </w:t>
            </w:r>
          </w:p>
        </w:tc>
        <w:tc>
          <w:tcPr>
            <w:tcW w:w="1423"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499" w:type="dxa"/>
            <w:tcBorders>
              <w:top w:val="nil"/>
              <w:left w:val="nil"/>
              <w:bottom w:val="nil"/>
              <w:right w:val="nil"/>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940"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 </w:t>
            </w:r>
          </w:p>
        </w:tc>
      </w:tr>
      <w:tr w:rsidR="00142982" w:rsidRPr="00085E40" w:rsidTr="00142982">
        <w:trPr>
          <w:gridBefore w:val="1"/>
          <w:gridAfter w:val="1"/>
          <w:wBefore w:w="10" w:type="dxa"/>
          <w:wAfter w:w="11" w:type="dxa"/>
          <w:trHeight w:val="630"/>
        </w:trPr>
        <w:tc>
          <w:tcPr>
            <w:tcW w:w="590" w:type="dxa"/>
            <w:vMerge/>
            <w:tcBorders>
              <w:top w:val="nil"/>
              <w:left w:val="single" w:sz="8" w:space="0" w:color="auto"/>
              <w:bottom w:val="single" w:sz="4" w:space="0" w:color="000000"/>
              <w:right w:val="single" w:sz="4" w:space="0" w:color="auto"/>
            </w:tcBorders>
            <w:vAlign w:val="center"/>
            <w:hideMark/>
          </w:tcPr>
          <w:p w:rsidR="00142982" w:rsidRPr="00792DD9" w:rsidRDefault="00142982" w:rsidP="00142982">
            <w:pPr>
              <w:rPr>
                <w:color w:val="000000"/>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142982" w:rsidRPr="00792DD9" w:rsidRDefault="00142982" w:rsidP="00142982">
            <w:pPr>
              <w:rPr>
                <w:color w:val="000000"/>
                <w:sz w:val="22"/>
                <w:szCs w:val="22"/>
              </w:rPr>
            </w:pPr>
          </w:p>
        </w:tc>
        <w:tc>
          <w:tcPr>
            <w:tcW w:w="5569" w:type="dxa"/>
            <w:tcBorders>
              <w:top w:val="nil"/>
              <w:left w:val="nil"/>
              <w:bottom w:val="single" w:sz="4" w:space="0" w:color="auto"/>
              <w:right w:val="nil"/>
            </w:tcBorders>
            <w:shd w:val="clear" w:color="auto" w:fill="auto"/>
            <w:vAlign w:val="center"/>
            <w:hideMark/>
          </w:tcPr>
          <w:p w:rsidR="00142982" w:rsidRPr="00792DD9" w:rsidRDefault="00142982" w:rsidP="00142982">
            <w:pPr>
              <w:jc w:val="both"/>
              <w:rPr>
                <w:color w:val="000000"/>
                <w:sz w:val="22"/>
                <w:szCs w:val="22"/>
              </w:rPr>
            </w:pPr>
            <w:r w:rsidRPr="00792DD9">
              <w:rPr>
                <w:color w:val="000000"/>
                <w:sz w:val="22"/>
                <w:szCs w:val="22"/>
              </w:rPr>
              <w:t>Кат.II,</w:t>
            </w:r>
            <w:r w:rsidRPr="00792DD9">
              <w:rPr>
                <w:color w:val="000000"/>
                <w:sz w:val="22"/>
                <w:szCs w:val="22"/>
              </w:rPr>
              <w:br/>
              <w:t>К = 1.3 - использование спутниковых геодезических систем</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 пункт</w:t>
            </w:r>
          </w:p>
        </w:tc>
        <w:tc>
          <w:tcPr>
            <w:tcW w:w="1499" w:type="dxa"/>
            <w:tcBorders>
              <w:top w:val="nil"/>
              <w:left w:val="nil"/>
              <w:bottom w:val="single" w:sz="4" w:space="0" w:color="auto"/>
              <w:right w:val="nil"/>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6 426</w:t>
            </w:r>
          </w:p>
        </w:tc>
        <w:tc>
          <w:tcPr>
            <w:tcW w:w="1724" w:type="dxa"/>
            <w:tcBorders>
              <w:top w:val="nil"/>
              <w:left w:val="nil"/>
              <w:bottom w:val="single" w:sz="4" w:space="0" w:color="auto"/>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1,3</w:t>
            </w:r>
          </w:p>
        </w:tc>
        <w:tc>
          <w:tcPr>
            <w:tcW w:w="1401" w:type="dxa"/>
            <w:tcBorders>
              <w:top w:val="nil"/>
              <w:left w:val="nil"/>
              <w:bottom w:val="single" w:sz="4" w:space="0" w:color="auto"/>
              <w:right w:val="single" w:sz="8"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8 354</w:t>
            </w:r>
          </w:p>
        </w:tc>
      </w:tr>
      <w:tr w:rsidR="00142982" w:rsidRPr="00085E40" w:rsidTr="00142982">
        <w:trPr>
          <w:gridBefore w:val="1"/>
          <w:gridAfter w:val="1"/>
          <w:wBefore w:w="10" w:type="dxa"/>
          <w:wAfter w:w="11" w:type="dxa"/>
          <w:trHeight w:val="315"/>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2</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xml:space="preserve">Т. 8, п. 4,    </w:t>
            </w:r>
            <w:r w:rsidRPr="00792DD9">
              <w:rPr>
                <w:color w:val="000000"/>
                <w:sz w:val="22"/>
                <w:szCs w:val="22"/>
              </w:rPr>
              <w:br/>
              <w:t>стр. 18</w:t>
            </w:r>
          </w:p>
        </w:tc>
        <w:tc>
          <w:tcPr>
            <w:tcW w:w="5569" w:type="dxa"/>
            <w:tcBorders>
              <w:top w:val="nil"/>
              <w:left w:val="nil"/>
              <w:bottom w:val="nil"/>
              <w:right w:val="nil"/>
            </w:tcBorders>
            <w:shd w:val="clear" w:color="auto" w:fill="auto"/>
            <w:vAlign w:val="center"/>
            <w:hideMark/>
          </w:tcPr>
          <w:p w:rsidR="00142982" w:rsidRPr="00792DD9" w:rsidRDefault="00142982" w:rsidP="00142982">
            <w:pPr>
              <w:jc w:val="both"/>
              <w:rPr>
                <w:color w:val="000000"/>
                <w:sz w:val="22"/>
                <w:szCs w:val="22"/>
              </w:rPr>
            </w:pPr>
            <w:r w:rsidRPr="00792DD9">
              <w:rPr>
                <w:color w:val="000000"/>
                <w:sz w:val="22"/>
                <w:szCs w:val="22"/>
              </w:rPr>
              <w:t xml:space="preserve">Создание высотной  опорной сети </w:t>
            </w:r>
          </w:p>
        </w:tc>
        <w:tc>
          <w:tcPr>
            <w:tcW w:w="1423"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499" w:type="dxa"/>
            <w:tcBorders>
              <w:top w:val="nil"/>
              <w:left w:val="nil"/>
              <w:bottom w:val="nil"/>
              <w:right w:val="nil"/>
            </w:tcBorders>
            <w:shd w:val="clear" w:color="auto" w:fill="auto"/>
            <w:vAlign w:val="center"/>
            <w:hideMark/>
          </w:tcPr>
          <w:p w:rsidR="00142982" w:rsidRPr="00792DD9" w:rsidRDefault="00142982" w:rsidP="00142982">
            <w:pPr>
              <w:jc w:val="center"/>
              <w:rPr>
                <w:color w:val="000000"/>
                <w:sz w:val="22"/>
                <w:szCs w:val="22"/>
              </w:rPr>
            </w:pPr>
          </w:p>
        </w:tc>
        <w:tc>
          <w:tcPr>
            <w:tcW w:w="940"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 </w:t>
            </w:r>
          </w:p>
        </w:tc>
      </w:tr>
      <w:tr w:rsidR="00142982" w:rsidRPr="00085E40" w:rsidTr="00142982">
        <w:trPr>
          <w:gridBefore w:val="1"/>
          <w:gridAfter w:val="1"/>
          <w:wBefore w:w="10" w:type="dxa"/>
          <w:wAfter w:w="11" w:type="dxa"/>
          <w:trHeight w:val="186"/>
        </w:trPr>
        <w:tc>
          <w:tcPr>
            <w:tcW w:w="590" w:type="dxa"/>
            <w:vMerge/>
            <w:tcBorders>
              <w:top w:val="nil"/>
              <w:left w:val="single" w:sz="8" w:space="0" w:color="auto"/>
              <w:bottom w:val="single" w:sz="4" w:space="0" w:color="000000"/>
              <w:right w:val="single" w:sz="4" w:space="0" w:color="auto"/>
            </w:tcBorders>
            <w:vAlign w:val="center"/>
            <w:hideMark/>
          </w:tcPr>
          <w:p w:rsidR="00142982" w:rsidRPr="00792DD9" w:rsidRDefault="00142982" w:rsidP="00142982">
            <w:pPr>
              <w:rPr>
                <w:color w:val="000000"/>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142982" w:rsidRPr="00792DD9" w:rsidRDefault="00142982" w:rsidP="00142982">
            <w:pPr>
              <w:rPr>
                <w:color w:val="000000"/>
                <w:sz w:val="22"/>
                <w:szCs w:val="22"/>
              </w:rPr>
            </w:pPr>
          </w:p>
        </w:tc>
        <w:tc>
          <w:tcPr>
            <w:tcW w:w="5569" w:type="dxa"/>
            <w:tcBorders>
              <w:top w:val="nil"/>
              <w:left w:val="nil"/>
              <w:bottom w:val="single" w:sz="4" w:space="0" w:color="auto"/>
              <w:right w:val="nil"/>
            </w:tcBorders>
            <w:shd w:val="clear" w:color="auto" w:fill="auto"/>
            <w:vAlign w:val="center"/>
            <w:hideMark/>
          </w:tcPr>
          <w:p w:rsidR="00142982" w:rsidRPr="00792DD9" w:rsidRDefault="00142982" w:rsidP="00142982">
            <w:pPr>
              <w:jc w:val="both"/>
              <w:rPr>
                <w:color w:val="000000"/>
                <w:sz w:val="22"/>
                <w:szCs w:val="22"/>
              </w:rPr>
            </w:pPr>
            <w:r w:rsidRPr="00792DD9">
              <w:rPr>
                <w:color w:val="000000"/>
                <w:sz w:val="22"/>
                <w:szCs w:val="22"/>
              </w:rPr>
              <w:t>Кат. II</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 пункт</w:t>
            </w:r>
          </w:p>
        </w:tc>
        <w:tc>
          <w:tcPr>
            <w:tcW w:w="1499" w:type="dxa"/>
            <w:tcBorders>
              <w:top w:val="nil"/>
              <w:left w:val="nil"/>
              <w:bottom w:val="single" w:sz="4" w:space="0" w:color="auto"/>
              <w:right w:val="nil"/>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1 897</w:t>
            </w:r>
          </w:p>
        </w:tc>
        <w:tc>
          <w:tcPr>
            <w:tcW w:w="1724" w:type="dxa"/>
            <w:tcBorders>
              <w:top w:val="nil"/>
              <w:left w:val="nil"/>
              <w:bottom w:val="single" w:sz="4" w:space="0" w:color="auto"/>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w:t>
            </w:r>
          </w:p>
        </w:tc>
        <w:tc>
          <w:tcPr>
            <w:tcW w:w="1401" w:type="dxa"/>
            <w:tcBorders>
              <w:top w:val="nil"/>
              <w:left w:val="nil"/>
              <w:bottom w:val="single" w:sz="4" w:space="0" w:color="auto"/>
              <w:right w:val="single" w:sz="8"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1 897</w:t>
            </w:r>
          </w:p>
        </w:tc>
      </w:tr>
      <w:tr w:rsidR="00142982" w:rsidRPr="00085E40" w:rsidTr="00142982">
        <w:trPr>
          <w:gridBefore w:val="1"/>
          <w:gridAfter w:val="1"/>
          <w:wBefore w:w="10" w:type="dxa"/>
          <w:wAfter w:w="11" w:type="dxa"/>
          <w:trHeight w:val="945"/>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3</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 xml:space="preserve">Т. 9, п. 5,  </w:t>
            </w:r>
            <w:r w:rsidRPr="00792DD9">
              <w:rPr>
                <w:sz w:val="22"/>
                <w:szCs w:val="22"/>
              </w:rPr>
              <w:br/>
              <w:t xml:space="preserve">стр.24, </w:t>
            </w:r>
            <w:r w:rsidRPr="00792DD9">
              <w:rPr>
                <w:sz w:val="22"/>
                <w:szCs w:val="22"/>
              </w:rPr>
              <w:br/>
              <w:t>прим. 4</w:t>
            </w:r>
          </w:p>
        </w:tc>
        <w:tc>
          <w:tcPr>
            <w:tcW w:w="5569" w:type="dxa"/>
            <w:tcBorders>
              <w:top w:val="nil"/>
              <w:left w:val="nil"/>
              <w:bottom w:val="nil"/>
              <w:right w:val="single" w:sz="4" w:space="0" w:color="auto"/>
            </w:tcBorders>
            <w:shd w:val="clear" w:color="auto" w:fill="auto"/>
            <w:vAlign w:val="center"/>
            <w:hideMark/>
          </w:tcPr>
          <w:p w:rsidR="00142982" w:rsidRPr="00792DD9" w:rsidRDefault="00142982" w:rsidP="00142982">
            <w:pPr>
              <w:jc w:val="both"/>
              <w:rPr>
                <w:sz w:val="22"/>
                <w:szCs w:val="22"/>
              </w:rPr>
            </w:pPr>
            <w:r w:rsidRPr="00792DD9">
              <w:rPr>
                <w:sz w:val="22"/>
                <w:szCs w:val="22"/>
              </w:rPr>
              <w:t>Создание топографических плановпроектируемой автомобильной дороги в масштабе 1:500 с высотой сечения рельефа горизонталями через 0.5 м.</w:t>
            </w:r>
          </w:p>
        </w:tc>
        <w:tc>
          <w:tcPr>
            <w:tcW w:w="1423" w:type="dxa"/>
            <w:tcBorders>
              <w:top w:val="nil"/>
              <w:left w:val="nil"/>
              <w:bottom w:val="nil"/>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 </w:t>
            </w:r>
          </w:p>
        </w:tc>
        <w:tc>
          <w:tcPr>
            <w:tcW w:w="1499" w:type="dxa"/>
            <w:tcBorders>
              <w:top w:val="nil"/>
              <w:left w:val="nil"/>
              <w:bottom w:val="nil"/>
              <w:right w:val="nil"/>
            </w:tcBorders>
            <w:shd w:val="clear" w:color="auto" w:fill="auto"/>
            <w:vAlign w:val="center"/>
            <w:hideMark/>
          </w:tcPr>
          <w:p w:rsidR="00142982" w:rsidRPr="00792DD9" w:rsidRDefault="00142982" w:rsidP="00142982">
            <w:pPr>
              <w:jc w:val="center"/>
              <w:rPr>
                <w:sz w:val="22"/>
                <w:szCs w:val="22"/>
              </w:rPr>
            </w:pPr>
          </w:p>
        </w:tc>
        <w:tc>
          <w:tcPr>
            <w:tcW w:w="940"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 </w:t>
            </w:r>
          </w:p>
        </w:tc>
        <w:tc>
          <w:tcPr>
            <w:tcW w:w="1724" w:type="dxa"/>
            <w:tcBorders>
              <w:top w:val="nil"/>
              <w:left w:val="nil"/>
              <w:bottom w:val="nil"/>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 </w:t>
            </w:r>
          </w:p>
        </w:tc>
        <w:tc>
          <w:tcPr>
            <w:tcW w:w="1401" w:type="dxa"/>
            <w:tcBorders>
              <w:top w:val="nil"/>
              <w:left w:val="nil"/>
              <w:bottom w:val="nil"/>
              <w:right w:val="single" w:sz="8" w:space="0" w:color="auto"/>
            </w:tcBorders>
            <w:shd w:val="clear" w:color="auto" w:fill="auto"/>
            <w:vAlign w:val="center"/>
            <w:hideMark/>
          </w:tcPr>
          <w:p w:rsidR="00142982" w:rsidRPr="00792DD9" w:rsidRDefault="00142982" w:rsidP="00142982">
            <w:pPr>
              <w:jc w:val="right"/>
              <w:rPr>
                <w:sz w:val="22"/>
                <w:szCs w:val="22"/>
              </w:rPr>
            </w:pPr>
            <w:r w:rsidRPr="00792DD9">
              <w:rPr>
                <w:sz w:val="22"/>
                <w:szCs w:val="22"/>
              </w:rPr>
              <w:t> </w:t>
            </w:r>
          </w:p>
        </w:tc>
      </w:tr>
      <w:tr w:rsidR="00142982" w:rsidRPr="00085E40" w:rsidTr="00142982">
        <w:trPr>
          <w:gridBefore w:val="1"/>
          <w:gridAfter w:val="1"/>
          <w:wBefore w:w="10" w:type="dxa"/>
          <w:wAfter w:w="11" w:type="dxa"/>
          <w:trHeight w:val="690"/>
        </w:trPr>
        <w:tc>
          <w:tcPr>
            <w:tcW w:w="590" w:type="dxa"/>
            <w:vMerge/>
            <w:tcBorders>
              <w:top w:val="nil"/>
              <w:left w:val="single" w:sz="8" w:space="0" w:color="auto"/>
              <w:bottom w:val="single" w:sz="4" w:space="0" w:color="000000"/>
              <w:right w:val="single" w:sz="4" w:space="0" w:color="auto"/>
            </w:tcBorders>
            <w:vAlign w:val="center"/>
            <w:hideMark/>
          </w:tcPr>
          <w:p w:rsidR="00142982" w:rsidRPr="00792DD9" w:rsidRDefault="00142982" w:rsidP="00142982">
            <w:pPr>
              <w:rPr>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142982" w:rsidRPr="00792DD9" w:rsidRDefault="00142982" w:rsidP="00142982">
            <w:pPr>
              <w:rPr>
                <w:sz w:val="22"/>
                <w:szCs w:val="22"/>
              </w:rPr>
            </w:pPr>
          </w:p>
        </w:tc>
        <w:tc>
          <w:tcPr>
            <w:tcW w:w="5569" w:type="dxa"/>
            <w:tcBorders>
              <w:top w:val="nil"/>
              <w:left w:val="nil"/>
              <w:bottom w:val="single" w:sz="4" w:space="0" w:color="auto"/>
              <w:right w:val="nil"/>
            </w:tcBorders>
            <w:shd w:val="clear" w:color="auto" w:fill="auto"/>
            <w:vAlign w:val="center"/>
            <w:hideMark/>
          </w:tcPr>
          <w:p w:rsidR="00142982" w:rsidRPr="00792DD9" w:rsidRDefault="00142982" w:rsidP="00142982">
            <w:pPr>
              <w:jc w:val="both"/>
              <w:rPr>
                <w:sz w:val="22"/>
                <w:szCs w:val="22"/>
              </w:rPr>
            </w:pPr>
            <w:r w:rsidRPr="00792DD9">
              <w:rPr>
                <w:sz w:val="22"/>
                <w:szCs w:val="22"/>
              </w:rPr>
              <w:t xml:space="preserve">К = 1.2 - съемка и составление плана подземных коммуникаций, </w:t>
            </w:r>
            <w:r w:rsidRPr="00792DD9">
              <w:rPr>
                <w:sz w:val="22"/>
                <w:szCs w:val="22"/>
              </w:rPr>
              <w:br/>
              <w:t>Кат. II</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1 га</w:t>
            </w:r>
          </w:p>
        </w:tc>
        <w:tc>
          <w:tcPr>
            <w:tcW w:w="1499" w:type="dxa"/>
            <w:tcBorders>
              <w:top w:val="nil"/>
              <w:left w:val="nil"/>
              <w:bottom w:val="single" w:sz="4" w:space="0" w:color="auto"/>
              <w:right w:val="nil"/>
            </w:tcBorders>
            <w:shd w:val="clear" w:color="auto" w:fill="auto"/>
            <w:vAlign w:val="center"/>
            <w:hideMark/>
          </w:tcPr>
          <w:p w:rsidR="00142982" w:rsidRPr="00792DD9" w:rsidRDefault="00142982" w:rsidP="00142982">
            <w:pPr>
              <w:jc w:val="center"/>
              <w:rPr>
                <w:sz w:val="22"/>
                <w:szCs w:val="22"/>
              </w:rPr>
            </w:pPr>
            <w:r w:rsidRPr="00792DD9">
              <w:rPr>
                <w:sz w:val="22"/>
                <w:szCs w:val="22"/>
              </w:rPr>
              <w:t>0,3</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right"/>
              <w:rPr>
                <w:sz w:val="22"/>
                <w:szCs w:val="22"/>
              </w:rPr>
            </w:pPr>
            <w:r w:rsidRPr="00792DD9">
              <w:rPr>
                <w:sz w:val="22"/>
                <w:szCs w:val="22"/>
              </w:rPr>
              <w:t>3 284</w:t>
            </w:r>
          </w:p>
        </w:tc>
        <w:tc>
          <w:tcPr>
            <w:tcW w:w="1724" w:type="dxa"/>
            <w:tcBorders>
              <w:top w:val="nil"/>
              <w:left w:val="nil"/>
              <w:bottom w:val="single" w:sz="4" w:space="0" w:color="auto"/>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1,2</w:t>
            </w:r>
          </w:p>
        </w:tc>
        <w:tc>
          <w:tcPr>
            <w:tcW w:w="1401" w:type="dxa"/>
            <w:tcBorders>
              <w:top w:val="nil"/>
              <w:left w:val="nil"/>
              <w:bottom w:val="single" w:sz="4" w:space="0" w:color="auto"/>
              <w:right w:val="single" w:sz="8" w:space="0" w:color="auto"/>
            </w:tcBorders>
            <w:shd w:val="clear" w:color="auto" w:fill="auto"/>
            <w:vAlign w:val="center"/>
            <w:hideMark/>
          </w:tcPr>
          <w:p w:rsidR="00142982" w:rsidRPr="00792DD9" w:rsidRDefault="00142982" w:rsidP="00142982">
            <w:pPr>
              <w:jc w:val="right"/>
              <w:rPr>
                <w:sz w:val="22"/>
                <w:szCs w:val="22"/>
              </w:rPr>
            </w:pPr>
            <w:r w:rsidRPr="00792DD9">
              <w:rPr>
                <w:sz w:val="22"/>
                <w:szCs w:val="22"/>
              </w:rPr>
              <w:t>1 182</w:t>
            </w:r>
          </w:p>
        </w:tc>
      </w:tr>
      <w:tr w:rsidR="00142982" w:rsidRPr="00085E40" w:rsidTr="00AF068D">
        <w:trPr>
          <w:gridBefore w:val="1"/>
          <w:gridAfter w:val="1"/>
          <w:wBefore w:w="10" w:type="dxa"/>
          <w:wAfter w:w="11" w:type="dxa"/>
          <w:trHeight w:val="60"/>
        </w:trPr>
        <w:tc>
          <w:tcPr>
            <w:tcW w:w="13798"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 xml:space="preserve">Итого полевых работ </w:t>
            </w:r>
          </w:p>
        </w:tc>
        <w:tc>
          <w:tcPr>
            <w:tcW w:w="1401"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11 433</w:t>
            </w:r>
          </w:p>
        </w:tc>
      </w:tr>
      <w:tr w:rsidR="00142982" w:rsidRPr="00085E40" w:rsidTr="00142982">
        <w:trPr>
          <w:gridBefore w:val="1"/>
          <w:gridAfter w:val="1"/>
          <w:wBefore w:w="10" w:type="dxa"/>
          <w:wAfter w:w="11" w:type="dxa"/>
          <w:trHeight w:val="330"/>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То же без выплаты полевого довольствия</w:t>
            </w:r>
          </w:p>
        </w:tc>
        <w:tc>
          <w:tcPr>
            <w:tcW w:w="1724"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0,85</w:t>
            </w:r>
          </w:p>
        </w:tc>
        <w:tc>
          <w:tcPr>
            <w:tcW w:w="1401"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9 718</w:t>
            </w:r>
          </w:p>
        </w:tc>
      </w:tr>
      <w:tr w:rsidR="00142982" w:rsidRPr="00085E40" w:rsidTr="00142982">
        <w:trPr>
          <w:gridBefore w:val="1"/>
          <w:gridAfter w:val="1"/>
          <w:wBefore w:w="10" w:type="dxa"/>
          <w:wAfter w:w="11" w:type="dxa"/>
          <w:trHeight w:val="330"/>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То же с удорожанием за неблагоприятный период</w:t>
            </w:r>
          </w:p>
        </w:tc>
        <w:tc>
          <w:tcPr>
            <w:tcW w:w="1724"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1,00</w:t>
            </w:r>
          </w:p>
        </w:tc>
        <w:tc>
          <w:tcPr>
            <w:tcW w:w="1401"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9 718</w:t>
            </w:r>
          </w:p>
        </w:tc>
      </w:tr>
      <w:tr w:rsidR="00142982" w:rsidRPr="00792DD9" w:rsidTr="00142982">
        <w:trPr>
          <w:gridBefore w:val="1"/>
          <w:gridAfter w:val="1"/>
          <w:wBefore w:w="10" w:type="dxa"/>
          <w:wAfter w:w="11" w:type="dxa"/>
          <w:trHeight w:val="330"/>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То же с районным коэффициентом и льготами Крайнего Севера</w:t>
            </w:r>
          </w:p>
        </w:tc>
        <w:tc>
          <w:tcPr>
            <w:tcW w:w="1724"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1,60</w:t>
            </w:r>
          </w:p>
        </w:tc>
        <w:tc>
          <w:tcPr>
            <w:tcW w:w="1401"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15 549</w:t>
            </w:r>
          </w:p>
        </w:tc>
      </w:tr>
      <w:tr w:rsidR="00142982" w:rsidRPr="00792DD9" w:rsidTr="00142982">
        <w:trPr>
          <w:gridBefore w:val="1"/>
          <w:gridAfter w:val="1"/>
          <w:wBefore w:w="10" w:type="dxa"/>
          <w:wAfter w:w="11" w:type="dxa"/>
          <w:trHeight w:val="330"/>
        </w:trPr>
        <w:tc>
          <w:tcPr>
            <w:tcW w:w="15199" w:type="dxa"/>
            <w:gridSpan w:val="8"/>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Глава 2. Сопутствующие затраты.</w:t>
            </w:r>
          </w:p>
        </w:tc>
      </w:tr>
      <w:tr w:rsidR="00142982" w:rsidRPr="00792DD9" w:rsidTr="00142982">
        <w:trPr>
          <w:gridBefore w:val="1"/>
          <w:gridAfter w:val="1"/>
          <w:wBefore w:w="10" w:type="dxa"/>
          <w:wAfter w:w="11" w:type="dxa"/>
          <w:trHeight w:val="315"/>
        </w:trPr>
        <w:tc>
          <w:tcPr>
            <w:tcW w:w="590" w:type="dxa"/>
            <w:tcBorders>
              <w:top w:val="nil"/>
              <w:left w:val="single" w:sz="8" w:space="0" w:color="auto"/>
              <w:bottom w:val="single" w:sz="4" w:space="0" w:color="auto"/>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1</w:t>
            </w:r>
          </w:p>
        </w:tc>
        <w:tc>
          <w:tcPr>
            <w:tcW w:w="2053" w:type="dxa"/>
            <w:tcBorders>
              <w:top w:val="nil"/>
              <w:left w:val="nil"/>
              <w:bottom w:val="single" w:sz="4" w:space="0" w:color="auto"/>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Т. 4, п. 7</w:t>
            </w:r>
          </w:p>
        </w:tc>
        <w:tc>
          <w:tcPr>
            <w:tcW w:w="5569" w:type="dxa"/>
            <w:tcBorders>
              <w:top w:val="nil"/>
              <w:left w:val="nil"/>
              <w:bottom w:val="single" w:sz="4" w:space="0" w:color="auto"/>
              <w:right w:val="single" w:sz="4" w:space="0" w:color="auto"/>
            </w:tcBorders>
            <w:shd w:val="clear" w:color="auto" w:fill="auto"/>
            <w:vAlign w:val="center"/>
            <w:hideMark/>
          </w:tcPr>
          <w:p w:rsidR="00142982" w:rsidRPr="00792DD9" w:rsidRDefault="00142982" w:rsidP="00142982">
            <w:pPr>
              <w:rPr>
                <w:sz w:val="22"/>
                <w:szCs w:val="22"/>
              </w:rPr>
            </w:pPr>
            <w:r w:rsidRPr="00792DD9">
              <w:rPr>
                <w:sz w:val="22"/>
                <w:szCs w:val="22"/>
              </w:rPr>
              <w:t>Внутренний транспорт</w:t>
            </w:r>
          </w:p>
        </w:tc>
        <w:tc>
          <w:tcPr>
            <w:tcW w:w="1423" w:type="dxa"/>
            <w:tcBorders>
              <w:top w:val="nil"/>
              <w:left w:val="nil"/>
              <w:bottom w:val="single" w:sz="4" w:space="0" w:color="auto"/>
              <w:right w:val="single" w:sz="4" w:space="0" w:color="auto"/>
            </w:tcBorders>
            <w:shd w:val="clear" w:color="auto" w:fill="auto"/>
            <w:noWrap/>
            <w:vAlign w:val="center"/>
            <w:hideMark/>
          </w:tcPr>
          <w:p w:rsidR="00142982" w:rsidRPr="00792DD9" w:rsidRDefault="00142982" w:rsidP="00142982">
            <w:pPr>
              <w:jc w:val="center"/>
              <w:rPr>
                <w:color w:val="000000"/>
                <w:sz w:val="22"/>
                <w:szCs w:val="22"/>
              </w:rPr>
            </w:pPr>
            <w:r w:rsidRPr="00792DD9">
              <w:rPr>
                <w:color w:val="000000"/>
                <w:sz w:val="22"/>
                <w:szCs w:val="22"/>
              </w:rPr>
              <w:t>%</w:t>
            </w:r>
          </w:p>
        </w:tc>
        <w:tc>
          <w:tcPr>
            <w:tcW w:w="1499" w:type="dxa"/>
            <w:tcBorders>
              <w:top w:val="nil"/>
              <w:left w:val="nil"/>
              <w:bottom w:val="single" w:sz="4" w:space="0" w:color="auto"/>
              <w:right w:val="single" w:sz="4" w:space="0" w:color="auto"/>
            </w:tcBorders>
            <w:shd w:val="clear" w:color="auto" w:fill="auto"/>
            <w:noWrap/>
            <w:vAlign w:val="center"/>
            <w:hideMark/>
          </w:tcPr>
          <w:p w:rsidR="00142982" w:rsidRPr="00792DD9" w:rsidRDefault="00142982" w:rsidP="00142982">
            <w:pPr>
              <w:jc w:val="center"/>
              <w:rPr>
                <w:color w:val="000000"/>
                <w:sz w:val="22"/>
                <w:szCs w:val="22"/>
              </w:rPr>
            </w:pPr>
            <w:r w:rsidRPr="00792DD9">
              <w:rPr>
                <w:color w:val="000000"/>
                <w:sz w:val="22"/>
                <w:szCs w:val="22"/>
              </w:rPr>
              <w:t>23,75</w:t>
            </w:r>
          </w:p>
        </w:tc>
        <w:tc>
          <w:tcPr>
            <w:tcW w:w="940" w:type="dxa"/>
            <w:tcBorders>
              <w:top w:val="nil"/>
              <w:left w:val="nil"/>
              <w:bottom w:val="single" w:sz="4" w:space="0" w:color="auto"/>
              <w:right w:val="single" w:sz="4" w:space="0" w:color="auto"/>
            </w:tcBorders>
            <w:shd w:val="clear" w:color="auto" w:fill="auto"/>
            <w:noWrap/>
            <w:vAlign w:val="center"/>
            <w:hideMark/>
          </w:tcPr>
          <w:p w:rsidR="00142982" w:rsidRPr="00792DD9" w:rsidRDefault="00142982" w:rsidP="00142982">
            <w:pPr>
              <w:jc w:val="center"/>
              <w:rPr>
                <w:color w:val="000000"/>
                <w:sz w:val="22"/>
                <w:szCs w:val="22"/>
              </w:rPr>
            </w:pPr>
            <w:r w:rsidRPr="00792DD9">
              <w:rPr>
                <w:color w:val="000000"/>
                <w:sz w:val="22"/>
                <w:szCs w:val="22"/>
              </w:rPr>
              <w:t>15 549</w:t>
            </w:r>
          </w:p>
        </w:tc>
        <w:tc>
          <w:tcPr>
            <w:tcW w:w="1724" w:type="dxa"/>
            <w:tcBorders>
              <w:top w:val="nil"/>
              <w:left w:val="nil"/>
              <w:bottom w:val="single" w:sz="4" w:space="0" w:color="auto"/>
              <w:right w:val="single" w:sz="4" w:space="0" w:color="auto"/>
            </w:tcBorders>
            <w:shd w:val="clear" w:color="auto" w:fill="auto"/>
            <w:noWrap/>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401" w:type="dxa"/>
            <w:tcBorders>
              <w:top w:val="nil"/>
              <w:left w:val="nil"/>
              <w:bottom w:val="single" w:sz="4" w:space="0" w:color="auto"/>
              <w:right w:val="single" w:sz="8" w:space="0" w:color="auto"/>
            </w:tcBorders>
            <w:shd w:val="clear" w:color="auto" w:fill="auto"/>
            <w:noWrap/>
            <w:vAlign w:val="center"/>
            <w:hideMark/>
          </w:tcPr>
          <w:p w:rsidR="00142982" w:rsidRPr="00792DD9" w:rsidRDefault="00142982" w:rsidP="00142982">
            <w:pPr>
              <w:jc w:val="right"/>
              <w:rPr>
                <w:color w:val="000000"/>
                <w:sz w:val="22"/>
                <w:szCs w:val="22"/>
              </w:rPr>
            </w:pPr>
            <w:r w:rsidRPr="00792DD9">
              <w:rPr>
                <w:color w:val="000000"/>
                <w:sz w:val="22"/>
                <w:szCs w:val="22"/>
              </w:rPr>
              <w:t>3 693</w:t>
            </w:r>
          </w:p>
        </w:tc>
      </w:tr>
      <w:tr w:rsidR="00142982" w:rsidRPr="00792DD9" w:rsidTr="00142982">
        <w:trPr>
          <w:gridBefore w:val="1"/>
          <w:gridAfter w:val="1"/>
          <w:wBefore w:w="10" w:type="dxa"/>
          <w:wAfter w:w="11" w:type="dxa"/>
          <w:trHeight w:val="315"/>
        </w:trPr>
        <w:tc>
          <w:tcPr>
            <w:tcW w:w="590" w:type="dxa"/>
            <w:vMerge w:val="restart"/>
            <w:tcBorders>
              <w:top w:val="nil"/>
              <w:left w:val="single" w:sz="8" w:space="0" w:color="auto"/>
              <w:bottom w:val="single" w:sz="8" w:space="0" w:color="000000"/>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2</w:t>
            </w:r>
          </w:p>
        </w:tc>
        <w:tc>
          <w:tcPr>
            <w:tcW w:w="2053" w:type="dxa"/>
            <w:vMerge w:val="restart"/>
            <w:tcBorders>
              <w:top w:val="nil"/>
              <w:left w:val="single" w:sz="4" w:space="0" w:color="auto"/>
              <w:bottom w:val="single" w:sz="8" w:space="0" w:color="000000"/>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 xml:space="preserve"> п.13, </w:t>
            </w:r>
            <w:r w:rsidRPr="00792DD9">
              <w:rPr>
                <w:sz w:val="22"/>
                <w:szCs w:val="22"/>
              </w:rPr>
              <w:br/>
              <w:t xml:space="preserve">прим.1 </w:t>
            </w:r>
          </w:p>
        </w:tc>
        <w:tc>
          <w:tcPr>
            <w:tcW w:w="5569" w:type="dxa"/>
            <w:tcBorders>
              <w:top w:val="nil"/>
              <w:left w:val="nil"/>
              <w:bottom w:val="nil"/>
              <w:right w:val="nil"/>
            </w:tcBorders>
            <w:shd w:val="clear" w:color="auto" w:fill="auto"/>
            <w:vAlign w:val="center"/>
            <w:hideMark/>
          </w:tcPr>
          <w:p w:rsidR="00142982" w:rsidRPr="00792DD9" w:rsidRDefault="00142982" w:rsidP="00142982">
            <w:pPr>
              <w:rPr>
                <w:sz w:val="22"/>
                <w:szCs w:val="22"/>
              </w:rPr>
            </w:pPr>
            <w:r w:rsidRPr="00792DD9">
              <w:rPr>
                <w:sz w:val="22"/>
                <w:szCs w:val="22"/>
              </w:rPr>
              <w:t>Организация и ликвидация работ</w:t>
            </w:r>
          </w:p>
        </w:tc>
        <w:tc>
          <w:tcPr>
            <w:tcW w:w="1423" w:type="dxa"/>
            <w:tcBorders>
              <w:top w:val="nil"/>
              <w:left w:val="single" w:sz="4" w:space="0" w:color="auto"/>
              <w:bottom w:val="nil"/>
              <w:right w:val="single" w:sz="4" w:space="0" w:color="auto"/>
            </w:tcBorders>
            <w:shd w:val="clear" w:color="auto" w:fill="auto"/>
            <w:noWrap/>
            <w:vAlign w:val="center"/>
            <w:hideMark/>
          </w:tcPr>
          <w:p w:rsidR="00142982" w:rsidRPr="00792DD9" w:rsidRDefault="00142982" w:rsidP="00142982">
            <w:pPr>
              <w:rPr>
                <w:color w:val="000000"/>
                <w:sz w:val="22"/>
                <w:szCs w:val="22"/>
              </w:rPr>
            </w:pPr>
            <w:r w:rsidRPr="00792DD9">
              <w:rPr>
                <w:color w:val="000000"/>
                <w:sz w:val="22"/>
                <w:szCs w:val="22"/>
              </w:rPr>
              <w:t> </w:t>
            </w:r>
          </w:p>
        </w:tc>
        <w:tc>
          <w:tcPr>
            <w:tcW w:w="1499" w:type="dxa"/>
            <w:tcBorders>
              <w:top w:val="nil"/>
              <w:left w:val="nil"/>
              <w:bottom w:val="nil"/>
              <w:right w:val="single" w:sz="4" w:space="0" w:color="auto"/>
            </w:tcBorders>
            <w:shd w:val="clear" w:color="auto" w:fill="auto"/>
            <w:noWrap/>
            <w:vAlign w:val="center"/>
            <w:hideMark/>
          </w:tcPr>
          <w:p w:rsidR="00142982" w:rsidRPr="00792DD9" w:rsidRDefault="00142982" w:rsidP="00142982">
            <w:pPr>
              <w:rPr>
                <w:color w:val="000000"/>
                <w:sz w:val="22"/>
                <w:szCs w:val="22"/>
              </w:rPr>
            </w:pPr>
            <w:r w:rsidRPr="00792DD9">
              <w:rPr>
                <w:color w:val="000000"/>
                <w:sz w:val="22"/>
                <w:szCs w:val="22"/>
              </w:rPr>
              <w:t> </w:t>
            </w:r>
          </w:p>
        </w:tc>
        <w:tc>
          <w:tcPr>
            <w:tcW w:w="940" w:type="dxa"/>
            <w:tcBorders>
              <w:top w:val="nil"/>
              <w:left w:val="nil"/>
              <w:bottom w:val="nil"/>
              <w:right w:val="single" w:sz="4" w:space="0" w:color="auto"/>
            </w:tcBorders>
            <w:shd w:val="clear" w:color="auto" w:fill="auto"/>
            <w:noWrap/>
            <w:vAlign w:val="center"/>
            <w:hideMark/>
          </w:tcPr>
          <w:p w:rsidR="00142982" w:rsidRPr="00792DD9" w:rsidRDefault="00142982" w:rsidP="00142982">
            <w:pP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noWrap/>
            <w:vAlign w:val="center"/>
            <w:hideMark/>
          </w:tcPr>
          <w:p w:rsidR="00142982" w:rsidRPr="00792DD9" w:rsidRDefault="00142982" w:rsidP="00142982">
            <w:pP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noWrap/>
            <w:vAlign w:val="center"/>
            <w:hideMark/>
          </w:tcPr>
          <w:p w:rsidR="00142982" w:rsidRPr="00792DD9" w:rsidRDefault="00142982" w:rsidP="00142982">
            <w:pPr>
              <w:jc w:val="right"/>
              <w:rPr>
                <w:color w:val="000000"/>
                <w:sz w:val="22"/>
                <w:szCs w:val="22"/>
              </w:rPr>
            </w:pPr>
            <w:r w:rsidRPr="00792DD9">
              <w:rPr>
                <w:color w:val="000000"/>
                <w:sz w:val="22"/>
                <w:szCs w:val="22"/>
              </w:rPr>
              <w:t> </w:t>
            </w:r>
          </w:p>
        </w:tc>
      </w:tr>
      <w:tr w:rsidR="00142982" w:rsidRPr="00792DD9" w:rsidTr="00142982">
        <w:trPr>
          <w:gridBefore w:val="1"/>
          <w:gridAfter w:val="1"/>
          <w:wBefore w:w="10" w:type="dxa"/>
          <w:wAfter w:w="11" w:type="dxa"/>
          <w:trHeight w:val="330"/>
        </w:trPr>
        <w:tc>
          <w:tcPr>
            <w:tcW w:w="590" w:type="dxa"/>
            <w:vMerge/>
            <w:tcBorders>
              <w:top w:val="nil"/>
              <w:left w:val="single" w:sz="8" w:space="0" w:color="auto"/>
              <w:bottom w:val="single" w:sz="8" w:space="0" w:color="000000"/>
              <w:right w:val="single" w:sz="4" w:space="0" w:color="auto"/>
            </w:tcBorders>
            <w:vAlign w:val="center"/>
            <w:hideMark/>
          </w:tcPr>
          <w:p w:rsidR="00142982" w:rsidRPr="00792DD9" w:rsidRDefault="00142982" w:rsidP="00142982">
            <w:pPr>
              <w:rPr>
                <w:sz w:val="22"/>
                <w:szCs w:val="22"/>
              </w:rPr>
            </w:pPr>
          </w:p>
        </w:tc>
        <w:tc>
          <w:tcPr>
            <w:tcW w:w="2053" w:type="dxa"/>
            <w:vMerge/>
            <w:tcBorders>
              <w:top w:val="nil"/>
              <w:left w:val="single" w:sz="4" w:space="0" w:color="auto"/>
              <w:bottom w:val="single" w:sz="8" w:space="0" w:color="000000"/>
              <w:right w:val="single" w:sz="4" w:space="0" w:color="auto"/>
            </w:tcBorders>
            <w:vAlign w:val="center"/>
            <w:hideMark/>
          </w:tcPr>
          <w:p w:rsidR="00142982" w:rsidRPr="00792DD9" w:rsidRDefault="00142982" w:rsidP="00142982">
            <w:pPr>
              <w:rPr>
                <w:sz w:val="22"/>
                <w:szCs w:val="22"/>
              </w:rPr>
            </w:pPr>
          </w:p>
        </w:tc>
        <w:tc>
          <w:tcPr>
            <w:tcW w:w="5569" w:type="dxa"/>
            <w:tcBorders>
              <w:top w:val="nil"/>
              <w:left w:val="nil"/>
              <w:bottom w:val="single" w:sz="8" w:space="0" w:color="auto"/>
              <w:right w:val="nil"/>
            </w:tcBorders>
            <w:shd w:val="clear" w:color="auto" w:fill="auto"/>
            <w:vAlign w:val="center"/>
            <w:hideMark/>
          </w:tcPr>
          <w:p w:rsidR="00142982" w:rsidRPr="00792DD9" w:rsidRDefault="00142982" w:rsidP="00142982">
            <w:pPr>
              <w:rPr>
                <w:sz w:val="22"/>
                <w:szCs w:val="22"/>
              </w:rPr>
            </w:pPr>
            <w:r w:rsidRPr="00792DD9">
              <w:rPr>
                <w:sz w:val="22"/>
                <w:szCs w:val="22"/>
              </w:rPr>
              <w:t>К = 2.5</w:t>
            </w:r>
          </w:p>
        </w:tc>
        <w:tc>
          <w:tcPr>
            <w:tcW w:w="1423" w:type="dxa"/>
            <w:tcBorders>
              <w:top w:val="nil"/>
              <w:left w:val="single" w:sz="4" w:space="0" w:color="auto"/>
              <w:bottom w:val="single" w:sz="8" w:space="0" w:color="auto"/>
              <w:right w:val="single" w:sz="4" w:space="0" w:color="auto"/>
            </w:tcBorders>
            <w:shd w:val="clear" w:color="auto" w:fill="auto"/>
            <w:noWrap/>
            <w:vAlign w:val="center"/>
            <w:hideMark/>
          </w:tcPr>
          <w:p w:rsidR="00142982" w:rsidRPr="00792DD9" w:rsidRDefault="00142982" w:rsidP="00142982">
            <w:pPr>
              <w:jc w:val="center"/>
              <w:rPr>
                <w:color w:val="000000"/>
                <w:sz w:val="22"/>
                <w:szCs w:val="22"/>
              </w:rPr>
            </w:pPr>
            <w:r w:rsidRPr="00792DD9">
              <w:rPr>
                <w:color w:val="000000"/>
                <w:sz w:val="22"/>
                <w:szCs w:val="22"/>
              </w:rPr>
              <w:t>%</w:t>
            </w:r>
          </w:p>
        </w:tc>
        <w:tc>
          <w:tcPr>
            <w:tcW w:w="1499" w:type="dxa"/>
            <w:tcBorders>
              <w:top w:val="nil"/>
              <w:left w:val="nil"/>
              <w:bottom w:val="single" w:sz="8" w:space="0" w:color="auto"/>
              <w:right w:val="single" w:sz="4" w:space="0" w:color="auto"/>
            </w:tcBorders>
            <w:shd w:val="clear" w:color="auto" w:fill="auto"/>
            <w:noWrap/>
            <w:vAlign w:val="center"/>
            <w:hideMark/>
          </w:tcPr>
          <w:p w:rsidR="00142982" w:rsidRPr="00792DD9" w:rsidRDefault="00142982" w:rsidP="00142982">
            <w:pPr>
              <w:jc w:val="center"/>
              <w:rPr>
                <w:color w:val="000000"/>
                <w:sz w:val="22"/>
                <w:szCs w:val="22"/>
              </w:rPr>
            </w:pPr>
            <w:r w:rsidRPr="00792DD9">
              <w:rPr>
                <w:color w:val="000000"/>
                <w:sz w:val="22"/>
                <w:szCs w:val="22"/>
              </w:rPr>
              <w:t>6</w:t>
            </w:r>
          </w:p>
        </w:tc>
        <w:tc>
          <w:tcPr>
            <w:tcW w:w="940" w:type="dxa"/>
            <w:tcBorders>
              <w:top w:val="nil"/>
              <w:left w:val="nil"/>
              <w:bottom w:val="single" w:sz="8" w:space="0" w:color="auto"/>
              <w:right w:val="single" w:sz="4" w:space="0" w:color="auto"/>
            </w:tcBorders>
            <w:shd w:val="clear" w:color="auto" w:fill="auto"/>
            <w:noWrap/>
            <w:vAlign w:val="center"/>
            <w:hideMark/>
          </w:tcPr>
          <w:p w:rsidR="00142982" w:rsidRPr="00792DD9" w:rsidRDefault="00142982" w:rsidP="00142982">
            <w:pPr>
              <w:jc w:val="center"/>
              <w:rPr>
                <w:color w:val="000000"/>
                <w:sz w:val="22"/>
                <w:szCs w:val="22"/>
              </w:rPr>
            </w:pPr>
            <w:r w:rsidRPr="00792DD9">
              <w:rPr>
                <w:color w:val="000000"/>
                <w:sz w:val="22"/>
                <w:szCs w:val="22"/>
              </w:rPr>
              <w:t>19 242</w:t>
            </w:r>
          </w:p>
        </w:tc>
        <w:tc>
          <w:tcPr>
            <w:tcW w:w="1724" w:type="dxa"/>
            <w:tcBorders>
              <w:top w:val="nil"/>
              <w:left w:val="nil"/>
              <w:bottom w:val="single" w:sz="8" w:space="0" w:color="auto"/>
              <w:right w:val="single" w:sz="4" w:space="0" w:color="auto"/>
            </w:tcBorders>
            <w:shd w:val="clear" w:color="auto" w:fill="auto"/>
            <w:noWrap/>
            <w:vAlign w:val="center"/>
            <w:hideMark/>
          </w:tcPr>
          <w:p w:rsidR="00142982" w:rsidRPr="00792DD9" w:rsidRDefault="00142982" w:rsidP="00142982">
            <w:pPr>
              <w:jc w:val="center"/>
              <w:rPr>
                <w:color w:val="000000"/>
                <w:sz w:val="22"/>
                <w:szCs w:val="22"/>
              </w:rPr>
            </w:pPr>
            <w:r w:rsidRPr="00792DD9">
              <w:rPr>
                <w:color w:val="000000"/>
                <w:sz w:val="22"/>
                <w:szCs w:val="22"/>
              </w:rPr>
              <w:t>2,5</w:t>
            </w:r>
          </w:p>
        </w:tc>
        <w:tc>
          <w:tcPr>
            <w:tcW w:w="1401" w:type="dxa"/>
            <w:tcBorders>
              <w:top w:val="nil"/>
              <w:left w:val="nil"/>
              <w:bottom w:val="single" w:sz="8" w:space="0" w:color="auto"/>
              <w:right w:val="single" w:sz="8" w:space="0" w:color="auto"/>
            </w:tcBorders>
            <w:shd w:val="clear" w:color="auto" w:fill="auto"/>
            <w:noWrap/>
            <w:vAlign w:val="center"/>
            <w:hideMark/>
          </w:tcPr>
          <w:p w:rsidR="00142982" w:rsidRPr="00792DD9" w:rsidRDefault="00142982" w:rsidP="00142982">
            <w:pPr>
              <w:jc w:val="right"/>
              <w:rPr>
                <w:color w:val="000000"/>
                <w:sz w:val="22"/>
                <w:szCs w:val="22"/>
              </w:rPr>
            </w:pPr>
            <w:r w:rsidRPr="00792DD9">
              <w:rPr>
                <w:color w:val="000000"/>
                <w:sz w:val="22"/>
                <w:szCs w:val="22"/>
              </w:rPr>
              <w:t>2 886</w:t>
            </w:r>
          </w:p>
        </w:tc>
      </w:tr>
      <w:tr w:rsidR="00142982" w:rsidRPr="00792DD9" w:rsidTr="00142982">
        <w:trPr>
          <w:gridBefore w:val="1"/>
          <w:gridAfter w:val="1"/>
          <w:wBefore w:w="10" w:type="dxa"/>
          <w:wAfter w:w="11" w:type="dxa"/>
          <w:trHeight w:val="330"/>
        </w:trPr>
        <w:tc>
          <w:tcPr>
            <w:tcW w:w="13798"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Итого сопутствующих затрат</w:t>
            </w:r>
          </w:p>
        </w:tc>
        <w:tc>
          <w:tcPr>
            <w:tcW w:w="1401"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6 579</w:t>
            </w:r>
          </w:p>
        </w:tc>
      </w:tr>
      <w:tr w:rsidR="00142982" w:rsidRPr="00792DD9" w:rsidTr="00142982">
        <w:trPr>
          <w:gridBefore w:val="1"/>
          <w:gridAfter w:val="1"/>
          <w:wBefore w:w="10" w:type="dxa"/>
          <w:wAfter w:w="11" w:type="dxa"/>
          <w:trHeight w:val="330"/>
        </w:trPr>
        <w:tc>
          <w:tcPr>
            <w:tcW w:w="15199" w:type="dxa"/>
            <w:gridSpan w:val="8"/>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Глава 3. Камеральные работы.</w:t>
            </w:r>
          </w:p>
        </w:tc>
      </w:tr>
      <w:tr w:rsidR="00142982" w:rsidRPr="00792DD9" w:rsidTr="00142982">
        <w:trPr>
          <w:gridBefore w:val="1"/>
          <w:gridAfter w:val="1"/>
          <w:wBefore w:w="10" w:type="dxa"/>
          <w:wAfter w:w="11" w:type="dxa"/>
          <w:trHeight w:val="315"/>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xml:space="preserve">Т. 8, п. 3,    </w:t>
            </w:r>
            <w:r w:rsidRPr="00792DD9">
              <w:rPr>
                <w:color w:val="000000"/>
                <w:sz w:val="22"/>
                <w:szCs w:val="22"/>
              </w:rPr>
              <w:br/>
              <w:t xml:space="preserve">стр. 18, </w:t>
            </w:r>
            <w:r w:rsidRPr="00792DD9">
              <w:rPr>
                <w:color w:val="000000"/>
                <w:sz w:val="22"/>
                <w:szCs w:val="22"/>
              </w:rPr>
              <w:br/>
              <w:t xml:space="preserve">прим.  2, </w:t>
            </w:r>
            <w:r w:rsidRPr="00792DD9">
              <w:rPr>
                <w:color w:val="000000"/>
                <w:sz w:val="22"/>
                <w:szCs w:val="22"/>
              </w:rPr>
              <w:br/>
              <w:t xml:space="preserve">Общие указания, </w:t>
            </w:r>
            <w:r w:rsidRPr="00792DD9">
              <w:rPr>
                <w:color w:val="000000"/>
                <w:sz w:val="22"/>
                <w:szCs w:val="22"/>
              </w:rPr>
              <w:br/>
              <w:t>п. 14д</w:t>
            </w:r>
          </w:p>
        </w:tc>
        <w:tc>
          <w:tcPr>
            <w:tcW w:w="5569" w:type="dxa"/>
            <w:tcBorders>
              <w:top w:val="nil"/>
              <w:left w:val="nil"/>
              <w:bottom w:val="nil"/>
              <w:right w:val="nil"/>
            </w:tcBorders>
            <w:shd w:val="clear" w:color="auto" w:fill="auto"/>
            <w:vAlign w:val="center"/>
            <w:hideMark/>
          </w:tcPr>
          <w:p w:rsidR="00142982" w:rsidRPr="00792DD9" w:rsidRDefault="00142982" w:rsidP="00142982">
            <w:pPr>
              <w:jc w:val="both"/>
              <w:rPr>
                <w:color w:val="000000"/>
                <w:sz w:val="22"/>
                <w:szCs w:val="22"/>
              </w:rPr>
            </w:pPr>
            <w:r w:rsidRPr="00792DD9">
              <w:rPr>
                <w:color w:val="000000"/>
                <w:sz w:val="22"/>
                <w:szCs w:val="22"/>
              </w:rPr>
              <w:t xml:space="preserve">Создание плановой опорной сети </w:t>
            </w:r>
          </w:p>
        </w:tc>
        <w:tc>
          <w:tcPr>
            <w:tcW w:w="1423"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499" w:type="dxa"/>
            <w:tcBorders>
              <w:top w:val="nil"/>
              <w:left w:val="nil"/>
              <w:bottom w:val="nil"/>
              <w:right w:val="nil"/>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940"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 </w:t>
            </w:r>
          </w:p>
        </w:tc>
      </w:tr>
      <w:tr w:rsidR="00142982" w:rsidRPr="00792DD9" w:rsidTr="00142982">
        <w:trPr>
          <w:gridBefore w:val="1"/>
          <w:gridAfter w:val="1"/>
          <w:wBefore w:w="10" w:type="dxa"/>
          <w:wAfter w:w="11" w:type="dxa"/>
          <w:trHeight w:val="945"/>
        </w:trPr>
        <w:tc>
          <w:tcPr>
            <w:tcW w:w="590" w:type="dxa"/>
            <w:vMerge/>
            <w:tcBorders>
              <w:top w:val="nil"/>
              <w:left w:val="single" w:sz="8" w:space="0" w:color="auto"/>
              <w:bottom w:val="single" w:sz="4" w:space="0" w:color="000000"/>
              <w:right w:val="single" w:sz="4" w:space="0" w:color="auto"/>
            </w:tcBorders>
            <w:vAlign w:val="center"/>
            <w:hideMark/>
          </w:tcPr>
          <w:p w:rsidR="00142982" w:rsidRPr="00792DD9" w:rsidRDefault="00142982" w:rsidP="00142982">
            <w:pPr>
              <w:rPr>
                <w:color w:val="000000"/>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142982" w:rsidRPr="00792DD9" w:rsidRDefault="00142982" w:rsidP="00142982">
            <w:pPr>
              <w:rPr>
                <w:color w:val="000000"/>
                <w:sz w:val="22"/>
                <w:szCs w:val="22"/>
              </w:rPr>
            </w:pPr>
          </w:p>
        </w:tc>
        <w:tc>
          <w:tcPr>
            <w:tcW w:w="5569" w:type="dxa"/>
            <w:tcBorders>
              <w:top w:val="nil"/>
              <w:left w:val="nil"/>
              <w:bottom w:val="single" w:sz="4" w:space="0" w:color="auto"/>
              <w:right w:val="nil"/>
            </w:tcBorders>
            <w:shd w:val="clear" w:color="auto" w:fill="auto"/>
            <w:vAlign w:val="center"/>
            <w:hideMark/>
          </w:tcPr>
          <w:p w:rsidR="00142982" w:rsidRPr="00792DD9" w:rsidRDefault="00142982" w:rsidP="00142982">
            <w:pPr>
              <w:jc w:val="both"/>
              <w:rPr>
                <w:color w:val="000000"/>
                <w:sz w:val="22"/>
                <w:szCs w:val="22"/>
              </w:rPr>
            </w:pPr>
            <w:r w:rsidRPr="00792DD9">
              <w:rPr>
                <w:color w:val="000000"/>
                <w:sz w:val="22"/>
                <w:szCs w:val="22"/>
              </w:rPr>
              <w:t>Кат. II,</w:t>
            </w:r>
            <w:r w:rsidRPr="00792DD9">
              <w:rPr>
                <w:color w:val="000000"/>
                <w:sz w:val="22"/>
                <w:szCs w:val="22"/>
              </w:rPr>
              <w:br/>
              <w:t xml:space="preserve">К = 1.3 - использование спутниковых геодезических систем, </w:t>
            </w:r>
            <w:r w:rsidRPr="00792DD9">
              <w:rPr>
                <w:color w:val="000000"/>
                <w:sz w:val="22"/>
                <w:szCs w:val="22"/>
              </w:rPr>
              <w:br/>
              <w:t>К = 1,2 - применение компьютерных технологий</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 пункт</w:t>
            </w:r>
          </w:p>
        </w:tc>
        <w:tc>
          <w:tcPr>
            <w:tcW w:w="1499" w:type="dxa"/>
            <w:tcBorders>
              <w:top w:val="nil"/>
              <w:left w:val="nil"/>
              <w:bottom w:val="single" w:sz="4" w:space="0" w:color="auto"/>
              <w:right w:val="nil"/>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2 538</w:t>
            </w:r>
          </w:p>
        </w:tc>
        <w:tc>
          <w:tcPr>
            <w:tcW w:w="1724" w:type="dxa"/>
            <w:tcBorders>
              <w:top w:val="nil"/>
              <w:left w:val="nil"/>
              <w:bottom w:val="single" w:sz="4" w:space="0" w:color="auto"/>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1,3</w:t>
            </w:r>
          </w:p>
        </w:tc>
        <w:tc>
          <w:tcPr>
            <w:tcW w:w="1401" w:type="dxa"/>
            <w:tcBorders>
              <w:top w:val="nil"/>
              <w:left w:val="nil"/>
              <w:bottom w:val="single" w:sz="4" w:space="0" w:color="auto"/>
              <w:right w:val="single" w:sz="8"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3 299</w:t>
            </w:r>
          </w:p>
        </w:tc>
      </w:tr>
      <w:tr w:rsidR="00142982" w:rsidRPr="00792DD9" w:rsidTr="00142982">
        <w:trPr>
          <w:gridBefore w:val="1"/>
          <w:gridAfter w:val="1"/>
          <w:wBefore w:w="10" w:type="dxa"/>
          <w:wAfter w:w="11" w:type="dxa"/>
          <w:trHeight w:val="315"/>
        </w:trPr>
        <w:tc>
          <w:tcPr>
            <w:tcW w:w="590" w:type="dxa"/>
            <w:vMerge w:val="restart"/>
            <w:tcBorders>
              <w:top w:val="nil"/>
              <w:left w:val="single" w:sz="8" w:space="0" w:color="auto"/>
              <w:bottom w:val="single" w:sz="8" w:space="0" w:color="000000"/>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2</w:t>
            </w:r>
          </w:p>
        </w:tc>
        <w:tc>
          <w:tcPr>
            <w:tcW w:w="2053" w:type="dxa"/>
            <w:vMerge w:val="restart"/>
            <w:tcBorders>
              <w:top w:val="nil"/>
              <w:left w:val="single" w:sz="4" w:space="0" w:color="auto"/>
              <w:bottom w:val="single" w:sz="8" w:space="0" w:color="000000"/>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xml:space="preserve">Т. 8, п. 4,    </w:t>
            </w:r>
            <w:r w:rsidRPr="00792DD9">
              <w:rPr>
                <w:color w:val="000000"/>
                <w:sz w:val="22"/>
                <w:szCs w:val="22"/>
              </w:rPr>
              <w:br/>
              <w:t xml:space="preserve">стр. 18, </w:t>
            </w:r>
            <w:r w:rsidRPr="00792DD9">
              <w:rPr>
                <w:color w:val="000000"/>
                <w:sz w:val="22"/>
                <w:szCs w:val="22"/>
              </w:rPr>
              <w:br/>
              <w:t xml:space="preserve">Общие указания, </w:t>
            </w:r>
            <w:r w:rsidRPr="00792DD9">
              <w:rPr>
                <w:color w:val="000000"/>
                <w:sz w:val="22"/>
                <w:szCs w:val="22"/>
              </w:rPr>
              <w:br/>
              <w:t>п. 14д</w:t>
            </w:r>
          </w:p>
        </w:tc>
        <w:tc>
          <w:tcPr>
            <w:tcW w:w="5569" w:type="dxa"/>
            <w:tcBorders>
              <w:top w:val="nil"/>
              <w:left w:val="nil"/>
              <w:bottom w:val="nil"/>
              <w:right w:val="nil"/>
            </w:tcBorders>
            <w:shd w:val="clear" w:color="auto" w:fill="auto"/>
            <w:vAlign w:val="center"/>
            <w:hideMark/>
          </w:tcPr>
          <w:p w:rsidR="00142982" w:rsidRPr="00792DD9" w:rsidRDefault="00142982" w:rsidP="00142982">
            <w:pPr>
              <w:jc w:val="both"/>
              <w:rPr>
                <w:color w:val="000000"/>
                <w:sz w:val="22"/>
                <w:szCs w:val="22"/>
              </w:rPr>
            </w:pPr>
            <w:r w:rsidRPr="00792DD9">
              <w:rPr>
                <w:color w:val="000000"/>
                <w:sz w:val="22"/>
                <w:szCs w:val="22"/>
              </w:rPr>
              <w:t xml:space="preserve">Создание высотной опорной сети </w:t>
            </w:r>
          </w:p>
        </w:tc>
        <w:tc>
          <w:tcPr>
            <w:tcW w:w="1423"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499" w:type="dxa"/>
            <w:tcBorders>
              <w:top w:val="nil"/>
              <w:left w:val="nil"/>
              <w:bottom w:val="nil"/>
              <w:right w:val="nil"/>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940"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 </w:t>
            </w:r>
          </w:p>
        </w:tc>
      </w:tr>
      <w:tr w:rsidR="00142982" w:rsidRPr="00792DD9" w:rsidTr="00142982">
        <w:trPr>
          <w:gridBefore w:val="1"/>
          <w:gridAfter w:val="1"/>
          <w:wBefore w:w="10" w:type="dxa"/>
          <w:wAfter w:w="11" w:type="dxa"/>
          <w:trHeight w:val="645"/>
        </w:trPr>
        <w:tc>
          <w:tcPr>
            <w:tcW w:w="590" w:type="dxa"/>
            <w:vMerge/>
            <w:tcBorders>
              <w:top w:val="nil"/>
              <w:left w:val="single" w:sz="8" w:space="0" w:color="auto"/>
              <w:bottom w:val="single" w:sz="8" w:space="0" w:color="000000"/>
              <w:right w:val="single" w:sz="4" w:space="0" w:color="auto"/>
            </w:tcBorders>
            <w:vAlign w:val="center"/>
            <w:hideMark/>
          </w:tcPr>
          <w:p w:rsidR="00142982" w:rsidRPr="00792DD9" w:rsidRDefault="00142982" w:rsidP="00142982">
            <w:pPr>
              <w:rPr>
                <w:color w:val="000000"/>
                <w:sz w:val="22"/>
                <w:szCs w:val="22"/>
              </w:rPr>
            </w:pPr>
          </w:p>
        </w:tc>
        <w:tc>
          <w:tcPr>
            <w:tcW w:w="2053" w:type="dxa"/>
            <w:vMerge/>
            <w:tcBorders>
              <w:top w:val="nil"/>
              <w:left w:val="single" w:sz="4" w:space="0" w:color="auto"/>
              <w:bottom w:val="single" w:sz="8" w:space="0" w:color="000000"/>
              <w:right w:val="single" w:sz="4" w:space="0" w:color="auto"/>
            </w:tcBorders>
            <w:vAlign w:val="center"/>
            <w:hideMark/>
          </w:tcPr>
          <w:p w:rsidR="00142982" w:rsidRPr="00792DD9" w:rsidRDefault="00142982" w:rsidP="00142982">
            <w:pPr>
              <w:rPr>
                <w:color w:val="000000"/>
                <w:sz w:val="22"/>
                <w:szCs w:val="22"/>
              </w:rPr>
            </w:pPr>
          </w:p>
        </w:tc>
        <w:tc>
          <w:tcPr>
            <w:tcW w:w="5569" w:type="dxa"/>
            <w:tcBorders>
              <w:top w:val="nil"/>
              <w:left w:val="nil"/>
              <w:bottom w:val="single" w:sz="8" w:space="0" w:color="auto"/>
              <w:right w:val="nil"/>
            </w:tcBorders>
            <w:shd w:val="clear" w:color="auto" w:fill="auto"/>
            <w:vAlign w:val="center"/>
            <w:hideMark/>
          </w:tcPr>
          <w:p w:rsidR="00142982" w:rsidRPr="00792DD9" w:rsidRDefault="00142982" w:rsidP="00142982">
            <w:pPr>
              <w:jc w:val="both"/>
              <w:rPr>
                <w:color w:val="000000"/>
                <w:sz w:val="22"/>
                <w:szCs w:val="22"/>
              </w:rPr>
            </w:pPr>
            <w:r w:rsidRPr="00792DD9">
              <w:rPr>
                <w:color w:val="000000"/>
                <w:sz w:val="22"/>
                <w:szCs w:val="22"/>
              </w:rPr>
              <w:t>Кат. II,</w:t>
            </w:r>
            <w:r w:rsidRPr="00792DD9">
              <w:rPr>
                <w:color w:val="000000"/>
                <w:sz w:val="22"/>
                <w:szCs w:val="22"/>
              </w:rPr>
              <w:br/>
              <w:t>К = 1,2 - применение компьютерных технологий</w:t>
            </w:r>
          </w:p>
        </w:tc>
        <w:tc>
          <w:tcPr>
            <w:tcW w:w="1423" w:type="dxa"/>
            <w:tcBorders>
              <w:top w:val="nil"/>
              <w:left w:val="single" w:sz="4" w:space="0" w:color="auto"/>
              <w:bottom w:val="single" w:sz="8" w:space="0" w:color="auto"/>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 пункт</w:t>
            </w:r>
          </w:p>
        </w:tc>
        <w:tc>
          <w:tcPr>
            <w:tcW w:w="1499" w:type="dxa"/>
            <w:tcBorders>
              <w:top w:val="nil"/>
              <w:left w:val="nil"/>
              <w:bottom w:val="single" w:sz="8" w:space="0" w:color="auto"/>
              <w:right w:val="nil"/>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w:t>
            </w:r>
          </w:p>
        </w:tc>
        <w:tc>
          <w:tcPr>
            <w:tcW w:w="940" w:type="dxa"/>
            <w:tcBorders>
              <w:top w:val="nil"/>
              <w:left w:val="single" w:sz="4" w:space="0" w:color="auto"/>
              <w:bottom w:val="single" w:sz="8" w:space="0" w:color="auto"/>
              <w:right w:val="single" w:sz="4"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428</w:t>
            </w:r>
          </w:p>
        </w:tc>
        <w:tc>
          <w:tcPr>
            <w:tcW w:w="1724" w:type="dxa"/>
            <w:tcBorders>
              <w:top w:val="nil"/>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color w:val="000000"/>
                <w:sz w:val="22"/>
                <w:szCs w:val="22"/>
              </w:rPr>
            </w:pPr>
            <w:r w:rsidRPr="00792DD9">
              <w:rPr>
                <w:color w:val="000000"/>
                <w:sz w:val="22"/>
                <w:szCs w:val="22"/>
              </w:rPr>
              <w:t>1,2</w:t>
            </w:r>
          </w:p>
        </w:tc>
        <w:tc>
          <w:tcPr>
            <w:tcW w:w="1401" w:type="dxa"/>
            <w:tcBorders>
              <w:top w:val="nil"/>
              <w:left w:val="nil"/>
              <w:bottom w:val="single" w:sz="8" w:space="0" w:color="auto"/>
              <w:right w:val="single" w:sz="8" w:space="0" w:color="auto"/>
            </w:tcBorders>
            <w:shd w:val="clear" w:color="auto" w:fill="auto"/>
            <w:vAlign w:val="center"/>
            <w:hideMark/>
          </w:tcPr>
          <w:p w:rsidR="00142982" w:rsidRPr="00792DD9" w:rsidRDefault="00142982" w:rsidP="00142982">
            <w:pPr>
              <w:jc w:val="right"/>
              <w:rPr>
                <w:color w:val="000000"/>
                <w:sz w:val="22"/>
                <w:szCs w:val="22"/>
              </w:rPr>
            </w:pPr>
            <w:r w:rsidRPr="00792DD9">
              <w:rPr>
                <w:color w:val="000000"/>
                <w:sz w:val="22"/>
                <w:szCs w:val="22"/>
              </w:rPr>
              <w:t>514</w:t>
            </w:r>
          </w:p>
        </w:tc>
      </w:tr>
      <w:tr w:rsidR="00142982" w:rsidRPr="00792DD9" w:rsidTr="00142982">
        <w:trPr>
          <w:gridBefore w:val="1"/>
          <w:gridAfter w:val="1"/>
          <w:wBefore w:w="10" w:type="dxa"/>
          <w:wAfter w:w="11" w:type="dxa"/>
          <w:trHeight w:val="630"/>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3</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 xml:space="preserve">Т. 9, п. 5,   </w:t>
            </w:r>
            <w:r w:rsidRPr="00792DD9">
              <w:rPr>
                <w:sz w:val="22"/>
                <w:szCs w:val="22"/>
              </w:rPr>
              <w:br/>
              <w:t xml:space="preserve">стр.25, </w:t>
            </w:r>
            <w:r w:rsidRPr="00792DD9">
              <w:rPr>
                <w:sz w:val="22"/>
                <w:szCs w:val="22"/>
              </w:rPr>
              <w:br/>
              <w:t xml:space="preserve">прим. 4, </w:t>
            </w:r>
            <w:r w:rsidRPr="00792DD9">
              <w:rPr>
                <w:sz w:val="22"/>
                <w:szCs w:val="22"/>
              </w:rPr>
              <w:br/>
              <w:t xml:space="preserve">Общие указания, </w:t>
            </w:r>
            <w:r w:rsidRPr="00792DD9">
              <w:rPr>
                <w:sz w:val="22"/>
                <w:szCs w:val="22"/>
              </w:rPr>
              <w:br/>
              <w:t>п. 14е, стр. 13</w:t>
            </w:r>
          </w:p>
        </w:tc>
        <w:tc>
          <w:tcPr>
            <w:tcW w:w="5569" w:type="dxa"/>
            <w:tcBorders>
              <w:top w:val="nil"/>
              <w:left w:val="nil"/>
              <w:bottom w:val="nil"/>
              <w:right w:val="single" w:sz="4" w:space="0" w:color="auto"/>
            </w:tcBorders>
            <w:shd w:val="clear" w:color="auto" w:fill="auto"/>
            <w:vAlign w:val="center"/>
            <w:hideMark/>
          </w:tcPr>
          <w:p w:rsidR="00142982" w:rsidRPr="00792DD9" w:rsidRDefault="00142982" w:rsidP="00142982">
            <w:pPr>
              <w:jc w:val="both"/>
              <w:rPr>
                <w:sz w:val="22"/>
                <w:szCs w:val="22"/>
              </w:rPr>
            </w:pPr>
            <w:r w:rsidRPr="00792DD9">
              <w:rPr>
                <w:sz w:val="22"/>
                <w:szCs w:val="22"/>
              </w:rPr>
              <w:t>Составление  топографических планов в масштабе 1:500 с высотой сечения рельефа горизонталями через 0.5 м.</w:t>
            </w:r>
          </w:p>
        </w:tc>
        <w:tc>
          <w:tcPr>
            <w:tcW w:w="1423" w:type="dxa"/>
            <w:tcBorders>
              <w:top w:val="nil"/>
              <w:left w:val="nil"/>
              <w:bottom w:val="nil"/>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 </w:t>
            </w:r>
          </w:p>
        </w:tc>
        <w:tc>
          <w:tcPr>
            <w:tcW w:w="1499" w:type="dxa"/>
            <w:tcBorders>
              <w:top w:val="nil"/>
              <w:left w:val="nil"/>
              <w:bottom w:val="nil"/>
              <w:right w:val="nil"/>
            </w:tcBorders>
            <w:shd w:val="clear" w:color="auto" w:fill="auto"/>
            <w:vAlign w:val="center"/>
            <w:hideMark/>
          </w:tcPr>
          <w:p w:rsidR="00142982" w:rsidRPr="00792DD9" w:rsidRDefault="00142982" w:rsidP="00142982">
            <w:pPr>
              <w:jc w:val="center"/>
              <w:rPr>
                <w:sz w:val="22"/>
                <w:szCs w:val="22"/>
              </w:rPr>
            </w:pPr>
            <w:r w:rsidRPr="00792DD9">
              <w:rPr>
                <w:sz w:val="22"/>
                <w:szCs w:val="22"/>
              </w:rPr>
              <w:t> </w:t>
            </w:r>
          </w:p>
        </w:tc>
        <w:tc>
          <w:tcPr>
            <w:tcW w:w="940" w:type="dxa"/>
            <w:tcBorders>
              <w:top w:val="nil"/>
              <w:left w:val="single" w:sz="4" w:space="0" w:color="auto"/>
              <w:bottom w:val="nil"/>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 </w:t>
            </w:r>
          </w:p>
        </w:tc>
        <w:tc>
          <w:tcPr>
            <w:tcW w:w="1724" w:type="dxa"/>
            <w:tcBorders>
              <w:top w:val="nil"/>
              <w:left w:val="nil"/>
              <w:bottom w:val="nil"/>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 </w:t>
            </w:r>
          </w:p>
        </w:tc>
        <w:tc>
          <w:tcPr>
            <w:tcW w:w="1401" w:type="dxa"/>
            <w:tcBorders>
              <w:top w:val="nil"/>
              <w:left w:val="nil"/>
              <w:bottom w:val="nil"/>
              <w:right w:val="single" w:sz="8" w:space="0" w:color="auto"/>
            </w:tcBorders>
            <w:shd w:val="clear" w:color="auto" w:fill="auto"/>
            <w:vAlign w:val="center"/>
            <w:hideMark/>
          </w:tcPr>
          <w:p w:rsidR="00142982" w:rsidRPr="00792DD9" w:rsidRDefault="00142982" w:rsidP="00142982">
            <w:pPr>
              <w:jc w:val="right"/>
              <w:rPr>
                <w:sz w:val="22"/>
                <w:szCs w:val="22"/>
              </w:rPr>
            </w:pPr>
            <w:r w:rsidRPr="00792DD9">
              <w:rPr>
                <w:sz w:val="22"/>
                <w:szCs w:val="22"/>
              </w:rPr>
              <w:t> </w:t>
            </w:r>
          </w:p>
        </w:tc>
      </w:tr>
      <w:tr w:rsidR="00142982" w:rsidRPr="00792DD9" w:rsidTr="00142982">
        <w:trPr>
          <w:gridBefore w:val="1"/>
          <w:gridAfter w:val="1"/>
          <w:wBefore w:w="10" w:type="dxa"/>
          <w:wAfter w:w="11" w:type="dxa"/>
          <w:trHeight w:val="1403"/>
        </w:trPr>
        <w:tc>
          <w:tcPr>
            <w:tcW w:w="590" w:type="dxa"/>
            <w:vMerge/>
            <w:tcBorders>
              <w:top w:val="nil"/>
              <w:left w:val="single" w:sz="8" w:space="0" w:color="auto"/>
              <w:bottom w:val="single" w:sz="4" w:space="0" w:color="000000"/>
              <w:right w:val="single" w:sz="4" w:space="0" w:color="auto"/>
            </w:tcBorders>
            <w:vAlign w:val="center"/>
            <w:hideMark/>
          </w:tcPr>
          <w:p w:rsidR="00142982" w:rsidRPr="00792DD9" w:rsidRDefault="00142982" w:rsidP="00142982">
            <w:pPr>
              <w:rPr>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142982" w:rsidRPr="00792DD9" w:rsidRDefault="00142982" w:rsidP="00142982">
            <w:pPr>
              <w:rPr>
                <w:sz w:val="22"/>
                <w:szCs w:val="22"/>
              </w:rPr>
            </w:pPr>
          </w:p>
        </w:tc>
        <w:tc>
          <w:tcPr>
            <w:tcW w:w="5569" w:type="dxa"/>
            <w:tcBorders>
              <w:top w:val="nil"/>
              <w:left w:val="nil"/>
              <w:bottom w:val="single" w:sz="4" w:space="0" w:color="auto"/>
              <w:right w:val="nil"/>
            </w:tcBorders>
            <w:shd w:val="clear" w:color="auto" w:fill="auto"/>
            <w:vAlign w:val="center"/>
            <w:hideMark/>
          </w:tcPr>
          <w:p w:rsidR="00142982" w:rsidRPr="00792DD9" w:rsidRDefault="00142982" w:rsidP="00142982">
            <w:pPr>
              <w:jc w:val="both"/>
              <w:rPr>
                <w:sz w:val="22"/>
                <w:szCs w:val="22"/>
              </w:rPr>
            </w:pPr>
            <w:r w:rsidRPr="00792DD9">
              <w:rPr>
                <w:sz w:val="22"/>
                <w:szCs w:val="22"/>
              </w:rPr>
              <w:t xml:space="preserve">К = 1.2 - съемка и составление плана подземных коммуникаций, </w:t>
            </w:r>
            <w:r w:rsidRPr="00792DD9">
              <w:rPr>
                <w:sz w:val="22"/>
                <w:szCs w:val="22"/>
              </w:rPr>
              <w:br/>
              <w:t xml:space="preserve">К = 1.75 - составление плана на магнитном и бумажном носителе, </w:t>
            </w:r>
            <w:r w:rsidRPr="00792DD9">
              <w:rPr>
                <w:sz w:val="22"/>
                <w:szCs w:val="22"/>
              </w:rPr>
              <w:br/>
              <w:t>Кат. II</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1 га</w:t>
            </w:r>
          </w:p>
        </w:tc>
        <w:tc>
          <w:tcPr>
            <w:tcW w:w="1499" w:type="dxa"/>
            <w:tcBorders>
              <w:top w:val="nil"/>
              <w:left w:val="nil"/>
              <w:bottom w:val="single" w:sz="4" w:space="0" w:color="auto"/>
              <w:right w:val="nil"/>
            </w:tcBorders>
            <w:shd w:val="clear" w:color="auto" w:fill="auto"/>
            <w:vAlign w:val="center"/>
            <w:hideMark/>
          </w:tcPr>
          <w:p w:rsidR="00142982" w:rsidRPr="00792DD9" w:rsidRDefault="00142982" w:rsidP="00142982">
            <w:pPr>
              <w:jc w:val="center"/>
              <w:rPr>
                <w:sz w:val="22"/>
                <w:szCs w:val="22"/>
              </w:rPr>
            </w:pPr>
            <w:r w:rsidRPr="00792DD9">
              <w:rPr>
                <w:sz w:val="22"/>
                <w:szCs w:val="22"/>
              </w:rPr>
              <w:t>0,3</w:t>
            </w:r>
          </w:p>
        </w:tc>
        <w:tc>
          <w:tcPr>
            <w:tcW w:w="940" w:type="dxa"/>
            <w:tcBorders>
              <w:top w:val="nil"/>
              <w:left w:val="single" w:sz="4" w:space="0" w:color="auto"/>
              <w:bottom w:val="single" w:sz="4" w:space="0" w:color="auto"/>
              <w:right w:val="nil"/>
            </w:tcBorders>
            <w:shd w:val="clear" w:color="auto" w:fill="auto"/>
            <w:vAlign w:val="center"/>
            <w:hideMark/>
          </w:tcPr>
          <w:p w:rsidR="00142982" w:rsidRPr="00792DD9" w:rsidRDefault="00142982" w:rsidP="00142982">
            <w:pPr>
              <w:jc w:val="right"/>
              <w:rPr>
                <w:sz w:val="22"/>
                <w:szCs w:val="22"/>
              </w:rPr>
            </w:pPr>
            <w:r w:rsidRPr="00792DD9">
              <w:rPr>
                <w:sz w:val="22"/>
                <w:szCs w:val="22"/>
              </w:rPr>
              <w:t>589</w:t>
            </w:r>
          </w:p>
        </w:tc>
        <w:tc>
          <w:tcPr>
            <w:tcW w:w="1724" w:type="dxa"/>
            <w:tcBorders>
              <w:top w:val="nil"/>
              <w:left w:val="single" w:sz="4" w:space="0" w:color="auto"/>
              <w:bottom w:val="single" w:sz="4" w:space="0" w:color="auto"/>
              <w:right w:val="single" w:sz="4" w:space="0" w:color="auto"/>
            </w:tcBorders>
            <w:shd w:val="clear" w:color="auto" w:fill="auto"/>
            <w:vAlign w:val="center"/>
            <w:hideMark/>
          </w:tcPr>
          <w:p w:rsidR="00142982" w:rsidRPr="00792DD9" w:rsidRDefault="00142982" w:rsidP="00142982">
            <w:pPr>
              <w:jc w:val="center"/>
              <w:rPr>
                <w:sz w:val="22"/>
                <w:szCs w:val="22"/>
              </w:rPr>
            </w:pPr>
            <w:r w:rsidRPr="00792DD9">
              <w:rPr>
                <w:sz w:val="22"/>
                <w:szCs w:val="22"/>
              </w:rPr>
              <w:t>1,70</w:t>
            </w:r>
          </w:p>
        </w:tc>
        <w:tc>
          <w:tcPr>
            <w:tcW w:w="1401" w:type="dxa"/>
            <w:tcBorders>
              <w:top w:val="nil"/>
              <w:left w:val="nil"/>
              <w:bottom w:val="single" w:sz="4" w:space="0" w:color="auto"/>
              <w:right w:val="single" w:sz="8" w:space="0" w:color="auto"/>
            </w:tcBorders>
            <w:shd w:val="clear" w:color="auto" w:fill="auto"/>
            <w:vAlign w:val="center"/>
            <w:hideMark/>
          </w:tcPr>
          <w:p w:rsidR="00142982" w:rsidRPr="00792DD9" w:rsidRDefault="00142982" w:rsidP="00142982">
            <w:pPr>
              <w:jc w:val="right"/>
              <w:rPr>
                <w:sz w:val="22"/>
                <w:szCs w:val="22"/>
              </w:rPr>
            </w:pPr>
            <w:r w:rsidRPr="00792DD9">
              <w:rPr>
                <w:sz w:val="22"/>
                <w:szCs w:val="22"/>
              </w:rPr>
              <w:t>300</w:t>
            </w:r>
          </w:p>
        </w:tc>
      </w:tr>
      <w:tr w:rsidR="00142982" w:rsidRPr="00792DD9" w:rsidTr="00142982">
        <w:trPr>
          <w:gridBefore w:val="1"/>
          <w:gridAfter w:val="1"/>
          <w:wBefore w:w="10" w:type="dxa"/>
          <w:wAfter w:w="11" w:type="dxa"/>
          <w:trHeight w:val="330"/>
        </w:trPr>
        <w:tc>
          <w:tcPr>
            <w:tcW w:w="13798"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Итого камеральных работ</w:t>
            </w:r>
          </w:p>
        </w:tc>
        <w:tc>
          <w:tcPr>
            <w:tcW w:w="1401" w:type="dxa"/>
            <w:tcBorders>
              <w:top w:val="single" w:sz="8" w:space="0" w:color="auto"/>
              <w:left w:val="nil"/>
              <w:bottom w:val="single" w:sz="8" w:space="0" w:color="auto"/>
              <w:right w:val="single" w:sz="8" w:space="0" w:color="auto"/>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4 113</w:t>
            </w:r>
          </w:p>
        </w:tc>
      </w:tr>
      <w:tr w:rsidR="00142982" w:rsidRPr="00792DD9" w:rsidTr="00142982">
        <w:trPr>
          <w:gridBefore w:val="1"/>
          <w:gridAfter w:val="1"/>
          <w:wBefore w:w="10" w:type="dxa"/>
          <w:wAfter w:w="11" w:type="dxa"/>
          <w:trHeight w:val="330"/>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Итого с районными коэффициентами:</w:t>
            </w:r>
            <w:r w:rsidRPr="00792DD9">
              <w:rPr>
                <w:b/>
                <w:bCs/>
                <w:color w:val="000000"/>
                <w:sz w:val="22"/>
                <w:szCs w:val="22"/>
              </w:rPr>
              <w:br/>
              <w:t>- районный коэффициент к заработной плате;</w:t>
            </w:r>
            <w:r w:rsidRPr="00792DD9">
              <w:rPr>
                <w:b/>
                <w:bCs/>
                <w:color w:val="000000"/>
                <w:sz w:val="22"/>
                <w:szCs w:val="22"/>
              </w:rPr>
              <w:br/>
              <w:t>- выполнение изысканий в районах Крайнего Севера и приравненных к ним местностях;</w:t>
            </w:r>
          </w:p>
        </w:tc>
        <w:tc>
          <w:tcPr>
            <w:tcW w:w="1724"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color w:val="000000"/>
                <w:sz w:val="22"/>
                <w:szCs w:val="22"/>
              </w:rPr>
            </w:pPr>
            <w:r w:rsidRPr="00792DD9">
              <w:rPr>
                <w:b/>
                <w:bCs/>
                <w:color w:val="000000"/>
                <w:sz w:val="22"/>
                <w:szCs w:val="22"/>
              </w:rPr>
              <w:t>1,6</w:t>
            </w:r>
          </w:p>
        </w:tc>
        <w:tc>
          <w:tcPr>
            <w:tcW w:w="1401"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6 581</w:t>
            </w:r>
          </w:p>
        </w:tc>
      </w:tr>
      <w:tr w:rsidR="00142982" w:rsidRPr="00792DD9" w:rsidTr="00142982">
        <w:trPr>
          <w:gridBefore w:val="1"/>
          <w:gridAfter w:val="1"/>
          <w:wBefore w:w="10" w:type="dxa"/>
          <w:wAfter w:w="11" w:type="dxa"/>
          <w:trHeight w:val="330"/>
        </w:trPr>
        <w:tc>
          <w:tcPr>
            <w:tcW w:w="13798"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 xml:space="preserve">Всего по смете полевых и камеральных работ, сопутствующих затрат  </w:t>
            </w:r>
          </w:p>
        </w:tc>
        <w:tc>
          <w:tcPr>
            <w:tcW w:w="1401"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right"/>
              <w:rPr>
                <w:b/>
                <w:bCs/>
                <w:color w:val="000000"/>
                <w:sz w:val="22"/>
                <w:szCs w:val="22"/>
              </w:rPr>
            </w:pPr>
            <w:r w:rsidRPr="00792DD9">
              <w:rPr>
                <w:b/>
                <w:bCs/>
                <w:color w:val="000000"/>
                <w:sz w:val="22"/>
                <w:szCs w:val="22"/>
              </w:rPr>
              <w:t>28 709</w:t>
            </w:r>
          </w:p>
        </w:tc>
      </w:tr>
      <w:tr w:rsidR="00142982" w:rsidRPr="00792DD9" w:rsidTr="00142982">
        <w:trPr>
          <w:gridBefore w:val="1"/>
          <w:gridAfter w:val="1"/>
          <w:wBefore w:w="10" w:type="dxa"/>
          <w:wAfter w:w="11" w:type="dxa"/>
          <w:trHeight w:val="162"/>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142982" w:rsidRPr="00792DD9" w:rsidRDefault="00142982" w:rsidP="00142982">
            <w:pPr>
              <w:jc w:val="right"/>
              <w:rPr>
                <w:b/>
                <w:bCs/>
                <w:sz w:val="22"/>
                <w:szCs w:val="22"/>
              </w:rPr>
            </w:pPr>
            <w:r w:rsidRPr="00792DD9">
              <w:rPr>
                <w:b/>
                <w:bCs/>
                <w:sz w:val="22"/>
                <w:szCs w:val="22"/>
              </w:rPr>
              <w:t xml:space="preserve">С коэффициентом изменения стоимости на 1кв 2025г по письму Письмо Минстроя России  от 01.02.2025 № 5170-ИФ/09   </w:t>
            </w:r>
          </w:p>
        </w:tc>
        <w:tc>
          <w:tcPr>
            <w:tcW w:w="1724"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center"/>
              <w:rPr>
                <w:b/>
                <w:bCs/>
                <w:sz w:val="22"/>
                <w:szCs w:val="22"/>
              </w:rPr>
            </w:pPr>
            <w:r w:rsidRPr="00792DD9">
              <w:rPr>
                <w:b/>
                <w:bCs/>
                <w:sz w:val="22"/>
                <w:szCs w:val="22"/>
              </w:rPr>
              <w:t>6,40</w:t>
            </w:r>
          </w:p>
        </w:tc>
        <w:tc>
          <w:tcPr>
            <w:tcW w:w="1401" w:type="dxa"/>
            <w:tcBorders>
              <w:top w:val="nil"/>
              <w:left w:val="nil"/>
              <w:bottom w:val="single" w:sz="8" w:space="0" w:color="auto"/>
              <w:right w:val="single" w:sz="8" w:space="0" w:color="auto"/>
            </w:tcBorders>
            <w:shd w:val="clear" w:color="000000" w:fill="FFFFFF"/>
            <w:vAlign w:val="center"/>
            <w:hideMark/>
          </w:tcPr>
          <w:p w:rsidR="00142982" w:rsidRPr="00792DD9" w:rsidRDefault="00142982" w:rsidP="00142982">
            <w:pPr>
              <w:jc w:val="right"/>
              <w:rPr>
                <w:b/>
                <w:bCs/>
                <w:sz w:val="22"/>
                <w:szCs w:val="22"/>
              </w:rPr>
            </w:pPr>
            <w:r w:rsidRPr="00792DD9">
              <w:rPr>
                <w:b/>
                <w:bCs/>
                <w:sz w:val="22"/>
                <w:szCs w:val="22"/>
              </w:rPr>
              <w:t>183 738</w:t>
            </w:r>
          </w:p>
        </w:tc>
      </w:tr>
      <w:tr w:rsidR="00142982" w:rsidRPr="00085E40" w:rsidTr="00142982">
        <w:trPr>
          <w:gridBefore w:val="1"/>
          <w:gridAfter w:val="1"/>
          <w:wBefore w:w="10" w:type="dxa"/>
          <w:wAfter w:w="11" w:type="dxa"/>
          <w:trHeight w:val="272"/>
        </w:trPr>
        <w:tc>
          <w:tcPr>
            <w:tcW w:w="12074" w:type="dxa"/>
            <w:gridSpan w:val="6"/>
            <w:tcBorders>
              <w:top w:val="single" w:sz="8" w:space="0" w:color="auto"/>
              <w:left w:val="nil"/>
              <w:bottom w:val="single" w:sz="8" w:space="0" w:color="auto"/>
              <w:right w:val="single" w:sz="8" w:space="0" w:color="000000"/>
            </w:tcBorders>
            <w:shd w:val="clear" w:color="000000" w:fill="FFFFFF"/>
            <w:vAlign w:val="center"/>
            <w:hideMark/>
          </w:tcPr>
          <w:p w:rsidR="00142982" w:rsidRPr="00792DD9" w:rsidRDefault="00142982" w:rsidP="00142982">
            <w:pPr>
              <w:jc w:val="right"/>
              <w:rPr>
                <w:b/>
                <w:bCs/>
                <w:sz w:val="22"/>
                <w:szCs w:val="22"/>
              </w:rPr>
            </w:pPr>
            <w:r w:rsidRPr="00792DD9">
              <w:rPr>
                <w:b/>
                <w:bCs/>
                <w:sz w:val="22"/>
                <w:szCs w:val="22"/>
              </w:rPr>
              <w:t>ИТОГО ПО СМЕТЕ, руб. без учета НДС</w:t>
            </w:r>
          </w:p>
        </w:tc>
        <w:tc>
          <w:tcPr>
            <w:tcW w:w="3125" w:type="dxa"/>
            <w:gridSpan w:val="2"/>
            <w:tcBorders>
              <w:top w:val="single" w:sz="8" w:space="0" w:color="auto"/>
              <w:left w:val="nil"/>
              <w:bottom w:val="single" w:sz="8" w:space="0" w:color="auto"/>
              <w:right w:val="single" w:sz="8" w:space="0" w:color="000000"/>
            </w:tcBorders>
            <w:shd w:val="clear" w:color="000000" w:fill="FFFFFF"/>
            <w:vAlign w:val="center"/>
            <w:hideMark/>
          </w:tcPr>
          <w:p w:rsidR="00142982" w:rsidRPr="00792DD9" w:rsidRDefault="00142982" w:rsidP="00142982">
            <w:pPr>
              <w:jc w:val="center"/>
              <w:rPr>
                <w:b/>
                <w:bCs/>
                <w:sz w:val="22"/>
                <w:szCs w:val="22"/>
              </w:rPr>
            </w:pPr>
            <w:r w:rsidRPr="00792DD9">
              <w:rPr>
                <w:b/>
                <w:bCs/>
                <w:sz w:val="22"/>
                <w:szCs w:val="22"/>
              </w:rPr>
              <w:t>183 738</w:t>
            </w:r>
          </w:p>
        </w:tc>
      </w:tr>
    </w:tbl>
    <w:p w:rsidR="00142982" w:rsidRDefault="00142982" w:rsidP="00142982">
      <w:pPr>
        <w:spacing w:after="200" w:line="276" w:lineRule="auto"/>
        <w:rPr>
          <w:b/>
          <w:bCs/>
          <w:sz w:val="21"/>
          <w:szCs w:val="21"/>
          <w:u w:val="single"/>
        </w:rPr>
      </w:pPr>
      <w:r>
        <w:rPr>
          <w:b/>
          <w:bCs/>
          <w:sz w:val="21"/>
          <w:szCs w:val="21"/>
          <w:u w:val="single"/>
        </w:rPr>
        <w:br w:type="page"/>
      </w:r>
    </w:p>
    <w:tbl>
      <w:tblPr>
        <w:tblW w:w="15343" w:type="dxa"/>
        <w:tblLook w:val="04A0" w:firstRow="1" w:lastRow="0" w:firstColumn="1" w:lastColumn="0" w:noHBand="0" w:noVBand="1"/>
      </w:tblPr>
      <w:tblGrid>
        <w:gridCol w:w="648"/>
        <w:gridCol w:w="2640"/>
        <w:gridCol w:w="698"/>
        <w:gridCol w:w="2694"/>
        <w:gridCol w:w="1559"/>
        <w:gridCol w:w="1417"/>
        <w:gridCol w:w="1853"/>
        <w:gridCol w:w="132"/>
        <w:gridCol w:w="1134"/>
        <w:gridCol w:w="1083"/>
        <w:gridCol w:w="1327"/>
        <w:gridCol w:w="149"/>
        <w:gridCol w:w="9"/>
      </w:tblGrid>
      <w:tr w:rsidR="00142982" w:rsidRPr="00347AE6" w:rsidTr="00792DD9">
        <w:trPr>
          <w:trHeight w:val="285"/>
        </w:trPr>
        <w:tc>
          <w:tcPr>
            <w:tcW w:w="15343" w:type="dxa"/>
            <w:gridSpan w:val="13"/>
            <w:tcBorders>
              <w:top w:val="nil"/>
              <w:left w:val="nil"/>
              <w:bottom w:val="nil"/>
              <w:right w:val="nil"/>
            </w:tcBorders>
            <w:shd w:val="clear" w:color="auto" w:fill="auto"/>
            <w:noWrap/>
            <w:vAlign w:val="center"/>
            <w:hideMark/>
          </w:tcPr>
          <w:p w:rsidR="00142982" w:rsidRPr="0031699B" w:rsidRDefault="00142982" w:rsidP="00142982">
            <w:pPr>
              <w:jc w:val="center"/>
              <w:rPr>
                <w:b/>
                <w:bCs/>
                <w:sz w:val="22"/>
                <w:szCs w:val="22"/>
              </w:rPr>
            </w:pPr>
            <w:r w:rsidRPr="0031699B">
              <w:rPr>
                <w:b/>
                <w:bCs/>
                <w:sz w:val="22"/>
                <w:szCs w:val="22"/>
              </w:rPr>
              <w:t>СМЕТНЫЙ РАСЧЕТ № 2.2</w:t>
            </w:r>
          </w:p>
        </w:tc>
      </w:tr>
      <w:tr w:rsidR="00142982" w:rsidRPr="00347AE6" w:rsidTr="00792DD9">
        <w:trPr>
          <w:trHeight w:val="255"/>
        </w:trPr>
        <w:tc>
          <w:tcPr>
            <w:tcW w:w="15343" w:type="dxa"/>
            <w:gridSpan w:val="13"/>
            <w:tcBorders>
              <w:top w:val="nil"/>
              <w:left w:val="nil"/>
              <w:bottom w:val="nil"/>
              <w:right w:val="nil"/>
            </w:tcBorders>
            <w:shd w:val="clear" w:color="auto" w:fill="auto"/>
            <w:noWrap/>
            <w:vAlign w:val="center"/>
            <w:hideMark/>
          </w:tcPr>
          <w:p w:rsidR="00142982" w:rsidRPr="0031699B" w:rsidRDefault="00142982" w:rsidP="00142982">
            <w:pPr>
              <w:jc w:val="center"/>
              <w:rPr>
                <w:b/>
                <w:bCs/>
                <w:sz w:val="22"/>
                <w:szCs w:val="22"/>
              </w:rPr>
            </w:pPr>
            <w:r w:rsidRPr="0031699B">
              <w:rPr>
                <w:b/>
                <w:bCs/>
                <w:sz w:val="22"/>
                <w:szCs w:val="22"/>
              </w:rPr>
              <w:t>Инженерно-геологические изыскания</w:t>
            </w:r>
          </w:p>
        </w:tc>
      </w:tr>
      <w:tr w:rsidR="00142982" w:rsidRPr="00347AE6" w:rsidTr="00792DD9">
        <w:trPr>
          <w:gridAfter w:val="1"/>
          <w:wAfter w:w="9" w:type="dxa"/>
          <w:trHeight w:val="80"/>
        </w:trPr>
        <w:tc>
          <w:tcPr>
            <w:tcW w:w="3288" w:type="dxa"/>
            <w:gridSpan w:val="2"/>
            <w:tcBorders>
              <w:top w:val="nil"/>
              <w:left w:val="nil"/>
              <w:bottom w:val="nil"/>
              <w:right w:val="nil"/>
            </w:tcBorders>
            <w:shd w:val="clear" w:color="auto" w:fill="auto"/>
            <w:noWrap/>
            <w:vAlign w:val="bottom"/>
            <w:hideMark/>
          </w:tcPr>
          <w:p w:rsidR="00142982" w:rsidRPr="0031699B" w:rsidRDefault="00142982" w:rsidP="00792DD9">
            <w:pPr>
              <w:rPr>
                <w:sz w:val="24"/>
                <w:szCs w:val="24"/>
              </w:rPr>
            </w:pPr>
            <w:r w:rsidRPr="0031699B">
              <w:rPr>
                <w:sz w:val="24"/>
                <w:szCs w:val="24"/>
              </w:rPr>
              <w:t>Наименование объекта:</w:t>
            </w:r>
          </w:p>
        </w:tc>
        <w:tc>
          <w:tcPr>
            <w:tcW w:w="12046" w:type="dxa"/>
            <w:gridSpan w:val="10"/>
            <w:tcBorders>
              <w:top w:val="nil"/>
              <w:left w:val="nil"/>
              <w:bottom w:val="nil"/>
              <w:right w:val="nil"/>
            </w:tcBorders>
            <w:shd w:val="clear" w:color="auto" w:fill="auto"/>
            <w:vAlign w:val="center"/>
            <w:hideMark/>
          </w:tcPr>
          <w:p w:rsidR="00142982" w:rsidRPr="0031699B" w:rsidRDefault="00142982" w:rsidP="00142982">
            <w:pPr>
              <w:rPr>
                <w:sz w:val="22"/>
              </w:rPr>
            </w:pPr>
            <w:r w:rsidRPr="00D903F1">
              <w:rPr>
                <w:sz w:val="22"/>
              </w:rPr>
              <w:t>«ДЭС с пристанционным складом ГСМ» с.Тымлат , Карагинский район Камчатский край</w:t>
            </w:r>
          </w:p>
        </w:tc>
      </w:tr>
      <w:tr w:rsidR="00142982" w:rsidRPr="00347AE6" w:rsidTr="00792DD9">
        <w:trPr>
          <w:gridAfter w:val="6"/>
          <w:wAfter w:w="3834" w:type="dxa"/>
          <w:trHeight w:val="510"/>
        </w:trPr>
        <w:tc>
          <w:tcPr>
            <w:tcW w:w="3288" w:type="dxa"/>
            <w:gridSpan w:val="2"/>
            <w:tcBorders>
              <w:top w:val="nil"/>
              <w:left w:val="nil"/>
              <w:bottom w:val="nil"/>
              <w:right w:val="nil"/>
            </w:tcBorders>
            <w:shd w:val="clear" w:color="auto" w:fill="auto"/>
            <w:vAlign w:val="center"/>
            <w:hideMark/>
          </w:tcPr>
          <w:p w:rsidR="00142982" w:rsidRPr="0031699B" w:rsidRDefault="00142982" w:rsidP="00142982">
            <w:pPr>
              <w:rPr>
                <w:sz w:val="24"/>
                <w:szCs w:val="24"/>
              </w:rPr>
            </w:pPr>
            <w:r w:rsidRPr="0031699B">
              <w:rPr>
                <w:sz w:val="24"/>
                <w:szCs w:val="24"/>
              </w:rPr>
              <w:t>Наименование организации</w:t>
            </w:r>
            <w:r w:rsidRPr="0031699B">
              <w:rPr>
                <w:sz w:val="24"/>
                <w:szCs w:val="24"/>
              </w:rPr>
              <w:br/>
              <w:t>заказчика</w:t>
            </w:r>
          </w:p>
        </w:tc>
        <w:tc>
          <w:tcPr>
            <w:tcW w:w="8221" w:type="dxa"/>
            <w:gridSpan w:val="5"/>
            <w:tcBorders>
              <w:top w:val="nil"/>
              <w:left w:val="nil"/>
              <w:bottom w:val="nil"/>
              <w:right w:val="nil"/>
            </w:tcBorders>
            <w:shd w:val="clear" w:color="auto" w:fill="auto"/>
            <w:vAlign w:val="center"/>
            <w:hideMark/>
          </w:tcPr>
          <w:p w:rsidR="00142982" w:rsidRPr="0031699B" w:rsidRDefault="00792DD9" w:rsidP="00792DD9">
            <w:pPr>
              <w:rPr>
                <w:sz w:val="24"/>
                <w:szCs w:val="24"/>
              </w:rPr>
            </w:pPr>
            <w:r>
              <w:rPr>
                <w:sz w:val="24"/>
                <w:szCs w:val="24"/>
              </w:rPr>
              <w:t>АО «</w:t>
            </w:r>
            <w:r w:rsidR="00142982" w:rsidRPr="0031699B">
              <w:rPr>
                <w:sz w:val="24"/>
                <w:szCs w:val="24"/>
              </w:rPr>
              <w:t>Корякэнерго</w:t>
            </w:r>
            <w:r>
              <w:rPr>
                <w:sz w:val="24"/>
                <w:szCs w:val="24"/>
              </w:rPr>
              <w:t>»</w:t>
            </w:r>
          </w:p>
        </w:tc>
      </w:tr>
      <w:tr w:rsidR="00142982" w:rsidRPr="004C1022" w:rsidTr="00792DD9">
        <w:trPr>
          <w:gridAfter w:val="2"/>
          <w:wAfter w:w="158" w:type="dxa"/>
          <w:trHeight w:val="255"/>
        </w:trPr>
        <w:tc>
          <w:tcPr>
            <w:tcW w:w="648"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142982" w:rsidRPr="00792DD9" w:rsidRDefault="00142982" w:rsidP="00142982">
            <w:pPr>
              <w:jc w:val="center"/>
              <w:rPr>
                <w:b/>
              </w:rPr>
            </w:pPr>
            <w:r w:rsidRPr="00792DD9">
              <w:rPr>
                <w:b/>
              </w:rPr>
              <w:t xml:space="preserve">№пп  </w:t>
            </w:r>
          </w:p>
        </w:tc>
        <w:tc>
          <w:tcPr>
            <w:tcW w:w="3338" w:type="dxa"/>
            <w:gridSpan w:val="2"/>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142982" w:rsidRPr="00792DD9" w:rsidRDefault="00142982" w:rsidP="00142982">
            <w:pPr>
              <w:jc w:val="center"/>
              <w:rPr>
                <w:b/>
              </w:rPr>
            </w:pPr>
            <w:r w:rsidRPr="00792DD9">
              <w:rPr>
                <w:b/>
              </w:rPr>
              <w:t>Виды работ</w:t>
            </w:r>
          </w:p>
        </w:tc>
        <w:tc>
          <w:tcPr>
            <w:tcW w:w="269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42982" w:rsidRPr="00792DD9" w:rsidRDefault="00142982" w:rsidP="00142982">
            <w:pPr>
              <w:jc w:val="center"/>
              <w:rPr>
                <w:b/>
              </w:rPr>
            </w:pPr>
            <w:r w:rsidRPr="00792DD9">
              <w:rPr>
                <w:b/>
              </w:rPr>
              <w:t>№ частей, глав, таблиц, параграфов и пунктов указаний к главе сборника цен на изыскательские работы для строительства</w:t>
            </w:r>
          </w:p>
        </w:tc>
        <w:tc>
          <w:tcPr>
            <w:tcW w:w="7178" w:type="dxa"/>
            <w:gridSpan w:val="6"/>
            <w:tcBorders>
              <w:top w:val="single" w:sz="8" w:space="0" w:color="auto"/>
              <w:left w:val="nil"/>
              <w:bottom w:val="single" w:sz="4" w:space="0" w:color="auto"/>
              <w:right w:val="single" w:sz="4" w:space="0" w:color="000000"/>
            </w:tcBorders>
            <w:shd w:val="clear" w:color="auto" w:fill="auto"/>
            <w:vAlign w:val="center"/>
            <w:hideMark/>
          </w:tcPr>
          <w:p w:rsidR="00142982" w:rsidRPr="00792DD9" w:rsidRDefault="00142982" w:rsidP="00142982">
            <w:pPr>
              <w:jc w:val="center"/>
              <w:rPr>
                <w:b/>
              </w:rPr>
            </w:pPr>
            <w:r w:rsidRPr="00792DD9">
              <w:rPr>
                <w:b/>
              </w:rPr>
              <w:t>Расчет стоимости изыскательских работ</w:t>
            </w:r>
          </w:p>
        </w:tc>
        <w:tc>
          <w:tcPr>
            <w:tcW w:w="132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42982" w:rsidRPr="00792DD9" w:rsidRDefault="00142982" w:rsidP="00142982">
            <w:pPr>
              <w:jc w:val="center"/>
              <w:rPr>
                <w:b/>
              </w:rPr>
            </w:pPr>
            <w:r w:rsidRPr="00792DD9">
              <w:rPr>
                <w:b/>
              </w:rPr>
              <w:t>Стоимость (руб)</w:t>
            </w:r>
          </w:p>
        </w:tc>
      </w:tr>
      <w:tr w:rsidR="00142982" w:rsidRPr="004C1022" w:rsidTr="00792DD9">
        <w:trPr>
          <w:gridAfter w:val="2"/>
          <w:wAfter w:w="158" w:type="dxa"/>
          <w:trHeight w:val="468"/>
        </w:trPr>
        <w:tc>
          <w:tcPr>
            <w:tcW w:w="648" w:type="dxa"/>
            <w:vMerge/>
            <w:tcBorders>
              <w:top w:val="single" w:sz="8" w:space="0" w:color="auto"/>
              <w:left w:val="single" w:sz="8" w:space="0" w:color="auto"/>
              <w:bottom w:val="single" w:sz="8" w:space="0" w:color="000000"/>
              <w:right w:val="single" w:sz="4" w:space="0" w:color="auto"/>
            </w:tcBorders>
            <w:vAlign w:val="center"/>
            <w:hideMark/>
          </w:tcPr>
          <w:p w:rsidR="00142982" w:rsidRPr="00792DD9" w:rsidRDefault="00142982" w:rsidP="00142982">
            <w:pPr>
              <w:rPr>
                <w:b/>
              </w:rPr>
            </w:pPr>
          </w:p>
        </w:tc>
        <w:tc>
          <w:tcPr>
            <w:tcW w:w="3338" w:type="dxa"/>
            <w:gridSpan w:val="2"/>
            <w:vMerge/>
            <w:tcBorders>
              <w:top w:val="single" w:sz="8" w:space="0" w:color="auto"/>
              <w:left w:val="single" w:sz="4" w:space="0" w:color="auto"/>
              <w:bottom w:val="single" w:sz="8" w:space="0" w:color="000000"/>
              <w:right w:val="single" w:sz="4" w:space="0" w:color="auto"/>
            </w:tcBorders>
            <w:vAlign w:val="center"/>
            <w:hideMark/>
          </w:tcPr>
          <w:p w:rsidR="00142982" w:rsidRPr="00792DD9" w:rsidRDefault="00142982" w:rsidP="00142982">
            <w:pPr>
              <w:rPr>
                <w:b/>
              </w:rPr>
            </w:pPr>
          </w:p>
        </w:tc>
        <w:tc>
          <w:tcPr>
            <w:tcW w:w="2694" w:type="dxa"/>
            <w:vMerge/>
            <w:tcBorders>
              <w:top w:val="single" w:sz="8" w:space="0" w:color="auto"/>
              <w:left w:val="single" w:sz="4" w:space="0" w:color="auto"/>
              <w:bottom w:val="single" w:sz="8" w:space="0" w:color="000000"/>
              <w:right w:val="single" w:sz="4" w:space="0" w:color="auto"/>
            </w:tcBorders>
            <w:vAlign w:val="center"/>
            <w:hideMark/>
          </w:tcPr>
          <w:p w:rsidR="00142982" w:rsidRPr="00792DD9" w:rsidRDefault="00142982" w:rsidP="00142982">
            <w:pPr>
              <w:rPr>
                <w:b/>
              </w:rPr>
            </w:pPr>
          </w:p>
        </w:tc>
        <w:tc>
          <w:tcPr>
            <w:tcW w:w="1559" w:type="dxa"/>
            <w:tcBorders>
              <w:top w:val="nil"/>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Измеритель</w:t>
            </w:r>
          </w:p>
        </w:tc>
        <w:tc>
          <w:tcPr>
            <w:tcW w:w="1417" w:type="dxa"/>
            <w:tcBorders>
              <w:top w:val="nil"/>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Объем работ</w:t>
            </w:r>
          </w:p>
        </w:tc>
        <w:tc>
          <w:tcPr>
            <w:tcW w:w="1985" w:type="dxa"/>
            <w:gridSpan w:val="2"/>
            <w:tcBorders>
              <w:top w:val="nil"/>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Стоимость работ за единицу измерения</w:t>
            </w:r>
          </w:p>
        </w:tc>
        <w:tc>
          <w:tcPr>
            <w:tcW w:w="1134" w:type="dxa"/>
            <w:tcBorders>
              <w:top w:val="nil"/>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К1</w:t>
            </w:r>
          </w:p>
        </w:tc>
        <w:tc>
          <w:tcPr>
            <w:tcW w:w="1083" w:type="dxa"/>
            <w:tcBorders>
              <w:top w:val="nil"/>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К2</w:t>
            </w:r>
          </w:p>
        </w:tc>
        <w:tc>
          <w:tcPr>
            <w:tcW w:w="1327" w:type="dxa"/>
            <w:vMerge/>
            <w:tcBorders>
              <w:top w:val="single" w:sz="8" w:space="0" w:color="auto"/>
              <w:left w:val="single" w:sz="4" w:space="0" w:color="auto"/>
              <w:bottom w:val="single" w:sz="8" w:space="0" w:color="000000"/>
              <w:right w:val="single" w:sz="8" w:space="0" w:color="auto"/>
            </w:tcBorders>
            <w:vAlign w:val="center"/>
            <w:hideMark/>
          </w:tcPr>
          <w:p w:rsidR="00142982" w:rsidRPr="004C1022" w:rsidRDefault="00142982" w:rsidP="00142982"/>
        </w:tc>
      </w:tr>
      <w:tr w:rsidR="00142982" w:rsidRPr="004C1022" w:rsidTr="00792DD9">
        <w:trPr>
          <w:gridAfter w:val="2"/>
          <w:wAfter w:w="158" w:type="dxa"/>
          <w:trHeight w:val="60"/>
        </w:trPr>
        <w:tc>
          <w:tcPr>
            <w:tcW w:w="648" w:type="dxa"/>
            <w:tcBorders>
              <w:top w:val="nil"/>
              <w:left w:val="single" w:sz="8" w:space="0" w:color="auto"/>
              <w:bottom w:val="single" w:sz="8" w:space="0" w:color="auto"/>
              <w:right w:val="single" w:sz="4" w:space="0" w:color="auto"/>
            </w:tcBorders>
            <w:shd w:val="clear" w:color="auto" w:fill="auto"/>
            <w:noWrap/>
            <w:vAlign w:val="center"/>
            <w:hideMark/>
          </w:tcPr>
          <w:p w:rsidR="00142982" w:rsidRPr="004C1022" w:rsidRDefault="00142982" w:rsidP="00142982">
            <w:pPr>
              <w:jc w:val="center"/>
              <w:rPr>
                <w:sz w:val="16"/>
                <w:szCs w:val="16"/>
              </w:rPr>
            </w:pPr>
            <w:r w:rsidRPr="004C1022">
              <w:rPr>
                <w:sz w:val="16"/>
                <w:szCs w:val="16"/>
              </w:rPr>
              <w:t>1</w:t>
            </w:r>
          </w:p>
        </w:tc>
        <w:tc>
          <w:tcPr>
            <w:tcW w:w="3338" w:type="dxa"/>
            <w:gridSpan w:val="2"/>
            <w:tcBorders>
              <w:top w:val="nil"/>
              <w:left w:val="nil"/>
              <w:bottom w:val="single" w:sz="8" w:space="0" w:color="auto"/>
              <w:right w:val="single" w:sz="4" w:space="0" w:color="auto"/>
            </w:tcBorders>
            <w:shd w:val="clear" w:color="auto" w:fill="auto"/>
            <w:noWrap/>
            <w:vAlign w:val="center"/>
            <w:hideMark/>
          </w:tcPr>
          <w:p w:rsidR="00142982" w:rsidRPr="004C1022" w:rsidRDefault="00142982" w:rsidP="00142982">
            <w:pPr>
              <w:jc w:val="center"/>
              <w:rPr>
                <w:sz w:val="16"/>
                <w:szCs w:val="16"/>
              </w:rPr>
            </w:pPr>
            <w:r w:rsidRPr="004C1022">
              <w:rPr>
                <w:sz w:val="16"/>
                <w:szCs w:val="16"/>
              </w:rPr>
              <w:t>2</w:t>
            </w:r>
          </w:p>
        </w:tc>
        <w:tc>
          <w:tcPr>
            <w:tcW w:w="2694" w:type="dxa"/>
            <w:tcBorders>
              <w:top w:val="nil"/>
              <w:left w:val="nil"/>
              <w:bottom w:val="single" w:sz="8" w:space="0" w:color="auto"/>
              <w:right w:val="single" w:sz="4" w:space="0" w:color="auto"/>
            </w:tcBorders>
            <w:shd w:val="clear" w:color="auto" w:fill="auto"/>
            <w:vAlign w:val="center"/>
            <w:hideMark/>
          </w:tcPr>
          <w:p w:rsidR="00142982" w:rsidRPr="004C1022" w:rsidRDefault="00142982" w:rsidP="00142982">
            <w:pPr>
              <w:jc w:val="center"/>
              <w:rPr>
                <w:sz w:val="16"/>
                <w:szCs w:val="16"/>
              </w:rPr>
            </w:pPr>
            <w:r w:rsidRPr="004C1022">
              <w:rPr>
                <w:sz w:val="16"/>
                <w:szCs w:val="16"/>
              </w:rPr>
              <w:t>3</w:t>
            </w:r>
          </w:p>
        </w:tc>
        <w:tc>
          <w:tcPr>
            <w:tcW w:w="1559" w:type="dxa"/>
            <w:tcBorders>
              <w:top w:val="nil"/>
              <w:left w:val="nil"/>
              <w:bottom w:val="single" w:sz="8" w:space="0" w:color="auto"/>
              <w:right w:val="single" w:sz="4" w:space="0" w:color="auto"/>
            </w:tcBorders>
            <w:shd w:val="clear" w:color="auto" w:fill="auto"/>
            <w:vAlign w:val="center"/>
            <w:hideMark/>
          </w:tcPr>
          <w:p w:rsidR="00142982" w:rsidRPr="004C1022" w:rsidRDefault="00142982" w:rsidP="00142982">
            <w:pPr>
              <w:jc w:val="center"/>
              <w:rPr>
                <w:sz w:val="16"/>
                <w:szCs w:val="16"/>
              </w:rPr>
            </w:pPr>
            <w:r w:rsidRPr="004C1022">
              <w:rPr>
                <w:sz w:val="16"/>
                <w:szCs w:val="16"/>
              </w:rPr>
              <w:t>4</w:t>
            </w:r>
          </w:p>
        </w:tc>
        <w:tc>
          <w:tcPr>
            <w:tcW w:w="1417" w:type="dxa"/>
            <w:tcBorders>
              <w:top w:val="nil"/>
              <w:left w:val="nil"/>
              <w:bottom w:val="single" w:sz="8" w:space="0" w:color="auto"/>
              <w:right w:val="single" w:sz="4" w:space="0" w:color="auto"/>
            </w:tcBorders>
            <w:shd w:val="clear" w:color="auto" w:fill="auto"/>
            <w:vAlign w:val="center"/>
            <w:hideMark/>
          </w:tcPr>
          <w:p w:rsidR="00142982" w:rsidRPr="004C1022" w:rsidRDefault="00142982" w:rsidP="00142982">
            <w:pPr>
              <w:jc w:val="center"/>
              <w:rPr>
                <w:sz w:val="16"/>
                <w:szCs w:val="16"/>
              </w:rPr>
            </w:pPr>
            <w:r w:rsidRPr="004C1022">
              <w:rPr>
                <w:sz w:val="16"/>
                <w:szCs w:val="16"/>
              </w:rPr>
              <w:t>5</w:t>
            </w:r>
          </w:p>
        </w:tc>
        <w:tc>
          <w:tcPr>
            <w:tcW w:w="1985" w:type="dxa"/>
            <w:gridSpan w:val="2"/>
            <w:tcBorders>
              <w:top w:val="nil"/>
              <w:left w:val="nil"/>
              <w:bottom w:val="single" w:sz="8" w:space="0" w:color="auto"/>
              <w:right w:val="single" w:sz="4" w:space="0" w:color="auto"/>
            </w:tcBorders>
            <w:shd w:val="clear" w:color="auto" w:fill="auto"/>
            <w:vAlign w:val="center"/>
            <w:hideMark/>
          </w:tcPr>
          <w:p w:rsidR="00142982" w:rsidRPr="004C1022" w:rsidRDefault="00142982" w:rsidP="00142982">
            <w:pPr>
              <w:jc w:val="center"/>
              <w:rPr>
                <w:sz w:val="16"/>
                <w:szCs w:val="16"/>
              </w:rPr>
            </w:pPr>
            <w:r w:rsidRPr="004C1022">
              <w:rPr>
                <w:sz w:val="16"/>
                <w:szCs w:val="16"/>
              </w:rPr>
              <w:t>6</w:t>
            </w:r>
          </w:p>
        </w:tc>
        <w:tc>
          <w:tcPr>
            <w:tcW w:w="1134" w:type="dxa"/>
            <w:tcBorders>
              <w:top w:val="nil"/>
              <w:left w:val="nil"/>
              <w:bottom w:val="single" w:sz="8" w:space="0" w:color="auto"/>
              <w:right w:val="single" w:sz="4" w:space="0" w:color="auto"/>
            </w:tcBorders>
            <w:shd w:val="clear" w:color="auto" w:fill="auto"/>
            <w:vAlign w:val="center"/>
            <w:hideMark/>
          </w:tcPr>
          <w:p w:rsidR="00142982" w:rsidRPr="004C1022" w:rsidRDefault="00142982" w:rsidP="00142982">
            <w:pPr>
              <w:jc w:val="center"/>
              <w:rPr>
                <w:sz w:val="16"/>
                <w:szCs w:val="16"/>
              </w:rPr>
            </w:pPr>
            <w:r w:rsidRPr="004C1022">
              <w:rPr>
                <w:sz w:val="16"/>
                <w:szCs w:val="16"/>
              </w:rPr>
              <w:t>7</w:t>
            </w:r>
          </w:p>
        </w:tc>
        <w:tc>
          <w:tcPr>
            <w:tcW w:w="1083" w:type="dxa"/>
            <w:tcBorders>
              <w:top w:val="nil"/>
              <w:left w:val="nil"/>
              <w:bottom w:val="single" w:sz="8" w:space="0" w:color="auto"/>
              <w:right w:val="single" w:sz="4" w:space="0" w:color="auto"/>
            </w:tcBorders>
            <w:shd w:val="clear" w:color="auto" w:fill="auto"/>
            <w:vAlign w:val="center"/>
            <w:hideMark/>
          </w:tcPr>
          <w:p w:rsidR="00142982" w:rsidRPr="004C1022" w:rsidRDefault="00142982" w:rsidP="00142982">
            <w:pPr>
              <w:jc w:val="center"/>
              <w:rPr>
                <w:sz w:val="16"/>
                <w:szCs w:val="16"/>
              </w:rPr>
            </w:pPr>
            <w:r w:rsidRPr="004C1022">
              <w:rPr>
                <w:sz w:val="16"/>
                <w:szCs w:val="16"/>
              </w:rPr>
              <w:t>8</w:t>
            </w:r>
          </w:p>
        </w:tc>
        <w:tc>
          <w:tcPr>
            <w:tcW w:w="1327" w:type="dxa"/>
            <w:tcBorders>
              <w:top w:val="nil"/>
              <w:left w:val="nil"/>
              <w:bottom w:val="single" w:sz="8" w:space="0" w:color="auto"/>
              <w:right w:val="single" w:sz="8" w:space="0" w:color="auto"/>
            </w:tcBorders>
            <w:shd w:val="clear" w:color="auto" w:fill="auto"/>
            <w:vAlign w:val="center"/>
            <w:hideMark/>
          </w:tcPr>
          <w:p w:rsidR="00142982" w:rsidRPr="004C1022" w:rsidRDefault="00142982" w:rsidP="00142982">
            <w:pPr>
              <w:jc w:val="center"/>
              <w:rPr>
                <w:sz w:val="16"/>
                <w:szCs w:val="16"/>
              </w:rPr>
            </w:pPr>
            <w:r w:rsidRPr="004C1022">
              <w:rPr>
                <w:sz w:val="16"/>
                <w:szCs w:val="16"/>
              </w:rPr>
              <w:t>9</w:t>
            </w:r>
          </w:p>
        </w:tc>
      </w:tr>
      <w:tr w:rsidR="00142982" w:rsidRPr="004C1022" w:rsidTr="00792DD9">
        <w:trPr>
          <w:gridAfter w:val="2"/>
          <w:wAfter w:w="158" w:type="dxa"/>
          <w:trHeight w:val="255"/>
        </w:trPr>
        <w:tc>
          <w:tcPr>
            <w:tcW w:w="15185" w:type="dxa"/>
            <w:gridSpan w:val="11"/>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142982" w:rsidRPr="004C1022" w:rsidRDefault="00142982" w:rsidP="00142982">
            <w:pPr>
              <w:jc w:val="center"/>
              <w:rPr>
                <w:b/>
                <w:bCs/>
              </w:rPr>
            </w:pPr>
            <w:r w:rsidRPr="004C1022">
              <w:rPr>
                <w:b/>
                <w:bCs/>
              </w:rPr>
              <w:t>Инженерно-геологические работы</w:t>
            </w:r>
          </w:p>
        </w:tc>
      </w:tr>
      <w:tr w:rsidR="00142982" w:rsidRPr="004C1022" w:rsidTr="00792DD9">
        <w:trPr>
          <w:gridAfter w:val="2"/>
          <w:wAfter w:w="158" w:type="dxa"/>
          <w:trHeight w:val="255"/>
        </w:trPr>
        <w:tc>
          <w:tcPr>
            <w:tcW w:w="15185" w:type="dxa"/>
            <w:gridSpan w:val="11"/>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142982" w:rsidRPr="004C1022" w:rsidRDefault="00142982" w:rsidP="00142982">
            <w:pPr>
              <w:jc w:val="center"/>
              <w:rPr>
                <w:b/>
                <w:bCs/>
              </w:rPr>
            </w:pPr>
            <w:r w:rsidRPr="004C1022">
              <w:rPr>
                <w:b/>
                <w:bCs/>
              </w:rPr>
              <w:t>1.Полевые работы</w:t>
            </w:r>
          </w:p>
        </w:tc>
      </w:tr>
      <w:tr w:rsidR="00142982" w:rsidRPr="004C1022" w:rsidTr="00792DD9">
        <w:trPr>
          <w:gridAfter w:val="2"/>
          <w:wAfter w:w="158" w:type="dxa"/>
          <w:trHeight w:val="255"/>
        </w:trPr>
        <w:tc>
          <w:tcPr>
            <w:tcW w:w="648" w:type="dxa"/>
            <w:tcBorders>
              <w:top w:val="nil"/>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1</w:t>
            </w:r>
          </w:p>
        </w:tc>
        <w:tc>
          <w:tcPr>
            <w:tcW w:w="3338" w:type="dxa"/>
            <w:gridSpan w:val="2"/>
            <w:tcBorders>
              <w:top w:val="nil"/>
              <w:left w:val="single" w:sz="4" w:space="0" w:color="auto"/>
              <w:bottom w:val="nil"/>
              <w:right w:val="single" w:sz="4" w:space="0" w:color="auto"/>
            </w:tcBorders>
            <w:shd w:val="clear" w:color="auto" w:fill="auto"/>
            <w:vAlign w:val="center"/>
            <w:hideMark/>
          </w:tcPr>
          <w:p w:rsidR="00142982" w:rsidRPr="004C1022" w:rsidRDefault="00142982" w:rsidP="00142982">
            <w:r w:rsidRPr="004C1022">
              <w:t>Рекогносцировочное обследование, 2 кат</w:t>
            </w:r>
          </w:p>
        </w:tc>
        <w:tc>
          <w:tcPr>
            <w:tcW w:w="2694" w:type="dxa"/>
            <w:tcBorders>
              <w:top w:val="nil"/>
              <w:left w:val="nil"/>
              <w:bottom w:val="nil"/>
              <w:right w:val="single" w:sz="4" w:space="0" w:color="auto"/>
            </w:tcBorders>
            <w:shd w:val="clear" w:color="auto" w:fill="auto"/>
            <w:vAlign w:val="center"/>
            <w:hideMark/>
          </w:tcPr>
          <w:p w:rsidR="00142982" w:rsidRPr="004C1022" w:rsidRDefault="00142982" w:rsidP="00142982">
            <w:pPr>
              <w:jc w:val="center"/>
            </w:pPr>
            <w:r w:rsidRPr="004C1022">
              <w:t>СБЦ-1999 т. 9пар 1</w:t>
            </w:r>
          </w:p>
        </w:tc>
        <w:tc>
          <w:tcPr>
            <w:tcW w:w="1559" w:type="dxa"/>
            <w:tcBorders>
              <w:top w:val="nil"/>
              <w:left w:val="nil"/>
              <w:bottom w:val="nil"/>
              <w:right w:val="single" w:sz="4" w:space="0" w:color="auto"/>
            </w:tcBorders>
            <w:shd w:val="clear" w:color="auto" w:fill="auto"/>
            <w:vAlign w:val="center"/>
            <w:hideMark/>
          </w:tcPr>
          <w:p w:rsidR="00142982" w:rsidRPr="004C1022" w:rsidRDefault="00142982" w:rsidP="00142982">
            <w:pPr>
              <w:jc w:val="center"/>
            </w:pPr>
            <w:r w:rsidRPr="004C1022">
              <w:t>1 км.</w:t>
            </w:r>
          </w:p>
        </w:tc>
        <w:tc>
          <w:tcPr>
            <w:tcW w:w="1417" w:type="dxa"/>
            <w:tcBorders>
              <w:top w:val="nil"/>
              <w:left w:val="nil"/>
              <w:bottom w:val="nil"/>
              <w:right w:val="single" w:sz="4" w:space="0" w:color="auto"/>
            </w:tcBorders>
            <w:shd w:val="clear" w:color="auto" w:fill="auto"/>
            <w:vAlign w:val="center"/>
            <w:hideMark/>
          </w:tcPr>
          <w:p w:rsidR="00142982" w:rsidRPr="004C1022" w:rsidRDefault="00142982" w:rsidP="00142982">
            <w:pPr>
              <w:jc w:val="center"/>
            </w:pPr>
            <w:r w:rsidRPr="004C1022">
              <w:t>0,2</w:t>
            </w:r>
          </w:p>
        </w:tc>
        <w:tc>
          <w:tcPr>
            <w:tcW w:w="1985" w:type="dxa"/>
            <w:gridSpan w:val="2"/>
            <w:tcBorders>
              <w:top w:val="nil"/>
              <w:left w:val="nil"/>
              <w:bottom w:val="nil"/>
              <w:right w:val="single" w:sz="4" w:space="0" w:color="auto"/>
            </w:tcBorders>
            <w:shd w:val="clear" w:color="auto" w:fill="auto"/>
            <w:vAlign w:val="center"/>
            <w:hideMark/>
          </w:tcPr>
          <w:p w:rsidR="00142982" w:rsidRPr="004C1022" w:rsidRDefault="00142982" w:rsidP="00142982">
            <w:pPr>
              <w:jc w:val="center"/>
            </w:pPr>
            <w:r w:rsidRPr="004C1022">
              <w:t>23,3</w:t>
            </w:r>
          </w:p>
        </w:tc>
        <w:tc>
          <w:tcPr>
            <w:tcW w:w="1134"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nil"/>
              <w:right w:val="single" w:sz="8" w:space="0" w:color="auto"/>
            </w:tcBorders>
            <w:shd w:val="clear" w:color="auto" w:fill="auto"/>
            <w:noWrap/>
            <w:vAlign w:val="center"/>
            <w:hideMark/>
          </w:tcPr>
          <w:p w:rsidR="00142982" w:rsidRPr="004C1022" w:rsidRDefault="00142982" w:rsidP="00142982">
            <w:pPr>
              <w:jc w:val="center"/>
            </w:pPr>
            <w:r w:rsidRPr="004C1022">
              <w:t>4,66</w:t>
            </w:r>
          </w:p>
        </w:tc>
      </w:tr>
      <w:tr w:rsidR="00142982" w:rsidRPr="004C1022" w:rsidTr="00792DD9">
        <w:trPr>
          <w:gridAfter w:val="2"/>
          <w:wAfter w:w="158" w:type="dxa"/>
          <w:trHeight w:val="510"/>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2</w:t>
            </w:r>
          </w:p>
        </w:tc>
        <w:tc>
          <w:tcPr>
            <w:tcW w:w="33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Мех. колонковое бурение 70 скважин диам. до 160 мм.</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single" w:sz="4" w:space="0" w:color="auto"/>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 </w:t>
            </w:r>
          </w:p>
        </w:tc>
      </w:tr>
      <w:tr w:rsidR="00142982" w:rsidRPr="004C1022" w:rsidTr="00792DD9">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3</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Бурение скв до 15 м</w:t>
            </w:r>
          </w:p>
        </w:tc>
        <w:tc>
          <w:tcPr>
            <w:tcW w:w="2694"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 xml:space="preserve">СБЦ-1999 т.17 пар.1 </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 </w:t>
            </w:r>
          </w:p>
        </w:tc>
      </w:tr>
      <w:tr w:rsidR="00142982" w:rsidRPr="004C1022" w:rsidTr="00792DD9">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4</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7 кат</w:t>
            </w:r>
          </w:p>
        </w:tc>
        <w:tc>
          <w:tcPr>
            <w:tcW w:w="2694" w:type="dxa"/>
            <w:tcBorders>
              <w:top w:val="nil"/>
              <w:left w:val="nil"/>
              <w:bottom w:val="nil"/>
              <w:right w:val="single" w:sz="4" w:space="0" w:color="auto"/>
            </w:tcBorders>
            <w:shd w:val="clear" w:color="auto" w:fill="auto"/>
            <w:vAlign w:val="center"/>
            <w:hideMark/>
          </w:tcPr>
          <w:p w:rsidR="00142982" w:rsidRPr="004C1022" w:rsidRDefault="00142982" w:rsidP="00142982">
            <w:pPr>
              <w:jc w:val="center"/>
            </w:pPr>
            <w:r w:rsidRPr="004C1022">
              <w:t> </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1 м.</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7</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59,9</w:t>
            </w:r>
          </w:p>
        </w:tc>
        <w:tc>
          <w:tcPr>
            <w:tcW w:w="1134" w:type="dxa"/>
            <w:tcBorders>
              <w:top w:val="nil"/>
              <w:left w:val="nil"/>
              <w:bottom w:val="single" w:sz="4" w:space="0" w:color="auto"/>
              <w:right w:val="single" w:sz="4" w:space="0" w:color="auto"/>
            </w:tcBorders>
            <w:shd w:val="clear" w:color="000000" w:fill="FFFFFF"/>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419,30</w:t>
            </w:r>
          </w:p>
        </w:tc>
      </w:tr>
      <w:tr w:rsidR="00142982" w:rsidRPr="004C1022" w:rsidTr="00792DD9">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5</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Отбор проб грунтов с глубины до 10 м</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СБЦ-1999 т57 пар 1</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 монолит</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22,9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45,80</w:t>
            </w:r>
          </w:p>
        </w:tc>
      </w:tr>
      <w:tr w:rsidR="00142982" w:rsidRPr="004C1022" w:rsidTr="00792DD9">
        <w:trPr>
          <w:gridAfter w:val="2"/>
          <w:wAfter w:w="158" w:type="dxa"/>
          <w:trHeight w:val="1530"/>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6</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Гидрогеологические наблюдения при бурении скважин без "тартания". (</w:t>
            </w:r>
            <w:r w:rsidRPr="004C1022">
              <w:rPr>
                <w:color w:val="000000"/>
              </w:rPr>
              <w:t>Ценами на гидрогеологические наблюдения при бурении скважин учтены расходы за отбор проб воды на хим анализ</w:t>
            </w:r>
            <w:r w:rsidRPr="004C1022">
              <w:t>)</w:t>
            </w:r>
          </w:p>
        </w:tc>
        <w:tc>
          <w:tcPr>
            <w:tcW w:w="2694"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СБЦ-1999 т18 пар 1</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1 м.</w:t>
            </w:r>
          </w:p>
        </w:tc>
        <w:tc>
          <w:tcPr>
            <w:tcW w:w="1417"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7</w:t>
            </w:r>
          </w:p>
        </w:tc>
        <w:tc>
          <w:tcPr>
            <w:tcW w:w="1985"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1,6</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0,6</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6,72</w:t>
            </w:r>
          </w:p>
        </w:tc>
      </w:tr>
      <w:tr w:rsidR="00142982" w:rsidRPr="004C1022" w:rsidTr="00792DD9">
        <w:trPr>
          <w:gridAfter w:val="2"/>
          <w:wAfter w:w="158" w:type="dxa"/>
          <w:trHeight w:val="510"/>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7</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Крепление скважин при бурении диаметром до 160</w:t>
            </w:r>
          </w:p>
        </w:tc>
        <w:tc>
          <w:tcPr>
            <w:tcW w:w="2694"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СБЦ-1999 т18 пар 4</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1 м.</w:t>
            </w:r>
          </w:p>
        </w:tc>
        <w:tc>
          <w:tcPr>
            <w:tcW w:w="1417"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7</w:t>
            </w:r>
          </w:p>
        </w:tc>
        <w:tc>
          <w:tcPr>
            <w:tcW w:w="1985"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2,1</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14,70</w:t>
            </w:r>
          </w:p>
        </w:tc>
      </w:tr>
      <w:tr w:rsidR="00142982" w:rsidRPr="004C1022" w:rsidTr="00792DD9">
        <w:trPr>
          <w:gridAfter w:val="2"/>
          <w:wAfter w:w="158" w:type="dxa"/>
          <w:trHeight w:val="765"/>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8</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Планово-высотная привязка горных выработок 2 кат, расстояние между выработками св 200 до 350 м</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СБЦ-1999 т 93 пар 4</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 точка</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w:t>
            </w:r>
          </w:p>
        </w:tc>
        <w:tc>
          <w:tcPr>
            <w:tcW w:w="1985" w:type="dxa"/>
            <w:gridSpan w:val="2"/>
            <w:tcBorders>
              <w:top w:val="nil"/>
              <w:left w:val="nil"/>
              <w:bottom w:val="single" w:sz="4" w:space="0" w:color="auto"/>
              <w:right w:val="single" w:sz="4" w:space="0" w:color="auto"/>
            </w:tcBorders>
            <w:shd w:val="clear" w:color="000000" w:fill="FFFFFF"/>
            <w:noWrap/>
            <w:vAlign w:val="center"/>
            <w:hideMark/>
          </w:tcPr>
          <w:p w:rsidR="00142982" w:rsidRPr="004C1022" w:rsidRDefault="00142982" w:rsidP="00142982">
            <w:pPr>
              <w:jc w:val="center"/>
            </w:pPr>
            <w:r w:rsidRPr="004C1022">
              <w:t>18,4</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36,80</w:t>
            </w:r>
          </w:p>
        </w:tc>
      </w:tr>
      <w:tr w:rsidR="00142982" w:rsidRPr="004C1022" w:rsidTr="00792DD9">
        <w:trPr>
          <w:gridAfter w:val="2"/>
          <w:wAfter w:w="158" w:type="dxa"/>
          <w:trHeight w:val="70"/>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rPr>
                <w:b/>
                <w:bCs/>
              </w:rPr>
            </w:pPr>
            <w:r w:rsidRPr="004C1022">
              <w:rPr>
                <w:b/>
                <w:bCs/>
              </w:rPr>
              <w:t>9</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pPr>
              <w:rPr>
                <w:b/>
                <w:bCs/>
              </w:rPr>
            </w:pPr>
            <w:r w:rsidRPr="004C1022">
              <w:rPr>
                <w:b/>
                <w:bCs/>
              </w:rPr>
              <w:t>Собственно полевых работ</w:t>
            </w:r>
          </w:p>
        </w:tc>
        <w:tc>
          <w:tcPr>
            <w:tcW w:w="2694"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rPr>
                <w:b/>
                <w:bCs/>
              </w:rPr>
            </w:pPr>
            <w:r w:rsidRPr="004C1022">
              <w:rPr>
                <w:b/>
                <w:bCs/>
              </w:rPr>
              <w:t>СБЦ-1999 пар 8 п. в</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rPr>
                <w:b/>
                <w:bCs/>
              </w:rPr>
            </w:pPr>
            <w:r w:rsidRPr="004C1022">
              <w:rPr>
                <w:b/>
                <w:bCs/>
              </w:rPr>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1,15</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607,18</w:t>
            </w:r>
          </w:p>
        </w:tc>
      </w:tr>
      <w:tr w:rsidR="00142982" w:rsidRPr="004C1022" w:rsidTr="00792DD9">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10</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С учетом неблагоприятного периода</w:t>
            </w:r>
          </w:p>
        </w:tc>
        <w:tc>
          <w:tcPr>
            <w:tcW w:w="2694"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 xml:space="preserve">СБЦ-1999 т 2 </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1,00</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607,18</w:t>
            </w:r>
          </w:p>
        </w:tc>
      </w:tr>
      <w:tr w:rsidR="00142982" w:rsidRPr="004C1022" w:rsidTr="00792DD9">
        <w:trPr>
          <w:gridAfter w:val="2"/>
          <w:wAfter w:w="158" w:type="dxa"/>
          <w:trHeight w:val="510"/>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11</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Внутренний транспорт, расстояние св. 5 до 10 км.</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СБЦ-1999 т. 4 пар 3</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000000" w:fill="FFFFFF"/>
            <w:noWrap/>
            <w:vAlign w:val="center"/>
            <w:hideMark/>
          </w:tcPr>
          <w:p w:rsidR="00142982" w:rsidRPr="004C1022" w:rsidRDefault="00142982" w:rsidP="00142982">
            <w:pPr>
              <w:jc w:val="center"/>
            </w:pPr>
            <w:r w:rsidRPr="004C1022">
              <w:t>11,25%</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68,31</w:t>
            </w:r>
          </w:p>
        </w:tc>
      </w:tr>
      <w:tr w:rsidR="00142982" w:rsidRPr="004C1022" w:rsidTr="00792DD9">
        <w:trPr>
          <w:gridAfter w:val="2"/>
          <w:wAfter w:w="158" w:type="dxa"/>
          <w:trHeight w:val="510"/>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12</w:t>
            </w:r>
          </w:p>
        </w:tc>
        <w:tc>
          <w:tcPr>
            <w:tcW w:w="3338" w:type="dxa"/>
            <w:gridSpan w:val="2"/>
            <w:tcBorders>
              <w:top w:val="nil"/>
              <w:left w:val="single" w:sz="4" w:space="0" w:color="auto"/>
              <w:bottom w:val="single" w:sz="4" w:space="0" w:color="auto"/>
              <w:right w:val="single" w:sz="4" w:space="0" w:color="auto"/>
            </w:tcBorders>
            <w:shd w:val="clear" w:color="auto" w:fill="auto"/>
            <w:vAlign w:val="bottom"/>
            <w:hideMark/>
          </w:tcPr>
          <w:p w:rsidR="00142982" w:rsidRPr="004C1022" w:rsidRDefault="00142982" w:rsidP="00142982">
            <w:r w:rsidRPr="004C1022">
              <w:t>Внешний транспорт, продолжительность работ до 1 месяца</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СБЦ-91 т. 5 пар 3</w:t>
            </w:r>
          </w:p>
        </w:tc>
        <w:tc>
          <w:tcPr>
            <w:tcW w:w="1559" w:type="dxa"/>
            <w:tcBorders>
              <w:top w:val="nil"/>
              <w:left w:val="nil"/>
              <w:bottom w:val="single" w:sz="4" w:space="0" w:color="auto"/>
              <w:right w:val="single" w:sz="4" w:space="0" w:color="auto"/>
            </w:tcBorders>
            <w:shd w:val="clear" w:color="auto" w:fill="auto"/>
            <w:noWrap/>
            <w:vAlign w:val="bottom"/>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000000" w:fill="FFFFFF"/>
            <w:noWrap/>
            <w:vAlign w:val="bottom"/>
            <w:hideMark/>
          </w:tcPr>
          <w:p w:rsidR="00142982" w:rsidRPr="004C1022" w:rsidRDefault="00142982" w:rsidP="00142982">
            <w:pPr>
              <w:jc w:val="center"/>
            </w:pPr>
            <w:r w:rsidRPr="004C1022">
              <w:t>21,00%</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142982" w:rsidRPr="004C1022" w:rsidRDefault="00142982" w:rsidP="00142982">
            <w:pPr>
              <w:jc w:val="center"/>
            </w:pPr>
            <w:r w:rsidRPr="004C1022">
              <w:t>675,48</w:t>
            </w:r>
          </w:p>
        </w:tc>
        <w:tc>
          <w:tcPr>
            <w:tcW w:w="1134" w:type="dxa"/>
            <w:tcBorders>
              <w:top w:val="nil"/>
              <w:left w:val="nil"/>
              <w:bottom w:val="single" w:sz="4" w:space="0" w:color="auto"/>
              <w:right w:val="single" w:sz="4" w:space="0" w:color="auto"/>
            </w:tcBorders>
            <w:shd w:val="clear" w:color="auto" w:fill="auto"/>
            <w:noWrap/>
            <w:vAlign w:val="bottom"/>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bottom"/>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bottom"/>
            <w:hideMark/>
          </w:tcPr>
          <w:p w:rsidR="00142982" w:rsidRPr="004C1022" w:rsidRDefault="00142982" w:rsidP="00142982">
            <w:pPr>
              <w:jc w:val="center"/>
            </w:pPr>
            <w:r w:rsidRPr="004C1022">
              <w:t>141,85</w:t>
            </w:r>
          </w:p>
        </w:tc>
      </w:tr>
      <w:tr w:rsidR="00142982" w:rsidRPr="004C1022" w:rsidTr="00792DD9">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13</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142982" w:rsidRPr="004C1022" w:rsidRDefault="00142982" w:rsidP="00142982">
            <w:r w:rsidRPr="004C1022">
              <w:t>Организация, ликвидация</w:t>
            </w:r>
          </w:p>
        </w:tc>
        <w:tc>
          <w:tcPr>
            <w:tcW w:w="2694"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 xml:space="preserve">СБЦ-1999 п. 13  </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6,0%</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1,00</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40,53</w:t>
            </w:r>
          </w:p>
        </w:tc>
      </w:tr>
      <w:tr w:rsidR="00142982" w:rsidRPr="004C1022" w:rsidTr="00792DD9">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14</w:t>
            </w:r>
          </w:p>
        </w:tc>
        <w:tc>
          <w:tcPr>
            <w:tcW w:w="3338" w:type="dxa"/>
            <w:gridSpan w:val="2"/>
            <w:tcBorders>
              <w:top w:val="nil"/>
              <w:left w:val="single" w:sz="4" w:space="0" w:color="auto"/>
              <w:bottom w:val="single" w:sz="4" w:space="0" w:color="auto"/>
              <w:right w:val="single" w:sz="4" w:space="0" w:color="auto"/>
            </w:tcBorders>
            <w:shd w:val="clear" w:color="auto" w:fill="auto"/>
            <w:noWrap/>
            <w:vAlign w:val="center"/>
            <w:hideMark/>
          </w:tcPr>
          <w:p w:rsidR="00142982" w:rsidRPr="004C1022" w:rsidRDefault="00142982" w:rsidP="00142982">
            <w:pPr>
              <w:rPr>
                <w:b/>
                <w:bCs/>
              </w:rPr>
            </w:pPr>
            <w:r w:rsidRPr="004C1022">
              <w:rPr>
                <w:b/>
                <w:bCs/>
              </w:rPr>
              <w:t>Итого полевых работ</w:t>
            </w:r>
          </w:p>
        </w:tc>
        <w:tc>
          <w:tcPr>
            <w:tcW w:w="2694" w:type="dxa"/>
            <w:tcBorders>
              <w:top w:val="nil"/>
              <w:left w:val="nil"/>
              <w:bottom w:val="single" w:sz="4" w:space="0" w:color="auto"/>
              <w:right w:val="nil"/>
            </w:tcBorders>
            <w:shd w:val="clear" w:color="auto" w:fill="auto"/>
            <w:noWrap/>
            <w:vAlign w:val="center"/>
            <w:hideMark/>
          </w:tcPr>
          <w:p w:rsidR="00142982" w:rsidRPr="004C1022" w:rsidRDefault="00142982" w:rsidP="00142982">
            <w:pPr>
              <w:rPr>
                <w:b/>
                <w:bCs/>
              </w:rPr>
            </w:pPr>
            <w:r w:rsidRPr="004C1022">
              <w:rPr>
                <w:b/>
                <w:bCs/>
              </w:rPr>
              <w:t> </w:t>
            </w:r>
          </w:p>
        </w:tc>
        <w:tc>
          <w:tcPr>
            <w:tcW w:w="1559" w:type="dxa"/>
            <w:tcBorders>
              <w:top w:val="nil"/>
              <w:left w:val="nil"/>
              <w:bottom w:val="single" w:sz="4" w:space="0" w:color="auto"/>
              <w:right w:val="nil"/>
            </w:tcBorders>
            <w:shd w:val="clear" w:color="auto" w:fill="auto"/>
            <w:noWrap/>
            <w:vAlign w:val="center"/>
            <w:hideMark/>
          </w:tcPr>
          <w:p w:rsidR="00142982" w:rsidRPr="004C1022" w:rsidRDefault="00142982" w:rsidP="00142982">
            <w:pPr>
              <w:rPr>
                <w:b/>
                <w:bCs/>
              </w:rPr>
            </w:pPr>
            <w:r w:rsidRPr="004C1022">
              <w:rPr>
                <w:b/>
                <w:bCs/>
              </w:rPr>
              <w:t> </w:t>
            </w:r>
          </w:p>
        </w:tc>
        <w:tc>
          <w:tcPr>
            <w:tcW w:w="1417" w:type="dxa"/>
            <w:tcBorders>
              <w:top w:val="nil"/>
              <w:left w:val="nil"/>
              <w:bottom w:val="single" w:sz="4" w:space="0" w:color="auto"/>
              <w:right w:val="nil"/>
            </w:tcBorders>
            <w:shd w:val="clear" w:color="auto" w:fill="auto"/>
            <w:noWrap/>
            <w:vAlign w:val="center"/>
            <w:hideMark/>
          </w:tcPr>
          <w:p w:rsidR="00142982" w:rsidRPr="004C1022" w:rsidRDefault="00142982" w:rsidP="00142982">
            <w:pPr>
              <w:rPr>
                <w:b/>
                <w:bCs/>
              </w:rPr>
            </w:pPr>
            <w:r w:rsidRPr="004C1022">
              <w:rPr>
                <w:b/>
                <w:bCs/>
              </w:rPr>
              <w:t> </w:t>
            </w:r>
          </w:p>
        </w:tc>
        <w:tc>
          <w:tcPr>
            <w:tcW w:w="1985" w:type="dxa"/>
            <w:gridSpan w:val="2"/>
            <w:tcBorders>
              <w:top w:val="nil"/>
              <w:left w:val="nil"/>
              <w:bottom w:val="single" w:sz="4" w:space="0" w:color="auto"/>
              <w:right w:val="nil"/>
            </w:tcBorders>
            <w:shd w:val="clear" w:color="auto" w:fill="auto"/>
            <w:noWrap/>
            <w:vAlign w:val="center"/>
            <w:hideMark/>
          </w:tcPr>
          <w:p w:rsidR="00142982" w:rsidRPr="004C1022" w:rsidRDefault="00142982" w:rsidP="00142982">
            <w:pPr>
              <w:rPr>
                <w:b/>
                <w:bCs/>
              </w:rPr>
            </w:pPr>
            <w:r w:rsidRPr="004C1022">
              <w:rPr>
                <w:b/>
                <w:bCs/>
              </w:rPr>
              <w:t> </w:t>
            </w:r>
          </w:p>
        </w:tc>
        <w:tc>
          <w:tcPr>
            <w:tcW w:w="1134" w:type="dxa"/>
            <w:tcBorders>
              <w:top w:val="nil"/>
              <w:left w:val="nil"/>
              <w:bottom w:val="single" w:sz="4" w:space="0" w:color="auto"/>
              <w:right w:val="nil"/>
            </w:tcBorders>
            <w:shd w:val="clear" w:color="auto" w:fill="auto"/>
            <w:noWrap/>
            <w:vAlign w:val="center"/>
            <w:hideMark/>
          </w:tcPr>
          <w:p w:rsidR="00142982" w:rsidRPr="004C1022" w:rsidRDefault="00142982" w:rsidP="00142982">
            <w:pPr>
              <w:rPr>
                <w:b/>
                <w:bCs/>
              </w:rPr>
            </w:pPr>
            <w:r w:rsidRPr="004C1022">
              <w:rPr>
                <w:b/>
                <w:bCs/>
              </w:rPr>
              <w:t> </w:t>
            </w:r>
          </w:p>
        </w:tc>
        <w:tc>
          <w:tcPr>
            <w:tcW w:w="1083" w:type="dxa"/>
            <w:tcBorders>
              <w:top w:val="nil"/>
              <w:left w:val="nil"/>
              <w:bottom w:val="single" w:sz="4" w:space="0" w:color="auto"/>
              <w:right w:val="nil"/>
            </w:tcBorders>
            <w:shd w:val="clear" w:color="auto" w:fill="auto"/>
            <w:noWrap/>
            <w:vAlign w:val="center"/>
            <w:hideMark/>
          </w:tcPr>
          <w:p w:rsidR="00142982" w:rsidRPr="004C1022" w:rsidRDefault="00142982" w:rsidP="00142982">
            <w:pP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857,87</w:t>
            </w:r>
          </w:p>
        </w:tc>
      </w:tr>
      <w:tr w:rsidR="00142982" w:rsidRPr="004C1022" w:rsidTr="00792DD9">
        <w:trPr>
          <w:gridAfter w:val="2"/>
          <w:wAfter w:w="158" w:type="dxa"/>
          <w:trHeight w:val="270"/>
        </w:trPr>
        <w:tc>
          <w:tcPr>
            <w:tcW w:w="648" w:type="dxa"/>
            <w:tcBorders>
              <w:top w:val="single" w:sz="4" w:space="0" w:color="auto"/>
              <w:left w:val="single" w:sz="8" w:space="0" w:color="auto"/>
              <w:bottom w:val="nil"/>
              <w:right w:val="nil"/>
            </w:tcBorders>
            <w:shd w:val="clear" w:color="auto" w:fill="auto"/>
            <w:noWrap/>
            <w:vAlign w:val="center"/>
            <w:hideMark/>
          </w:tcPr>
          <w:p w:rsidR="00142982" w:rsidRPr="004C1022" w:rsidRDefault="00142982" w:rsidP="00142982">
            <w:pPr>
              <w:jc w:val="center"/>
            </w:pPr>
            <w:r w:rsidRPr="004C1022">
              <w:t>15</w:t>
            </w:r>
          </w:p>
        </w:tc>
        <w:tc>
          <w:tcPr>
            <w:tcW w:w="3338" w:type="dxa"/>
            <w:gridSpan w:val="2"/>
            <w:tcBorders>
              <w:top w:val="nil"/>
              <w:left w:val="single" w:sz="4" w:space="0" w:color="auto"/>
              <w:bottom w:val="nil"/>
              <w:right w:val="single" w:sz="4" w:space="0" w:color="auto"/>
            </w:tcBorders>
            <w:shd w:val="clear" w:color="auto" w:fill="auto"/>
            <w:noWrap/>
            <w:vAlign w:val="center"/>
            <w:hideMark/>
          </w:tcPr>
          <w:p w:rsidR="00142982" w:rsidRPr="004C1022" w:rsidRDefault="00142982" w:rsidP="00142982">
            <w:pPr>
              <w:rPr>
                <w:b/>
                <w:bCs/>
              </w:rPr>
            </w:pPr>
            <w:r w:rsidRPr="004C1022">
              <w:rPr>
                <w:b/>
                <w:bCs/>
              </w:rPr>
              <w:t>Всего полевых работ с учетом РК</w:t>
            </w:r>
          </w:p>
        </w:tc>
        <w:tc>
          <w:tcPr>
            <w:tcW w:w="2694" w:type="dxa"/>
            <w:tcBorders>
              <w:top w:val="nil"/>
              <w:left w:val="nil"/>
              <w:bottom w:val="nil"/>
              <w:right w:val="nil"/>
            </w:tcBorders>
            <w:shd w:val="clear" w:color="auto" w:fill="auto"/>
            <w:noWrap/>
            <w:vAlign w:val="center"/>
            <w:hideMark/>
          </w:tcPr>
          <w:p w:rsidR="00142982" w:rsidRPr="004C1022" w:rsidRDefault="00142982" w:rsidP="00142982">
            <w:pPr>
              <w:rPr>
                <w:b/>
                <w:bCs/>
              </w:rPr>
            </w:pPr>
            <w:r w:rsidRPr="004C1022">
              <w:rPr>
                <w:b/>
                <w:bCs/>
              </w:rPr>
              <w:t> </w:t>
            </w:r>
          </w:p>
        </w:tc>
        <w:tc>
          <w:tcPr>
            <w:tcW w:w="1559" w:type="dxa"/>
            <w:tcBorders>
              <w:top w:val="nil"/>
              <w:left w:val="single" w:sz="4" w:space="0" w:color="auto"/>
              <w:bottom w:val="nil"/>
              <w:right w:val="nil"/>
            </w:tcBorders>
            <w:shd w:val="clear" w:color="auto" w:fill="auto"/>
            <w:noWrap/>
            <w:vAlign w:val="center"/>
            <w:hideMark/>
          </w:tcPr>
          <w:p w:rsidR="00142982" w:rsidRPr="004C1022" w:rsidRDefault="00142982" w:rsidP="00142982">
            <w:pPr>
              <w:rPr>
                <w:b/>
                <w:bCs/>
              </w:rPr>
            </w:pPr>
            <w:r w:rsidRPr="004C1022">
              <w:rPr>
                <w:b/>
                <w:bCs/>
              </w:rPr>
              <w:t> </w:t>
            </w:r>
          </w:p>
        </w:tc>
        <w:tc>
          <w:tcPr>
            <w:tcW w:w="1417" w:type="dxa"/>
            <w:tcBorders>
              <w:top w:val="nil"/>
              <w:left w:val="single" w:sz="4" w:space="0" w:color="auto"/>
              <w:bottom w:val="nil"/>
              <w:right w:val="single" w:sz="4" w:space="0" w:color="auto"/>
            </w:tcBorders>
            <w:shd w:val="clear" w:color="auto" w:fill="auto"/>
            <w:noWrap/>
            <w:vAlign w:val="center"/>
            <w:hideMark/>
          </w:tcPr>
          <w:p w:rsidR="00142982" w:rsidRPr="004C1022" w:rsidRDefault="00142982" w:rsidP="00142982">
            <w:pPr>
              <w:rPr>
                <w:b/>
                <w:bCs/>
              </w:rPr>
            </w:pPr>
            <w:r w:rsidRPr="004C1022">
              <w:rPr>
                <w:b/>
                <w:bCs/>
              </w:rPr>
              <w:t> </w:t>
            </w:r>
          </w:p>
        </w:tc>
        <w:tc>
          <w:tcPr>
            <w:tcW w:w="1985" w:type="dxa"/>
            <w:gridSpan w:val="2"/>
            <w:tcBorders>
              <w:top w:val="nil"/>
              <w:left w:val="nil"/>
              <w:bottom w:val="nil"/>
              <w:right w:val="single" w:sz="4" w:space="0" w:color="auto"/>
            </w:tcBorders>
            <w:shd w:val="clear" w:color="auto" w:fill="auto"/>
            <w:noWrap/>
            <w:vAlign w:val="center"/>
            <w:hideMark/>
          </w:tcPr>
          <w:p w:rsidR="00142982" w:rsidRPr="004C1022" w:rsidRDefault="00142982" w:rsidP="00142982">
            <w:pPr>
              <w:rPr>
                <w:b/>
                <w:bCs/>
              </w:rPr>
            </w:pPr>
            <w:r w:rsidRPr="004C1022">
              <w:rPr>
                <w:b/>
                <w:bCs/>
              </w:rPr>
              <w:t>1,6</w:t>
            </w:r>
          </w:p>
        </w:tc>
        <w:tc>
          <w:tcPr>
            <w:tcW w:w="1134" w:type="dxa"/>
            <w:tcBorders>
              <w:top w:val="nil"/>
              <w:left w:val="nil"/>
              <w:bottom w:val="nil"/>
              <w:right w:val="single" w:sz="4" w:space="0" w:color="auto"/>
            </w:tcBorders>
            <w:shd w:val="clear" w:color="auto" w:fill="auto"/>
            <w:noWrap/>
            <w:vAlign w:val="center"/>
            <w:hideMark/>
          </w:tcPr>
          <w:p w:rsidR="00142982" w:rsidRPr="004C1022" w:rsidRDefault="00142982" w:rsidP="00142982">
            <w:pPr>
              <w:rPr>
                <w:b/>
                <w:bCs/>
              </w:rPr>
            </w:pPr>
            <w:r w:rsidRPr="004C1022">
              <w:rPr>
                <w:b/>
                <w:bCs/>
              </w:rPr>
              <w:t> </w:t>
            </w:r>
          </w:p>
        </w:tc>
        <w:tc>
          <w:tcPr>
            <w:tcW w:w="1083" w:type="dxa"/>
            <w:tcBorders>
              <w:top w:val="nil"/>
              <w:left w:val="nil"/>
              <w:bottom w:val="nil"/>
              <w:right w:val="single" w:sz="4" w:space="0" w:color="auto"/>
            </w:tcBorders>
            <w:shd w:val="clear" w:color="auto" w:fill="auto"/>
            <w:noWrap/>
            <w:vAlign w:val="center"/>
            <w:hideMark/>
          </w:tcPr>
          <w:p w:rsidR="00142982" w:rsidRPr="004C1022" w:rsidRDefault="00142982" w:rsidP="00142982">
            <w:pPr>
              <w:rPr>
                <w:b/>
                <w:bCs/>
              </w:rPr>
            </w:pPr>
            <w:r w:rsidRPr="004C1022">
              <w:rPr>
                <w:b/>
                <w:bCs/>
              </w:rPr>
              <w:t> </w:t>
            </w:r>
          </w:p>
        </w:tc>
        <w:tc>
          <w:tcPr>
            <w:tcW w:w="1327" w:type="dxa"/>
            <w:tcBorders>
              <w:top w:val="nil"/>
              <w:left w:val="nil"/>
              <w:bottom w:val="nil"/>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1372,58</w:t>
            </w:r>
          </w:p>
        </w:tc>
      </w:tr>
      <w:tr w:rsidR="00142982" w:rsidRPr="004C1022" w:rsidTr="00792DD9">
        <w:trPr>
          <w:gridAfter w:val="2"/>
          <w:wAfter w:w="158" w:type="dxa"/>
          <w:trHeight w:val="270"/>
        </w:trPr>
        <w:tc>
          <w:tcPr>
            <w:tcW w:w="15185"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42982" w:rsidRPr="004C1022" w:rsidRDefault="00142982" w:rsidP="00142982">
            <w:pPr>
              <w:jc w:val="center"/>
              <w:rPr>
                <w:b/>
                <w:bCs/>
              </w:rPr>
            </w:pPr>
            <w:r w:rsidRPr="004C1022">
              <w:rPr>
                <w:b/>
                <w:bCs/>
              </w:rPr>
              <w:t>2.Лабораторные работы.</w:t>
            </w:r>
          </w:p>
        </w:tc>
      </w:tr>
      <w:tr w:rsidR="00142982" w:rsidRPr="004C1022" w:rsidTr="00792DD9">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16</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 xml:space="preserve">Полный комплекс физ. свойств грунтов </w:t>
            </w:r>
          </w:p>
        </w:tc>
        <w:tc>
          <w:tcPr>
            <w:tcW w:w="2694"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т. 63   пар. 9</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1 образец</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38,4</w:t>
            </w:r>
          </w:p>
        </w:tc>
        <w:tc>
          <w:tcPr>
            <w:tcW w:w="1134" w:type="dxa"/>
            <w:tcBorders>
              <w:top w:val="nil"/>
              <w:left w:val="nil"/>
              <w:bottom w:val="single" w:sz="4" w:space="0" w:color="auto"/>
              <w:right w:val="single" w:sz="4" w:space="0" w:color="auto"/>
            </w:tcBorders>
            <w:shd w:val="clear" w:color="auto" w:fill="auto"/>
            <w:noWrap/>
            <w:vAlign w:val="bottom"/>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bottom"/>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76,80</w:t>
            </w:r>
          </w:p>
        </w:tc>
      </w:tr>
      <w:tr w:rsidR="00142982" w:rsidRPr="004C1022" w:rsidTr="00792DD9">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17</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Стандартный анализ воды</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т.73 пар. 2</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1 проба</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67,3</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67,30</w:t>
            </w:r>
          </w:p>
        </w:tc>
      </w:tr>
      <w:tr w:rsidR="00142982" w:rsidRPr="004C1022" w:rsidTr="00792DD9">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18</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Коррозионная активность грунтов к бетону</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СБЦ-1999 т. 75 пар 5</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1 проба</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25,4</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25,40</w:t>
            </w:r>
          </w:p>
        </w:tc>
      </w:tr>
      <w:tr w:rsidR="00142982" w:rsidRPr="004C1022" w:rsidTr="00792DD9">
        <w:trPr>
          <w:gridAfter w:val="2"/>
          <w:wAfter w:w="158" w:type="dxa"/>
          <w:trHeight w:val="76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19</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Коррозионная активность грунтов к свинцовой и алюминиевой оболочке кабеля</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СБЦ-1999 т. 75 пар. 3</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1 проба</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20,5</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20,50</w:t>
            </w:r>
          </w:p>
        </w:tc>
      </w:tr>
      <w:tr w:rsidR="00142982" w:rsidRPr="004C1022" w:rsidTr="00792DD9">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20</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Коррозионная активность грунтов к стали</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СБЦ-1999 т. 75 пар. 4</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pPr>
            <w:r w:rsidRPr="004C1022">
              <w:t>1 проба</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18,2</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18,20</w:t>
            </w:r>
          </w:p>
        </w:tc>
      </w:tr>
      <w:tr w:rsidR="00142982" w:rsidRPr="004C1022" w:rsidTr="00792DD9">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21</w:t>
            </w:r>
          </w:p>
        </w:tc>
        <w:tc>
          <w:tcPr>
            <w:tcW w:w="3338"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rPr>
                <w:b/>
                <w:bCs/>
              </w:rPr>
            </w:pPr>
            <w:r w:rsidRPr="004C1022">
              <w:rPr>
                <w:b/>
                <w:bCs/>
              </w:rPr>
              <w:t>Итого лабораторных</w:t>
            </w:r>
          </w:p>
        </w:tc>
        <w:tc>
          <w:tcPr>
            <w:tcW w:w="2694"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rPr>
                <w:b/>
                <w:bCs/>
                <w:sz w:val="18"/>
                <w:szCs w:val="18"/>
              </w:rPr>
            </w:pPr>
            <w:r w:rsidRPr="004C1022">
              <w:rPr>
                <w:b/>
                <w:bCs/>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rPr>
                <w:b/>
                <w:bCs/>
                <w:sz w:val="18"/>
                <w:szCs w:val="18"/>
              </w:rPr>
            </w:pPr>
            <w:r w:rsidRPr="004C1022">
              <w:rPr>
                <w:b/>
                <w:bCs/>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208,20</w:t>
            </w:r>
          </w:p>
        </w:tc>
      </w:tr>
      <w:tr w:rsidR="00142982" w:rsidRPr="004C1022" w:rsidTr="00792DD9">
        <w:trPr>
          <w:gridAfter w:val="2"/>
          <w:wAfter w:w="158" w:type="dxa"/>
          <w:trHeight w:val="270"/>
        </w:trPr>
        <w:tc>
          <w:tcPr>
            <w:tcW w:w="648" w:type="dxa"/>
            <w:tcBorders>
              <w:top w:val="nil"/>
              <w:left w:val="single" w:sz="8" w:space="0" w:color="auto"/>
              <w:bottom w:val="nil"/>
              <w:right w:val="single" w:sz="4" w:space="0" w:color="auto"/>
            </w:tcBorders>
            <w:shd w:val="clear" w:color="auto" w:fill="auto"/>
            <w:noWrap/>
            <w:vAlign w:val="center"/>
            <w:hideMark/>
          </w:tcPr>
          <w:p w:rsidR="00142982" w:rsidRPr="004C1022" w:rsidRDefault="00142982" w:rsidP="00142982">
            <w:pPr>
              <w:jc w:val="center"/>
            </w:pPr>
            <w:r w:rsidRPr="004C1022">
              <w:t>22</w:t>
            </w:r>
          </w:p>
        </w:tc>
        <w:tc>
          <w:tcPr>
            <w:tcW w:w="3338" w:type="dxa"/>
            <w:gridSpan w:val="2"/>
            <w:tcBorders>
              <w:top w:val="nil"/>
              <w:left w:val="nil"/>
              <w:bottom w:val="nil"/>
              <w:right w:val="single" w:sz="4" w:space="0" w:color="auto"/>
            </w:tcBorders>
            <w:shd w:val="clear" w:color="auto" w:fill="auto"/>
            <w:noWrap/>
            <w:vAlign w:val="center"/>
            <w:hideMark/>
          </w:tcPr>
          <w:p w:rsidR="00142982" w:rsidRPr="004C1022" w:rsidRDefault="00142982" w:rsidP="00142982">
            <w:pPr>
              <w:rPr>
                <w:b/>
                <w:bCs/>
              </w:rPr>
            </w:pPr>
            <w:r w:rsidRPr="004C1022">
              <w:rPr>
                <w:b/>
                <w:bCs/>
              </w:rPr>
              <w:t>Всего лабораторных работ с учетом РК</w:t>
            </w:r>
          </w:p>
        </w:tc>
        <w:tc>
          <w:tcPr>
            <w:tcW w:w="2694" w:type="dxa"/>
            <w:tcBorders>
              <w:top w:val="nil"/>
              <w:left w:val="nil"/>
              <w:bottom w:val="nil"/>
              <w:right w:val="single" w:sz="4" w:space="0" w:color="auto"/>
            </w:tcBorders>
            <w:shd w:val="clear" w:color="auto" w:fill="auto"/>
            <w:vAlign w:val="center"/>
            <w:hideMark/>
          </w:tcPr>
          <w:p w:rsidR="00142982" w:rsidRPr="004C1022" w:rsidRDefault="00142982" w:rsidP="00142982">
            <w:pPr>
              <w:jc w:val="center"/>
              <w:rPr>
                <w:b/>
                <w:bCs/>
                <w:sz w:val="18"/>
                <w:szCs w:val="18"/>
              </w:rPr>
            </w:pPr>
            <w:r w:rsidRPr="004C1022">
              <w:rPr>
                <w:b/>
                <w:bCs/>
                <w:sz w:val="18"/>
                <w:szCs w:val="18"/>
              </w:rPr>
              <w:t> </w:t>
            </w:r>
          </w:p>
        </w:tc>
        <w:tc>
          <w:tcPr>
            <w:tcW w:w="1559" w:type="dxa"/>
            <w:tcBorders>
              <w:top w:val="nil"/>
              <w:left w:val="nil"/>
              <w:bottom w:val="nil"/>
              <w:right w:val="single" w:sz="4" w:space="0" w:color="auto"/>
            </w:tcBorders>
            <w:shd w:val="clear" w:color="auto" w:fill="auto"/>
            <w:vAlign w:val="center"/>
            <w:hideMark/>
          </w:tcPr>
          <w:p w:rsidR="00142982" w:rsidRPr="004C1022" w:rsidRDefault="00142982" w:rsidP="00142982">
            <w:pPr>
              <w:jc w:val="center"/>
              <w:rPr>
                <w:b/>
                <w:bCs/>
                <w:sz w:val="18"/>
                <w:szCs w:val="18"/>
              </w:rPr>
            </w:pPr>
            <w:r w:rsidRPr="004C1022">
              <w:rPr>
                <w:b/>
                <w:bCs/>
                <w:sz w:val="18"/>
                <w:szCs w:val="18"/>
              </w:rPr>
              <w:t> </w:t>
            </w:r>
          </w:p>
        </w:tc>
        <w:tc>
          <w:tcPr>
            <w:tcW w:w="1417"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985" w:type="dxa"/>
            <w:gridSpan w:val="2"/>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1,60</w:t>
            </w:r>
          </w:p>
        </w:tc>
        <w:tc>
          <w:tcPr>
            <w:tcW w:w="1134"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083"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327" w:type="dxa"/>
            <w:tcBorders>
              <w:top w:val="nil"/>
              <w:left w:val="nil"/>
              <w:bottom w:val="nil"/>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333,12</w:t>
            </w:r>
          </w:p>
        </w:tc>
      </w:tr>
      <w:tr w:rsidR="00142982" w:rsidRPr="004C1022" w:rsidTr="00792DD9">
        <w:trPr>
          <w:gridAfter w:val="2"/>
          <w:wAfter w:w="158" w:type="dxa"/>
          <w:trHeight w:val="270"/>
        </w:trPr>
        <w:tc>
          <w:tcPr>
            <w:tcW w:w="15185"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42982" w:rsidRPr="004C1022" w:rsidRDefault="00142982" w:rsidP="00142982">
            <w:pPr>
              <w:jc w:val="center"/>
              <w:rPr>
                <w:b/>
                <w:bCs/>
              </w:rPr>
            </w:pPr>
            <w:r w:rsidRPr="004C1022">
              <w:rPr>
                <w:b/>
                <w:bCs/>
              </w:rPr>
              <w:t>Камеральные работы.</w:t>
            </w:r>
          </w:p>
        </w:tc>
      </w:tr>
      <w:tr w:rsidR="00142982" w:rsidRPr="004C1022" w:rsidTr="00792DD9">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23</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 xml:space="preserve">Составление программы, 2 кат. </w:t>
            </w:r>
          </w:p>
        </w:tc>
        <w:tc>
          <w:tcPr>
            <w:tcW w:w="2694" w:type="dxa"/>
            <w:tcBorders>
              <w:top w:val="nil"/>
              <w:left w:val="nil"/>
              <w:bottom w:val="single" w:sz="4" w:space="0" w:color="auto"/>
              <w:right w:val="single" w:sz="4" w:space="0" w:color="auto"/>
            </w:tcBorders>
            <w:shd w:val="clear" w:color="auto" w:fill="auto"/>
            <w:vAlign w:val="bottom"/>
            <w:hideMark/>
          </w:tcPr>
          <w:p w:rsidR="00142982" w:rsidRPr="004C1022" w:rsidRDefault="00142982" w:rsidP="00142982">
            <w:pPr>
              <w:jc w:val="center"/>
            </w:pPr>
            <w:r w:rsidRPr="004C1022">
              <w:t>СБЦ 1999 т. 81 пар. 2, прим.1</w:t>
            </w:r>
          </w:p>
        </w:tc>
        <w:tc>
          <w:tcPr>
            <w:tcW w:w="1559" w:type="dxa"/>
            <w:tcBorders>
              <w:top w:val="nil"/>
              <w:left w:val="nil"/>
              <w:bottom w:val="single" w:sz="4" w:space="0" w:color="auto"/>
              <w:right w:val="single" w:sz="4" w:space="0" w:color="auto"/>
            </w:tcBorders>
            <w:shd w:val="clear" w:color="auto" w:fill="auto"/>
            <w:vAlign w:val="bottom"/>
            <w:hideMark/>
          </w:tcPr>
          <w:p w:rsidR="00142982" w:rsidRPr="004C1022" w:rsidRDefault="00142982" w:rsidP="00142982">
            <w:pPr>
              <w:jc w:val="center"/>
            </w:pPr>
            <w:r w:rsidRPr="004C1022">
              <w:t>1 программа</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350,00</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1,00</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350,00</w:t>
            </w:r>
          </w:p>
        </w:tc>
      </w:tr>
      <w:tr w:rsidR="00142982" w:rsidRPr="004C1022" w:rsidTr="00792DD9">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24</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Камеральная обработка мат-лов рекогносцировки</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 1999 т. 9 пар. 2</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 км.</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18,50</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18,50</w:t>
            </w:r>
          </w:p>
        </w:tc>
      </w:tr>
      <w:tr w:rsidR="00142982" w:rsidRPr="004C1022" w:rsidTr="00792DD9">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25</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Камеральная обработка мат-лов горнобуровых работ</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 1999 т. 82 пар. 2</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 м.</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4</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9,30</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37,20</w:t>
            </w:r>
          </w:p>
        </w:tc>
      </w:tr>
      <w:tr w:rsidR="00142982" w:rsidRPr="004C1022" w:rsidTr="00792DD9">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26</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Камеральная обработка лабораторных работ</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 1999 т 86 пар 1</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20%</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76,80</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15,36</w:t>
            </w:r>
          </w:p>
        </w:tc>
      </w:tr>
      <w:tr w:rsidR="00142982" w:rsidRPr="004C1022" w:rsidTr="00792DD9">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27</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Камеральная обработка лабораторных анализов воды</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т. 86 пар. 5</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15%</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67,30</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10,10</w:t>
            </w:r>
          </w:p>
        </w:tc>
      </w:tr>
      <w:tr w:rsidR="00142982" w:rsidRPr="004C1022" w:rsidTr="00792DD9">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28</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Камеральная обработка коррозионный активности грунтов</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 1999 т 86 пар 8</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15%</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64,10</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9,62</w:t>
            </w:r>
          </w:p>
        </w:tc>
      </w:tr>
      <w:tr w:rsidR="00142982" w:rsidRPr="004C1022" w:rsidTr="00792DD9">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29</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 xml:space="preserve">Составление отчета 2 категории </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 1999 т. 87 пар 2</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 отчет</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18%</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16,34</w:t>
            </w:r>
          </w:p>
        </w:tc>
      </w:tr>
      <w:tr w:rsidR="00142982" w:rsidRPr="004C1022" w:rsidTr="00792DD9">
        <w:trPr>
          <w:gridAfter w:val="2"/>
          <w:wAfter w:w="158" w:type="dxa"/>
          <w:trHeight w:val="270"/>
        </w:trPr>
        <w:tc>
          <w:tcPr>
            <w:tcW w:w="648" w:type="dxa"/>
            <w:tcBorders>
              <w:top w:val="nil"/>
              <w:left w:val="single" w:sz="8" w:space="0" w:color="auto"/>
              <w:bottom w:val="nil"/>
              <w:right w:val="single" w:sz="4" w:space="0" w:color="auto"/>
            </w:tcBorders>
            <w:shd w:val="clear" w:color="auto" w:fill="auto"/>
            <w:noWrap/>
            <w:vAlign w:val="center"/>
            <w:hideMark/>
          </w:tcPr>
          <w:p w:rsidR="00142982" w:rsidRPr="004C1022" w:rsidRDefault="00142982" w:rsidP="00142982">
            <w:pPr>
              <w:jc w:val="center"/>
            </w:pPr>
            <w:r w:rsidRPr="004C1022">
              <w:t>30</w:t>
            </w:r>
          </w:p>
        </w:tc>
        <w:tc>
          <w:tcPr>
            <w:tcW w:w="3338" w:type="dxa"/>
            <w:gridSpan w:val="2"/>
            <w:tcBorders>
              <w:top w:val="nil"/>
              <w:left w:val="nil"/>
              <w:bottom w:val="nil"/>
              <w:right w:val="single" w:sz="4" w:space="0" w:color="auto"/>
            </w:tcBorders>
            <w:shd w:val="clear" w:color="auto" w:fill="auto"/>
            <w:noWrap/>
            <w:vAlign w:val="center"/>
            <w:hideMark/>
          </w:tcPr>
          <w:p w:rsidR="00142982" w:rsidRPr="004C1022" w:rsidRDefault="00142982" w:rsidP="00142982">
            <w:pPr>
              <w:jc w:val="right"/>
              <w:rPr>
                <w:b/>
                <w:bCs/>
              </w:rPr>
            </w:pPr>
            <w:r w:rsidRPr="004C1022">
              <w:rPr>
                <w:b/>
                <w:bCs/>
              </w:rPr>
              <w:t>Итого камеральных</w:t>
            </w:r>
          </w:p>
        </w:tc>
        <w:tc>
          <w:tcPr>
            <w:tcW w:w="2694" w:type="dxa"/>
            <w:tcBorders>
              <w:top w:val="nil"/>
              <w:left w:val="nil"/>
              <w:bottom w:val="nil"/>
              <w:right w:val="single" w:sz="4" w:space="0" w:color="auto"/>
            </w:tcBorders>
            <w:shd w:val="clear" w:color="auto" w:fill="auto"/>
            <w:vAlign w:val="center"/>
            <w:hideMark/>
          </w:tcPr>
          <w:p w:rsidR="00142982" w:rsidRPr="004C1022" w:rsidRDefault="00142982" w:rsidP="00142982">
            <w:pPr>
              <w:jc w:val="center"/>
              <w:rPr>
                <w:b/>
                <w:bCs/>
                <w:sz w:val="18"/>
                <w:szCs w:val="18"/>
              </w:rPr>
            </w:pPr>
            <w:r w:rsidRPr="004C1022">
              <w:rPr>
                <w:b/>
                <w:bCs/>
                <w:sz w:val="18"/>
                <w:szCs w:val="18"/>
              </w:rPr>
              <w:t> </w:t>
            </w:r>
          </w:p>
        </w:tc>
        <w:tc>
          <w:tcPr>
            <w:tcW w:w="1559" w:type="dxa"/>
            <w:tcBorders>
              <w:top w:val="nil"/>
              <w:left w:val="nil"/>
              <w:bottom w:val="nil"/>
              <w:right w:val="single" w:sz="4" w:space="0" w:color="auto"/>
            </w:tcBorders>
            <w:shd w:val="clear" w:color="auto" w:fill="auto"/>
            <w:vAlign w:val="center"/>
            <w:hideMark/>
          </w:tcPr>
          <w:p w:rsidR="00142982" w:rsidRPr="004C1022" w:rsidRDefault="00142982" w:rsidP="00142982">
            <w:pPr>
              <w:jc w:val="center"/>
              <w:rPr>
                <w:b/>
                <w:bCs/>
                <w:sz w:val="18"/>
                <w:szCs w:val="18"/>
              </w:rPr>
            </w:pPr>
            <w:r w:rsidRPr="004C1022">
              <w:rPr>
                <w:b/>
                <w:bCs/>
                <w:sz w:val="18"/>
                <w:szCs w:val="18"/>
              </w:rPr>
              <w:t> </w:t>
            </w:r>
          </w:p>
        </w:tc>
        <w:tc>
          <w:tcPr>
            <w:tcW w:w="1417"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985" w:type="dxa"/>
            <w:gridSpan w:val="2"/>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134"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083"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327" w:type="dxa"/>
            <w:tcBorders>
              <w:top w:val="nil"/>
              <w:left w:val="nil"/>
              <w:bottom w:val="nil"/>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457,11</w:t>
            </w:r>
          </w:p>
        </w:tc>
      </w:tr>
      <w:tr w:rsidR="00142982" w:rsidRPr="004C1022" w:rsidTr="00792DD9">
        <w:trPr>
          <w:gridAfter w:val="2"/>
          <w:wAfter w:w="158" w:type="dxa"/>
          <w:trHeight w:val="255"/>
        </w:trPr>
        <w:tc>
          <w:tcPr>
            <w:tcW w:w="64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6032" w:type="dxa"/>
            <w:gridSpan w:val="3"/>
            <w:tcBorders>
              <w:top w:val="single" w:sz="8" w:space="0" w:color="auto"/>
              <w:left w:val="nil"/>
              <w:bottom w:val="single" w:sz="4" w:space="0" w:color="auto"/>
              <w:right w:val="single" w:sz="4" w:space="0" w:color="000000"/>
            </w:tcBorders>
            <w:shd w:val="clear" w:color="auto" w:fill="auto"/>
            <w:vAlign w:val="center"/>
            <w:hideMark/>
          </w:tcPr>
          <w:p w:rsidR="00142982" w:rsidRPr="004C1022" w:rsidRDefault="00142982" w:rsidP="00142982">
            <w:pPr>
              <w:rPr>
                <w:b/>
                <w:bCs/>
              </w:rPr>
            </w:pPr>
            <w:r w:rsidRPr="004C1022">
              <w:rPr>
                <w:b/>
                <w:bCs/>
              </w:rPr>
              <w:t xml:space="preserve">Итого камеральных работ с учетом РК </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r w:rsidRPr="004C1022">
              <w:t> </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457,11</w:t>
            </w:r>
          </w:p>
        </w:tc>
        <w:tc>
          <w:tcPr>
            <w:tcW w:w="1985" w:type="dxa"/>
            <w:gridSpan w:val="2"/>
            <w:tcBorders>
              <w:top w:val="single" w:sz="8"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1,60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single" w:sz="8" w:space="0" w:color="auto"/>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single" w:sz="8" w:space="0" w:color="auto"/>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731,37</w:t>
            </w:r>
          </w:p>
        </w:tc>
      </w:tr>
      <w:tr w:rsidR="00142982" w:rsidRPr="004C1022" w:rsidTr="00792DD9">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3338"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right"/>
              <w:rPr>
                <w:b/>
                <w:bCs/>
              </w:rPr>
            </w:pPr>
            <w:r w:rsidRPr="004C1022">
              <w:rPr>
                <w:b/>
                <w:bCs/>
              </w:rPr>
              <w:t>Итого работ</w:t>
            </w:r>
          </w:p>
        </w:tc>
        <w:tc>
          <w:tcPr>
            <w:tcW w:w="2694"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rPr>
                <w:b/>
                <w:bCs/>
                <w:sz w:val="18"/>
                <w:szCs w:val="18"/>
              </w:rPr>
            </w:pPr>
            <w:r w:rsidRPr="004C1022">
              <w:rPr>
                <w:b/>
                <w:bCs/>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jc w:val="center"/>
              <w:rPr>
                <w:b/>
                <w:bCs/>
                <w:sz w:val="18"/>
                <w:szCs w:val="18"/>
              </w:rPr>
            </w:pPr>
            <w:r w:rsidRPr="004C1022">
              <w:rPr>
                <w:b/>
                <w:bCs/>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2437,08</w:t>
            </w:r>
          </w:p>
        </w:tc>
      </w:tr>
      <w:tr w:rsidR="00142982" w:rsidRPr="004C1022" w:rsidTr="00792DD9">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r w:rsidRPr="004C1022">
              <w:t>Непредвиденные расходы</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СБЦ 1999 п 17</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w:t>
            </w:r>
          </w:p>
        </w:tc>
      </w:tr>
      <w:tr w:rsidR="00142982" w:rsidRPr="004C1022" w:rsidTr="00792DD9">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3338" w:type="dxa"/>
            <w:gridSpan w:val="2"/>
            <w:tcBorders>
              <w:top w:val="nil"/>
              <w:left w:val="nil"/>
              <w:bottom w:val="single" w:sz="4" w:space="0" w:color="auto"/>
              <w:right w:val="single" w:sz="4" w:space="0" w:color="auto"/>
            </w:tcBorders>
            <w:shd w:val="clear" w:color="auto" w:fill="auto"/>
            <w:vAlign w:val="center"/>
            <w:hideMark/>
          </w:tcPr>
          <w:p w:rsidR="00142982" w:rsidRPr="004C1022" w:rsidRDefault="00142982" w:rsidP="00142982">
            <w:pPr>
              <w:rPr>
                <w:b/>
                <w:bCs/>
              </w:rPr>
            </w:pPr>
            <w:r w:rsidRPr="004C1022">
              <w:rPr>
                <w:b/>
                <w:bCs/>
              </w:rPr>
              <w:t>Итого с  непредвиденными</w:t>
            </w:r>
          </w:p>
        </w:tc>
        <w:tc>
          <w:tcPr>
            <w:tcW w:w="269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559"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pPr>
            <w:r w:rsidRPr="004C1022">
              <w:t>2 437,08</w:t>
            </w:r>
          </w:p>
        </w:tc>
      </w:tr>
      <w:tr w:rsidR="00142982" w:rsidRPr="004C1022" w:rsidTr="00792DD9">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10993" w:type="dxa"/>
            <w:gridSpan w:val="7"/>
            <w:tcBorders>
              <w:top w:val="single" w:sz="4" w:space="0" w:color="auto"/>
              <w:left w:val="nil"/>
              <w:bottom w:val="single" w:sz="4" w:space="0" w:color="auto"/>
              <w:right w:val="single" w:sz="4" w:space="0" w:color="000000"/>
            </w:tcBorders>
            <w:shd w:val="clear" w:color="auto" w:fill="auto"/>
            <w:noWrap/>
            <w:vAlign w:val="center"/>
            <w:hideMark/>
          </w:tcPr>
          <w:p w:rsidR="00142982" w:rsidRPr="004C1022" w:rsidRDefault="00142982" w:rsidP="00142982">
            <w:pPr>
              <w:rPr>
                <w:b/>
                <w:bCs/>
              </w:rPr>
            </w:pPr>
            <w:r w:rsidRPr="004C1022">
              <w:rPr>
                <w:b/>
                <w:bCs/>
              </w:rPr>
              <w:t xml:space="preserve">Итого по геологии </w:t>
            </w:r>
          </w:p>
        </w:tc>
        <w:tc>
          <w:tcPr>
            <w:tcW w:w="1134"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083" w:type="dxa"/>
            <w:tcBorders>
              <w:top w:val="nil"/>
              <w:left w:val="nil"/>
              <w:bottom w:val="nil"/>
              <w:right w:val="single" w:sz="4"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2 437,08</w:t>
            </w:r>
          </w:p>
        </w:tc>
      </w:tr>
      <w:tr w:rsidR="00142982" w:rsidRPr="004C1022" w:rsidTr="00792DD9">
        <w:trPr>
          <w:gridAfter w:val="2"/>
          <w:wAfter w:w="158" w:type="dxa"/>
          <w:trHeight w:val="70"/>
        </w:trPr>
        <w:tc>
          <w:tcPr>
            <w:tcW w:w="648" w:type="dxa"/>
            <w:tcBorders>
              <w:top w:val="nil"/>
              <w:left w:val="single" w:sz="8" w:space="0" w:color="auto"/>
              <w:bottom w:val="single" w:sz="8" w:space="0" w:color="auto"/>
              <w:right w:val="single" w:sz="4" w:space="0" w:color="auto"/>
            </w:tcBorders>
            <w:shd w:val="clear" w:color="auto" w:fill="auto"/>
            <w:noWrap/>
            <w:vAlign w:val="center"/>
            <w:hideMark/>
          </w:tcPr>
          <w:p w:rsidR="00142982" w:rsidRPr="004C1022" w:rsidRDefault="00142982" w:rsidP="00142982">
            <w:pPr>
              <w:jc w:val="center"/>
            </w:pPr>
            <w:r w:rsidRPr="004C1022">
              <w:t> </w:t>
            </w:r>
          </w:p>
        </w:tc>
        <w:tc>
          <w:tcPr>
            <w:tcW w:w="6032" w:type="dxa"/>
            <w:gridSpan w:val="3"/>
            <w:tcBorders>
              <w:top w:val="single" w:sz="4" w:space="0" w:color="auto"/>
              <w:left w:val="nil"/>
              <w:bottom w:val="single" w:sz="8" w:space="0" w:color="auto"/>
              <w:right w:val="single" w:sz="4" w:space="0" w:color="000000"/>
            </w:tcBorders>
            <w:shd w:val="clear" w:color="auto" w:fill="auto"/>
            <w:vAlign w:val="center"/>
            <w:hideMark/>
          </w:tcPr>
          <w:p w:rsidR="00142982" w:rsidRPr="004C1022" w:rsidRDefault="00142982" w:rsidP="00142982">
            <w:r w:rsidRPr="004C1022">
              <w:t xml:space="preserve">Итого по геологии с учетом коэф.-та на 1 кв 2025г по письму Минстроя России  от 01.02.2025 № 5170-ИФ/09   </w:t>
            </w:r>
          </w:p>
        </w:tc>
        <w:tc>
          <w:tcPr>
            <w:tcW w:w="1559" w:type="dxa"/>
            <w:tcBorders>
              <w:top w:val="nil"/>
              <w:left w:val="nil"/>
              <w:bottom w:val="single" w:sz="8" w:space="0" w:color="auto"/>
              <w:right w:val="single" w:sz="4" w:space="0" w:color="auto"/>
            </w:tcBorders>
            <w:shd w:val="clear" w:color="auto" w:fill="auto"/>
            <w:vAlign w:val="center"/>
            <w:hideMark/>
          </w:tcPr>
          <w:p w:rsidR="00142982" w:rsidRPr="004C1022" w:rsidRDefault="00142982" w:rsidP="00142982">
            <w:r w:rsidRPr="004C1022">
              <w:t> </w:t>
            </w:r>
          </w:p>
        </w:tc>
        <w:tc>
          <w:tcPr>
            <w:tcW w:w="1417" w:type="dxa"/>
            <w:tcBorders>
              <w:top w:val="nil"/>
              <w:left w:val="nil"/>
              <w:bottom w:val="single" w:sz="8" w:space="0" w:color="auto"/>
              <w:right w:val="single" w:sz="4" w:space="0" w:color="auto"/>
            </w:tcBorders>
            <w:shd w:val="clear" w:color="auto" w:fill="auto"/>
            <w:noWrap/>
            <w:vAlign w:val="center"/>
            <w:hideMark/>
          </w:tcPr>
          <w:p w:rsidR="00142982" w:rsidRPr="004C1022" w:rsidRDefault="00142982" w:rsidP="00142982">
            <w:pPr>
              <w:jc w:val="center"/>
            </w:pPr>
            <w:r w:rsidRPr="004C1022">
              <w:t>2437,08</w:t>
            </w:r>
          </w:p>
        </w:tc>
        <w:tc>
          <w:tcPr>
            <w:tcW w:w="1985" w:type="dxa"/>
            <w:gridSpan w:val="2"/>
            <w:tcBorders>
              <w:top w:val="nil"/>
              <w:left w:val="nil"/>
              <w:bottom w:val="single" w:sz="8" w:space="0" w:color="auto"/>
              <w:right w:val="single" w:sz="4" w:space="0" w:color="auto"/>
            </w:tcBorders>
            <w:shd w:val="clear" w:color="auto" w:fill="auto"/>
            <w:noWrap/>
            <w:vAlign w:val="center"/>
            <w:hideMark/>
          </w:tcPr>
          <w:p w:rsidR="00142982" w:rsidRPr="004C1022" w:rsidRDefault="00142982" w:rsidP="00142982">
            <w:pPr>
              <w:jc w:val="right"/>
              <w:rPr>
                <w:color w:val="000000"/>
              </w:rPr>
            </w:pPr>
            <w:r w:rsidRPr="004C1022">
              <w:rPr>
                <w:color w:val="000000"/>
              </w:rPr>
              <w:t>72,78</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142982" w:rsidRPr="004C1022" w:rsidRDefault="00142982" w:rsidP="00142982">
            <w:r w:rsidRPr="004C1022">
              <w:t> </w:t>
            </w:r>
          </w:p>
        </w:tc>
        <w:tc>
          <w:tcPr>
            <w:tcW w:w="1083" w:type="dxa"/>
            <w:tcBorders>
              <w:top w:val="single" w:sz="4" w:space="0" w:color="auto"/>
              <w:left w:val="nil"/>
              <w:bottom w:val="single" w:sz="8" w:space="0" w:color="auto"/>
              <w:right w:val="single" w:sz="4" w:space="0" w:color="auto"/>
            </w:tcBorders>
            <w:shd w:val="clear" w:color="auto" w:fill="auto"/>
            <w:noWrap/>
            <w:vAlign w:val="center"/>
            <w:hideMark/>
          </w:tcPr>
          <w:p w:rsidR="00142982" w:rsidRPr="004C1022" w:rsidRDefault="00142982" w:rsidP="00142982">
            <w:r w:rsidRPr="004C1022">
              <w:t> </w:t>
            </w:r>
          </w:p>
        </w:tc>
        <w:tc>
          <w:tcPr>
            <w:tcW w:w="1327" w:type="dxa"/>
            <w:tcBorders>
              <w:top w:val="nil"/>
              <w:left w:val="nil"/>
              <w:bottom w:val="single" w:sz="8" w:space="0" w:color="auto"/>
              <w:right w:val="single" w:sz="8" w:space="0" w:color="auto"/>
            </w:tcBorders>
            <w:shd w:val="clear" w:color="auto" w:fill="auto"/>
            <w:noWrap/>
            <w:vAlign w:val="center"/>
            <w:hideMark/>
          </w:tcPr>
          <w:p w:rsidR="00142982" w:rsidRPr="004C1022" w:rsidRDefault="00142982" w:rsidP="00142982">
            <w:pPr>
              <w:jc w:val="center"/>
            </w:pPr>
            <w:r w:rsidRPr="004C1022">
              <w:t>177 370,54</w:t>
            </w:r>
          </w:p>
        </w:tc>
      </w:tr>
      <w:tr w:rsidR="00142982" w:rsidRPr="004C1022" w:rsidTr="00792DD9">
        <w:trPr>
          <w:gridAfter w:val="2"/>
          <w:wAfter w:w="158" w:type="dxa"/>
          <w:trHeight w:val="60"/>
        </w:trPr>
        <w:tc>
          <w:tcPr>
            <w:tcW w:w="648" w:type="dxa"/>
            <w:tcBorders>
              <w:top w:val="nil"/>
              <w:left w:val="single" w:sz="8" w:space="0" w:color="auto"/>
              <w:bottom w:val="single" w:sz="8" w:space="0" w:color="auto"/>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 </w:t>
            </w:r>
          </w:p>
        </w:tc>
        <w:tc>
          <w:tcPr>
            <w:tcW w:w="3338" w:type="dxa"/>
            <w:gridSpan w:val="2"/>
            <w:tcBorders>
              <w:top w:val="nil"/>
              <w:left w:val="nil"/>
              <w:bottom w:val="single" w:sz="8" w:space="0" w:color="auto"/>
              <w:right w:val="nil"/>
            </w:tcBorders>
            <w:shd w:val="clear" w:color="auto" w:fill="auto"/>
            <w:noWrap/>
            <w:vAlign w:val="center"/>
            <w:hideMark/>
          </w:tcPr>
          <w:p w:rsidR="00142982" w:rsidRPr="004C1022" w:rsidRDefault="00142982" w:rsidP="00142982">
            <w:pPr>
              <w:rPr>
                <w:b/>
                <w:bCs/>
              </w:rPr>
            </w:pPr>
            <w:r w:rsidRPr="004C1022">
              <w:rPr>
                <w:b/>
                <w:bCs/>
              </w:rPr>
              <w:t>ИТОГО (руб. без учета НДС):</w:t>
            </w:r>
          </w:p>
        </w:tc>
        <w:tc>
          <w:tcPr>
            <w:tcW w:w="2694" w:type="dxa"/>
            <w:tcBorders>
              <w:top w:val="nil"/>
              <w:left w:val="nil"/>
              <w:bottom w:val="single" w:sz="8" w:space="0" w:color="auto"/>
              <w:right w:val="nil"/>
            </w:tcBorders>
            <w:shd w:val="clear" w:color="auto" w:fill="auto"/>
            <w:noWrap/>
            <w:vAlign w:val="bottom"/>
            <w:hideMark/>
          </w:tcPr>
          <w:p w:rsidR="00142982" w:rsidRPr="004C1022" w:rsidRDefault="00142982" w:rsidP="00142982">
            <w:r w:rsidRPr="004C1022">
              <w:t> </w:t>
            </w:r>
          </w:p>
        </w:tc>
        <w:tc>
          <w:tcPr>
            <w:tcW w:w="1559" w:type="dxa"/>
            <w:tcBorders>
              <w:top w:val="nil"/>
              <w:left w:val="nil"/>
              <w:bottom w:val="single" w:sz="8" w:space="0" w:color="auto"/>
              <w:right w:val="nil"/>
            </w:tcBorders>
            <w:shd w:val="clear" w:color="auto" w:fill="auto"/>
            <w:noWrap/>
            <w:vAlign w:val="bottom"/>
            <w:hideMark/>
          </w:tcPr>
          <w:p w:rsidR="00142982" w:rsidRPr="004C1022" w:rsidRDefault="00142982" w:rsidP="00142982">
            <w:r w:rsidRPr="004C1022">
              <w:t> </w:t>
            </w:r>
          </w:p>
        </w:tc>
        <w:tc>
          <w:tcPr>
            <w:tcW w:w="1417" w:type="dxa"/>
            <w:tcBorders>
              <w:top w:val="nil"/>
              <w:left w:val="nil"/>
              <w:bottom w:val="single" w:sz="8" w:space="0" w:color="auto"/>
              <w:right w:val="nil"/>
            </w:tcBorders>
            <w:shd w:val="clear" w:color="auto" w:fill="auto"/>
            <w:noWrap/>
            <w:vAlign w:val="bottom"/>
            <w:hideMark/>
          </w:tcPr>
          <w:p w:rsidR="00142982" w:rsidRPr="004C1022" w:rsidRDefault="00142982" w:rsidP="00142982">
            <w:r w:rsidRPr="004C1022">
              <w:t> </w:t>
            </w:r>
          </w:p>
        </w:tc>
        <w:tc>
          <w:tcPr>
            <w:tcW w:w="1985" w:type="dxa"/>
            <w:gridSpan w:val="2"/>
            <w:tcBorders>
              <w:top w:val="nil"/>
              <w:left w:val="nil"/>
              <w:bottom w:val="single" w:sz="8" w:space="0" w:color="auto"/>
              <w:right w:val="nil"/>
            </w:tcBorders>
            <w:shd w:val="clear" w:color="auto" w:fill="auto"/>
            <w:noWrap/>
            <w:vAlign w:val="bottom"/>
            <w:hideMark/>
          </w:tcPr>
          <w:p w:rsidR="00142982" w:rsidRPr="004C1022" w:rsidRDefault="00142982" w:rsidP="00142982">
            <w:r w:rsidRPr="004C1022">
              <w:t> </w:t>
            </w:r>
          </w:p>
        </w:tc>
        <w:tc>
          <w:tcPr>
            <w:tcW w:w="1134" w:type="dxa"/>
            <w:tcBorders>
              <w:top w:val="nil"/>
              <w:left w:val="nil"/>
              <w:bottom w:val="single" w:sz="8" w:space="0" w:color="auto"/>
              <w:right w:val="nil"/>
            </w:tcBorders>
            <w:shd w:val="clear" w:color="auto" w:fill="auto"/>
            <w:noWrap/>
            <w:vAlign w:val="bottom"/>
            <w:hideMark/>
          </w:tcPr>
          <w:p w:rsidR="00142982" w:rsidRPr="004C1022" w:rsidRDefault="00142982" w:rsidP="00142982">
            <w:r w:rsidRPr="004C1022">
              <w:t> </w:t>
            </w:r>
          </w:p>
        </w:tc>
        <w:tc>
          <w:tcPr>
            <w:tcW w:w="1083" w:type="dxa"/>
            <w:tcBorders>
              <w:top w:val="nil"/>
              <w:left w:val="nil"/>
              <w:bottom w:val="single" w:sz="8" w:space="0" w:color="auto"/>
              <w:right w:val="nil"/>
            </w:tcBorders>
            <w:shd w:val="clear" w:color="auto" w:fill="auto"/>
            <w:noWrap/>
            <w:vAlign w:val="bottom"/>
            <w:hideMark/>
          </w:tcPr>
          <w:p w:rsidR="00142982" w:rsidRPr="004C1022" w:rsidRDefault="00142982" w:rsidP="00142982">
            <w:r w:rsidRPr="004C1022">
              <w:t> </w:t>
            </w:r>
          </w:p>
        </w:tc>
        <w:tc>
          <w:tcPr>
            <w:tcW w:w="1327" w:type="dxa"/>
            <w:tcBorders>
              <w:top w:val="nil"/>
              <w:left w:val="single" w:sz="8" w:space="0" w:color="auto"/>
              <w:bottom w:val="single" w:sz="8" w:space="0" w:color="auto"/>
              <w:right w:val="single" w:sz="8" w:space="0" w:color="auto"/>
            </w:tcBorders>
            <w:shd w:val="clear" w:color="auto" w:fill="auto"/>
            <w:noWrap/>
            <w:vAlign w:val="center"/>
            <w:hideMark/>
          </w:tcPr>
          <w:p w:rsidR="00142982" w:rsidRPr="004C1022" w:rsidRDefault="00142982" w:rsidP="00142982">
            <w:pPr>
              <w:jc w:val="center"/>
              <w:rPr>
                <w:b/>
                <w:bCs/>
              </w:rPr>
            </w:pPr>
            <w:r w:rsidRPr="004C1022">
              <w:rPr>
                <w:b/>
                <w:bCs/>
              </w:rPr>
              <w:t>177 370,54</w:t>
            </w:r>
          </w:p>
        </w:tc>
      </w:tr>
    </w:tbl>
    <w:p w:rsidR="00142982" w:rsidRDefault="00142982" w:rsidP="00142982">
      <w:pPr>
        <w:spacing w:after="200" w:line="276" w:lineRule="auto"/>
        <w:rPr>
          <w:b/>
          <w:bCs/>
          <w:sz w:val="21"/>
          <w:szCs w:val="21"/>
          <w:u w:val="single"/>
        </w:rPr>
      </w:pPr>
      <w:r>
        <w:rPr>
          <w:b/>
          <w:bCs/>
          <w:sz w:val="21"/>
          <w:szCs w:val="21"/>
          <w:u w:val="single"/>
        </w:rPr>
        <w:br w:type="page"/>
      </w:r>
    </w:p>
    <w:tbl>
      <w:tblPr>
        <w:tblW w:w="15564" w:type="dxa"/>
        <w:tblLook w:val="04A0" w:firstRow="1" w:lastRow="0" w:firstColumn="1" w:lastColumn="0" w:noHBand="0" w:noVBand="1"/>
      </w:tblPr>
      <w:tblGrid>
        <w:gridCol w:w="16"/>
        <w:gridCol w:w="502"/>
        <w:gridCol w:w="3751"/>
        <w:gridCol w:w="1747"/>
        <w:gridCol w:w="160"/>
        <w:gridCol w:w="1219"/>
        <w:gridCol w:w="1532"/>
        <w:gridCol w:w="25"/>
        <w:gridCol w:w="434"/>
        <w:gridCol w:w="1060"/>
        <w:gridCol w:w="22"/>
        <w:gridCol w:w="766"/>
        <w:gridCol w:w="173"/>
        <w:gridCol w:w="24"/>
        <w:gridCol w:w="1717"/>
        <w:gridCol w:w="23"/>
        <w:gridCol w:w="766"/>
        <w:gridCol w:w="178"/>
        <w:gridCol w:w="1243"/>
        <w:gridCol w:w="122"/>
        <w:gridCol w:w="93"/>
        <w:gridCol w:w="16"/>
        <w:gridCol w:w="25"/>
      </w:tblGrid>
      <w:tr w:rsidR="00142982" w:rsidRPr="00347AE6" w:rsidTr="00142982">
        <w:trPr>
          <w:trHeight w:val="510"/>
        </w:trPr>
        <w:tc>
          <w:tcPr>
            <w:tcW w:w="15564" w:type="dxa"/>
            <w:gridSpan w:val="23"/>
            <w:tcBorders>
              <w:top w:val="nil"/>
              <w:left w:val="nil"/>
              <w:bottom w:val="nil"/>
              <w:right w:val="nil"/>
            </w:tcBorders>
            <w:shd w:val="clear" w:color="auto" w:fill="auto"/>
            <w:noWrap/>
            <w:vAlign w:val="center"/>
            <w:hideMark/>
          </w:tcPr>
          <w:p w:rsidR="00142982" w:rsidRPr="00347AE6" w:rsidRDefault="00142982" w:rsidP="00142982">
            <w:pPr>
              <w:jc w:val="center"/>
              <w:rPr>
                <w:b/>
                <w:bCs/>
                <w:sz w:val="24"/>
                <w:szCs w:val="24"/>
              </w:rPr>
            </w:pPr>
            <w:r>
              <w:rPr>
                <w:b/>
                <w:bCs/>
                <w:sz w:val="24"/>
                <w:szCs w:val="24"/>
              </w:rPr>
              <w:t>СМЕТНЫЙ РАСЧЕТ № 2.3</w:t>
            </w:r>
          </w:p>
        </w:tc>
      </w:tr>
      <w:tr w:rsidR="00142982" w:rsidRPr="00347AE6" w:rsidTr="00142982">
        <w:trPr>
          <w:trHeight w:val="510"/>
        </w:trPr>
        <w:tc>
          <w:tcPr>
            <w:tcW w:w="15564" w:type="dxa"/>
            <w:gridSpan w:val="23"/>
            <w:tcBorders>
              <w:top w:val="nil"/>
              <w:left w:val="nil"/>
              <w:bottom w:val="nil"/>
              <w:right w:val="nil"/>
            </w:tcBorders>
            <w:shd w:val="clear" w:color="auto" w:fill="auto"/>
            <w:noWrap/>
            <w:vAlign w:val="center"/>
            <w:hideMark/>
          </w:tcPr>
          <w:p w:rsidR="00142982" w:rsidRPr="00347AE6" w:rsidRDefault="00142982" w:rsidP="00142982">
            <w:pPr>
              <w:jc w:val="center"/>
              <w:rPr>
                <w:b/>
                <w:bCs/>
                <w:sz w:val="24"/>
                <w:szCs w:val="24"/>
              </w:rPr>
            </w:pPr>
            <w:r w:rsidRPr="00347AE6">
              <w:rPr>
                <w:b/>
                <w:bCs/>
                <w:sz w:val="24"/>
                <w:szCs w:val="24"/>
              </w:rPr>
              <w:t xml:space="preserve">Инженерно-экологические изыскания </w:t>
            </w:r>
          </w:p>
        </w:tc>
      </w:tr>
      <w:tr w:rsidR="00142982" w:rsidRPr="00792DD9" w:rsidTr="00142982">
        <w:trPr>
          <w:gridAfter w:val="1"/>
          <w:wAfter w:w="25" w:type="dxa"/>
          <w:trHeight w:val="255"/>
        </w:trPr>
        <w:tc>
          <w:tcPr>
            <w:tcW w:w="5996" w:type="dxa"/>
            <w:gridSpan w:val="4"/>
            <w:tcBorders>
              <w:top w:val="nil"/>
              <w:left w:val="nil"/>
              <w:bottom w:val="nil"/>
              <w:right w:val="nil"/>
            </w:tcBorders>
            <w:shd w:val="clear" w:color="auto" w:fill="auto"/>
            <w:noWrap/>
            <w:vAlign w:val="center"/>
            <w:hideMark/>
          </w:tcPr>
          <w:p w:rsidR="00142982" w:rsidRPr="00792DD9" w:rsidRDefault="00142982" w:rsidP="00142982">
            <w:pPr>
              <w:rPr>
                <w:sz w:val="22"/>
                <w:szCs w:val="22"/>
              </w:rPr>
            </w:pPr>
            <w:r w:rsidRPr="00792DD9">
              <w:rPr>
                <w:sz w:val="22"/>
                <w:szCs w:val="22"/>
              </w:rPr>
              <w:t>Наименование объекта:</w:t>
            </w:r>
          </w:p>
        </w:tc>
        <w:tc>
          <w:tcPr>
            <w:tcW w:w="2903" w:type="dxa"/>
            <w:gridSpan w:val="3"/>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c>
          <w:tcPr>
            <w:tcW w:w="1515" w:type="dxa"/>
            <w:gridSpan w:val="3"/>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c>
          <w:tcPr>
            <w:tcW w:w="957" w:type="dxa"/>
            <w:gridSpan w:val="3"/>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c>
          <w:tcPr>
            <w:tcW w:w="1735" w:type="dxa"/>
            <w:gridSpan w:val="2"/>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c>
          <w:tcPr>
            <w:tcW w:w="963" w:type="dxa"/>
            <w:gridSpan w:val="3"/>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c>
          <w:tcPr>
            <w:tcW w:w="1470" w:type="dxa"/>
            <w:gridSpan w:val="4"/>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r>
      <w:tr w:rsidR="00142982" w:rsidRPr="00792DD9" w:rsidTr="00792DD9">
        <w:trPr>
          <w:trHeight w:val="80"/>
        </w:trPr>
        <w:tc>
          <w:tcPr>
            <w:tcW w:w="15564" w:type="dxa"/>
            <w:gridSpan w:val="23"/>
            <w:tcBorders>
              <w:top w:val="nil"/>
              <w:left w:val="nil"/>
              <w:bottom w:val="nil"/>
              <w:right w:val="nil"/>
            </w:tcBorders>
            <w:shd w:val="clear" w:color="auto" w:fill="auto"/>
            <w:vAlign w:val="center"/>
            <w:hideMark/>
          </w:tcPr>
          <w:p w:rsidR="00142982" w:rsidRPr="00792DD9" w:rsidRDefault="00142982" w:rsidP="00142982">
            <w:pPr>
              <w:rPr>
                <w:sz w:val="22"/>
                <w:szCs w:val="22"/>
              </w:rPr>
            </w:pPr>
            <w:r w:rsidRPr="00792DD9">
              <w:rPr>
                <w:sz w:val="22"/>
                <w:szCs w:val="22"/>
              </w:rPr>
              <w:t>«ДЭС с пристанционным складом ГСМ» с.Тымлат , Карагинский район Камчатский край</w:t>
            </w:r>
          </w:p>
        </w:tc>
      </w:tr>
      <w:tr w:rsidR="00142982" w:rsidRPr="00792DD9" w:rsidTr="00142982">
        <w:trPr>
          <w:gridAfter w:val="2"/>
          <w:wAfter w:w="41" w:type="dxa"/>
          <w:trHeight w:val="405"/>
        </w:trPr>
        <w:tc>
          <w:tcPr>
            <w:tcW w:w="8923" w:type="dxa"/>
            <w:gridSpan w:val="8"/>
            <w:tcBorders>
              <w:top w:val="nil"/>
              <w:left w:val="nil"/>
              <w:bottom w:val="nil"/>
              <w:right w:val="nil"/>
            </w:tcBorders>
            <w:shd w:val="clear" w:color="auto" w:fill="auto"/>
            <w:noWrap/>
            <w:vAlign w:val="center"/>
            <w:hideMark/>
          </w:tcPr>
          <w:p w:rsidR="00142982" w:rsidRPr="00792DD9" w:rsidRDefault="00142982" w:rsidP="00142982">
            <w:pPr>
              <w:rPr>
                <w:sz w:val="22"/>
                <w:szCs w:val="22"/>
              </w:rPr>
            </w:pPr>
            <w:r w:rsidRPr="00792DD9">
              <w:rPr>
                <w:sz w:val="22"/>
                <w:szCs w:val="22"/>
              </w:rPr>
              <w:t>Наименование организа</w:t>
            </w:r>
            <w:r w:rsidR="00B66ECE">
              <w:rPr>
                <w:sz w:val="22"/>
                <w:szCs w:val="22"/>
              </w:rPr>
              <w:t>ции заказчика: АО «Корякэнерго»</w:t>
            </w:r>
          </w:p>
        </w:tc>
        <w:tc>
          <w:tcPr>
            <w:tcW w:w="1512" w:type="dxa"/>
            <w:gridSpan w:val="3"/>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c>
          <w:tcPr>
            <w:tcW w:w="959" w:type="dxa"/>
            <w:gridSpan w:val="3"/>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c>
          <w:tcPr>
            <w:tcW w:w="1734" w:type="dxa"/>
            <w:gridSpan w:val="2"/>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c>
          <w:tcPr>
            <w:tcW w:w="941" w:type="dxa"/>
            <w:gridSpan w:val="2"/>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c>
          <w:tcPr>
            <w:tcW w:w="1454" w:type="dxa"/>
            <w:gridSpan w:val="3"/>
            <w:tcBorders>
              <w:top w:val="nil"/>
              <w:left w:val="nil"/>
              <w:bottom w:val="nil"/>
              <w:right w:val="nil"/>
            </w:tcBorders>
            <w:shd w:val="clear" w:color="auto" w:fill="auto"/>
            <w:noWrap/>
            <w:vAlign w:val="bottom"/>
            <w:hideMark/>
          </w:tcPr>
          <w:p w:rsidR="00142982" w:rsidRPr="00792DD9" w:rsidRDefault="00142982" w:rsidP="00142982">
            <w:pPr>
              <w:rPr>
                <w:sz w:val="22"/>
                <w:szCs w:val="22"/>
              </w:rPr>
            </w:pPr>
          </w:p>
        </w:tc>
      </w:tr>
      <w:tr w:rsidR="00142982" w:rsidRPr="00792DD9" w:rsidTr="00B66ECE">
        <w:trPr>
          <w:trHeight w:val="80"/>
        </w:trPr>
        <w:tc>
          <w:tcPr>
            <w:tcW w:w="15564" w:type="dxa"/>
            <w:gridSpan w:val="23"/>
            <w:tcBorders>
              <w:top w:val="nil"/>
              <w:left w:val="nil"/>
              <w:bottom w:val="nil"/>
              <w:right w:val="nil"/>
            </w:tcBorders>
            <w:shd w:val="clear" w:color="auto" w:fill="auto"/>
            <w:vAlign w:val="bottom"/>
            <w:hideMark/>
          </w:tcPr>
          <w:p w:rsidR="00142982" w:rsidRPr="00792DD9" w:rsidRDefault="00142982" w:rsidP="00142982">
            <w:pPr>
              <w:rPr>
                <w:sz w:val="22"/>
                <w:szCs w:val="22"/>
              </w:rPr>
            </w:pPr>
            <w:r w:rsidRPr="00792DD9">
              <w:rPr>
                <w:sz w:val="22"/>
                <w:szCs w:val="22"/>
              </w:rPr>
              <w:t>Обоснование: Справочник базовых цен на инженерно-геологические и инженерно-экологические изыскания для строительства. Москва, 1999 (СБЦ-99)</w:t>
            </w:r>
          </w:p>
        </w:tc>
      </w:tr>
      <w:tr w:rsidR="00142982" w:rsidRPr="00347AE6" w:rsidTr="00142982">
        <w:trPr>
          <w:gridAfter w:val="3"/>
          <w:wAfter w:w="134" w:type="dxa"/>
          <w:trHeight w:val="390"/>
        </w:trPr>
        <w:tc>
          <w:tcPr>
            <w:tcW w:w="15430" w:type="dxa"/>
            <w:gridSpan w:val="20"/>
            <w:tcBorders>
              <w:top w:val="nil"/>
              <w:left w:val="nil"/>
              <w:bottom w:val="nil"/>
              <w:right w:val="nil"/>
            </w:tcBorders>
            <w:shd w:val="clear" w:color="auto" w:fill="auto"/>
            <w:noWrap/>
            <w:vAlign w:val="center"/>
            <w:hideMark/>
          </w:tcPr>
          <w:tbl>
            <w:tblPr>
              <w:tblW w:w="15059" w:type="dxa"/>
              <w:tblLook w:val="04A0" w:firstRow="1" w:lastRow="0" w:firstColumn="1" w:lastColumn="0" w:noHBand="0" w:noVBand="1"/>
            </w:tblPr>
            <w:tblGrid>
              <w:gridCol w:w="503"/>
              <w:gridCol w:w="4358"/>
              <w:gridCol w:w="1980"/>
              <w:gridCol w:w="1840"/>
              <w:gridCol w:w="2688"/>
              <w:gridCol w:w="1470"/>
              <w:gridCol w:w="990"/>
              <w:gridCol w:w="1415"/>
            </w:tblGrid>
            <w:tr w:rsidR="00142982" w:rsidRPr="00994AEF" w:rsidTr="00142982">
              <w:trPr>
                <w:trHeight w:val="810"/>
              </w:trPr>
              <w:tc>
                <w:tcPr>
                  <w:tcW w:w="48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 п/п</w:t>
                  </w:r>
                </w:p>
              </w:tc>
              <w:tc>
                <w:tcPr>
                  <w:tcW w:w="4367" w:type="dxa"/>
                  <w:tcBorders>
                    <w:top w:val="single" w:sz="8" w:space="0" w:color="auto"/>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Виды работ</w:t>
                  </w:r>
                </w:p>
              </w:tc>
              <w:tc>
                <w:tcPr>
                  <w:tcW w:w="1984" w:type="dxa"/>
                  <w:tcBorders>
                    <w:top w:val="single" w:sz="8" w:space="0" w:color="auto"/>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Обоснование стоимости</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Единица измерения</w:t>
                  </w:r>
                </w:p>
              </w:tc>
              <w:tc>
                <w:tcPr>
                  <w:tcW w:w="2693" w:type="dxa"/>
                  <w:tcBorders>
                    <w:top w:val="single" w:sz="8" w:space="0" w:color="auto"/>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sz w:val="18"/>
                      <w:szCs w:val="18"/>
                    </w:rPr>
                  </w:pPr>
                  <w:r w:rsidRPr="00792DD9">
                    <w:rPr>
                      <w:b/>
                      <w:sz w:val="18"/>
                      <w:szCs w:val="18"/>
                    </w:rPr>
                    <w:t xml:space="preserve">Цена ед. работ, руб.                            </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Коэффициент</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142982" w:rsidRPr="00792DD9" w:rsidRDefault="00142982" w:rsidP="00142982">
                  <w:pPr>
                    <w:jc w:val="center"/>
                    <w:rPr>
                      <w:b/>
                    </w:rPr>
                  </w:pPr>
                  <w:r w:rsidRPr="00792DD9">
                    <w:rPr>
                      <w:b/>
                    </w:rPr>
                    <w:t>Объем       работ</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142982" w:rsidRPr="00792DD9" w:rsidRDefault="00142982" w:rsidP="00142982">
                  <w:pPr>
                    <w:jc w:val="center"/>
                    <w:rPr>
                      <w:b/>
                    </w:rPr>
                  </w:pPr>
                  <w:r w:rsidRPr="00792DD9">
                    <w:rPr>
                      <w:b/>
                    </w:rPr>
                    <w:t>Стоимость,          руб.</w:t>
                  </w:r>
                </w:p>
              </w:tc>
            </w:tr>
            <w:tr w:rsidR="00142982" w:rsidRPr="00994AEF" w:rsidTr="00142982">
              <w:trPr>
                <w:trHeight w:val="225"/>
              </w:trPr>
              <w:tc>
                <w:tcPr>
                  <w:tcW w:w="486" w:type="dxa"/>
                  <w:tcBorders>
                    <w:top w:val="nil"/>
                    <w:left w:val="single" w:sz="8" w:space="0" w:color="auto"/>
                    <w:bottom w:val="single" w:sz="8"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4367" w:type="dxa"/>
                  <w:tcBorders>
                    <w:top w:val="nil"/>
                    <w:left w:val="nil"/>
                    <w:bottom w:val="single" w:sz="8" w:space="0" w:color="auto"/>
                    <w:right w:val="single" w:sz="4" w:space="0" w:color="auto"/>
                  </w:tcBorders>
                  <w:shd w:val="clear" w:color="auto" w:fill="auto"/>
                  <w:noWrap/>
                  <w:vAlign w:val="center"/>
                  <w:hideMark/>
                </w:tcPr>
                <w:p w:rsidR="00142982" w:rsidRPr="00994AEF" w:rsidRDefault="00142982" w:rsidP="00142982">
                  <w:pPr>
                    <w:jc w:val="center"/>
                  </w:pPr>
                  <w:r w:rsidRPr="00994AEF">
                    <w:t>2</w:t>
                  </w:r>
                </w:p>
              </w:tc>
              <w:tc>
                <w:tcPr>
                  <w:tcW w:w="1984" w:type="dxa"/>
                  <w:tcBorders>
                    <w:top w:val="nil"/>
                    <w:left w:val="nil"/>
                    <w:bottom w:val="single" w:sz="8" w:space="0" w:color="auto"/>
                    <w:right w:val="single" w:sz="4" w:space="0" w:color="auto"/>
                  </w:tcBorders>
                  <w:shd w:val="clear" w:color="auto" w:fill="auto"/>
                  <w:noWrap/>
                  <w:vAlign w:val="bottom"/>
                  <w:hideMark/>
                </w:tcPr>
                <w:p w:rsidR="00142982" w:rsidRPr="00994AEF" w:rsidRDefault="00142982" w:rsidP="00142982">
                  <w:pPr>
                    <w:jc w:val="center"/>
                  </w:pPr>
                  <w:r w:rsidRPr="00994AEF">
                    <w:t>3</w:t>
                  </w:r>
                </w:p>
              </w:tc>
              <w:tc>
                <w:tcPr>
                  <w:tcW w:w="1843" w:type="dxa"/>
                  <w:tcBorders>
                    <w:top w:val="nil"/>
                    <w:left w:val="nil"/>
                    <w:bottom w:val="single" w:sz="8" w:space="0" w:color="auto"/>
                    <w:right w:val="single" w:sz="4" w:space="0" w:color="auto"/>
                  </w:tcBorders>
                  <w:shd w:val="clear" w:color="auto" w:fill="auto"/>
                  <w:noWrap/>
                  <w:vAlign w:val="bottom"/>
                  <w:hideMark/>
                </w:tcPr>
                <w:p w:rsidR="00142982" w:rsidRPr="00994AEF" w:rsidRDefault="00142982" w:rsidP="00142982">
                  <w:pPr>
                    <w:jc w:val="center"/>
                  </w:pPr>
                  <w:r w:rsidRPr="00994AEF">
                    <w:t>4</w:t>
                  </w:r>
                </w:p>
              </w:tc>
              <w:tc>
                <w:tcPr>
                  <w:tcW w:w="2693" w:type="dxa"/>
                  <w:tcBorders>
                    <w:top w:val="nil"/>
                    <w:left w:val="nil"/>
                    <w:bottom w:val="single" w:sz="8" w:space="0" w:color="auto"/>
                    <w:right w:val="single" w:sz="4" w:space="0" w:color="auto"/>
                  </w:tcBorders>
                  <w:shd w:val="clear" w:color="auto" w:fill="auto"/>
                  <w:noWrap/>
                  <w:vAlign w:val="bottom"/>
                  <w:hideMark/>
                </w:tcPr>
                <w:p w:rsidR="00142982" w:rsidRPr="00994AEF" w:rsidRDefault="00142982" w:rsidP="00142982">
                  <w:pPr>
                    <w:jc w:val="center"/>
                  </w:pPr>
                  <w:r w:rsidRPr="00994AEF">
                    <w:t>5</w:t>
                  </w:r>
                </w:p>
              </w:tc>
              <w:tc>
                <w:tcPr>
                  <w:tcW w:w="1276" w:type="dxa"/>
                  <w:tcBorders>
                    <w:top w:val="nil"/>
                    <w:left w:val="nil"/>
                    <w:bottom w:val="single" w:sz="8" w:space="0" w:color="auto"/>
                    <w:right w:val="single" w:sz="4" w:space="0" w:color="auto"/>
                  </w:tcBorders>
                  <w:shd w:val="clear" w:color="auto" w:fill="auto"/>
                  <w:noWrap/>
                  <w:vAlign w:val="bottom"/>
                  <w:hideMark/>
                </w:tcPr>
                <w:p w:rsidR="00142982" w:rsidRPr="00994AEF" w:rsidRDefault="00142982" w:rsidP="00142982">
                  <w:pPr>
                    <w:jc w:val="center"/>
                  </w:pPr>
                  <w:r w:rsidRPr="00994AEF">
                    <w:t>6</w:t>
                  </w:r>
                </w:p>
              </w:tc>
              <w:tc>
                <w:tcPr>
                  <w:tcW w:w="992" w:type="dxa"/>
                  <w:tcBorders>
                    <w:top w:val="nil"/>
                    <w:left w:val="nil"/>
                    <w:bottom w:val="single" w:sz="8" w:space="0" w:color="auto"/>
                    <w:right w:val="single" w:sz="4" w:space="0" w:color="auto"/>
                  </w:tcBorders>
                  <w:shd w:val="clear" w:color="auto" w:fill="auto"/>
                  <w:noWrap/>
                  <w:vAlign w:val="bottom"/>
                  <w:hideMark/>
                </w:tcPr>
                <w:p w:rsidR="00142982" w:rsidRPr="00994AEF" w:rsidRDefault="00142982" w:rsidP="00142982">
                  <w:pPr>
                    <w:jc w:val="center"/>
                  </w:pPr>
                  <w:r w:rsidRPr="00994AEF">
                    <w:t>7</w:t>
                  </w:r>
                </w:p>
              </w:tc>
              <w:tc>
                <w:tcPr>
                  <w:tcW w:w="1418" w:type="dxa"/>
                  <w:tcBorders>
                    <w:top w:val="nil"/>
                    <w:left w:val="nil"/>
                    <w:bottom w:val="single" w:sz="8" w:space="0" w:color="auto"/>
                    <w:right w:val="single" w:sz="8" w:space="0" w:color="auto"/>
                  </w:tcBorders>
                  <w:shd w:val="clear" w:color="auto" w:fill="auto"/>
                  <w:noWrap/>
                  <w:vAlign w:val="bottom"/>
                  <w:hideMark/>
                </w:tcPr>
                <w:p w:rsidR="00142982" w:rsidRPr="00994AEF" w:rsidRDefault="00142982" w:rsidP="00142982">
                  <w:pPr>
                    <w:jc w:val="center"/>
                  </w:pPr>
                  <w:r w:rsidRPr="00994AEF">
                    <w:t>8</w:t>
                  </w:r>
                </w:p>
              </w:tc>
            </w:tr>
            <w:tr w:rsidR="00142982" w:rsidRPr="00994AEF" w:rsidTr="00142982">
              <w:trPr>
                <w:trHeight w:val="285"/>
              </w:trPr>
              <w:tc>
                <w:tcPr>
                  <w:tcW w:w="15059" w:type="dxa"/>
                  <w:gridSpan w:val="8"/>
                  <w:tcBorders>
                    <w:top w:val="nil"/>
                    <w:left w:val="single" w:sz="8" w:space="0" w:color="auto"/>
                    <w:bottom w:val="single" w:sz="4" w:space="0" w:color="auto"/>
                    <w:right w:val="single" w:sz="8" w:space="0" w:color="000000"/>
                  </w:tcBorders>
                  <w:shd w:val="clear" w:color="auto" w:fill="auto"/>
                  <w:noWrap/>
                  <w:vAlign w:val="center"/>
                  <w:hideMark/>
                </w:tcPr>
                <w:p w:rsidR="00142982" w:rsidRPr="00994AEF" w:rsidRDefault="00142982" w:rsidP="00142982">
                  <w:pPr>
                    <w:jc w:val="center"/>
                    <w:rPr>
                      <w:b/>
                      <w:bCs/>
                    </w:rPr>
                  </w:pPr>
                  <w:r w:rsidRPr="00994AEF">
                    <w:rPr>
                      <w:b/>
                      <w:bCs/>
                    </w:rPr>
                    <w:t>Подготовительные работы</w:t>
                  </w:r>
                </w:p>
              </w:tc>
            </w:tr>
            <w:tr w:rsidR="00142982" w:rsidRPr="00994AEF" w:rsidTr="00142982">
              <w:trPr>
                <w:trHeight w:val="79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Сбор,изучение и систематизация материалов изысканий прошлых лет:                -по цифровым показателям</w:t>
                  </w:r>
                </w:p>
              </w:tc>
              <w:tc>
                <w:tcPr>
                  <w:tcW w:w="1984"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СБЦ,т.78, п.2</w:t>
                  </w:r>
                </w:p>
              </w:tc>
              <w:tc>
                <w:tcPr>
                  <w:tcW w:w="1843"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10 цифровых значений</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2,1</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180</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378,00</w:t>
                  </w:r>
                </w:p>
              </w:tc>
            </w:tr>
            <w:tr w:rsidR="00142982" w:rsidRPr="00994AEF" w:rsidTr="00792DD9">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xml:space="preserve">Предполевое экологическое дешифрирование 2-й кат. сложности аэрокосмических снимков М 1:5 000 </w:t>
                  </w:r>
                </w:p>
              </w:tc>
              <w:tc>
                <w:tcPr>
                  <w:tcW w:w="1984"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СБЦ,т.80, п.20</w:t>
                  </w:r>
                </w:p>
              </w:tc>
              <w:tc>
                <w:tcPr>
                  <w:tcW w:w="1843"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1 кв.км</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199,1</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0,07</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13,94</w:t>
                  </w:r>
                </w:p>
              </w:tc>
            </w:tr>
            <w:tr w:rsidR="00142982" w:rsidRPr="00994AEF" w:rsidTr="00792DD9">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3</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xml:space="preserve">Составление программы исследований </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т.81, п.1</w:t>
                  </w:r>
                </w:p>
              </w:tc>
              <w:tc>
                <w:tcPr>
                  <w:tcW w:w="1843"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1 программа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200</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200,00</w:t>
                  </w:r>
                </w:p>
              </w:tc>
            </w:tr>
            <w:tr w:rsidR="00142982" w:rsidRPr="00994AEF" w:rsidTr="00142982">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rPr>
                      <w:b/>
                      <w:bCs/>
                    </w:rPr>
                  </w:pPr>
                  <w:r w:rsidRPr="00994AEF">
                    <w:rPr>
                      <w:b/>
                      <w:bCs/>
                    </w:rPr>
                    <w:t xml:space="preserve">Итого по подготовительным работам </w:t>
                  </w:r>
                </w:p>
              </w:tc>
              <w:tc>
                <w:tcPr>
                  <w:tcW w:w="1984" w:type="dxa"/>
                  <w:tcBorders>
                    <w:top w:val="nil"/>
                    <w:left w:val="nil"/>
                    <w:bottom w:val="single" w:sz="4" w:space="0" w:color="auto"/>
                    <w:right w:val="nil"/>
                  </w:tcBorders>
                  <w:shd w:val="clear" w:color="auto" w:fill="auto"/>
                  <w:noWrap/>
                  <w:hideMark/>
                </w:tcPr>
                <w:p w:rsidR="00142982" w:rsidRPr="00994AEF" w:rsidRDefault="00142982" w:rsidP="00142982">
                  <w:pPr>
                    <w:rPr>
                      <w:b/>
                      <w:bCs/>
                    </w:rPr>
                  </w:pPr>
                  <w:r w:rsidRPr="00994AEF">
                    <w:rPr>
                      <w:b/>
                      <w:bCs/>
                    </w:rPr>
                    <w:t> </w:t>
                  </w:r>
                </w:p>
              </w:tc>
              <w:tc>
                <w:tcPr>
                  <w:tcW w:w="1843" w:type="dxa"/>
                  <w:tcBorders>
                    <w:top w:val="nil"/>
                    <w:left w:val="nil"/>
                    <w:bottom w:val="single" w:sz="4" w:space="0" w:color="auto"/>
                    <w:right w:val="nil"/>
                  </w:tcBorders>
                  <w:shd w:val="clear" w:color="auto" w:fill="auto"/>
                  <w:noWrap/>
                  <w:hideMark/>
                </w:tcPr>
                <w:p w:rsidR="00142982" w:rsidRPr="00994AEF" w:rsidRDefault="00142982" w:rsidP="00142982">
                  <w:r w:rsidRPr="00994AEF">
                    <w:t> </w:t>
                  </w:r>
                </w:p>
              </w:tc>
              <w:tc>
                <w:tcPr>
                  <w:tcW w:w="2693" w:type="dxa"/>
                  <w:tcBorders>
                    <w:top w:val="nil"/>
                    <w:left w:val="nil"/>
                    <w:bottom w:val="single" w:sz="4" w:space="0" w:color="auto"/>
                    <w:right w:val="nil"/>
                  </w:tcBorders>
                  <w:shd w:val="clear" w:color="auto" w:fill="auto"/>
                  <w:noWrap/>
                  <w:hideMark/>
                </w:tcPr>
                <w:p w:rsidR="00142982" w:rsidRPr="00994AEF" w:rsidRDefault="00142982" w:rsidP="00142982">
                  <w:r w:rsidRPr="00994AEF">
                    <w:t> </w:t>
                  </w:r>
                </w:p>
              </w:tc>
              <w:tc>
                <w:tcPr>
                  <w:tcW w:w="1276" w:type="dxa"/>
                  <w:tcBorders>
                    <w:top w:val="nil"/>
                    <w:left w:val="nil"/>
                    <w:bottom w:val="single" w:sz="4" w:space="0" w:color="auto"/>
                    <w:right w:val="nil"/>
                  </w:tcBorders>
                  <w:shd w:val="clear" w:color="auto" w:fill="auto"/>
                  <w:noWrap/>
                  <w:hideMark/>
                </w:tcPr>
                <w:p w:rsidR="00142982" w:rsidRPr="00994AEF" w:rsidRDefault="00142982" w:rsidP="00142982">
                  <w:r w:rsidRPr="00994AEF">
                    <w:t> </w:t>
                  </w:r>
                </w:p>
              </w:tc>
              <w:tc>
                <w:tcPr>
                  <w:tcW w:w="992" w:type="dxa"/>
                  <w:tcBorders>
                    <w:top w:val="nil"/>
                    <w:left w:val="nil"/>
                    <w:bottom w:val="single" w:sz="4" w:space="0" w:color="auto"/>
                    <w:right w:val="single" w:sz="4" w:space="0" w:color="auto"/>
                  </w:tcBorders>
                  <w:shd w:val="clear" w:color="auto" w:fill="auto"/>
                  <w:noWrap/>
                  <w:hideMark/>
                </w:tcPr>
                <w:p w:rsidR="00142982" w:rsidRPr="00994AEF" w:rsidRDefault="00142982" w:rsidP="00142982">
                  <w:r w:rsidRPr="00994AEF">
                    <w:t> </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591,94</w:t>
                  </w:r>
                </w:p>
              </w:tc>
            </w:tr>
            <w:tr w:rsidR="00142982" w:rsidRPr="00994AEF" w:rsidTr="00142982">
              <w:trPr>
                <w:trHeight w:val="300"/>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142982" w:rsidRPr="00994AEF" w:rsidRDefault="00142982" w:rsidP="00142982">
                  <w:pPr>
                    <w:jc w:val="center"/>
                    <w:rPr>
                      <w:b/>
                      <w:bCs/>
                    </w:rPr>
                  </w:pPr>
                  <w:r w:rsidRPr="00994AEF">
                    <w:rPr>
                      <w:b/>
                      <w:bCs/>
                    </w:rPr>
                    <w:t>Полевые работы</w:t>
                  </w:r>
                </w:p>
              </w:tc>
            </w:tr>
            <w:tr w:rsidR="00142982" w:rsidRPr="00994AEF" w:rsidTr="00792DD9">
              <w:trPr>
                <w:trHeight w:val="121"/>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5</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xml:space="preserve">Маршрутное обследование для составления инженерно-экологических карт м-ба 1: 2000 </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табл.10 п.4</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20,3</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4,06</w:t>
                  </w:r>
                </w:p>
              </w:tc>
            </w:tr>
            <w:tr w:rsidR="00142982" w:rsidRPr="00994AEF" w:rsidTr="00792DD9">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6</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Маршрутное обследование для составления инженерно-экологических карт м-ба 1: 2000 (исследования растительности и условий обитания животных)</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табл.10 п.4</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20,3</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4,06</w:t>
                  </w:r>
                </w:p>
              </w:tc>
            </w:tr>
            <w:tr w:rsidR="00142982" w:rsidRPr="00994AEF" w:rsidTr="00792DD9">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7</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xml:space="preserve">Маршрутное обследование для составления почвенных карт м-ба 1: 2000 </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табл.10 п.3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20,3</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4,06</w:t>
                  </w:r>
                </w:p>
              </w:tc>
            </w:tr>
            <w:tr w:rsidR="00142982" w:rsidRPr="00994AEF" w:rsidTr="00142982">
              <w:trPr>
                <w:trHeight w:val="503"/>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8</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xml:space="preserve">Описание точек наблюдения при составлении почвенных карт </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табл.11 п. 2 примечание 1</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тчк</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11,7</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0,4</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4,68</w:t>
                  </w:r>
                </w:p>
              </w:tc>
            </w:tr>
            <w:tr w:rsidR="00142982" w:rsidRPr="00994AEF" w:rsidTr="00792DD9">
              <w:trPr>
                <w:trHeight w:val="14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9</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xml:space="preserve">Описание точек наблюдения при составлении инженерно-экологических карт (карты современного экологического состояния) </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табл.11 п. 2 примечание 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тчк</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11,7</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1,15</w:t>
                  </w:r>
                </w:p>
              </w:tc>
              <w:tc>
                <w:tcPr>
                  <w:tcW w:w="992"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13,46</w:t>
                  </w:r>
                </w:p>
              </w:tc>
            </w:tr>
            <w:tr w:rsidR="00142982" w:rsidRPr="00994AEF" w:rsidTr="00792DD9">
              <w:trPr>
                <w:trHeight w:val="206"/>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10</w:t>
                  </w:r>
                </w:p>
              </w:tc>
              <w:tc>
                <w:tcPr>
                  <w:tcW w:w="4367" w:type="dxa"/>
                  <w:tcBorders>
                    <w:top w:val="single" w:sz="4" w:space="0" w:color="auto"/>
                    <w:left w:val="nil"/>
                    <w:bottom w:val="single" w:sz="4" w:space="0" w:color="auto"/>
                    <w:right w:val="single" w:sz="4" w:space="0" w:color="auto"/>
                  </w:tcBorders>
                  <w:shd w:val="clear" w:color="auto" w:fill="auto"/>
                  <w:vAlign w:val="center"/>
                  <w:hideMark/>
                </w:tcPr>
                <w:p w:rsidR="00142982" w:rsidRPr="00994AEF" w:rsidRDefault="00142982" w:rsidP="00142982">
                  <w:r w:rsidRPr="00994AEF">
                    <w:t>Описание точек наблюдения при составлении инженерно-экологических карт (карты растительности и условий обитания животных)</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 xml:space="preserve">СБЦ табл.11 п. 2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тчк</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11,7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1,00</w:t>
                  </w:r>
                </w:p>
              </w:tc>
              <w:tc>
                <w:tcPr>
                  <w:tcW w:w="992" w:type="dxa"/>
                  <w:tcBorders>
                    <w:top w:val="single" w:sz="4" w:space="0" w:color="auto"/>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11,70</w:t>
                  </w:r>
                </w:p>
              </w:tc>
            </w:tr>
            <w:tr w:rsidR="00142982" w:rsidRPr="00994AEF" w:rsidTr="00142982">
              <w:trPr>
                <w:trHeight w:val="76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11</w:t>
                  </w:r>
                </w:p>
              </w:tc>
              <w:tc>
                <w:tcPr>
                  <w:tcW w:w="4367" w:type="dxa"/>
                  <w:tcBorders>
                    <w:top w:val="nil"/>
                    <w:left w:val="nil"/>
                    <w:bottom w:val="nil"/>
                    <w:right w:val="nil"/>
                  </w:tcBorders>
                  <w:shd w:val="clear" w:color="auto" w:fill="auto"/>
                  <w:vAlign w:val="center"/>
                  <w:hideMark/>
                </w:tcPr>
                <w:p w:rsidR="00142982" w:rsidRPr="00994AEF" w:rsidRDefault="00142982" w:rsidP="00142982">
                  <w:r w:rsidRPr="00994AEF">
                    <w:t>Проходка горных выработок (почвенных разрезов) глубиной до 0,8 м (до 0,3 куб.м), с отбором проб на агропоказатели</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 26 п. 1</w:t>
                  </w:r>
                </w:p>
              </w:tc>
              <w:tc>
                <w:tcPr>
                  <w:tcW w:w="1843"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куб.м</w:t>
                  </w:r>
                </w:p>
              </w:tc>
              <w:tc>
                <w:tcPr>
                  <w:tcW w:w="2693"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7,90</w:t>
                  </w:r>
                </w:p>
              </w:tc>
              <w:tc>
                <w:tcPr>
                  <w:tcW w:w="1276"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single" w:sz="4" w:space="0" w:color="auto"/>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1,0</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7,90</w:t>
                  </w:r>
                </w:p>
              </w:tc>
            </w:tr>
            <w:tr w:rsidR="00142982" w:rsidRPr="00994AEF" w:rsidTr="00142982">
              <w:trPr>
                <w:trHeight w:val="5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12</w:t>
                  </w:r>
                </w:p>
              </w:tc>
              <w:tc>
                <w:tcPr>
                  <w:tcW w:w="4367" w:type="dxa"/>
                  <w:tcBorders>
                    <w:top w:val="single" w:sz="4" w:space="0" w:color="auto"/>
                    <w:left w:val="nil"/>
                    <w:bottom w:val="single" w:sz="4" w:space="0" w:color="auto"/>
                    <w:right w:val="single" w:sz="4" w:space="0" w:color="auto"/>
                  </w:tcBorders>
                  <w:shd w:val="clear" w:color="auto" w:fill="auto"/>
                  <w:vAlign w:val="center"/>
                  <w:hideMark/>
                </w:tcPr>
                <w:p w:rsidR="00142982" w:rsidRPr="00994AEF" w:rsidRDefault="00142982" w:rsidP="00142982">
                  <w:r w:rsidRPr="00994AEF">
                    <w:t>Радиационное обследование участка площадью свыше 1 га</w:t>
                  </w:r>
                </w:p>
              </w:tc>
              <w:tc>
                <w:tcPr>
                  <w:tcW w:w="1984"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СБЦ табл 92 п.3</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0,1 га</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49,2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1,0</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49,20</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13</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Отбор проб почво-грунтов для бактериологического  анализа</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СБЦ табл 60 п.10</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37,7</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37,70</w:t>
                  </w:r>
                </w:p>
              </w:tc>
            </w:tr>
            <w:tr w:rsidR="00142982" w:rsidRPr="00994AEF" w:rsidTr="00792DD9">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14</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Отбор проб почво-грунтов с поверхности  методом конверта на тяжелые металлы и органические загрязнители</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табл.60 п.7  примечание 1</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6,9</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0,9</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12,42</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15</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Отбор проб на радионуклиды из пяти навесок каждая проба</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СБЦ табл 60 п.7</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6,9</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1,2</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16,56</w:t>
                  </w:r>
                </w:p>
              </w:tc>
            </w:tr>
            <w:tr w:rsidR="00142982" w:rsidRPr="00994AEF" w:rsidTr="00142982">
              <w:trPr>
                <w:trHeight w:val="52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16</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Отбор проб почво-грунтов для гельминтологического анализа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 xml:space="preserve">СБЦ табл.60 п.10 прим. 4 </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37,7</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0,9</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33,93</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17</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Отбор  сводных проб почво-грунтов  на токсичность</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табл.60 п.10</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37,7</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37,70</w:t>
                  </w:r>
                </w:p>
              </w:tc>
            </w:tr>
            <w:tr w:rsidR="00142982" w:rsidRPr="00994AEF" w:rsidTr="00792DD9">
              <w:trPr>
                <w:trHeight w:val="45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18</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Поинтервальный отбор монолитов  до 2 м  метровыми интервалами и поинтервальный отбор проб грунта на химические показатели</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табл.57 п.1</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22,9</w:t>
                  </w:r>
                </w:p>
              </w:tc>
              <w:tc>
                <w:tcPr>
                  <w:tcW w:w="1276" w:type="dxa"/>
                  <w:tcBorders>
                    <w:top w:val="nil"/>
                    <w:left w:val="nil"/>
                    <w:bottom w:val="single" w:sz="4" w:space="0" w:color="auto"/>
                    <w:right w:val="single" w:sz="4" w:space="0" w:color="auto"/>
                  </w:tcBorders>
                  <w:shd w:val="clear" w:color="auto" w:fill="auto"/>
                  <w:noWrap/>
                  <w:vAlign w:val="bottom"/>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22,90</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20</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Отбор  проб  поверхностных и подземных на макро- и микрокомпоненты</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табл.60 п.1, прим.3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4,6</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0,5</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2,30</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21</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Отбор  проб  поверхностных и подземных вод на органические загрязнители</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табл.60 п.1, прим.3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4,6</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0,5</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2,30</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23</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Отбор  проб  донных отложений на тяжелые металлы</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табл.60 п.5, прим.3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6,1</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0,5</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3,05</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24</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 xml:space="preserve">Отбор  проб  донных отложений на органические загрязнители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табл.60 п.5, прим.3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6,1</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0,5</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3,05</w:t>
                  </w:r>
                </w:p>
              </w:tc>
            </w:tr>
            <w:tr w:rsidR="00142982" w:rsidRPr="00994AEF" w:rsidTr="00792DD9">
              <w:trPr>
                <w:trHeight w:val="70"/>
              </w:trPr>
              <w:tc>
                <w:tcPr>
                  <w:tcW w:w="486" w:type="dxa"/>
                  <w:tcBorders>
                    <w:top w:val="nil"/>
                    <w:left w:val="single" w:sz="8" w:space="0" w:color="auto"/>
                    <w:bottom w:val="nil"/>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28</w:t>
                  </w:r>
                </w:p>
              </w:tc>
              <w:tc>
                <w:tcPr>
                  <w:tcW w:w="4367" w:type="dxa"/>
                  <w:tcBorders>
                    <w:top w:val="nil"/>
                    <w:left w:val="nil"/>
                    <w:bottom w:val="nil"/>
                    <w:right w:val="single" w:sz="4" w:space="0" w:color="auto"/>
                  </w:tcBorders>
                  <w:shd w:val="clear" w:color="auto" w:fill="auto"/>
                  <w:vAlign w:val="center"/>
                  <w:hideMark/>
                </w:tcPr>
                <w:p w:rsidR="00142982" w:rsidRPr="00994AEF" w:rsidRDefault="00142982" w:rsidP="00142982">
                  <w:pPr>
                    <w:rPr>
                      <w:b/>
                      <w:bCs/>
                    </w:rPr>
                  </w:pPr>
                  <w:r w:rsidRPr="00994AEF">
                    <w:rPr>
                      <w:b/>
                      <w:bCs/>
                    </w:rPr>
                    <w:t>Итого стоимость полевых работ :</w:t>
                  </w:r>
                </w:p>
              </w:tc>
              <w:tc>
                <w:tcPr>
                  <w:tcW w:w="1984"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СБЦ п.8 в</w:t>
                  </w:r>
                </w:p>
              </w:tc>
              <w:tc>
                <w:tcPr>
                  <w:tcW w:w="1843"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руб.</w:t>
                  </w:r>
                </w:p>
              </w:tc>
              <w:tc>
                <w:tcPr>
                  <w:tcW w:w="2693" w:type="dxa"/>
                  <w:tcBorders>
                    <w:top w:val="nil"/>
                    <w:left w:val="nil"/>
                    <w:bottom w:val="nil"/>
                    <w:right w:val="single" w:sz="4" w:space="0" w:color="auto"/>
                  </w:tcBorders>
                  <w:shd w:val="clear" w:color="auto" w:fill="auto"/>
                  <w:noWrap/>
                  <w:vAlign w:val="center"/>
                  <w:hideMark/>
                </w:tcPr>
                <w:p w:rsidR="00142982" w:rsidRPr="00994AEF" w:rsidRDefault="00142982" w:rsidP="00142982">
                  <w:pPr>
                    <w:rPr>
                      <w:b/>
                      <w:bCs/>
                    </w:rPr>
                  </w:pPr>
                  <w:r w:rsidRPr="00994AEF">
                    <w:rPr>
                      <w:b/>
                      <w:bCs/>
                    </w:rPr>
                    <w:t> </w:t>
                  </w:r>
                </w:p>
              </w:tc>
              <w:tc>
                <w:tcPr>
                  <w:tcW w:w="1276"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992"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1418" w:type="dxa"/>
                  <w:tcBorders>
                    <w:top w:val="nil"/>
                    <w:left w:val="nil"/>
                    <w:bottom w:val="nil"/>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352,34</w:t>
                  </w:r>
                </w:p>
              </w:tc>
            </w:tr>
            <w:tr w:rsidR="00142982" w:rsidRPr="00994AEF" w:rsidTr="00792DD9">
              <w:trPr>
                <w:trHeight w:val="8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выполнение работ в неблагоприятный период (8,5 мес.)</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ОУ п.8г, табл.2, п.3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r w:rsidRPr="00994AEF">
                    <w:t> </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1,3</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r>
            <w:tr w:rsidR="00142982" w:rsidRPr="00994AEF" w:rsidTr="00142982">
              <w:trPr>
                <w:trHeight w:val="25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hideMark/>
                </w:tcPr>
                <w:p w:rsidR="00142982" w:rsidRPr="00994AEF" w:rsidRDefault="00142982" w:rsidP="00142982">
                  <w:pPr>
                    <w:jc w:val="center"/>
                    <w:rPr>
                      <w:b/>
                      <w:bCs/>
                    </w:rPr>
                  </w:pPr>
                  <w:r w:rsidRPr="00994AEF">
                    <w:rPr>
                      <w:b/>
                      <w:bCs/>
                    </w:rPr>
                    <w:t>Прочие расходы</w:t>
                  </w:r>
                </w:p>
              </w:tc>
            </w:tr>
            <w:tr w:rsidR="00142982" w:rsidRPr="00994AEF" w:rsidTr="00142982">
              <w:trPr>
                <w:trHeight w:val="58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25</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Расходы по внутреннему транспорту           (% от стоимости полевых работ)</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 4, п.3</w:t>
                  </w:r>
                </w:p>
              </w:tc>
              <w:tc>
                <w:tcPr>
                  <w:tcW w:w="1843" w:type="dxa"/>
                  <w:tcBorders>
                    <w:top w:val="nil"/>
                    <w:left w:val="nil"/>
                    <w:bottom w:val="single" w:sz="4" w:space="0" w:color="auto"/>
                    <w:right w:val="single" w:sz="4" w:space="0" w:color="auto"/>
                  </w:tcBorders>
                  <w:shd w:val="clear" w:color="auto" w:fill="auto"/>
                  <w:hideMark/>
                </w:tcPr>
                <w:p w:rsidR="00142982" w:rsidRPr="00994AEF" w:rsidRDefault="00142982" w:rsidP="00142982">
                  <w:pPr>
                    <w:jc w:val="center"/>
                    <w:rPr>
                      <w:sz w:val="16"/>
                      <w:szCs w:val="16"/>
                    </w:rPr>
                  </w:pPr>
                  <w:r w:rsidRPr="00994AEF">
                    <w:rPr>
                      <w:sz w:val="16"/>
                      <w:szCs w:val="16"/>
                    </w:rPr>
                    <w:t>% от суммы полевых</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352,34</w:t>
                  </w:r>
                </w:p>
              </w:tc>
              <w:tc>
                <w:tcPr>
                  <w:tcW w:w="1276" w:type="dxa"/>
                  <w:tcBorders>
                    <w:top w:val="nil"/>
                    <w:left w:val="nil"/>
                    <w:bottom w:val="single" w:sz="4" w:space="0" w:color="auto"/>
                    <w:right w:val="single" w:sz="4" w:space="0" w:color="auto"/>
                  </w:tcBorders>
                  <w:shd w:val="clear" w:color="auto" w:fill="auto"/>
                  <w:noWrap/>
                  <w:hideMark/>
                </w:tcPr>
                <w:p w:rsidR="00142982" w:rsidRPr="00994AEF" w:rsidRDefault="00142982" w:rsidP="00142982">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12,50%</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44,04</w:t>
                  </w:r>
                </w:p>
              </w:tc>
            </w:tr>
            <w:tr w:rsidR="00142982" w:rsidRPr="00994AEF" w:rsidTr="00792DD9">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27</w:t>
                  </w:r>
                </w:p>
              </w:tc>
              <w:tc>
                <w:tcPr>
                  <w:tcW w:w="4367"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r w:rsidRPr="00994AEF">
                    <w:t>Организация и ликвидация работ</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 xml:space="preserve">СБЦ ОУ п.13, </w:t>
                  </w:r>
                </w:p>
              </w:tc>
              <w:tc>
                <w:tcPr>
                  <w:tcW w:w="1843" w:type="dxa"/>
                  <w:tcBorders>
                    <w:top w:val="nil"/>
                    <w:left w:val="nil"/>
                    <w:bottom w:val="single" w:sz="4" w:space="0" w:color="auto"/>
                    <w:right w:val="single" w:sz="4" w:space="0" w:color="auto"/>
                  </w:tcBorders>
                  <w:shd w:val="clear" w:color="auto" w:fill="auto"/>
                  <w:hideMark/>
                </w:tcPr>
                <w:p w:rsidR="00142982" w:rsidRPr="00994AEF" w:rsidRDefault="00142982" w:rsidP="00142982">
                  <w:pPr>
                    <w:jc w:val="center"/>
                    <w:rPr>
                      <w:sz w:val="16"/>
                      <w:szCs w:val="16"/>
                    </w:rPr>
                  </w:pPr>
                  <w:r w:rsidRPr="00994AEF">
                    <w:rPr>
                      <w:sz w:val="16"/>
                      <w:szCs w:val="16"/>
                    </w:rPr>
                    <w:t>% от суммы полевых и внутренного транспорта</w:t>
                  </w:r>
                </w:p>
              </w:tc>
              <w:tc>
                <w:tcPr>
                  <w:tcW w:w="2693"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396,38</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6%</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23,78</w:t>
                  </w:r>
                </w:p>
              </w:tc>
            </w:tr>
            <w:tr w:rsidR="00142982" w:rsidRPr="00994AEF" w:rsidTr="00142982">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28</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rPr>
                      <w:b/>
                      <w:bCs/>
                    </w:rPr>
                  </w:pPr>
                  <w:r w:rsidRPr="00994AEF">
                    <w:rPr>
                      <w:b/>
                      <w:bCs/>
                    </w:rPr>
                    <w:t>Итого по прочим расходам</w:t>
                  </w:r>
                </w:p>
              </w:tc>
              <w:tc>
                <w:tcPr>
                  <w:tcW w:w="1984" w:type="dxa"/>
                  <w:tcBorders>
                    <w:top w:val="nil"/>
                    <w:left w:val="nil"/>
                    <w:bottom w:val="single" w:sz="4" w:space="0" w:color="auto"/>
                    <w:right w:val="single" w:sz="4" w:space="0" w:color="auto"/>
                  </w:tcBorders>
                  <w:shd w:val="clear" w:color="auto" w:fill="auto"/>
                  <w:noWrap/>
                  <w:hideMark/>
                </w:tcPr>
                <w:p w:rsidR="00142982" w:rsidRPr="00994AEF" w:rsidRDefault="00142982" w:rsidP="00142982">
                  <w:r w:rsidRPr="00994AEF">
                    <w:t> </w:t>
                  </w:r>
                </w:p>
              </w:tc>
              <w:tc>
                <w:tcPr>
                  <w:tcW w:w="1843" w:type="dxa"/>
                  <w:tcBorders>
                    <w:top w:val="nil"/>
                    <w:left w:val="nil"/>
                    <w:bottom w:val="single" w:sz="4" w:space="0" w:color="auto"/>
                    <w:right w:val="single" w:sz="4" w:space="0" w:color="auto"/>
                  </w:tcBorders>
                  <w:shd w:val="clear" w:color="auto" w:fill="auto"/>
                  <w:noWrap/>
                  <w:hideMark/>
                </w:tcPr>
                <w:p w:rsidR="00142982" w:rsidRPr="00994AEF" w:rsidRDefault="00142982" w:rsidP="00142982">
                  <w:r w:rsidRPr="00994AEF">
                    <w:t> </w:t>
                  </w:r>
                </w:p>
              </w:tc>
              <w:tc>
                <w:tcPr>
                  <w:tcW w:w="2693" w:type="dxa"/>
                  <w:tcBorders>
                    <w:top w:val="nil"/>
                    <w:left w:val="nil"/>
                    <w:bottom w:val="single" w:sz="4" w:space="0" w:color="auto"/>
                    <w:right w:val="single" w:sz="4" w:space="0" w:color="auto"/>
                  </w:tcBorders>
                  <w:shd w:val="clear" w:color="auto" w:fill="auto"/>
                  <w:noWrap/>
                  <w:hideMark/>
                </w:tcPr>
                <w:p w:rsidR="00142982" w:rsidRPr="00994AEF" w:rsidRDefault="00142982" w:rsidP="00142982">
                  <w:r w:rsidRPr="00994AEF">
                    <w:t> </w:t>
                  </w:r>
                </w:p>
              </w:tc>
              <w:tc>
                <w:tcPr>
                  <w:tcW w:w="1276" w:type="dxa"/>
                  <w:tcBorders>
                    <w:top w:val="nil"/>
                    <w:left w:val="nil"/>
                    <w:bottom w:val="single" w:sz="4" w:space="0" w:color="auto"/>
                    <w:right w:val="single" w:sz="4" w:space="0" w:color="auto"/>
                  </w:tcBorders>
                  <w:shd w:val="clear" w:color="auto" w:fill="auto"/>
                  <w:noWrap/>
                  <w:hideMark/>
                </w:tcPr>
                <w:p w:rsidR="00142982" w:rsidRPr="00994AEF" w:rsidRDefault="00142982" w:rsidP="00142982">
                  <w:r w:rsidRPr="00994AEF">
                    <w:t> </w:t>
                  </w:r>
                </w:p>
              </w:tc>
              <w:tc>
                <w:tcPr>
                  <w:tcW w:w="992" w:type="dxa"/>
                  <w:tcBorders>
                    <w:top w:val="nil"/>
                    <w:left w:val="nil"/>
                    <w:bottom w:val="single" w:sz="4" w:space="0" w:color="auto"/>
                    <w:right w:val="single" w:sz="4" w:space="0" w:color="auto"/>
                  </w:tcBorders>
                  <w:shd w:val="clear" w:color="auto" w:fill="auto"/>
                  <w:noWrap/>
                  <w:hideMark/>
                </w:tcPr>
                <w:p w:rsidR="00142982" w:rsidRPr="00994AEF" w:rsidRDefault="00142982" w:rsidP="00142982">
                  <w:r w:rsidRPr="00994AEF">
                    <w:t> </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67,82</w:t>
                  </w:r>
                </w:p>
              </w:tc>
            </w:tr>
            <w:tr w:rsidR="00142982" w:rsidRPr="00994AEF" w:rsidTr="00792DD9">
              <w:trPr>
                <w:trHeight w:val="70"/>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142982" w:rsidRPr="00994AEF" w:rsidRDefault="00142982" w:rsidP="00142982">
                  <w:pPr>
                    <w:jc w:val="center"/>
                    <w:rPr>
                      <w:b/>
                      <w:bCs/>
                    </w:rPr>
                  </w:pPr>
                  <w:r w:rsidRPr="00994AEF">
                    <w:rPr>
                      <w:b/>
                      <w:bCs/>
                    </w:rPr>
                    <w:t>Лабораторные работы</w:t>
                  </w:r>
                </w:p>
              </w:tc>
            </w:tr>
            <w:tr w:rsidR="00142982" w:rsidRPr="00994AEF" w:rsidTr="00142982">
              <w:trPr>
                <w:trHeight w:val="25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142982" w:rsidRPr="00994AEF" w:rsidRDefault="00142982" w:rsidP="00142982">
                  <w:pPr>
                    <w:jc w:val="center"/>
                  </w:pPr>
                  <w:r w:rsidRPr="00994AEF">
                    <w:t>Пробы почвы с поверхности и донных отложений</w:t>
                  </w:r>
                </w:p>
              </w:tc>
            </w:tr>
            <w:tr w:rsidR="00142982" w:rsidRPr="00994AEF" w:rsidTr="00142982">
              <w:trPr>
                <w:trHeight w:val="818"/>
              </w:trPr>
              <w:tc>
                <w:tcPr>
                  <w:tcW w:w="486" w:type="dxa"/>
                  <w:tcBorders>
                    <w:top w:val="nil"/>
                    <w:left w:val="single" w:sz="8" w:space="0" w:color="auto"/>
                    <w:bottom w:val="single" w:sz="4" w:space="0" w:color="auto"/>
                    <w:right w:val="nil"/>
                  </w:tcBorders>
                  <w:shd w:val="clear" w:color="auto" w:fill="auto"/>
                  <w:noWrap/>
                  <w:vAlign w:val="center"/>
                  <w:hideMark/>
                </w:tcPr>
                <w:p w:rsidR="00142982" w:rsidRPr="00994AEF" w:rsidRDefault="00142982" w:rsidP="00142982">
                  <w:pPr>
                    <w:jc w:val="center"/>
                  </w:pPr>
                  <w:r w:rsidRPr="00994AEF">
                    <w:t>29</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r w:rsidRPr="00994AEF">
                    <w:t>Аналитические исследования проб на тяжелые металлы, включая определение рН и пробоподготовку</w:t>
                  </w:r>
                </w:p>
              </w:tc>
              <w:tc>
                <w:tcPr>
                  <w:tcW w:w="1984" w:type="dxa"/>
                  <w:tcBorders>
                    <w:top w:val="nil"/>
                    <w:left w:val="nil"/>
                    <w:bottom w:val="single" w:sz="4" w:space="0" w:color="auto"/>
                    <w:right w:val="single" w:sz="4" w:space="0" w:color="auto"/>
                  </w:tcBorders>
                  <w:shd w:val="clear" w:color="auto" w:fill="auto"/>
                  <w:hideMark/>
                </w:tcPr>
                <w:p w:rsidR="00142982" w:rsidRPr="00994AEF" w:rsidRDefault="00142982" w:rsidP="00142982">
                  <w:pPr>
                    <w:jc w:val="center"/>
                  </w:pPr>
                  <w:r w:rsidRPr="00994AEF">
                    <w:t>СБЦ таб 70 п.п. 85, 14,  57(7 металлов)</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108,9</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108,90</w:t>
                  </w:r>
                </w:p>
              </w:tc>
            </w:tr>
            <w:tr w:rsidR="00142982" w:rsidRPr="00994AEF" w:rsidTr="00792DD9">
              <w:trPr>
                <w:trHeight w:val="400"/>
              </w:trPr>
              <w:tc>
                <w:tcPr>
                  <w:tcW w:w="486" w:type="dxa"/>
                  <w:tcBorders>
                    <w:top w:val="nil"/>
                    <w:left w:val="single" w:sz="8" w:space="0" w:color="auto"/>
                    <w:bottom w:val="single" w:sz="4" w:space="0" w:color="auto"/>
                    <w:right w:val="nil"/>
                  </w:tcBorders>
                  <w:shd w:val="clear" w:color="auto" w:fill="auto"/>
                  <w:noWrap/>
                  <w:vAlign w:val="center"/>
                  <w:hideMark/>
                </w:tcPr>
                <w:p w:rsidR="00142982" w:rsidRPr="00994AEF" w:rsidRDefault="00142982" w:rsidP="00142982">
                  <w:pPr>
                    <w:jc w:val="center"/>
                  </w:pPr>
                  <w:r w:rsidRPr="00994AEF">
                    <w:t>30</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r w:rsidRPr="00994AEF">
                    <w:t xml:space="preserve">Аналитические исследования почвенных проб на агропоказатели </w:t>
                  </w:r>
                </w:p>
              </w:tc>
              <w:tc>
                <w:tcPr>
                  <w:tcW w:w="1984" w:type="dxa"/>
                  <w:tcBorders>
                    <w:top w:val="nil"/>
                    <w:left w:val="nil"/>
                    <w:bottom w:val="single" w:sz="4" w:space="0" w:color="auto"/>
                    <w:right w:val="single" w:sz="4" w:space="0" w:color="auto"/>
                  </w:tcBorders>
                  <w:shd w:val="clear" w:color="auto" w:fill="auto"/>
                  <w:hideMark/>
                </w:tcPr>
                <w:p w:rsidR="00142982" w:rsidRPr="00994AEF" w:rsidRDefault="00142982" w:rsidP="00142982">
                  <w:pPr>
                    <w:jc w:val="center"/>
                  </w:pPr>
                  <w:r w:rsidRPr="00994AEF">
                    <w:t>СБЦ таб. 62, п. 21, таб.70 п.п. 22,14,83,84, таб. 72 п.п. 73,7,55</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xml:space="preserve"> 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54,6</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54,60</w:t>
                  </w:r>
                </w:p>
              </w:tc>
            </w:tr>
            <w:tr w:rsidR="00142982" w:rsidRPr="00994AEF" w:rsidTr="00792DD9">
              <w:trPr>
                <w:trHeight w:val="328"/>
              </w:trPr>
              <w:tc>
                <w:tcPr>
                  <w:tcW w:w="486" w:type="dxa"/>
                  <w:tcBorders>
                    <w:top w:val="nil"/>
                    <w:left w:val="single" w:sz="8" w:space="0" w:color="auto"/>
                    <w:bottom w:val="single" w:sz="4" w:space="0" w:color="auto"/>
                    <w:right w:val="nil"/>
                  </w:tcBorders>
                  <w:shd w:val="clear" w:color="auto" w:fill="auto"/>
                  <w:noWrap/>
                  <w:vAlign w:val="center"/>
                  <w:hideMark/>
                </w:tcPr>
                <w:p w:rsidR="00142982" w:rsidRPr="00994AEF" w:rsidRDefault="00142982" w:rsidP="00142982">
                  <w:pPr>
                    <w:jc w:val="center"/>
                  </w:pPr>
                  <w:r w:rsidRPr="00994AEF">
                    <w:t>31</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r w:rsidRPr="00994AEF">
                    <w:t>Аналитические исследования проб  на радионуклиды</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 70 п. 69</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147,4</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147,40</w:t>
                  </w:r>
                </w:p>
              </w:tc>
            </w:tr>
            <w:tr w:rsidR="00142982" w:rsidRPr="00994AEF" w:rsidTr="00142982">
              <w:trPr>
                <w:trHeight w:val="510"/>
              </w:trPr>
              <w:tc>
                <w:tcPr>
                  <w:tcW w:w="486" w:type="dxa"/>
                  <w:tcBorders>
                    <w:top w:val="nil"/>
                    <w:left w:val="single" w:sz="8" w:space="0" w:color="auto"/>
                    <w:bottom w:val="single" w:sz="4" w:space="0" w:color="auto"/>
                    <w:right w:val="nil"/>
                  </w:tcBorders>
                  <w:shd w:val="clear" w:color="auto" w:fill="auto"/>
                  <w:noWrap/>
                  <w:vAlign w:val="center"/>
                  <w:hideMark/>
                </w:tcPr>
                <w:p w:rsidR="00142982" w:rsidRPr="00994AEF" w:rsidRDefault="00142982" w:rsidP="00142982">
                  <w:pPr>
                    <w:jc w:val="center"/>
                  </w:pPr>
                  <w:r w:rsidRPr="00994AEF">
                    <w:t>32</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r w:rsidRPr="00994AEF">
                    <w:t>Аналитические исследования проб на серу и цианиды</w:t>
                  </w:r>
                </w:p>
              </w:tc>
              <w:tc>
                <w:tcPr>
                  <w:tcW w:w="1984" w:type="dxa"/>
                  <w:tcBorders>
                    <w:top w:val="nil"/>
                    <w:left w:val="nil"/>
                    <w:bottom w:val="single" w:sz="4" w:space="0" w:color="auto"/>
                    <w:right w:val="single" w:sz="4" w:space="0" w:color="auto"/>
                  </w:tcBorders>
                  <w:shd w:val="clear" w:color="auto" w:fill="auto"/>
                  <w:hideMark/>
                </w:tcPr>
                <w:p w:rsidR="00142982" w:rsidRPr="00994AEF" w:rsidRDefault="00142982" w:rsidP="00142982">
                  <w:pPr>
                    <w:jc w:val="center"/>
                  </w:pPr>
                  <w:r w:rsidRPr="00994AEF">
                    <w:t>СБЦ таб 70 п.2 и п. 64</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101,2</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101,20</w:t>
                  </w:r>
                </w:p>
              </w:tc>
            </w:tr>
            <w:tr w:rsidR="00142982" w:rsidRPr="00994AEF" w:rsidTr="00142982">
              <w:trPr>
                <w:trHeight w:val="570"/>
              </w:trPr>
              <w:tc>
                <w:tcPr>
                  <w:tcW w:w="486" w:type="dxa"/>
                  <w:tcBorders>
                    <w:top w:val="nil"/>
                    <w:left w:val="single" w:sz="8" w:space="0" w:color="auto"/>
                    <w:bottom w:val="single" w:sz="4" w:space="0" w:color="auto"/>
                    <w:right w:val="nil"/>
                  </w:tcBorders>
                  <w:shd w:val="clear" w:color="auto" w:fill="auto"/>
                  <w:noWrap/>
                  <w:vAlign w:val="center"/>
                  <w:hideMark/>
                </w:tcPr>
                <w:p w:rsidR="00142982" w:rsidRPr="00994AEF" w:rsidRDefault="00142982" w:rsidP="00142982">
                  <w:pPr>
                    <w:jc w:val="center"/>
                  </w:pPr>
                  <w:r w:rsidRPr="00994AEF">
                    <w:t>32</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r w:rsidRPr="00994AEF">
                    <w:t>Аналитические исследования проб на нефтепродукты</w:t>
                  </w:r>
                </w:p>
              </w:tc>
              <w:tc>
                <w:tcPr>
                  <w:tcW w:w="1984" w:type="dxa"/>
                  <w:tcBorders>
                    <w:top w:val="nil"/>
                    <w:left w:val="nil"/>
                    <w:bottom w:val="single" w:sz="4" w:space="0" w:color="auto"/>
                    <w:right w:val="single" w:sz="4" w:space="0" w:color="auto"/>
                  </w:tcBorders>
                  <w:shd w:val="clear" w:color="auto" w:fill="auto"/>
                  <w:noWrap/>
                  <w:hideMark/>
                </w:tcPr>
                <w:p w:rsidR="00142982" w:rsidRPr="00994AEF" w:rsidRDefault="00142982" w:rsidP="00142982">
                  <w:pPr>
                    <w:jc w:val="center"/>
                  </w:pPr>
                  <w:r w:rsidRPr="00994AEF">
                    <w:t>СБЦ таб 70 п.63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19,7</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19,70</w:t>
                  </w:r>
                </w:p>
              </w:tc>
            </w:tr>
            <w:tr w:rsidR="00142982" w:rsidRPr="00994AEF" w:rsidTr="00142982">
              <w:trPr>
                <w:trHeight w:val="570"/>
              </w:trPr>
              <w:tc>
                <w:tcPr>
                  <w:tcW w:w="486" w:type="dxa"/>
                  <w:tcBorders>
                    <w:top w:val="nil"/>
                    <w:left w:val="single" w:sz="8" w:space="0" w:color="auto"/>
                    <w:bottom w:val="single" w:sz="4" w:space="0" w:color="auto"/>
                    <w:right w:val="nil"/>
                  </w:tcBorders>
                  <w:shd w:val="clear" w:color="auto" w:fill="auto"/>
                  <w:noWrap/>
                  <w:vAlign w:val="center"/>
                  <w:hideMark/>
                </w:tcPr>
                <w:p w:rsidR="00142982" w:rsidRPr="00994AEF" w:rsidRDefault="00142982" w:rsidP="00142982">
                  <w:pPr>
                    <w:jc w:val="center"/>
                  </w:pPr>
                  <w:r w:rsidRPr="00994AEF">
                    <w:t>33</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r w:rsidRPr="00994AEF">
                    <w:t>Аналитические исследования проб на бенз(а)пирен</w:t>
                  </w:r>
                </w:p>
              </w:tc>
              <w:tc>
                <w:tcPr>
                  <w:tcW w:w="1984" w:type="dxa"/>
                  <w:tcBorders>
                    <w:top w:val="nil"/>
                    <w:left w:val="nil"/>
                    <w:bottom w:val="single" w:sz="4" w:space="0" w:color="auto"/>
                    <w:right w:val="single" w:sz="4" w:space="0" w:color="auto"/>
                  </w:tcBorders>
                  <w:shd w:val="clear" w:color="auto" w:fill="auto"/>
                  <w:hideMark/>
                </w:tcPr>
                <w:p w:rsidR="00142982" w:rsidRPr="00994AEF" w:rsidRDefault="00142982" w:rsidP="00142982">
                  <w:pPr>
                    <w:jc w:val="center"/>
                  </w:pPr>
                  <w:r w:rsidRPr="00994AEF">
                    <w:t>СБЦ таб 70 п.66</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95,8</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95,80</w:t>
                  </w:r>
                </w:p>
              </w:tc>
            </w:tr>
            <w:tr w:rsidR="00142982" w:rsidRPr="00994AEF" w:rsidTr="00142982">
              <w:trPr>
                <w:trHeight w:val="31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142982" w:rsidRPr="00994AEF" w:rsidRDefault="00142982" w:rsidP="00142982">
                  <w:pPr>
                    <w:jc w:val="center"/>
                  </w:pPr>
                  <w:r w:rsidRPr="00994AEF">
                    <w:t>Пробы грунтов на глубину</w:t>
                  </w:r>
                </w:p>
              </w:tc>
            </w:tr>
            <w:tr w:rsidR="00142982" w:rsidRPr="00994AEF" w:rsidTr="00142982">
              <w:trPr>
                <w:trHeight w:val="795"/>
              </w:trPr>
              <w:tc>
                <w:tcPr>
                  <w:tcW w:w="486" w:type="dxa"/>
                  <w:tcBorders>
                    <w:top w:val="nil"/>
                    <w:left w:val="single" w:sz="8" w:space="0" w:color="auto"/>
                    <w:bottom w:val="single" w:sz="4" w:space="0" w:color="auto"/>
                    <w:right w:val="nil"/>
                  </w:tcBorders>
                  <w:shd w:val="clear" w:color="auto" w:fill="auto"/>
                  <w:noWrap/>
                  <w:vAlign w:val="center"/>
                  <w:hideMark/>
                </w:tcPr>
                <w:p w:rsidR="00142982" w:rsidRPr="00994AEF" w:rsidRDefault="00142982" w:rsidP="00142982">
                  <w:pPr>
                    <w:jc w:val="center"/>
                  </w:pPr>
                  <w:r w:rsidRPr="00994AEF">
                    <w:t>34</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r w:rsidRPr="00994AEF">
                    <w:t>Аналитические исследования проб на тяжелые металлы, включая определение рН и пробоподготовку</w:t>
                  </w:r>
                </w:p>
              </w:tc>
              <w:tc>
                <w:tcPr>
                  <w:tcW w:w="1984" w:type="dxa"/>
                  <w:tcBorders>
                    <w:top w:val="nil"/>
                    <w:left w:val="nil"/>
                    <w:bottom w:val="single" w:sz="4" w:space="0" w:color="auto"/>
                    <w:right w:val="single" w:sz="4" w:space="0" w:color="auto"/>
                  </w:tcBorders>
                  <w:shd w:val="clear" w:color="auto" w:fill="auto"/>
                  <w:hideMark/>
                </w:tcPr>
                <w:p w:rsidR="00142982" w:rsidRPr="00994AEF" w:rsidRDefault="00142982" w:rsidP="00142982">
                  <w:pPr>
                    <w:jc w:val="center"/>
                  </w:pPr>
                  <w:r w:rsidRPr="00994AEF">
                    <w:t>СБЦ таб 70 п.п. 85, 14,  57(7 металлов)</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108,9</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108,90</w:t>
                  </w:r>
                </w:p>
              </w:tc>
            </w:tr>
            <w:tr w:rsidR="00142982" w:rsidRPr="00994AEF" w:rsidTr="00142982">
              <w:trPr>
                <w:trHeight w:val="585"/>
              </w:trPr>
              <w:tc>
                <w:tcPr>
                  <w:tcW w:w="486" w:type="dxa"/>
                  <w:tcBorders>
                    <w:top w:val="nil"/>
                    <w:left w:val="single" w:sz="8" w:space="0" w:color="auto"/>
                    <w:bottom w:val="single" w:sz="4" w:space="0" w:color="auto"/>
                    <w:right w:val="nil"/>
                  </w:tcBorders>
                  <w:shd w:val="clear" w:color="auto" w:fill="auto"/>
                  <w:noWrap/>
                  <w:vAlign w:val="center"/>
                  <w:hideMark/>
                </w:tcPr>
                <w:p w:rsidR="00142982" w:rsidRPr="00994AEF" w:rsidRDefault="00142982" w:rsidP="00142982">
                  <w:pPr>
                    <w:jc w:val="center"/>
                  </w:pPr>
                  <w:r w:rsidRPr="00994AEF">
                    <w:t>35</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r w:rsidRPr="00994AEF">
                    <w:t>Аналитические исследования проб на бенз(а)пирен</w:t>
                  </w:r>
                </w:p>
              </w:tc>
              <w:tc>
                <w:tcPr>
                  <w:tcW w:w="1984" w:type="dxa"/>
                  <w:tcBorders>
                    <w:top w:val="nil"/>
                    <w:left w:val="nil"/>
                    <w:bottom w:val="single" w:sz="4" w:space="0" w:color="auto"/>
                    <w:right w:val="single" w:sz="4" w:space="0" w:color="auto"/>
                  </w:tcBorders>
                  <w:shd w:val="clear" w:color="auto" w:fill="auto"/>
                  <w:hideMark/>
                </w:tcPr>
                <w:p w:rsidR="00142982" w:rsidRPr="00994AEF" w:rsidRDefault="00142982" w:rsidP="00142982">
                  <w:pPr>
                    <w:jc w:val="center"/>
                  </w:pPr>
                  <w:r w:rsidRPr="00994AEF">
                    <w:t>СБЦ таб 70 п. 66</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95,8</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95,80</w:t>
                  </w:r>
                </w:p>
              </w:tc>
            </w:tr>
            <w:tr w:rsidR="00142982" w:rsidRPr="00994AEF" w:rsidTr="00142982">
              <w:trPr>
                <w:trHeight w:val="585"/>
              </w:trPr>
              <w:tc>
                <w:tcPr>
                  <w:tcW w:w="486" w:type="dxa"/>
                  <w:tcBorders>
                    <w:top w:val="nil"/>
                    <w:left w:val="single" w:sz="8" w:space="0" w:color="auto"/>
                    <w:bottom w:val="single" w:sz="4" w:space="0" w:color="auto"/>
                    <w:right w:val="nil"/>
                  </w:tcBorders>
                  <w:shd w:val="clear" w:color="auto" w:fill="auto"/>
                  <w:noWrap/>
                  <w:vAlign w:val="center"/>
                  <w:hideMark/>
                </w:tcPr>
                <w:p w:rsidR="00142982" w:rsidRPr="00994AEF" w:rsidRDefault="00142982" w:rsidP="00142982">
                  <w:pPr>
                    <w:jc w:val="center"/>
                  </w:pPr>
                  <w:r w:rsidRPr="00994AEF">
                    <w:t>36</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r w:rsidRPr="00994AEF">
                    <w:t>Аналитические исследования проб на нефтепродукты</w:t>
                  </w:r>
                </w:p>
              </w:tc>
              <w:tc>
                <w:tcPr>
                  <w:tcW w:w="1984" w:type="dxa"/>
                  <w:tcBorders>
                    <w:top w:val="nil"/>
                    <w:left w:val="nil"/>
                    <w:bottom w:val="single" w:sz="4" w:space="0" w:color="auto"/>
                    <w:right w:val="single" w:sz="4" w:space="0" w:color="auto"/>
                  </w:tcBorders>
                  <w:shd w:val="clear" w:color="auto" w:fill="auto"/>
                  <w:noWrap/>
                  <w:hideMark/>
                </w:tcPr>
                <w:p w:rsidR="00142982" w:rsidRPr="00994AEF" w:rsidRDefault="00142982" w:rsidP="00142982">
                  <w:pPr>
                    <w:jc w:val="center"/>
                  </w:pPr>
                  <w:r w:rsidRPr="00994AEF">
                    <w:t>СБЦ таб 70 п.63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19,7</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19,70</w:t>
                  </w:r>
                </w:p>
              </w:tc>
            </w:tr>
            <w:tr w:rsidR="00142982" w:rsidRPr="00994AEF" w:rsidTr="00142982">
              <w:trPr>
                <w:trHeight w:val="25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142982" w:rsidRPr="00994AEF" w:rsidRDefault="00142982" w:rsidP="00142982">
                  <w:pPr>
                    <w:jc w:val="center"/>
                  </w:pPr>
                  <w:r w:rsidRPr="00994AEF">
                    <w:t>Водные пробы поверхностные и подземные</w:t>
                  </w:r>
                </w:p>
              </w:tc>
            </w:tr>
            <w:tr w:rsidR="00142982" w:rsidRPr="00994AEF" w:rsidTr="00142982">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37</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Полный анализ воды</w:t>
                  </w:r>
                </w:p>
              </w:tc>
              <w:tc>
                <w:tcPr>
                  <w:tcW w:w="1984"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СБЦ таб 73 п.1</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96,2</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96,20</w:t>
                  </w:r>
                </w:p>
              </w:tc>
            </w:tr>
            <w:tr w:rsidR="00142982" w:rsidRPr="00994AEF" w:rsidTr="00142982">
              <w:trPr>
                <w:trHeight w:val="31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38</w:t>
                  </w:r>
                </w:p>
              </w:tc>
              <w:tc>
                <w:tcPr>
                  <w:tcW w:w="4367" w:type="dxa"/>
                  <w:tcBorders>
                    <w:top w:val="nil"/>
                    <w:left w:val="nil"/>
                    <w:bottom w:val="single" w:sz="4" w:space="0" w:color="auto"/>
                    <w:right w:val="nil"/>
                  </w:tcBorders>
                  <w:shd w:val="clear" w:color="auto" w:fill="auto"/>
                  <w:noWrap/>
                  <w:vAlign w:val="center"/>
                  <w:hideMark/>
                </w:tcPr>
                <w:p w:rsidR="00142982" w:rsidRPr="00994AEF" w:rsidRDefault="00142982" w:rsidP="00142982">
                  <w:pPr>
                    <w:rPr>
                      <w:b/>
                      <w:bCs/>
                    </w:rPr>
                  </w:pPr>
                  <w:r w:rsidRPr="00994AEF">
                    <w:rPr>
                      <w:b/>
                      <w:bCs/>
                    </w:rPr>
                    <w:t>Итого лабораторных работ</w:t>
                  </w:r>
                </w:p>
              </w:tc>
              <w:tc>
                <w:tcPr>
                  <w:tcW w:w="1984" w:type="dxa"/>
                  <w:tcBorders>
                    <w:top w:val="nil"/>
                    <w:left w:val="single" w:sz="4" w:space="0" w:color="auto"/>
                    <w:bottom w:val="single" w:sz="4" w:space="0" w:color="auto"/>
                    <w:right w:val="single" w:sz="4" w:space="0" w:color="auto"/>
                  </w:tcBorders>
                  <w:shd w:val="clear" w:color="auto" w:fill="auto"/>
                  <w:noWrap/>
                  <w:hideMark/>
                </w:tcPr>
                <w:p w:rsidR="00142982" w:rsidRPr="00994AEF" w:rsidRDefault="00142982" w:rsidP="00142982">
                  <w:r w:rsidRPr="00994AEF">
                    <w:t> </w:t>
                  </w:r>
                </w:p>
              </w:tc>
              <w:tc>
                <w:tcPr>
                  <w:tcW w:w="1843" w:type="dxa"/>
                  <w:tcBorders>
                    <w:top w:val="nil"/>
                    <w:left w:val="nil"/>
                    <w:bottom w:val="single" w:sz="4" w:space="0" w:color="auto"/>
                    <w:right w:val="single" w:sz="4" w:space="0" w:color="auto"/>
                  </w:tcBorders>
                  <w:shd w:val="clear" w:color="auto" w:fill="auto"/>
                  <w:noWrap/>
                  <w:hideMark/>
                </w:tcPr>
                <w:p w:rsidR="00142982" w:rsidRPr="00994AEF" w:rsidRDefault="00142982" w:rsidP="00142982">
                  <w:r w:rsidRPr="00994AEF">
                    <w:t> </w:t>
                  </w:r>
                </w:p>
              </w:tc>
              <w:tc>
                <w:tcPr>
                  <w:tcW w:w="2693" w:type="dxa"/>
                  <w:tcBorders>
                    <w:top w:val="nil"/>
                    <w:left w:val="nil"/>
                    <w:bottom w:val="single" w:sz="4" w:space="0" w:color="auto"/>
                    <w:right w:val="single" w:sz="4" w:space="0" w:color="auto"/>
                  </w:tcBorders>
                  <w:shd w:val="clear" w:color="auto" w:fill="auto"/>
                  <w:noWrap/>
                  <w:hideMark/>
                </w:tcPr>
                <w:p w:rsidR="00142982" w:rsidRPr="00994AEF" w:rsidRDefault="00142982" w:rsidP="00142982">
                  <w:pPr>
                    <w:jc w:val="center"/>
                  </w:pPr>
                  <w:r w:rsidRPr="00994AEF">
                    <w:t> </w:t>
                  </w:r>
                </w:p>
              </w:tc>
              <w:tc>
                <w:tcPr>
                  <w:tcW w:w="1276" w:type="dxa"/>
                  <w:tcBorders>
                    <w:top w:val="nil"/>
                    <w:left w:val="nil"/>
                    <w:bottom w:val="single" w:sz="4" w:space="0" w:color="auto"/>
                    <w:right w:val="single" w:sz="4" w:space="0" w:color="auto"/>
                  </w:tcBorders>
                  <w:shd w:val="clear" w:color="auto" w:fill="auto"/>
                  <w:noWrap/>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hideMark/>
                </w:tcPr>
                <w:p w:rsidR="00142982" w:rsidRPr="00994AEF" w:rsidRDefault="00142982" w:rsidP="00142982">
                  <w:pPr>
                    <w:jc w:val="center"/>
                  </w:pPr>
                  <w:r w:rsidRPr="00994AEF">
                    <w:t> </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848,20</w:t>
                  </w:r>
                </w:p>
              </w:tc>
            </w:tr>
            <w:tr w:rsidR="00142982" w:rsidRPr="00994AEF" w:rsidTr="00142982">
              <w:trPr>
                <w:trHeight w:val="34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142982" w:rsidRPr="00994AEF" w:rsidRDefault="00142982" w:rsidP="00142982">
                  <w:pPr>
                    <w:jc w:val="center"/>
                    <w:rPr>
                      <w:b/>
                      <w:bCs/>
                    </w:rPr>
                  </w:pPr>
                  <w:r w:rsidRPr="00994AEF">
                    <w:rPr>
                      <w:b/>
                      <w:bCs/>
                    </w:rPr>
                    <w:t xml:space="preserve"> Камеральные  работы</w:t>
                  </w:r>
                </w:p>
              </w:tc>
            </w:tr>
            <w:tr w:rsidR="00142982" w:rsidRPr="00994AEF" w:rsidTr="00792DD9">
              <w:trPr>
                <w:trHeight w:val="198"/>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39</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xml:space="preserve">Маршрутное обследование для составления инженерно-экологических карт м-ба 1: 2000 </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табл.10 п.4</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2,1</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0,42</w:t>
                  </w:r>
                </w:p>
              </w:tc>
            </w:tr>
            <w:tr w:rsidR="00142982" w:rsidRPr="00994AEF" w:rsidTr="00792DD9">
              <w:trPr>
                <w:trHeight w:val="408"/>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40</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Маршрутное обследование для составления инженерно-экологических карт м-ба 1: 2000 (исследования растительности и условий обитания животных)</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табл.10 п.4</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2,1</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0,42</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41</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xml:space="preserve">Маршрутное обследование для составления почвенных карт м-ба 1: 2000 </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табл.10 п.3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2,1</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0,3</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0,63</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42</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 xml:space="preserve">Описание точек наблюдения при составлении почвенных карт </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табл.11 п. 2 примечание 1</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тчк</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7,5</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0,4</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3,00</w:t>
                  </w:r>
                </w:p>
              </w:tc>
            </w:tr>
            <w:tr w:rsidR="00142982" w:rsidRPr="00994AEF" w:rsidTr="00792DD9">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43</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Описание точек наблюдения при составлении инженерно-экологических карт (карты растительности и условий обитания животных)</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 xml:space="preserve">СБЦ табл.11 п. 2 </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тчк</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7,5</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1,00</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15,00</w:t>
                  </w:r>
                </w:p>
              </w:tc>
            </w:tr>
            <w:tr w:rsidR="00142982" w:rsidRPr="00994AEF" w:rsidTr="00792DD9">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44</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Радиационное обследование участка площадью свыше 1 га</w:t>
                  </w:r>
                </w:p>
              </w:tc>
              <w:tc>
                <w:tcPr>
                  <w:tcW w:w="1984"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СБЦ табл 92 п.3</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0,1 га</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14,8</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1,0</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14,80</w:t>
                  </w:r>
                </w:p>
              </w:tc>
            </w:tr>
            <w:tr w:rsidR="00142982" w:rsidRPr="00994AEF" w:rsidTr="00142982">
              <w:trPr>
                <w:trHeight w:val="31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46</w:t>
                  </w:r>
                </w:p>
              </w:tc>
              <w:tc>
                <w:tcPr>
                  <w:tcW w:w="4367" w:type="dxa"/>
                  <w:tcBorders>
                    <w:top w:val="nil"/>
                    <w:left w:val="nil"/>
                    <w:bottom w:val="single" w:sz="4" w:space="0" w:color="auto"/>
                    <w:right w:val="nil"/>
                  </w:tcBorders>
                  <w:shd w:val="clear" w:color="auto" w:fill="auto"/>
                  <w:vAlign w:val="center"/>
                  <w:hideMark/>
                </w:tcPr>
                <w:p w:rsidR="00142982" w:rsidRPr="00994AEF" w:rsidRDefault="00142982" w:rsidP="00142982">
                  <w:r w:rsidRPr="00994AEF">
                    <w:t>Обработка лабораторных анализов</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СБЦ, табл. 86, п.6</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r w:rsidRPr="00994AEF">
                    <w:t> </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848,20</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20%</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169,64</w:t>
                  </w:r>
                </w:p>
              </w:tc>
            </w:tr>
            <w:tr w:rsidR="00142982" w:rsidRPr="00994AEF" w:rsidTr="00142982">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47</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rPr>
                      <w:b/>
                      <w:bCs/>
                    </w:rPr>
                  </w:pPr>
                  <w:r w:rsidRPr="00994AEF">
                    <w:rPr>
                      <w:b/>
                      <w:bCs/>
                    </w:rPr>
                    <w:t>Итого по камеральным работам</w:t>
                  </w:r>
                </w:p>
              </w:tc>
              <w:tc>
                <w:tcPr>
                  <w:tcW w:w="1984"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rPr>
                      <w:b/>
                      <w:bCs/>
                    </w:rPr>
                  </w:pPr>
                  <w:r w:rsidRPr="00994AEF">
                    <w:rPr>
                      <w:b/>
                      <w:bCs/>
                    </w:rPr>
                    <w:t> </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rPr>
                      <w:b/>
                      <w:bCs/>
                    </w:rPr>
                  </w:pPr>
                  <w:r w:rsidRPr="00994AEF">
                    <w:rPr>
                      <w:b/>
                      <w:bCs/>
                    </w:rPr>
                    <w:t> </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rPr>
                      <w:b/>
                      <w:bCs/>
                    </w:rPr>
                  </w:pPr>
                  <w:r w:rsidRPr="00994AEF">
                    <w:rPr>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203,91</w:t>
                  </w:r>
                </w:p>
              </w:tc>
            </w:tr>
            <w:tr w:rsidR="00142982" w:rsidRPr="00994AEF" w:rsidTr="00142982">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48</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rPr>
                      <w:b/>
                      <w:bCs/>
                    </w:rPr>
                  </w:pPr>
                  <w:r w:rsidRPr="00994AEF">
                    <w:rPr>
                      <w:b/>
                      <w:bCs/>
                    </w:rPr>
                    <w:t>Камеральные работы с учетом п.п.3 Подготовительных работ</w:t>
                  </w:r>
                </w:p>
              </w:tc>
              <w:tc>
                <w:tcPr>
                  <w:tcW w:w="1984"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rPr>
                      <w:b/>
                      <w:bCs/>
                    </w:rPr>
                  </w:pPr>
                  <w:r w:rsidRPr="00994AEF">
                    <w:rPr>
                      <w:b/>
                      <w:bCs/>
                    </w:rPr>
                    <w:t> </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rPr>
                      <w:b/>
                      <w:bCs/>
                    </w:rPr>
                  </w:pPr>
                  <w:r w:rsidRPr="00994AEF">
                    <w:rPr>
                      <w:b/>
                      <w:bCs/>
                    </w:rPr>
                    <w:t> </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rPr>
                      <w:b/>
                      <w:bCs/>
                    </w:rPr>
                  </w:pPr>
                  <w:r w:rsidRPr="00994AEF">
                    <w:rPr>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795,85</w:t>
                  </w:r>
                </w:p>
              </w:tc>
            </w:tr>
            <w:tr w:rsidR="00142982" w:rsidRPr="00994AEF" w:rsidTr="00792DD9">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49</w:t>
                  </w:r>
                </w:p>
              </w:tc>
              <w:tc>
                <w:tcPr>
                  <w:tcW w:w="4367"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r w:rsidRPr="00994AEF">
                    <w:t>Составление технического отчета</w:t>
                  </w:r>
                </w:p>
              </w:tc>
              <w:tc>
                <w:tcPr>
                  <w:tcW w:w="1984"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СБЦ, табл.87, п. 2</w:t>
                  </w:r>
                </w:p>
              </w:tc>
              <w:tc>
                <w:tcPr>
                  <w:tcW w:w="1843" w:type="dxa"/>
                  <w:tcBorders>
                    <w:top w:val="nil"/>
                    <w:left w:val="nil"/>
                    <w:bottom w:val="single" w:sz="4" w:space="0" w:color="auto"/>
                    <w:right w:val="single" w:sz="4" w:space="0" w:color="auto"/>
                  </w:tcBorders>
                  <w:shd w:val="clear" w:color="auto" w:fill="auto"/>
                  <w:vAlign w:val="center"/>
                  <w:hideMark/>
                </w:tcPr>
                <w:p w:rsidR="00142982" w:rsidRPr="00994AEF" w:rsidRDefault="00142982" w:rsidP="00142982">
                  <w:pPr>
                    <w:jc w:val="center"/>
                  </w:pPr>
                  <w:r w:rsidRPr="00994AEF">
                    <w:t>% от стоим. кам. работ</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795,85</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14%</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pPr>
                  <w:r w:rsidRPr="00994AEF">
                    <w:t>111,42</w:t>
                  </w:r>
                </w:p>
              </w:tc>
            </w:tr>
            <w:tr w:rsidR="00142982" w:rsidRPr="00994AEF" w:rsidTr="00142982">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50</w:t>
                  </w:r>
                </w:p>
              </w:tc>
              <w:tc>
                <w:tcPr>
                  <w:tcW w:w="4367" w:type="dxa"/>
                  <w:tcBorders>
                    <w:top w:val="nil"/>
                    <w:left w:val="nil"/>
                    <w:bottom w:val="single" w:sz="4" w:space="0" w:color="auto"/>
                    <w:right w:val="nil"/>
                  </w:tcBorders>
                  <w:shd w:val="clear" w:color="auto" w:fill="auto"/>
                  <w:noWrap/>
                  <w:vAlign w:val="center"/>
                  <w:hideMark/>
                </w:tcPr>
                <w:p w:rsidR="00142982" w:rsidRPr="00994AEF" w:rsidRDefault="00142982" w:rsidP="00142982">
                  <w:pPr>
                    <w:rPr>
                      <w:b/>
                      <w:bCs/>
                    </w:rPr>
                  </w:pPr>
                  <w:r w:rsidRPr="00994AEF">
                    <w:rPr>
                      <w:b/>
                      <w:bCs/>
                    </w:rPr>
                    <w:t>Итого стоимость инженерных изысканий</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142982" w:rsidRPr="00994AEF" w:rsidRDefault="00142982" w:rsidP="00142982">
                  <w:pPr>
                    <w:jc w:val="center"/>
                    <w:rPr>
                      <w:b/>
                      <w:bCs/>
                    </w:rPr>
                  </w:pPr>
                  <w:r w:rsidRPr="00994AEF">
                    <w:rPr>
                      <w:b/>
                      <w:bCs/>
                    </w:rPr>
                    <w:t> </w:t>
                  </w:r>
                </w:p>
              </w:tc>
              <w:tc>
                <w:tcPr>
                  <w:tcW w:w="184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2693"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1276"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 </w:t>
                  </w:r>
                </w:p>
              </w:tc>
              <w:tc>
                <w:tcPr>
                  <w:tcW w:w="1418" w:type="dxa"/>
                  <w:tcBorders>
                    <w:top w:val="nil"/>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2 175,63</w:t>
                  </w:r>
                </w:p>
              </w:tc>
            </w:tr>
            <w:tr w:rsidR="00142982" w:rsidRPr="00994AEF" w:rsidTr="00142982">
              <w:trPr>
                <w:trHeight w:val="510"/>
              </w:trPr>
              <w:tc>
                <w:tcPr>
                  <w:tcW w:w="486" w:type="dxa"/>
                  <w:tcBorders>
                    <w:top w:val="nil"/>
                    <w:left w:val="single" w:sz="8" w:space="0" w:color="auto"/>
                    <w:bottom w:val="nil"/>
                    <w:right w:val="single" w:sz="4" w:space="0" w:color="auto"/>
                  </w:tcBorders>
                  <w:shd w:val="clear" w:color="auto" w:fill="auto"/>
                  <w:noWrap/>
                  <w:vAlign w:val="center"/>
                  <w:hideMark/>
                </w:tcPr>
                <w:p w:rsidR="00142982" w:rsidRPr="00994AEF" w:rsidRDefault="00142982" w:rsidP="00142982">
                  <w:pPr>
                    <w:jc w:val="center"/>
                  </w:pPr>
                  <w:r w:rsidRPr="00994AEF">
                    <w:t>51</w:t>
                  </w:r>
                </w:p>
              </w:tc>
              <w:tc>
                <w:tcPr>
                  <w:tcW w:w="4367" w:type="dxa"/>
                  <w:tcBorders>
                    <w:top w:val="single" w:sz="4" w:space="0" w:color="auto"/>
                    <w:left w:val="nil"/>
                    <w:bottom w:val="nil"/>
                    <w:right w:val="nil"/>
                  </w:tcBorders>
                  <w:shd w:val="clear" w:color="auto" w:fill="auto"/>
                  <w:vAlign w:val="center"/>
                  <w:hideMark/>
                </w:tcPr>
                <w:p w:rsidR="00142982" w:rsidRPr="00994AEF" w:rsidRDefault="00142982" w:rsidP="00142982">
                  <w:pPr>
                    <w:rPr>
                      <w:b/>
                      <w:bCs/>
                    </w:rPr>
                  </w:pPr>
                  <w:r w:rsidRPr="00994AEF">
                    <w:rPr>
                      <w:b/>
                      <w:bCs/>
                    </w:rPr>
                    <w:t>Итого стоимость работ с учетом районных коэффициентов:</w:t>
                  </w:r>
                </w:p>
              </w:tc>
              <w:tc>
                <w:tcPr>
                  <w:tcW w:w="1984" w:type="dxa"/>
                  <w:tcBorders>
                    <w:top w:val="single" w:sz="4" w:space="0" w:color="auto"/>
                    <w:left w:val="single" w:sz="4" w:space="0" w:color="auto"/>
                    <w:bottom w:val="nil"/>
                    <w:right w:val="single" w:sz="4" w:space="0" w:color="auto"/>
                  </w:tcBorders>
                  <w:shd w:val="clear" w:color="auto" w:fill="auto"/>
                  <w:vAlign w:val="center"/>
                  <w:hideMark/>
                </w:tcPr>
                <w:p w:rsidR="00142982" w:rsidRPr="00994AEF" w:rsidRDefault="00142982" w:rsidP="00142982">
                  <w:pPr>
                    <w:jc w:val="center"/>
                  </w:pPr>
                  <w:r w:rsidRPr="00994AEF">
                    <w:t>ОУ</w:t>
                  </w:r>
                </w:p>
              </w:tc>
              <w:tc>
                <w:tcPr>
                  <w:tcW w:w="1843"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142982" w:rsidRPr="00994AEF" w:rsidRDefault="00142982" w:rsidP="00142982">
                  <w:pPr>
                    <w:jc w:val="center"/>
                  </w:pPr>
                  <w:r w:rsidRPr="00994AEF">
                    <w:t>руб.</w:t>
                  </w:r>
                </w:p>
              </w:tc>
              <w:tc>
                <w:tcPr>
                  <w:tcW w:w="2693" w:type="dxa"/>
                  <w:tcBorders>
                    <w:top w:val="single" w:sz="4" w:space="0" w:color="auto"/>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1276" w:type="dxa"/>
                  <w:tcBorders>
                    <w:top w:val="single" w:sz="4" w:space="0" w:color="auto"/>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142982" w:rsidRPr="00994AEF" w:rsidRDefault="00142982" w:rsidP="00142982">
                  <w:pPr>
                    <w:jc w:val="center"/>
                  </w:pPr>
                  <w:r w:rsidRPr="00994AEF">
                    <w:t>1,6</w:t>
                  </w:r>
                </w:p>
              </w:tc>
              <w:tc>
                <w:tcPr>
                  <w:tcW w:w="1418" w:type="dxa"/>
                  <w:vMerge w:val="restart"/>
                  <w:tcBorders>
                    <w:top w:val="single" w:sz="4" w:space="0" w:color="auto"/>
                    <w:left w:val="single" w:sz="4" w:space="0" w:color="auto"/>
                    <w:bottom w:val="nil"/>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3 481,01</w:t>
                  </w:r>
                </w:p>
              </w:tc>
            </w:tr>
            <w:tr w:rsidR="00142982" w:rsidRPr="00994AEF" w:rsidTr="00792DD9">
              <w:trPr>
                <w:trHeight w:val="70"/>
              </w:trPr>
              <w:tc>
                <w:tcPr>
                  <w:tcW w:w="486" w:type="dxa"/>
                  <w:tcBorders>
                    <w:top w:val="nil"/>
                    <w:left w:val="single" w:sz="8" w:space="0" w:color="auto"/>
                    <w:bottom w:val="nil"/>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4367" w:type="dxa"/>
                  <w:tcBorders>
                    <w:top w:val="nil"/>
                    <w:left w:val="nil"/>
                    <w:bottom w:val="nil"/>
                    <w:right w:val="nil"/>
                  </w:tcBorders>
                  <w:shd w:val="clear" w:color="auto" w:fill="auto"/>
                  <w:vAlign w:val="center"/>
                  <w:hideMark/>
                </w:tcPr>
                <w:p w:rsidR="00142982" w:rsidRPr="00994AEF" w:rsidRDefault="00142982" w:rsidP="00142982">
                  <w:r w:rsidRPr="00994AEF">
                    <w:t xml:space="preserve">.- районный коэффициент к заработной плате; </w:t>
                  </w:r>
                </w:p>
              </w:tc>
              <w:tc>
                <w:tcPr>
                  <w:tcW w:w="1984" w:type="dxa"/>
                  <w:tcBorders>
                    <w:top w:val="nil"/>
                    <w:left w:val="single" w:sz="4" w:space="0" w:color="auto"/>
                    <w:bottom w:val="nil"/>
                    <w:right w:val="single" w:sz="4" w:space="0" w:color="auto"/>
                  </w:tcBorders>
                  <w:shd w:val="clear" w:color="auto" w:fill="auto"/>
                  <w:vAlign w:val="center"/>
                  <w:hideMark/>
                </w:tcPr>
                <w:p w:rsidR="00142982" w:rsidRPr="00994AEF" w:rsidRDefault="00142982" w:rsidP="00142982">
                  <w:pPr>
                    <w:jc w:val="center"/>
                  </w:pPr>
                  <w:r w:rsidRPr="00994AEF">
                    <w:t> </w:t>
                  </w:r>
                </w:p>
              </w:tc>
              <w:tc>
                <w:tcPr>
                  <w:tcW w:w="1843" w:type="dxa"/>
                  <w:vMerge/>
                  <w:tcBorders>
                    <w:top w:val="single" w:sz="4" w:space="0" w:color="auto"/>
                    <w:left w:val="single" w:sz="4" w:space="0" w:color="auto"/>
                    <w:bottom w:val="nil"/>
                    <w:right w:val="single" w:sz="4" w:space="0" w:color="auto"/>
                  </w:tcBorders>
                  <w:vAlign w:val="center"/>
                  <w:hideMark/>
                </w:tcPr>
                <w:p w:rsidR="00142982" w:rsidRPr="00994AEF" w:rsidRDefault="00142982" w:rsidP="00142982"/>
              </w:tc>
              <w:tc>
                <w:tcPr>
                  <w:tcW w:w="2693"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1276" w:type="dxa"/>
                  <w:tcBorders>
                    <w:top w:val="nil"/>
                    <w:left w:val="nil"/>
                    <w:bottom w:val="nil"/>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992" w:type="dxa"/>
                  <w:vMerge/>
                  <w:tcBorders>
                    <w:top w:val="single" w:sz="4" w:space="0" w:color="auto"/>
                    <w:left w:val="single" w:sz="4" w:space="0" w:color="auto"/>
                    <w:bottom w:val="nil"/>
                    <w:right w:val="single" w:sz="4" w:space="0" w:color="auto"/>
                  </w:tcBorders>
                  <w:vAlign w:val="center"/>
                  <w:hideMark/>
                </w:tcPr>
                <w:p w:rsidR="00142982" w:rsidRPr="00994AEF" w:rsidRDefault="00142982" w:rsidP="00142982"/>
              </w:tc>
              <w:tc>
                <w:tcPr>
                  <w:tcW w:w="1418" w:type="dxa"/>
                  <w:vMerge/>
                  <w:tcBorders>
                    <w:top w:val="single" w:sz="4" w:space="0" w:color="auto"/>
                    <w:left w:val="single" w:sz="4" w:space="0" w:color="auto"/>
                    <w:bottom w:val="nil"/>
                    <w:right w:val="single" w:sz="8" w:space="0" w:color="auto"/>
                  </w:tcBorders>
                  <w:vAlign w:val="center"/>
                  <w:hideMark/>
                </w:tcPr>
                <w:p w:rsidR="00142982" w:rsidRPr="00994AEF" w:rsidRDefault="00142982" w:rsidP="00142982">
                  <w:pPr>
                    <w:rPr>
                      <w:b/>
                      <w:bCs/>
                    </w:rPr>
                  </w:pPr>
                </w:p>
              </w:tc>
            </w:tr>
            <w:tr w:rsidR="00142982" w:rsidRPr="00994AEF" w:rsidTr="00792DD9">
              <w:trPr>
                <w:trHeight w:val="60"/>
              </w:trPr>
              <w:tc>
                <w:tcPr>
                  <w:tcW w:w="48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52</w:t>
                  </w:r>
                </w:p>
              </w:tc>
              <w:tc>
                <w:tcPr>
                  <w:tcW w:w="4367" w:type="dxa"/>
                  <w:tcBorders>
                    <w:top w:val="single" w:sz="4" w:space="0" w:color="auto"/>
                    <w:left w:val="nil"/>
                    <w:bottom w:val="single" w:sz="4" w:space="0" w:color="auto"/>
                    <w:right w:val="single" w:sz="4" w:space="0" w:color="auto"/>
                  </w:tcBorders>
                  <w:shd w:val="clear" w:color="auto" w:fill="auto"/>
                  <w:vAlign w:val="center"/>
                  <w:hideMark/>
                </w:tcPr>
                <w:p w:rsidR="00142982" w:rsidRPr="00994AEF" w:rsidRDefault="00142982" w:rsidP="00142982">
                  <w:pPr>
                    <w:rPr>
                      <w:b/>
                      <w:bCs/>
                    </w:rPr>
                  </w:pPr>
                  <w:r w:rsidRPr="00994AEF">
                    <w:rPr>
                      <w:b/>
                      <w:bCs/>
                    </w:rPr>
                    <w:t>Итого с учётом индекса 1кв 2025г изменения стоимости к уровню базовых цен по состоянию на 1991г.</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42982" w:rsidRPr="00994AEF" w:rsidRDefault="00142982" w:rsidP="00142982">
                  <w:pPr>
                    <w:jc w:val="center"/>
                    <w:rPr>
                      <w:sz w:val="18"/>
                      <w:szCs w:val="18"/>
                    </w:rPr>
                  </w:pPr>
                  <w:r w:rsidRPr="00994AEF">
                    <w:rPr>
                      <w:sz w:val="18"/>
                      <w:szCs w:val="18"/>
                    </w:rPr>
                    <w:t xml:space="preserve"> с учетом коэффициента по письму Минстроя России  от 01.02.2025 № 5170-ИФ/09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руб.</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3 481,01</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72,78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2982" w:rsidRPr="00994AEF" w:rsidRDefault="00142982" w:rsidP="00142982">
                  <w:pPr>
                    <w:jc w:val="center"/>
                  </w:pPr>
                  <w:r w:rsidRPr="00994AEF">
                    <w:t> </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253 347,91</w:t>
                  </w:r>
                </w:p>
              </w:tc>
            </w:tr>
            <w:tr w:rsidR="00142982" w:rsidRPr="00994AEF" w:rsidTr="00792DD9">
              <w:trPr>
                <w:trHeight w:val="60"/>
              </w:trPr>
              <w:tc>
                <w:tcPr>
                  <w:tcW w:w="48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142982" w:rsidRPr="00994AEF" w:rsidRDefault="00142982" w:rsidP="00142982">
                  <w:pPr>
                    <w:jc w:val="center"/>
                    <w:rPr>
                      <w:b/>
                      <w:bCs/>
                    </w:rPr>
                  </w:pPr>
                  <w:r w:rsidRPr="00994AEF">
                    <w:rPr>
                      <w:b/>
                      <w:bCs/>
                    </w:rPr>
                    <w:t>53</w:t>
                  </w:r>
                </w:p>
              </w:tc>
              <w:tc>
                <w:tcPr>
                  <w:tcW w:w="4367" w:type="dxa"/>
                  <w:tcBorders>
                    <w:top w:val="single" w:sz="8" w:space="0" w:color="auto"/>
                    <w:left w:val="nil"/>
                    <w:bottom w:val="single" w:sz="8" w:space="0" w:color="auto"/>
                    <w:right w:val="single" w:sz="4" w:space="0" w:color="auto"/>
                  </w:tcBorders>
                  <w:shd w:val="clear" w:color="auto" w:fill="auto"/>
                  <w:vAlign w:val="center"/>
                  <w:hideMark/>
                </w:tcPr>
                <w:p w:rsidR="00142982" w:rsidRPr="00994AEF" w:rsidRDefault="00142982" w:rsidP="00142982">
                  <w:pPr>
                    <w:rPr>
                      <w:b/>
                      <w:bCs/>
                    </w:rPr>
                  </w:pPr>
                  <w:r w:rsidRPr="00994AEF">
                    <w:rPr>
                      <w:b/>
                      <w:bCs/>
                    </w:rPr>
                    <w:t>Итого по всем видам работ</w:t>
                  </w:r>
                </w:p>
              </w:tc>
              <w:tc>
                <w:tcPr>
                  <w:tcW w:w="1984" w:type="dxa"/>
                  <w:tcBorders>
                    <w:top w:val="single" w:sz="8" w:space="0" w:color="auto"/>
                    <w:left w:val="nil"/>
                    <w:bottom w:val="single" w:sz="8" w:space="0" w:color="auto"/>
                    <w:right w:val="single" w:sz="4" w:space="0" w:color="auto"/>
                  </w:tcBorders>
                  <w:shd w:val="clear" w:color="auto" w:fill="auto"/>
                  <w:vAlign w:val="center"/>
                  <w:hideMark/>
                </w:tcPr>
                <w:p w:rsidR="00142982" w:rsidRPr="00994AEF" w:rsidRDefault="00142982" w:rsidP="00142982">
                  <w:pPr>
                    <w:jc w:val="center"/>
                    <w:rPr>
                      <w:b/>
                      <w:bCs/>
                    </w:rPr>
                  </w:pPr>
                  <w:r w:rsidRPr="00994AEF">
                    <w:rPr>
                      <w:b/>
                      <w:bCs/>
                    </w:rPr>
                    <w:t>руб. без НДС</w:t>
                  </w:r>
                </w:p>
              </w:tc>
              <w:tc>
                <w:tcPr>
                  <w:tcW w:w="1843" w:type="dxa"/>
                  <w:tcBorders>
                    <w:top w:val="single" w:sz="8" w:space="0" w:color="auto"/>
                    <w:left w:val="nil"/>
                    <w:bottom w:val="single" w:sz="8" w:space="0" w:color="auto"/>
                    <w:right w:val="single" w:sz="4" w:space="0" w:color="auto"/>
                  </w:tcBorders>
                  <w:shd w:val="clear" w:color="auto" w:fill="auto"/>
                  <w:noWrap/>
                  <w:vAlign w:val="center"/>
                  <w:hideMark/>
                </w:tcPr>
                <w:p w:rsidR="00142982" w:rsidRPr="00994AEF" w:rsidRDefault="00142982" w:rsidP="00142982">
                  <w:r w:rsidRPr="00994AEF">
                    <w:t> </w:t>
                  </w:r>
                </w:p>
              </w:tc>
              <w:tc>
                <w:tcPr>
                  <w:tcW w:w="2693" w:type="dxa"/>
                  <w:tcBorders>
                    <w:top w:val="single" w:sz="8" w:space="0" w:color="auto"/>
                    <w:left w:val="nil"/>
                    <w:bottom w:val="single" w:sz="8" w:space="0" w:color="auto"/>
                    <w:right w:val="single" w:sz="4" w:space="0" w:color="auto"/>
                  </w:tcBorders>
                  <w:shd w:val="clear" w:color="auto" w:fill="auto"/>
                  <w:noWrap/>
                  <w:vAlign w:val="center"/>
                  <w:hideMark/>
                </w:tcPr>
                <w:p w:rsidR="00142982" w:rsidRPr="00994AEF" w:rsidRDefault="00142982" w:rsidP="00142982">
                  <w:r w:rsidRPr="00994AEF">
                    <w:t> </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rsidR="00142982" w:rsidRPr="00994AEF" w:rsidRDefault="00142982" w:rsidP="00142982">
                  <w:r w:rsidRPr="00994AEF">
                    <w:t> </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rsidR="00142982" w:rsidRPr="00994AEF" w:rsidRDefault="00142982" w:rsidP="00142982">
                  <w:r w:rsidRPr="00994AEF">
                    <w:t> </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142982" w:rsidRPr="00994AEF" w:rsidRDefault="00142982" w:rsidP="00142982">
                  <w:pPr>
                    <w:jc w:val="center"/>
                    <w:rPr>
                      <w:b/>
                      <w:bCs/>
                    </w:rPr>
                  </w:pPr>
                  <w:r w:rsidRPr="00994AEF">
                    <w:rPr>
                      <w:b/>
                      <w:bCs/>
                    </w:rPr>
                    <w:t>253 347,91</w:t>
                  </w:r>
                </w:p>
              </w:tc>
            </w:tr>
          </w:tbl>
          <w:p w:rsidR="00142982" w:rsidRDefault="00142982" w:rsidP="00142982">
            <w:pPr>
              <w:jc w:val="center"/>
              <w:rPr>
                <w:b/>
                <w:bCs/>
                <w:color w:val="000000"/>
                <w:sz w:val="24"/>
                <w:szCs w:val="24"/>
              </w:rPr>
            </w:pPr>
          </w:p>
          <w:p w:rsidR="00142982" w:rsidRDefault="00142982" w:rsidP="00142982">
            <w:pPr>
              <w:jc w:val="center"/>
              <w:rPr>
                <w:b/>
                <w:bCs/>
                <w:color w:val="000000"/>
                <w:sz w:val="24"/>
                <w:szCs w:val="24"/>
              </w:rPr>
            </w:pPr>
          </w:p>
          <w:p w:rsidR="00142982" w:rsidRPr="00347AE6" w:rsidRDefault="00142982" w:rsidP="00142982">
            <w:pPr>
              <w:jc w:val="center"/>
              <w:rPr>
                <w:b/>
                <w:bCs/>
                <w:color w:val="000000"/>
                <w:sz w:val="24"/>
                <w:szCs w:val="24"/>
              </w:rPr>
            </w:pPr>
            <w:r>
              <w:rPr>
                <w:b/>
                <w:bCs/>
                <w:color w:val="000000"/>
                <w:sz w:val="24"/>
                <w:szCs w:val="24"/>
              </w:rPr>
              <w:t>СМЕТНЫЙ РАСЧЕТ № 2.4</w:t>
            </w:r>
          </w:p>
        </w:tc>
      </w:tr>
      <w:tr w:rsidR="00142982" w:rsidRPr="00347AE6" w:rsidTr="00142982">
        <w:trPr>
          <w:gridAfter w:val="3"/>
          <w:wAfter w:w="134" w:type="dxa"/>
          <w:trHeight w:val="435"/>
        </w:trPr>
        <w:tc>
          <w:tcPr>
            <w:tcW w:w="15430" w:type="dxa"/>
            <w:gridSpan w:val="20"/>
            <w:tcBorders>
              <w:top w:val="nil"/>
              <w:left w:val="nil"/>
              <w:bottom w:val="nil"/>
              <w:right w:val="nil"/>
            </w:tcBorders>
            <w:shd w:val="clear" w:color="auto" w:fill="auto"/>
            <w:noWrap/>
            <w:vAlign w:val="center"/>
            <w:hideMark/>
          </w:tcPr>
          <w:p w:rsidR="00142982" w:rsidRPr="00347AE6" w:rsidRDefault="00142982" w:rsidP="00142982">
            <w:pPr>
              <w:jc w:val="center"/>
              <w:rPr>
                <w:b/>
                <w:bCs/>
                <w:color w:val="000000"/>
                <w:sz w:val="24"/>
                <w:szCs w:val="24"/>
              </w:rPr>
            </w:pPr>
            <w:r w:rsidRPr="00347AE6">
              <w:rPr>
                <w:b/>
                <w:bCs/>
                <w:color w:val="000000"/>
                <w:sz w:val="24"/>
                <w:szCs w:val="24"/>
              </w:rPr>
              <w:t>Инженерно-гидрометеорологические изыскания</w:t>
            </w:r>
          </w:p>
        </w:tc>
      </w:tr>
      <w:tr w:rsidR="00142982" w:rsidRPr="00792DD9" w:rsidTr="00792DD9">
        <w:trPr>
          <w:gridAfter w:val="3"/>
          <w:wAfter w:w="134" w:type="dxa"/>
          <w:trHeight w:val="324"/>
        </w:trPr>
        <w:tc>
          <w:tcPr>
            <w:tcW w:w="6155" w:type="dxa"/>
            <w:gridSpan w:val="5"/>
            <w:tcBorders>
              <w:top w:val="nil"/>
              <w:left w:val="nil"/>
              <w:bottom w:val="nil"/>
              <w:right w:val="nil"/>
            </w:tcBorders>
            <w:shd w:val="clear" w:color="auto" w:fill="auto"/>
            <w:vAlign w:val="center"/>
            <w:hideMark/>
          </w:tcPr>
          <w:p w:rsidR="00142982" w:rsidRPr="00792DD9" w:rsidRDefault="00142982" w:rsidP="00142982">
            <w:pPr>
              <w:rPr>
                <w:color w:val="000000"/>
                <w:sz w:val="22"/>
                <w:szCs w:val="22"/>
              </w:rPr>
            </w:pPr>
            <w:r w:rsidRPr="00792DD9">
              <w:rPr>
                <w:color w:val="000000"/>
                <w:sz w:val="22"/>
                <w:szCs w:val="22"/>
              </w:rPr>
              <w:t>Наименование объекта</w:t>
            </w:r>
          </w:p>
        </w:tc>
        <w:tc>
          <w:tcPr>
            <w:tcW w:w="9275" w:type="dxa"/>
            <w:gridSpan w:val="15"/>
            <w:tcBorders>
              <w:top w:val="nil"/>
              <w:left w:val="nil"/>
              <w:bottom w:val="nil"/>
              <w:right w:val="nil"/>
            </w:tcBorders>
            <w:shd w:val="clear" w:color="auto" w:fill="auto"/>
            <w:vAlign w:val="center"/>
            <w:hideMark/>
          </w:tcPr>
          <w:p w:rsidR="00142982" w:rsidRPr="00792DD9" w:rsidRDefault="00142982" w:rsidP="00142982">
            <w:pPr>
              <w:rPr>
                <w:sz w:val="22"/>
                <w:szCs w:val="22"/>
              </w:rPr>
            </w:pPr>
            <w:r w:rsidRPr="00792DD9">
              <w:rPr>
                <w:sz w:val="22"/>
                <w:szCs w:val="22"/>
              </w:rPr>
              <w:t>«ДЭС с пристанционным складом ГСМ» с.Тымлат , Карагинский район Камчатский край</w:t>
            </w:r>
          </w:p>
        </w:tc>
      </w:tr>
      <w:tr w:rsidR="00142982" w:rsidRPr="00792DD9" w:rsidTr="00142982">
        <w:trPr>
          <w:gridAfter w:val="3"/>
          <w:wAfter w:w="134" w:type="dxa"/>
          <w:trHeight w:val="540"/>
        </w:trPr>
        <w:tc>
          <w:tcPr>
            <w:tcW w:w="6155" w:type="dxa"/>
            <w:gridSpan w:val="5"/>
            <w:tcBorders>
              <w:top w:val="nil"/>
              <w:left w:val="nil"/>
              <w:bottom w:val="nil"/>
              <w:right w:val="nil"/>
            </w:tcBorders>
            <w:shd w:val="clear" w:color="auto" w:fill="auto"/>
            <w:vAlign w:val="center"/>
            <w:hideMark/>
          </w:tcPr>
          <w:p w:rsidR="00142982" w:rsidRPr="00792DD9" w:rsidRDefault="00142982" w:rsidP="00142982">
            <w:pPr>
              <w:rPr>
                <w:color w:val="000000"/>
                <w:sz w:val="22"/>
                <w:szCs w:val="22"/>
              </w:rPr>
            </w:pPr>
            <w:r w:rsidRPr="00792DD9">
              <w:rPr>
                <w:color w:val="000000"/>
                <w:sz w:val="22"/>
                <w:szCs w:val="22"/>
              </w:rPr>
              <w:t>Наименование организации</w:t>
            </w:r>
            <w:r w:rsidRPr="00792DD9">
              <w:rPr>
                <w:color w:val="000000"/>
                <w:sz w:val="22"/>
                <w:szCs w:val="22"/>
              </w:rPr>
              <w:br/>
              <w:t>заказчика</w:t>
            </w:r>
          </w:p>
        </w:tc>
        <w:tc>
          <w:tcPr>
            <w:tcW w:w="9275" w:type="dxa"/>
            <w:gridSpan w:val="15"/>
            <w:tcBorders>
              <w:top w:val="nil"/>
              <w:left w:val="nil"/>
              <w:bottom w:val="nil"/>
              <w:right w:val="nil"/>
            </w:tcBorders>
            <w:shd w:val="clear" w:color="auto" w:fill="auto"/>
            <w:vAlign w:val="center"/>
            <w:hideMark/>
          </w:tcPr>
          <w:p w:rsidR="00142982" w:rsidRPr="00792DD9" w:rsidRDefault="00792DD9" w:rsidP="00792DD9">
            <w:pPr>
              <w:rPr>
                <w:color w:val="000000"/>
                <w:sz w:val="22"/>
                <w:szCs w:val="22"/>
              </w:rPr>
            </w:pPr>
            <w:r>
              <w:rPr>
                <w:color w:val="000000"/>
                <w:sz w:val="22"/>
                <w:szCs w:val="22"/>
              </w:rPr>
              <w:t>АО «</w:t>
            </w:r>
            <w:r w:rsidR="00142982" w:rsidRPr="00792DD9">
              <w:rPr>
                <w:color w:val="000000"/>
                <w:sz w:val="22"/>
                <w:szCs w:val="22"/>
              </w:rPr>
              <w:t>Корякэнерго</w:t>
            </w:r>
            <w:r>
              <w:rPr>
                <w:color w:val="000000"/>
                <w:sz w:val="22"/>
                <w:szCs w:val="22"/>
              </w:rPr>
              <w:t>»</w:t>
            </w:r>
          </w:p>
        </w:tc>
      </w:tr>
      <w:tr w:rsidR="00142982" w:rsidRPr="00792DD9" w:rsidTr="00142982">
        <w:trPr>
          <w:gridAfter w:val="3"/>
          <w:wAfter w:w="134" w:type="dxa"/>
          <w:trHeight w:val="810"/>
        </w:trPr>
        <w:tc>
          <w:tcPr>
            <w:tcW w:w="6155" w:type="dxa"/>
            <w:gridSpan w:val="5"/>
            <w:tcBorders>
              <w:top w:val="nil"/>
              <w:left w:val="nil"/>
              <w:bottom w:val="nil"/>
              <w:right w:val="nil"/>
            </w:tcBorders>
            <w:shd w:val="clear" w:color="auto" w:fill="auto"/>
            <w:vAlign w:val="center"/>
            <w:hideMark/>
          </w:tcPr>
          <w:p w:rsidR="00142982" w:rsidRPr="00792DD9" w:rsidRDefault="00142982" w:rsidP="00142982">
            <w:pPr>
              <w:rPr>
                <w:color w:val="000000"/>
                <w:sz w:val="22"/>
                <w:szCs w:val="22"/>
              </w:rPr>
            </w:pPr>
            <w:r w:rsidRPr="00792DD9">
              <w:rPr>
                <w:color w:val="000000"/>
                <w:sz w:val="22"/>
                <w:szCs w:val="22"/>
              </w:rPr>
              <w:t>Сметный расчет составлен по</w:t>
            </w:r>
            <w:r w:rsidRPr="00792DD9">
              <w:rPr>
                <w:color w:val="000000"/>
                <w:sz w:val="22"/>
                <w:szCs w:val="22"/>
              </w:rPr>
              <w:br/>
              <w:t>следующим документам</w:t>
            </w:r>
          </w:p>
        </w:tc>
        <w:tc>
          <w:tcPr>
            <w:tcW w:w="9275" w:type="dxa"/>
            <w:gridSpan w:val="15"/>
            <w:tcBorders>
              <w:top w:val="nil"/>
              <w:left w:val="nil"/>
              <w:bottom w:val="nil"/>
              <w:right w:val="nil"/>
            </w:tcBorders>
            <w:shd w:val="clear" w:color="auto" w:fill="auto"/>
            <w:vAlign w:val="center"/>
            <w:hideMark/>
          </w:tcPr>
          <w:p w:rsidR="00142982" w:rsidRPr="00792DD9" w:rsidRDefault="00142982" w:rsidP="00142982">
            <w:pPr>
              <w:rPr>
                <w:color w:val="000000"/>
                <w:sz w:val="22"/>
                <w:szCs w:val="22"/>
              </w:rPr>
            </w:pPr>
            <w:r w:rsidRPr="00792DD9">
              <w:rPr>
                <w:color w:val="000000"/>
                <w:sz w:val="22"/>
                <w:szCs w:val="22"/>
              </w:rPr>
              <w:t>Справочник базовых цен на инженерные изыскания для строительства. «Инженерно-гидрографические работы. Инженерно-гидрометеорологические изыскания на реках» Введен в действие 01.01.2001г.</w:t>
            </w:r>
          </w:p>
        </w:tc>
      </w:tr>
      <w:tr w:rsidR="00142982" w:rsidRPr="00792DD9" w:rsidTr="00792DD9">
        <w:trPr>
          <w:gridBefore w:val="1"/>
          <w:gridAfter w:val="4"/>
          <w:wBefore w:w="10" w:type="dxa"/>
          <w:wAfter w:w="255" w:type="dxa"/>
          <w:trHeight w:val="411"/>
        </w:trPr>
        <w:tc>
          <w:tcPr>
            <w:tcW w:w="500" w:type="dxa"/>
            <w:tcBorders>
              <w:top w:val="single" w:sz="8" w:space="0" w:color="auto"/>
              <w:left w:val="single" w:sz="8" w:space="0" w:color="auto"/>
              <w:bottom w:val="nil"/>
              <w:right w:val="single" w:sz="4" w:space="0" w:color="auto"/>
            </w:tcBorders>
            <w:shd w:val="clear" w:color="auto" w:fill="auto"/>
            <w:vAlign w:val="center"/>
            <w:hideMark/>
          </w:tcPr>
          <w:p w:rsidR="00142982" w:rsidRPr="00792DD9" w:rsidRDefault="00142982" w:rsidP="00142982">
            <w:pPr>
              <w:jc w:val="center"/>
              <w:rPr>
                <w:b/>
                <w:color w:val="000000"/>
                <w:sz w:val="16"/>
                <w:szCs w:val="16"/>
              </w:rPr>
            </w:pPr>
            <w:r w:rsidRPr="00792DD9">
              <w:rPr>
                <w:b/>
                <w:color w:val="000000"/>
                <w:sz w:val="16"/>
                <w:szCs w:val="16"/>
              </w:rPr>
              <w:t>№ п/п</w:t>
            </w:r>
          </w:p>
        </w:tc>
        <w:tc>
          <w:tcPr>
            <w:tcW w:w="3743" w:type="dxa"/>
            <w:tcBorders>
              <w:top w:val="single" w:sz="8" w:space="0" w:color="auto"/>
              <w:left w:val="nil"/>
              <w:bottom w:val="nil"/>
              <w:right w:val="single" w:sz="4" w:space="0" w:color="auto"/>
            </w:tcBorders>
            <w:shd w:val="clear" w:color="auto" w:fill="auto"/>
            <w:vAlign w:val="center"/>
            <w:hideMark/>
          </w:tcPr>
          <w:p w:rsidR="00142982" w:rsidRPr="00792DD9" w:rsidRDefault="00142982" w:rsidP="00142982">
            <w:pPr>
              <w:jc w:val="center"/>
              <w:rPr>
                <w:b/>
                <w:color w:val="000000"/>
                <w:sz w:val="16"/>
                <w:szCs w:val="16"/>
              </w:rPr>
            </w:pPr>
            <w:r w:rsidRPr="00792DD9">
              <w:rPr>
                <w:b/>
                <w:color w:val="000000"/>
                <w:sz w:val="16"/>
                <w:szCs w:val="16"/>
              </w:rPr>
              <w:t>Характеристика предприятия, здания, сооружения или виды работ</w:t>
            </w:r>
          </w:p>
        </w:tc>
        <w:tc>
          <w:tcPr>
            <w:tcW w:w="3118" w:type="dxa"/>
            <w:gridSpan w:val="3"/>
            <w:tcBorders>
              <w:top w:val="single" w:sz="8" w:space="0" w:color="auto"/>
              <w:left w:val="nil"/>
              <w:bottom w:val="nil"/>
              <w:right w:val="single" w:sz="4" w:space="0" w:color="auto"/>
            </w:tcBorders>
            <w:shd w:val="clear" w:color="auto" w:fill="auto"/>
            <w:vAlign w:val="center"/>
            <w:hideMark/>
          </w:tcPr>
          <w:p w:rsidR="00142982" w:rsidRPr="00792DD9" w:rsidRDefault="00142982" w:rsidP="00142982">
            <w:pPr>
              <w:jc w:val="center"/>
              <w:rPr>
                <w:b/>
                <w:color w:val="000000"/>
                <w:sz w:val="16"/>
                <w:szCs w:val="16"/>
              </w:rPr>
            </w:pPr>
            <w:r w:rsidRPr="00792DD9">
              <w:rPr>
                <w:b/>
                <w:color w:val="000000"/>
                <w:sz w:val="16"/>
                <w:szCs w:val="16"/>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985" w:type="dxa"/>
            <w:gridSpan w:val="3"/>
            <w:tcBorders>
              <w:top w:val="single" w:sz="8" w:space="0" w:color="auto"/>
              <w:left w:val="nil"/>
              <w:bottom w:val="nil"/>
              <w:right w:val="single" w:sz="4" w:space="0" w:color="auto"/>
            </w:tcBorders>
            <w:shd w:val="clear" w:color="auto" w:fill="auto"/>
            <w:vAlign w:val="center"/>
            <w:hideMark/>
          </w:tcPr>
          <w:p w:rsidR="00142982" w:rsidRPr="00792DD9" w:rsidRDefault="00142982" w:rsidP="00142982">
            <w:pPr>
              <w:jc w:val="center"/>
              <w:rPr>
                <w:b/>
                <w:color w:val="000000"/>
                <w:sz w:val="16"/>
                <w:szCs w:val="16"/>
              </w:rPr>
            </w:pPr>
            <w:r w:rsidRPr="00792DD9">
              <w:rPr>
                <w:b/>
                <w:color w:val="000000"/>
                <w:sz w:val="16"/>
                <w:szCs w:val="16"/>
              </w:rPr>
              <w:t>Единица измерения</w:t>
            </w:r>
          </w:p>
        </w:tc>
        <w:tc>
          <w:tcPr>
            <w:tcW w:w="1843" w:type="dxa"/>
            <w:gridSpan w:val="3"/>
            <w:tcBorders>
              <w:top w:val="single" w:sz="8" w:space="0" w:color="auto"/>
              <w:left w:val="nil"/>
              <w:bottom w:val="nil"/>
              <w:right w:val="single" w:sz="4" w:space="0" w:color="auto"/>
            </w:tcBorders>
            <w:shd w:val="clear" w:color="auto" w:fill="auto"/>
            <w:vAlign w:val="center"/>
            <w:hideMark/>
          </w:tcPr>
          <w:p w:rsidR="00142982" w:rsidRPr="00792DD9" w:rsidRDefault="00142982" w:rsidP="00142982">
            <w:pPr>
              <w:jc w:val="center"/>
              <w:rPr>
                <w:b/>
                <w:color w:val="000000"/>
                <w:sz w:val="16"/>
                <w:szCs w:val="16"/>
              </w:rPr>
            </w:pPr>
            <w:r w:rsidRPr="00792DD9">
              <w:rPr>
                <w:b/>
                <w:color w:val="000000"/>
                <w:sz w:val="16"/>
                <w:szCs w:val="16"/>
              </w:rPr>
              <w:t>Кол-во</w:t>
            </w:r>
          </w:p>
        </w:tc>
        <w:tc>
          <w:tcPr>
            <w:tcW w:w="2693" w:type="dxa"/>
            <w:gridSpan w:val="5"/>
            <w:tcBorders>
              <w:top w:val="single" w:sz="8" w:space="0" w:color="auto"/>
              <w:left w:val="nil"/>
              <w:bottom w:val="nil"/>
              <w:right w:val="nil"/>
            </w:tcBorders>
            <w:shd w:val="clear" w:color="auto" w:fill="auto"/>
            <w:vAlign w:val="center"/>
            <w:hideMark/>
          </w:tcPr>
          <w:p w:rsidR="00142982" w:rsidRPr="00792DD9" w:rsidRDefault="00142982" w:rsidP="00142982">
            <w:pPr>
              <w:jc w:val="center"/>
              <w:rPr>
                <w:b/>
                <w:color w:val="000000"/>
                <w:sz w:val="16"/>
                <w:szCs w:val="16"/>
              </w:rPr>
            </w:pPr>
            <w:r w:rsidRPr="00792DD9">
              <w:rPr>
                <w:b/>
                <w:color w:val="000000"/>
                <w:sz w:val="16"/>
                <w:szCs w:val="16"/>
              </w:rPr>
              <w:t>Расчет стоимости: (a+bx)*Kj или (стоимость строительно-монтажных работ)*проц./ 100 или количество * цена</w:t>
            </w:r>
          </w:p>
        </w:tc>
        <w:tc>
          <w:tcPr>
            <w:tcW w:w="1417" w:type="dxa"/>
            <w:gridSpan w:val="2"/>
            <w:tcBorders>
              <w:top w:val="single" w:sz="8" w:space="0" w:color="auto"/>
              <w:left w:val="single" w:sz="4" w:space="0" w:color="auto"/>
              <w:bottom w:val="nil"/>
              <w:right w:val="single" w:sz="8" w:space="0" w:color="auto"/>
            </w:tcBorders>
            <w:shd w:val="clear" w:color="auto" w:fill="auto"/>
            <w:vAlign w:val="center"/>
            <w:hideMark/>
          </w:tcPr>
          <w:p w:rsidR="00142982" w:rsidRPr="00792DD9" w:rsidRDefault="00142982" w:rsidP="00142982">
            <w:pPr>
              <w:jc w:val="center"/>
              <w:rPr>
                <w:b/>
                <w:color w:val="000000"/>
                <w:sz w:val="16"/>
                <w:szCs w:val="16"/>
              </w:rPr>
            </w:pPr>
            <w:r w:rsidRPr="00792DD9">
              <w:rPr>
                <w:b/>
                <w:color w:val="000000"/>
                <w:sz w:val="16"/>
                <w:szCs w:val="16"/>
              </w:rPr>
              <w:t>Стоимость работ, руб.</w:t>
            </w:r>
          </w:p>
        </w:tc>
      </w:tr>
      <w:tr w:rsidR="00142982" w:rsidRPr="0090544A" w:rsidTr="00142982">
        <w:trPr>
          <w:gridBefore w:val="1"/>
          <w:gridAfter w:val="4"/>
          <w:wBefore w:w="10" w:type="dxa"/>
          <w:wAfter w:w="255" w:type="dxa"/>
          <w:trHeight w:val="270"/>
        </w:trPr>
        <w:tc>
          <w:tcPr>
            <w:tcW w:w="5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142982" w:rsidRPr="0090544A" w:rsidRDefault="00142982" w:rsidP="00142982">
            <w:pPr>
              <w:jc w:val="center"/>
              <w:rPr>
                <w:color w:val="000000"/>
                <w:sz w:val="16"/>
                <w:szCs w:val="16"/>
              </w:rPr>
            </w:pPr>
            <w:r w:rsidRPr="0090544A">
              <w:rPr>
                <w:color w:val="000000"/>
                <w:sz w:val="16"/>
                <w:szCs w:val="16"/>
              </w:rPr>
              <w:t>1</w:t>
            </w:r>
          </w:p>
        </w:tc>
        <w:tc>
          <w:tcPr>
            <w:tcW w:w="3743" w:type="dxa"/>
            <w:tcBorders>
              <w:top w:val="single" w:sz="8" w:space="0" w:color="auto"/>
              <w:left w:val="nil"/>
              <w:bottom w:val="single" w:sz="8" w:space="0" w:color="auto"/>
              <w:right w:val="single" w:sz="4" w:space="0" w:color="auto"/>
            </w:tcBorders>
            <w:shd w:val="clear" w:color="auto" w:fill="auto"/>
            <w:vAlign w:val="center"/>
            <w:hideMark/>
          </w:tcPr>
          <w:p w:rsidR="00142982" w:rsidRPr="0090544A" w:rsidRDefault="00142982" w:rsidP="00142982">
            <w:pPr>
              <w:jc w:val="center"/>
              <w:rPr>
                <w:color w:val="000000"/>
                <w:sz w:val="16"/>
                <w:szCs w:val="16"/>
              </w:rPr>
            </w:pPr>
            <w:r w:rsidRPr="0090544A">
              <w:rPr>
                <w:color w:val="000000"/>
                <w:sz w:val="16"/>
                <w:szCs w:val="16"/>
              </w:rPr>
              <w:t>2</w:t>
            </w:r>
          </w:p>
        </w:tc>
        <w:tc>
          <w:tcPr>
            <w:tcW w:w="3118" w:type="dxa"/>
            <w:gridSpan w:val="3"/>
            <w:tcBorders>
              <w:top w:val="single" w:sz="8" w:space="0" w:color="auto"/>
              <w:left w:val="nil"/>
              <w:bottom w:val="single" w:sz="8" w:space="0" w:color="auto"/>
              <w:right w:val="single" w:sz="4" w:space="0" w:color="auto"/>
            </w:tcBorders>
            <w:shd w:val="clear" w:color="auto" w:fill="auto"/>
            <w:vAlign w:val="center"/>
            <w:hideMark/>
          </w:tcPr>
          <w:p w:rsidR="00142982" w:rsidRPr="0090544A" w:rsidRDefault="00142982" w:rsidP="00142982">
            <w:pPr>
              <w:jc w:val="center"/>
              <w:rPr>
                <w:color w:val="000000"/>
                <w:sz w:val="16"/>
                <w:szCs w:val="16"/>
              </w:rPr>
            </w:pPr>
            <w:r w:rsidRPr="0090544A">
              <w:rPr>
                <w:color w:val="000000"/>
                <w:sz w:val="16"/>
                <w:szCs w:val="16"/>
              </w:rPr>
              <w:t>3</w:t>
            </w:r>
          </w:p>
        </w:tc>
        <w:tc>
          <w:tcPr>
            <w:tcW w:w="1985" w:type="dxa"/>
            <w:gridSpan w:val="3"/>
            <w:tcBorders>
              <w:top w:val="single" w:sz="8" w:space="0" w:color="auto"/>
              <w:left w:val="nil"/>
              <w:bottom w:val="single" w:sz="8" w:space="0" w:color="auto"/>
              <w:right w:val="single" w:sz="4" w:space="0" w:color="auto"/>
            </w:tcBorders>
            <w:shd w:val="clear" w:color="auto" w:fill="auto"/>
            <w:vAlign w:val="center"/>
            <w:hideMark/>
          </w:tcPr>
          <w:p w:rsidR="00142982" w:rsidRPr="0090544A" w:rsidRDefault="00142982" w:rsidP="00142982">
            <w:pPr>
              <w:jc w:val="center"/>
              <w:rPr>
                <w:color w:val="000000"/>
                <w:sz w:val="16"/>
                <w:szCs w:val="16"/>
              </w:rPr>
            </w:pPr>
            <w:r w:rsidRPr="0090544A">
              <w:rPr>
                <w:color w:val="000000"/>
                <w:sz w:val="16"/>
                <w:szCs w:val="16"/>
              </w:rPr>
              <w:t>4</w:t>
            </w:r>
          </w:p>
        </w:tc>
        <w:tc>
          <w:tcPr>
            <w:tcW w:w="1843" w:type="dxa"/>
            <w:gridSpan w:val="3"/>
            <w:tcBorders>
              <w:top w:val="single" w:sz="8" w:space="0" w:color="auto"/>
              <w:left w:val="nil"/>
              <w:bottom w:val="single" w:sz="8" w:space="0" w:color="auto"/>
              <w:right w:val="single" w:sz="4" w:space="0" w:color="auto"/>
            </w:tcBorders>
            <w:shd w:val="clear" w:color="auto" w:fill="auto"/>
            <w:vAlign w:val="center"/>
            <w:hideMark/>
          </w:tcPr>
          <w:p w:rsidR="00142982" w:rsidRPr="0090544A" w:rsidRDefault="00142982" w:rsidP="00142982">
            <w:pPr>
              <w:jc w:val="center"/>
              <w:rPr>
                <w:color w:val="000000"/>
                <w:sz w:val="16"/>
                <w:szCs w:val="16"/>
              </w:rPr>
            </w:pPr>
            <w:r w:rsidRPr="0090544A">
              <w:rPr>
                <w:color w:val="000000"/>
                <w:sz w:val="16"/>
                <w:szCs w:val="16"/>
              </w:rPr>
              <w:t>5</w:t>
            </w:r>
          </w:p>
        </w:tc>
        <w:tc>
          <w:tcPr>
            <w:tcW w:w="2693" w:type="dxa"/>
            <w:gridSpan w:val="5"/>
            <w:tcBorders>
              <w:top w:val="single" w:sz="8" w:space="0" w:color="auto"/>
              <w:left w:val="nil"/>
              <w:bottom w:val="single" w:sz="8" w:space="0" w:color="auto"/>
              <w:right w:val="nil"/>
            </w:tcBorders>
            <w:shd w:val="clear" w:color="auto" w:fill="auto"/>
            <w:vAlign w:val="center"/>
            <w:hideMark/>
          </w:tcPr>
          <w:p w:rsidR="00142982" w:rsidRPr="0090544A" w:rsidRDefault="00142982" w:rsidP="00142982">
            <w:pPr>
              <w:jc w:val="center"/>
              <w:rPr>
                <w:color w:val="000000"/>
                <w:sz w:val="16"/>
                <w:szCs w:val="16"/>
              </w:rPr>
            </w:pPr>
            <w:r w:rsidRPr="0090544A">
              <w:rPr>
                <w:color w:val="000000"/>
                <w:sz w:val="16"/>
                <w:szCs w:val="16"/>
              </w:rPr>
              <w:t>6</w:t>
            </w:r>
          </w:p>
        </w:tc>
        <w:tc>
          <w:tcPr>
            <w:tcW w:w="1417" w:type="dxa"/>
            <w:gridSpan w:val="2"/>
            <w:tcBorders>
              <w:top w:val="single" w:sz="8" w:space="0" w:color="auto"/>
              <w:left w:val="single" w:sz="4" w:space="0" w:color="auto"/>
              <w:bottom w:val="single" w:sz="8" w:space="0" w:color="auto"/>
              <w:right w:val="single" w:sz="8" w:space="0" w:color="auto"/>
            </w:tcBorders>
            <w:shd w:val="clear" w:color="auto" w:fill="auto"/>
            <w:vAlign w:val="center"/>
            <w:hideMark/>
          </w:tcPr>
          <w:p w:rsidR="00142982" w:rsidRPr="0090544A" w:rsidRDefault="00142982" w:rsidP="00142982">
            <w:pPr>
              <w:jc w:val="center"/>
              <w:rPr>
                <w:color w:val="000000"/>
                <w:sz w:val="16"/>
                <w:szCs w:val="16"/>
              </w:rPr>
            </w:pPr>
            <w:r w:rsidRPr="0090544A">
              <w:rPr>
                <w:color w:val="000000"/>
                <w:sz w:val="16"/>
                <w:szCs w:val="16"/>
              </w:rPr>
              <w:t>7</w:t>
            </w:r>
          </w:p>
        </w:tc>
      </w:tr>
      <w:tr w:rsidR="00142982" w:rsidRPr="0090544A" w:rsidTr="00142982">
        <w:trPr>
          <w:gridBefore w:val="1"/>
          <w:gridAfter w:val="4"/>
          <w:wBefore w:w="10" w:type="dxa"/>
          <w:wAfter w:w="255" w:type="dxa"/>
          <w:trHeight w:val="255"/>
        </w:trPr>
        <w:tc>
          <w:tcPr>
            <w:tcW w:w="15299" w:type="dxa"/>
            <w:gridSpan w:val="18"/>
            <w:tcBorders>
              <w:top w:val="nil"/>
              <w:left w:val="single" w:sz="8" w:space="0" w:color="auto"/>
              <w:bottom w:val="nil"/>
              <w:right w:val="single" w:sz="8" w:space="0" w:color="000000"/>
            </w:tcBorders>
            <w:shd w:val="clear" w:color="auto" w:fill="auto"/>
            <w:vAlign w:val="center"/>
            <w:hideMark/>
          </w:tcPr>
          <w:p w:rsidR="00142982" w:rsidRPr="0090544A" w:rsidRDefault="00142982" w:rsidP="00142982">
            <w:pPr>
              <w:jc w:val="center"/>
              <w:rPr>
                <w:b/>
                <w:bCs/>
                <w:sz w:val="16"/>
                <w:szCs w:val="16"/>
              </w:rPr>
            </w:pPr>
            <w:r w:rsidRPr="0090544A">
              <w:rPr>
                <w:b/>
                <w:bCs/>
                <w:sz w:val="16"/>
                <w:szCs w:val="16"/>
              </w:rPr>
              <w:t>Полевые работы</w:t>
            </w:r>
          </w:p>
        </w:tc>
      </w:tr>
      <w:tr w:rsidR="00142982" w:rsidRPr="0090544A" w:rsidTr="00792DD9">
        <w:trPr>
          <w:gridBefore w:val="1"/>
          <w:gridAfter w:val="4"/>
          <w:wBefore w:w="10" w:type="dxa"/>
          <w:wAfter w:w="255" w:type="dxa"/>
          <w:trHeight w:val="70"/>
        </w:trPr>
        <w:tc>
          <w:tcPr>
            <w:tcW w:w="500" w:type="dxa"/>
            <w:tcBorders>
              <w:top w:val="single" w:sz="4" w:space="0" w:color="auto"/>
              <w:left w:val="single" w:sz="8" w:space="0" w:color="auto"/>
              <w:bottom w:val="single" w:sz="4" w:space="0" w:color="auto"/>
              <w:right w:val="nil"/>
            </w:tcBorders>
            <w:shd w:val="clear" w:color="auto" w:fill="auto"/>
            <w:vAlign w:val="center"/>
            <w:hideMark/>
          </w:tcPr>
          <w:p w:rsidR="00142982" w:rsidRPr="0090544A" w:rsidRDefault="00142982" w:rsidP="00142982">
            <w:pPr>
              <w:jc w:val="center"/>
              <w:rPr>
                <w:sz w:val="16"/>
                <w:szCs w:val="16"/>
              </w:rPr>
            </w:pPr>
            <w:r w:rsidRPr="0090544A">
              <w:rPr>
                <w:sz w:val="16"/>
                <w:szCs w:val="16"/>
              </w:rPr>
              <w:t>1</w:t>
            </w:r>
          </w:p>
        </w:tc>
        <w:tc>
          <w:tcPr>
            <w:tcW w:w="3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Разбивка и нивелирование морфометрического створа, I кат.</w:t>
            </w:r>
          </w:p>
        </w:tc>
        <w:tc>
          <w:tcPr>
            <w:tcW w:w="3118" w:type="dxa"/>
            <w:gridSpan w:val="3"/>
            <w:tcBorders>
              <w:top w:val="single" w:sz="4" w:space="0" w:color="auto"/>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Глава 4, Табл. 24. п.1</w:t>
            </w:r>
            <w:r w:rsidRPr="0090544A">
              <w:rPr>
                <w:sz w:val="16"/>
                <w:szCs w:val="16"/>
              </w:rPr>
              <w:br/>
              <w:t>A=107 руб.</w:t>
            </w:r>
          </w:p>
        </w:tc>
        <w:tc>
          <w:tcPr>
            <w:tcW w:w="1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 км</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0,2</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107 руб * 0,2</w:t>
            </w:r>
          </w:p>
        </w:tc>
        <w:tc>
          <w:tcPr>
            <w:tcW w:w="1417" w:type="dxa"/>
            <w:gridSpan w:val="2"/>
            <w:tcBorders>
              <w:top w:val="single" w:sz="4" w:space="0" w:color="auto"/>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21,40</w:t>
            </w:r>
          </w:p>
        </w:tc>
      </w:tr>
      <w:tr w:rsidR="00142982" w:rsidRPr="0090544A" w:rsidTr="00792DD9">
        <w:trPr>
          <w:gridBefore w:val="1"/>
          <w:gridAfter w:val="4"/>
          <w:wBefore w:w="10" w:type="dxa"/>
          <w:wAfter w:w="255" w:type="dxa"/>
          <w:trHeight w:val="139"/>
        </w:trPr>
        <w:tc>
          <w:tcPr>
            <w:tcW w:w="500" w:type="dxa"/>
            <w:tcBorders>
              <w:top w:val="nil"/>
              <w:left w:val="single" w:sz="8" w:space="0" w:color="auto"/>
              <w:bottom w:val="single" w:sz="4" w:space="0" w:color="auto"/>
              <w:right w:val="nil"/>
            </w:tcBorders>
            <w:shd w:val="clear" w:color="auto" w:fill="auto"/>
            <w:vAlign w:val="center"/>
            <w:hideMark/>
          </w:tcPr>
          <w:p w:rsidR="00142982" w:rsidRPr="0090544A" w:rsidRDefault="00142982" w:rsidP="00142982">
            <w:pPr>
              <w:jc w:val="center"/>
              <w:rPr>
                <w:sz w:val="16"/>
                <w:szCs w:val="16"/>
              </w:rPr>
            </w:pPr>
            <w:r w:rsidRPr="0090544A">
              <w:rPr>
                <w:sz w:val="16"/>
                <w:szCs w:val="16"/>
              </w:rPr>
              <w:t>2</w:t>
            </w:r>
          </w:p>
        </w:tc>
        <w:tc>
          <w:tcPr>
            <w:tcW w:w="3743" w:type="dxa"/>
            <w:tcBorders>
              <w:top w:val="nil"/>
              <w:left w:val="single" w:sz="4" w:space="0" w:color="auto"/>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Фотофиксация</w:t>
            </w:r>
          </w:p>
        </w:tc>
        <w:tc>
          <w:tcPr>
            <w:tcW w:w="3118" w:type="dxa"/>
            <w:gridSpan w:val="3"/>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Глава 10, Табл. 48. п.15</w:t>
            </w:r>
            <w:r w:rsidRPr="0090544A">
              <w:rPr>
                <w:sz w:val="16"/>
                <w:szCs w:val="16"/>
              </w:rPr>
              <w:br/>
              <w:t>A=7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 снимок</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5</w:t>
            </w:r>
          </w:p>
        </w:tc>
        <w:tc>
          <w:tcPr>
            <w:tcW w:w="2693" w:type="dxa"/>
            <w:gridSpan w:val="5"/>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7 руб * 5</w:t>
            </w:r>
          </w:p>
        </w:tc>
        <w:tc>
          <w:tcPr>
            <w:tcW w:w="1417" w:type="dxa"/>
            <w:gridSpan w:val="2"/>
            <w:tcBorders>
              <w:top w:val="nil"/>
              <w:left w:val="nil"/>
              <w:bottom w:val="single" w:sz="4" w:space="0" w:color="auto"/>
              <w:right w:val="single" w:sz="8" w:space="0" w:color="auto"/>
            </w:tcBorders>
            <w:shd w:val="clear" w:color="auto" w:fill="auto"/>
            <w:hideMark/>
          </w:tcPr>
          <w:p w:rsidR="00142982" w:rsidRPr="0090544A" w:rsidRDefault="00142982" w:rsidP="00142982">
            <w:pPr>
              <w:jc w:val="right"/>
              <w:rPr>
                <w:sz w:val="16"/>
                <w:szCs w:val="16"/>
              </w:rPr>
            </w:pPr>
            <w:r w:rsidRPr="0090544A">
              <w:rPr>
                <w:sz w:val="16"/>
                <w:szCs w:val="16"/>
              </w:rPr>
              <w:t>35,00</w:t>
            </w:r>
          </w:p>
        </w:tc>
      </w:tr>
      <w:tr w:rsidR="00142982" w:rsidRPr="0090544A" w:rsidTr="00792DD9">
        <w:trPr>
          <w:gridBefore w:val="1"/>
          <w:gridAfter w:val="4"/>
          <w:wBefore w:w="10" w:type="dxa"/>
          <w:wAfter w:w="255" w:type="dxa"/>
          <w:trHeight w:val="70"/>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 </w:t>
            </w:r>
          </w:p>
        </w:tc>
        <w:tc>
          <w:tcPr>
            <w:tcW w:w="3743" w:type="dxa"/>
            <w:tcBorders>
              <w:top w:val="nil"/>
              <w:left w:val="nil"/>
              <w:bottom w:val="single" w:sz="4" w:space="0" w:color="auto"/>
              <w:right w:val="single" w:sz="4" w:space="0" w:color="auto"/>
            </w:tcBorders>
            <w:shd w:val="clear" w:color="auto" w:fill="auto"/>
            <w:hideMark/>
          </w:tcPr>
          <w:p w:rsidR="00142982" w:rsidRPr="0090544A" w:rsidRDefault="00142982" w:rsidP="00142982">
            <w:pPr>
              <w:rPr>
                <w:sz w:val="16"/>
                <w:szCs w:val="16"/>
              </w:rPr>
            </w:pPr>
            <w:r w:rsidRPr="0090544A">
              <w:rPr>
                <w:sz w:val="16"/>
                <w:szCs w:val="16"/>
              </w:rPr>
              <w:t>Итого (полевых работ)</w:t>
            </w:r>
          </w:p>
        </w:tc>
        <w:tc>
          <w:tcPr>
            <w:tcW w:w="3118" w:type="dxa"/>
            <w:gridSpan w:val="3"/>
            <w:tcBorders>
              <w:top w:val="nil"/>
              <w:left w:val="nil"/>
              <w:bottom w:val="single" w:sz="4" w:space="0" w:color="auto"/>
              <w:right w:val="single" w:sz="4" w:space="0" w:color="auto"/>
            </w:tcBorders>
            <w:shd w:val="clear" w:color="auto" w:fill="auto"/>
            <w:hideMark/>
          </w:tcPr>
          <w:p w:rsidR="00142982" w:rsidRPr="0090544A" w:rsidRDefault="00142982" w:rsidP="00142982">
            <w:pPr>
              <w:rPr>
                <w:sz w:val="16"/>
                <w:szCs w:val="16"/>
              </w:rPr>
            </w:pPr>
            <w:r w:rsidRPr="0090544A">
              <w:rPr>
                <w:sz w:val="16"/>
                <w:szCs w:val="16"/>
              </w:rPr>
              <w:t xml:space="preserve"> СБЦ      Часть II, п.14</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2693" w:type="dxa"/>
            <w:gridSpan w:val="5"/>
            <w:tcBorders>
              <w:top w:val="nil"/>
              <w:left w:val="nil"/>
              <w:bottom w:val="single" w:sz="4" w:space="0" w:color="auto"/>
              <w:right w:val="single" w:sz="4" w:space="0" w:color="auto"/>
            </w:tcBorders>
            <w:shd w:val="clear" w:color="auto" w:fill="auto"/>
            <w:hideMark/>
          </w:tcPr>
          <w:p w:rsidR="00142982" w:rsidRPr="0090544A" w:rsidRDefault="00142982" w:rsidP="00142982">
            <w:pPr>
              <w:rPr>
                <w:sz w:val="16"/>
                <w:szCs w:val="16"/>
              </w:rPr>
            </w:pPr>
            <w:r w:rsidRPr="0090544A">
              <w:rPr>
                <w:sz w:val="16"/>
                <w:szCs w:val="16"/>
              </w:rPr>
              <w:t> </w:t>
            </w:r>
          </w:p>
        </w:tc>
        <w:tc>
          <w:tcPr>
            <w:tcW w:w="1417" w:type="dxa"/>
            <w:gridSpan w:val="2"/>
            <w:tcBorders>
              <w:top w:val="nil"/>
              <w:left w:val="nil"/>
              <w:bottom w:val="single" w:sz="4" w:space="0" w:color="auto"/>
              <w:right w:val="single" w:sz="8" w:space="0" w:color="auto"/>
            </w:tcBorders>
            <w:shd w:val="clear" w:color="auto" w:fill="auto"/>
            <w:hideMark/>
          </w:tcPr>
          <w:p w:rsidR="00142982" w:rsidRPr="0090544A" w:rsidRDefault="00142982" w:rsidP="00142982">
            <w:pPr>
              <w:jc w:val="right"/>
              <w:rPr>
                <w:sz w:val="16"/>
                <w:szCs w:val="16"/>
              </w:rPr>
            </w:pPr>
            <w:r w:rsidRPr="0090544A">
              <w:rPr>
                <w:sz w:val="16"/>
                <w:szCs w:val="16"/>
              </w:rPr>
              <w:t>56,40</w:t>
            </w:r>
          </w:p>
        </w:tc>
      </w:tr>
      <w:tr w:rsidR="00142982" w:rsidRPr="0090544A" w:rsidTr="00792DD9">
        <w:trPr>
          <w:gridBefore w:val="1"/>
          <w:gridAfter w:val="4"/>
          <w:wBefore w:w="10" w:type="dxa"/>
          <w:wAfter w:w="255" w:type="dxa"/>
          <w:trHeight w:val="255"/>
        </w:trPr>
        <w:tc>
          <w:tcPr>
            <w:tcW w:w="1529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b/>
                <w:bCs/>
                <w:sz w:val="16"/>
                <w:szCs w:val="16"/>
              </w:rPr>
            </w:pPr>
            <w:r w:rsidRPr="0090544A">
              <w:rPr>
                <w:b/>
                <w:bCs/>
                <w:sz w:val="16"/>
                <w:szCs w:val="16"/>
              </w:rPr>
              <w:t>Прочие работы</w:t>
            </w:r>
          </w:p>
        </w:tc>
      </w:tr>
      <w:tr w:rsidR="00142982" w:rsidRPr="0090544A" w:rsidTr="00792DD9">
        <w:trPr>
          <w:gridBefore w:val="1"/>
          <w:gridAfter w:val="4"/>
          <w:wBefore w:w="10" w:type="dxa"/>
          <w:wAfter w:w="255" w:type="dxa"/>
          <w:trHeight w:val="80"/>
        </w:trPr>
        <w:tc>
          <w:tcPr>
            <w:tcW w:w="500" w:type="dxa"/>
            <w:tcBorders>
              <w:top w:val="single" w:sz="4" w:space="0" w:color="auto"/>
              <w:left w:val="single" w:sz="8" w:space="0" w:color="auto"/>
              <w:bottom w:val="single" w:sz="4" w:space="0" w:color="auto"/>
              <w:right w:val="nil"/>
            </w:tcBorders>
            <w:shd w:val="clear" w:color="auto" w:fill="auto"/>
            <w:vAlign w:val="center"/>
            <w:hideMark/>
          </w:tcPr>
          <w:p w:rsidR="00142982" w:rsidRPr="0090544A" w:rsidRDefault="00142982" w:rsidP="00142982">
            <w:pPr>
              <w:jc w:val="center"/>
              <w:rPr>
                <w:sz w:val="16"/>
                <w:szCs w:val="16"/>
              </w:rPr>
            </w:pPr>
            <w:r w:rsidRPr="0090544A">
              <w:rPr>
                <w:sz w:val="16"/>
                <w:szCs w:val="16"/>
              </w:rPr>
              <w:t>3</w:t>
            </w:r>
          </w:p>
        </w:tc>
        <w:tc>
          <w:tcPr>
            <w:tcW w:w="3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Внутренний транспорт (расстояние до участка изысканий - от 5 до 10 км, стоимость полевых работ - до 5 тыс. руб)</w:t>
            </w:r>
          </w:p>
        </w:tc>
        <w:tc>
          <w:tcPr>
            <w:tcW w:w="3118" w:type="dxa"/>
            <w:gridSpan w:val="3"/>
            <w:tcBorders>
              <w:top w:val="single" w:sz="4" w:space="0" w:color="auto"/>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ОУ, Табл. 4. п.3</w:t>
            </w:r>
          </w:p>
        </w:tc>
        <w:tc>
          <w:tcPr>
            <w:tcW w:w="1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13,75</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109,50 руб * 0,1375</w:t>
            </w:r>
          </w:p>
        </w:tc>
        <w:tc>
          <w:tcPr>
            <w:tcW w:w="1417" w:type="dxa"/>
            <w:gridSpan w:val="2"/>
            <w:tcBorders>
              <w:top w:val="single" w:sz="4" w:space="0" w:color="auto"/>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 xml:space="preserve">7,76  </w:t>
            </w:r>
          </w:p>
        </w:tc>
      </w:tr>
      <w:tr w:rsidR="00142982" w:rsidRPr="0090544A" w:rsidTr="00792DD9">
        <w:trPr>
          <w:gridBefore w:val="1"/>
          <w:gridAfter w:val="4"/>
          <w:wBefore w:w="10" w:type="dxa"/>
          <w:wAfter w:w="255" w:type="dxa"/>
          <w:trHeight w:val="70"/>
        </w:trPr>
        <w:tc>
          <w:tcPr>
            <w:tcW w:w="500" w:type="dxa"/>
            <w:tcBorders>
              <w:top w:val="nil"/>
              <w:left w:val="single" w:sz="8" w:space="0" w:color="auto"/>
              <w:bottom w:val="single" w:sz="4" w:space="0" w:color="auto"/>
              <w:right w:val="nil"/>
            </w:tcBorders>
            <w:shd w:val="clear" w:color="auto" w:fill="auto"/>
            <w:vAlign w:val="center"/>
            <w:hideMark/>
          </w:tcPr>
          <w:p w:rsidR="00142982" w:rsidRPr="0090544A" w:rsidRDefault="00142982" w:rsidP="00142982">
            <w:pPr>
              <w:jc w:val="center"/>
              <w:rPr>
                <w:sz w:val="16"/>
                <w:szCs w:val="16"/>
              </w:rPr>
            </w:pPr>
            <w:r w:rsidRPr="0090544A">
              <w:rPr>
                <w:sz w:val="16"/>
                <w:szCs w:val="16"/>
              </w:rPr>
              <w:t>4</w:t>
            </w:r>
          </w:p>
        </w:tc>
        <w:tc>
          <w:tcPr>
            <w:tcW w:w="3743" w:type="dxa"/>
            <w:tcBorders>
              <w:top w:val="nil"/>
              <w:left w:val="single" w:sz="4" w:space="0" w:color="auto"/>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Организация и ликвидация работ (для полевых изысканий со сметной стоимостью до 2 тыс. руб)</w:t>
            </w:r>
          </w:p>
        </w:tc>
        <w:tc>
          <w:tcPr>
            <w:tcW w:w="3118" w:type="dxa"/>
            <w:gridSpan w:val="3"/>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ОУ,  п.13, прим.1</w:t>
            </w:r>
            <w:r w:rsidRPr="0090544A">
              <w:rPr>
                <w:sz w:val="16"/>
                <w:szCs w:val="16"/>
              </w:rPr>
              <w:br/>
              <w:t>К=0.06</w:t>
            </w:r>
            <w:r w:rsidRPr="0090544A">
              <w:rPr>
                <w:sz w:val="16"/>
                <w:szCs w:val="16"/>
              </w:rPr>
              <w:br/>
              <w:t>К=2.5</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6</w:t>
            </w:r>
          </w:p>
        </w:tc>
        <w:tc>
          <w:tcPr>
            <w:tcW w:w="2693" w:type="dxa"/>
            <w:gridSpan w:val="5"/>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124,56руб * 0.06 * 2.5</w:t>
            </w:r>
          </w:p>
        </w:tc>
        <w:tc>
          <w:tcPr>
            <w:tcW w:w="1417" w:type="dxa"/>
            <w:gridSpan w:val="2"/>
            <w:tcBorders>
              <w:top w:val="nil"/>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 xml:space="preserve">9,62  </w:t>
            </w:r>
          </w:p>
        </w:tc>
      </w:tr>
      <w:tr w:rsidR="00142982" w:rsidRPr="0090544A" w:rsidTr="00142982">
        <w:trPr>
          <w:gridBefore w:val="1"/>
          <w:gridAfter w:val="4"/>
          <w:wBefore w:w="10" w:type="dxa"/>
          <w:wAfter w:w="255" w:type="dxa"/>
          <w:trHeight w:val="255"/>
        </w:trPr>
        <w:tc>
          <w:tcPr>
            <w:tcW w:w="500" w:type="dxa"/>
            <w:tcBorders>
              <w:top w:val="nil"/>
              <w:left w:val="single" w:sz="8" w:space="0" w:color="auto"/>
              <w:bottom w:val="single" w:sz="4" w:space="0" w:color="auto"/>
              <w:right w:val="single" w:sz="4" w:space="0" w:color="auto"/>
            </w:tcBorders>
            <w:shd w:val="clear" w:color="auto" w:fill="auto"/>
            <w:hideMark/>
          </w:tcPr>
          <w:p w:rsidR="00142982" w:rsidRPr="0090544A" w:rsidRDefault="00142982" w:rsidP="00142982">
            <w:pPr>
              <w:jc w:val="center"/>
              <w:rPr>
                <w:sz w:val="16"/>
                <w:szCs w:val="16"/>
              </w:rPr>
            </w:pPr>
            <w:r w:rsidRPr="0090544A">
              <w:rPr>
                <w:sz w:val="16"/>
                <w:szCs w:val="16"/>
              </w:rPr>
              <w:t> </w:t>
            </w:r>
          </w:p>
        </w:tc>
        <w:tc>
          <w:tcPr>
            <w:tcW w:w="3743" w:type="dxa"/>
            <w:tcBorders>
              <w:top w:val="nil"/>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Итого (прочих работ)</w:t>
            </w:r>
          </w:p>
        </w:tc>
        <w:tc>
          <w:tcPr>
            <w:tcW w:w="3118" w:type="dxa"/>
            <w:gridSpan w:val="3"/>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2693" w:type="dxa"/>
            <w:gridSpan w:val="5"/>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w:t>
            </w:r>
          </w:p>
        </w:tc>
        <w:tc>
          <w:tcPr>
            <w:tcW w:w="1417" w:type="dxa"/>
            <w:gridSpan w:val="2"/>
            <w:tcBorders>
              <w:top w:val="nil"/>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 xml:space="preserve">17,38  </w:t>
            </w:r>
          </w:p>
        </w:tc>
      </w:tr>
      <w:tr w:rsidR="00142982" w:rsidRPr="0090544A" w:rsidTr="00142982">
        <w:trPr>
          <w:gridBefore w:val="1"/>
          <w:gridAfter w:val="4"/>
          <w:wBefore w:w="10" w:type="dxa"/>
          <w:wAfter w:w="255" w:type="dxa"/>
          <w:trHeight w:val="255"/>
        </w:trPr>
        <w:tc>
          <w:tcPr>
            <w:tcW w:w="15299" w:type="dxa"/>
            <w:gridSpan w:val="18"/>
            <w:tcBorders>
              <w:top w:val="nil"/>
              <w:left w:val="single" w:sz="8" w:space="0" w:color="auto"/>
              <w:bottom w:val="nil"/>
              <w:right w:val="single" w:sz="8" w:space="0" w:color="000000"/>
            </w:tcBorders>
            <w:shd w:val="clear" w:color="auto" w:fill="auto"/>
            <w:vAlign w:val="center"/>
            <w:hideMark/>
          </w:tcPr>
          <w:p w:rsidR="00142982" w:rsidRPr="0090544A" w:rsidRDefault="00142982" w:rsidP="00142982">
            <w:pPr>
              <w:jc w:val="center"/>
              <w:rPr>
                <w:b/>
                <w:bCs/>
                <w:sz w:val="16"/>
                <w:szCs w:val="16"/>
              </w:rPr>
            </w:pPr>
            <w:r w:rsidRPr="0090544A">
              <w:rPr>
                <w:b/>
                <w:bCs/>
                <w:sz w:val="16"/>
                <w:szCs w:val="16"/>
              </w:rPr>
              <w:t>Камеральные работы</w:t>
            </w:r>
          </w:p>
        </w:tc>
      </w:tr>
      <w:tr w:rsidR="00142982" w:rsidRPr="0090544A" w:rsidTr="00792DD9">
        <w:trPr>
          <w:gridBefore w:val="1"/>
          <w:gridAfter w:val="4"/>
          <w:wBefore w:w="10" w:type="dxa"/>
          <w:wAfter w:w="255" w:type="dxa"/>
          <w:trHeight w:val="222"/>
        </w:trPr>
        <w:tc>
          <w:tcPr>
            <w:tcW w:w="5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10</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Разбивка и нивелирование морфометрического створа, I кат.</w:t>
            </w:r>
          </w:p>
        </w:tc>
        <w:tc>
          <w:tcPr>
            <w:tcW w:w="3118" w:type="dxa"/>
            <w:gridSpan w:val="3"/>
            <w:tcBorders>
              <w:top w:val="single" w:sz="4" w:space="0" w:color="auto"/>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Глава 4, Табл. 24. п.1</w:t>
            </w:r>
            <w:r w:rsidRPr="0090544A">
              <w:rPr>
                <w:sz w:val="16"/>
                <w:szCs w:val="16"/>
              </w:rPr>
              <w:br/>
              <w:t>A=10 руб.</w:t>
            </w:r>
          </w:p>
        </w:tc>
        <w:tc>
          <w:tcPr>
            <w:tcW w:w="1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 км</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0,2</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10 руб * 0.2</w:t>
            </w:r>
          </w:p>
        </w:tc>
        <w:tc>
          <w:tcPr>
            <w:tcW w:w="1417" w:type="dxa"/>
            <w:gridSpan w:val="2"/>
            <w:tcBorders>
              <w:top w:val="single" w:sz="4" w:space="0" w:color="auto"/>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2,00</w:t>
            </w:r>
          </w:p>
        </w:tc>
      </w:tr>
      <w:tr w:rsidR="00142982" w:rsidRPr="0090544A" w:rsidTr="00792DD9">
        <w:trPr>
          <w:gridBefore w:val="1"/>
          <w:gridAfter w:val="4"/>
          <w:wBefore w:w="10" w:type="dxa"/>
          <w:wAfter w:w="255" w:type="dxa"/>
          <w:trHeight w:val="292"/>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10</w:t>
            </w:r>
          </w:p>
        </w:tc>
        <w:tc>
          <w:tcPr>
            <w:tcW w:w="3743" w:type="dxa"/>
            <w:tcBorders>
              <w:top w:val="nil"/>
              <w:left w:val="nil"/>
              <w:bottom w:val="single" w:sz="4" w:space="0" w:color="auto"/>
              <w:right w:val="nil"/>
            </w:tcBorders>
            <w:shd w:val="clear" w:color="auto" w:fill="auto"/>
            <w:vAlign w:val="center"/>
            <w:hideMark/>
          </w:tcPr>
          <w:p w:rsidR="00142982" w:rsidRPr="0090544A" w:rsidRDefault="00142982" w:rsidP="00142982">
            <w:pPr>
              <w:rPr>
                <w:sz w:val="16"/>
                <w:szCs w:val="16"/>
              </w:rPr>
            </w:pPr>
            <w:r w:rsidRPr="0090544A">
              <w:rPr>
                <w:sz w:val="16"/>
                <w:szCs w:val="16"/>
              </w:rPr>
              <w:t>Составление таблицы гидрологической изученности бассейна реки при числе пунктов наблюденийдо 50</w:t>
            </w:r>
          </w:p>
        </w:tc>
        <w:tc>
          <w:tcPr>
            <w:tcW w:w="3118" w:type="dxa"/>
            <w:gridSpan w:val="3"/>
            <w:tcBorders>
              <w:top w:val="nil"/>
              <w:left w:val="single" w:sz="4" w:space="0" w:color="auto"/>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Глава 11, Табл. 51. п.</w:t>
            </w:r>
            <w:r w:rsidRPr="0090544A">
              <w:rPr>
                <w:sz w:val="16"/>
                <w:szCs w:val="16"/>
              </w:rPr>
              <w:br/>
              <w:t>A=105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 таблица</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105 руб * 1</w:t>
            </w:r>
          </w:p>
        </w:tc>
        <w:tc>
          <w:tcPr>
            <w:tcW w:w="1417" w:type="dxa"/>
            <w:gridSpan w:val="2"/>
            <w:tcBorders>
              <w:top w:val="nil"/>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105,00</w:t>
            </w:r>
          </w:p>
        </w:tc>
      </w:tr>
      <w:tr w:rsidR="00142982" w:rsidRPr="0090544A" w:rsidTr="00792DD9">
        <w:trPr>
          <w:gridBefore w:val="1"/>
          <w:gridAfter w:val="4"/>
          <w:wBefore w:w="10" w:type="dxa"/>
          <w:wAfter w:w="255" w:type="dxa"/>
          <w:trHeight w:val="308"/>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11</w:t>
            </w:r>
          </w:p>
        </w:tc>
        <w:tc>
          <w:tcPr>
            <w:tcW w:w="3743" w:type="dxa"/>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Составление схемы гидрологической изученности бассейна реки при числе пунктов наблюдений: до 50</w:t>
            </w:r>
          </w:p>
        </w:tc>
        <w:tc>
          <w:tcPr>
            <w:tcW w:w="3118" w:type="dxa"/>
            <w:gridSpan w:val="3"/>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Глава 11, Табл. 51. п.3</w:t>
            </w:r>
            <w:r w:rsidRPr="0090544A">
              <w:rPr>
                <w:sz w:val="16"/>
                <w:szCs w:val="16"/>
              </w:rPr>
              <w:br/>
              <w:t>A=61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 схема</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61 руб * 1</w:t>
            </w:r>
          </w:p>
        </w:tc>
        <w:tc>
          <w:tcPr>
            <w:tcW w:w="1417" w:type="dxa"/>
            <w:gridSpan w:val="2"/>
            <w:tcBorders>
              <w:top w:val="nil"/>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61,00</w:t>
            </w:r>
          </w:p>
        </w:tc>
      </w:tr>
      <w:tr w:rsidR="00142982" w:rsidRPr="0090544A" w:rsidTr="00792DD9">
        <w:trPr>
          <w:gridBefore w:val="1"/>
          <w:gridAfter w:val="4"/>
          <w:wBefore w:w="10" w:type="dxa"/>
          <w:wAfter w:w="255" w:type="dxa"/>
          <w:trHeight w:val="438"/>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13</w:t>
            </w:r>
          </w:p>
        </w:tc>
        <w:tc>
          <w:tcPr>
            <w:tcW w:w="3743" w:type="dxa"/>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Составление вспомогательной таблицы характеристик гидрологического режима (по одному пункту и одному элементу) при неискаженном водном режиме и числе лет наблюдений до 50</w:t>
            </w:r>
          </w:p>
        </w:tc>
        <w:tc>
          <w:tcPr>
            <w:tcW w:w="3118" w:type="dxa"/>
            <w:gridSpan w:val="3"/>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Глава 11, Табл. 52. п.1</w:t>
            </w:r>
            <w:r w:rsidRPr="0090544A">
              <w:rPr>
                <w:sz w:val="16"/>
                <w:szCs w:val="16"/>
              </w:rPr>
              <w:br/>
              <w:t>A=108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 таблица</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108 руб * 1</w:t>
            </w:r>
          </w:p>
        </w:tc>
        <w:tc>
          <w:tcPr>
            <w:tcW w:w="1417" w:type="dxa"/>
            <w:gridSpan w:val="2"/>
            <w:tcBorders>
              <w:top w:val="nil"/>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108,00</w:t>
            </w:r>
          </w:p>
        </w:tc>
      </w:tr>
      <w:tr w:rsidR="00142982" w:rsidRPr="0090544A" w:rsidTr="00792DD9">
        <w:trPr>
          <w:gridBefore w:val="1"/>
          <w:gridAfter w:val="4"/>
          <w:wBefore w:w="10" w:type="dxa"/>
          <w:wAfter w:w="255" w:type="dxa"/>
          <w:trHeight w:val="352"/>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12</w:t>
            </w:r>
          </w:p>
        </w:tc>
        <w:tc>
          <w:tcPr>
            <w:tcW w:w="3743" w:type="dxa"/>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Определение площади водосбора</w:t>
            </w:r>
          </w:p>
        </w:tc>
        <w:tc>
          <w:tcPr>
            <w:tcW w:w="3118" w:type="dxa"/>
            <w:gridSpan w:val="3"/>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Глава 11, Табл. 55. п.9</w:t>
            </w:r>
            <w:r w:rsidRPr="0090544A">
              <w:rPr>
                <w:sz w:val="16"/>
                <w:szCs w:val="16"/>
              </w:rPr>
              <w:br/>
              <w:t>A=6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 дм</w:t>
            </w:r>
            <w:r w:rsidRPr="0090544A">
              <w:rPr>
                <w:sz w:val="16"/>
                <w:szCs w:val="16"/>
                <w:vertAlign w:val="superscript"/>
              </w:rPr>
              <w:t>2</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6 руб * 1</w:t>
            </w:r>
          </w:p>
        </w:tc>
        <w:tc>
          <w:tcPr>
            <w:tcW w:w="1417" w:type="dxa"/>
            <w:gridSpan w:val="2"/>
            <w:tcBorders>
              <w:top w:val="nil"/>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6,00</w:t>
            </w:r>
          </w:p>
        </w:tc>
      </w:tr>
      <w:tr w:rsidR="00142982" w:rsidRPr="0090544A" w:rsidTr="00792DD9">
        <w:trPr>
          <w:gridBefore w:val="1"/>
          <w:gridAfter w:val="4"/>
          <w:wBefore w:w="10" w:type="dxa"/>
          <w:wAfter w:w="255" w:type="dxa"/>
          <w:trHeight w:val="70"/>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 </w:t>
            </w:r>
          </w:p>
        </w:tc>
        <w:tc>
          <w:tcPr>
            <w:tcW w:w="3743" w:type="dxa"/>
            <w:tcBorders>
              <w:top w:val="nil"/>
              <w:left w:val="nil"/>
              <w:bottom w:val="single" w:sz="4" w:space="0" w:color="000000"/>
              <w:right w:val="single" w:sz="4" w:space="0" w:color="auto"/>
            </w:tcBorders>
            <w:shd w:val="clear" w:color="auto" w:fill="auto"/>
            <w:hideMark/>
          </w:tcPr>
          <w:p w:rsidR="00142982" w:rsidRPr="0090544A" w:rsidRDefault="00142982" w:rsidP="00142982">
            <w:pPr>
              <w:rPr>
                <w:sz w:val="16"/>
                <w:szCs w:val="16"/>
              </w:rPr>
            </w:pPr>
            <w:r w:rsidRPr="0090544A">
              <w:rPr>
                <w:sz w:val="16"/>
                <w:szCs w:val="16"/>
              </w:rPr>
              <w:t>Итого (камеральных гидрологических работ)</w:t>
            </w:r>
          </w:p>
        </w:tc>
        <w:tc>
          <w:tcPr>
            <w:tcW w:w="3118" w:type="dxa"/>
            <w:gridSpan w:val="3"/>
            <w:tcBorders>
              <w:top w:val="nil"/>
              <w:left w:val="nil"/>
              <w:bottom w:val="single" w:sz="4" w:space="0" w:color="000000"/>
              <w:right w:val="single" w:sz="4" w:space="0" w:color="auto"/>
            </w:tcBorders>
            <w:shd w:val="clear" w:color="auto" w:fill="auto"/>
            <w:hideMark/>
          </w:tcPr>
          <w:p w:rsidR="00142982" w:rsidRPr="0090544A" w:rsidRDefault="00142982" w:rsidP="00142982">
            <w:pPr>
              <w:rPr>
                <w:sz w:val="16"/>
                <w:szCs w:val="16"/>
              </w:rPr>
            </w:pPr>
            <w:r w:rsidRPr="0090544A">
              <w:rPr>
                <w:sz w:val="16"/>
                <w:szCs w:val="16"/>
              </w:rPr>
              <w:t> </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2693" w:type="dxa"/>
            <w:gridSpan w:val="5"/>
            <w:tcBorders>
              <w:top w:val="nil"/>
              <w:left w:val="nil"/>
              <w:bottom w:val="single" w:sz="4" w:space="0" w:color="000000"/>
              <w:right w:val="single" w:sz="4" w:space="0" w:color="auto"/>
            </w:tcBorders>
            <w:shd w:val="clear" w:color="auto" w:fill="auto"/>
            <w:hideMark/>
          </w:tcPr>
          <w:p w:rsidR="00142982" w:rsidRPr="0090544A" w:rsidRDefault="00142982" w:rsidP="00142982">
            <w:pPr>
              <w:rPr>
                <w:sz w:val="16"/>
                <w:szCs w:val="16"/>
              </w:rPr>
            </w:pPr>
            <w:r w:rsidRPr="0090544A">
              <w:rPr>
                <w:sz w:val="16"/>
                <w:szCs w:val="16"/>
              </w:rPr>
              <w:t> </w:t>
            </w:r>
          </w:p>
        </w:tc>
        <w:tc>
          <w:tcPr>
            <w:tcW w:w="1417" w:type="dxa"/>
            <w:gridSpan w:val="2"/>
            <w:tcBorders>
              <w:top w:val="nil"/>
              <w:left w:val="nil"/>
              <w:bottom w:val="single" w:sz="4" w:space="0" w:color="000000"/>
              <w:right w:val="single" w:sz="8" w:space="0" w:color="auto"/>
            </w:tcBorders>
            <w:shd w:val="clear" w:color="auto" w:fill="auto"/>
            <w:hideMark/>
          </w:tcPr>
          <w:p w:rsidR="00142982" w:rsidRPr="0090544A" w:rsidRDefault="00142982" w:rsidP="00142982">
            <w:pPr>
              <w:jc w:val="right"/>
              <w:rPr>
                <w:sz w:val="16"/>
                <w:szCs w:val="16"/>
              </w:rPr>
            </w:pPr>
            <w:r w:rsidRPr="0090544A">
              <w:rPr>
                <w:sz w:val="16"/>
                <w:szCs w:val="16"/>
              </w:rPr>
              <w:t>282,00</w:t>
            </w:r>
          </w:p>
        </w:tc>
      </w:tr>
      <w:tr w:rsidR="00142982" w:rsidRPr="0090544A" w:rsidTr="00792DD9">
        <w:trPr>
          <w:gridBefore w:val="1"/>
          <w:gridAfter w:val="4"/>
          <w:wBefore w:w="10" w:type="dxa"/>
          <w:wAfter w:w="255" w:type="dxa"/>
          <w:trHeight w:val="359"/>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14</w:t>
            </w:r>
          </w:p>
        </w:tc>
        <w:tc>
          <w:tcPr>
            <w:tcW w:w="3743" w:type="dxa"/>
            <w:tcBorders>
              <w:top w:val="nil"/>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Составление программы работ при стоимости камеральных работ до 2 тыс. руб, стадия проектная документация</w:t>
            </w:r>
          </w:p>
        </w:tc>
        <w:tc>
          <w:tcPr>
            <w:tcW w:w="3118" w:type="dxa"/>
            <w:gridSpan w:val="3"/>
            <w:tcBorders>
              <w:top w:val="nil"/>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СБЦ      Часть II, Глава 11, Табл. 53 п.5.2</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 программа</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w:t>
            </w:r>
          </w:p>
        </w:tc>
        <w:tc>
          <w:tcPr>
            <w:tcW w:w="2693" w:type="dxa"/>
            <w:gridSpan w:val="5"/>
            <w:tcBorders>
              <w:top w:val="nil"/>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500 руб * 1</w:t>
            </w:r>
          </w:p>
        </w:tc>
        <w:tc>
          <w:tcPr>
            <w:tcW w:w="1417" w:type="dxa"/>
            <w:gridSpan w:val="2"/>
            <w:tcBorders>
              <w:top w:val="nil"/>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500,00</w:t>
            </w:r>
          </w:p>
        </w:tc>
      </w:tr>
      <w:tr w:rsidR="00142982" w:rsidRPr="0090544A" w:rsidTr="00792DD9">
        <w:trPr>
          <w:gridBefore w:val="1"/>
          <w:gridAfter w:val="4"/>
          <w:wBefore w:w="10" w:type="dxa"/>
          <w:wAfter w:w="255" w:type="dxa"/>
          <w:trHeight w:val="508"/>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15</w:t>
            </w:r>
          </w:p>
        </w:tc>
        <w:tc>
          <w:tcPr>
            <w:tcW w:w="3743" w:type="dxa"/>
            <w:tcBorders>
              <w:top w:val="nil"/>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Цена на составление технического отчета. Стоимость камеральных работ св. 2000 до 5000 руб. Степень гидрометеорологической изученности территории: изученная</w:t>
            </w:r>
          </w:p>
        </w:tc>
        <w:tc>
          <w:tcPr>
            <w:tcW w:w="3118" w:type="dxa"/>
            <w:gridSpan w:val="3"/>
            <w:tcBorders>
              <w:top w:val="nil"/>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СБЦ      Часть II, Глава 12, Табл. 62 п.1.4</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70</w:t>
            </w:r>
          </w:p>
        </w:tc>
        <w:tc>
          <w:tcPr>
            <w:tcW w:w="2693" w:type="dxa"/>
            <w:gridSpan w:val="5"/>
            <w:tcBorders>
              <w:top w:val="nil"/>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(70% от суммы камеральных гидрологических работ) </w:t>
            </w:r>
            <w:r w:rsidRPr="0090544A">
              <w:rPr>
                <w:sz w:val="16"/>
                <w:szCs w:val="16"/>
              </w:rPr>
              <w:br/>
            </w:r>
            <w:r w:rsidRPr="0090544A">
              <w:rPr>
                <w:sz w:val="16"/>
                <w:szCs w:val="16"/>
              </w:rPr>
              <w:br/>
              <w:t xml:space="preserve">282 * 0,70 </w:t>
            </w:r>
          </w:p>
        </w:tc>
        <w:tc>
          <w:tcPr>
            <w:tcW w:w="1417" w:type="dxa"/>
            <w:gridSpan w:val="2"/>
            <w:tcBorders>
              <w:top w:val="nil"/>
              <w:left w:val="nil"/>
              <w:bottom w:val="single" w:sz="4" w:space="0" w:color="000000"/>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197,40</w:t>
            </w:r>
          </w:p>
        </w:tc>
      </w:tr>
      <w:tr w:rsidR="00142982" w:rsidRPr="0090544A" w:rsidTr="00792DD9">
        <w:trPr>
          <w:gridBefore w:val="1"/>
          <w:gridAfter w:val="4"/>
          <w:wBefore w:w="10" w:type="dxa"/>
          <w:wAfter w:w="255" w:type="dxa"/>
          <w:trHeight w:val="70"/>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16</w:t>
            </w:r>
          </w:p>
        </w:tc>
        <w:tc>
          <w:tcPr>
            <w:tcW w:w="3743" w:type="dxa"/>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Подбор метеостанций</w:t>
            </w:r>
          </w:p>
        </w:tc>
        <w:tc>
          <w:tcPr>
            <w:tcW w:w="3118" w:type="dxa"/>
            <w:gridSpan w:val="3"/>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 СБЦ      Часть II, Глава 12, Табл. 67. п.1</w:t>
            </w:r>
            <w:r w:rsidRPr="0090544A">
              <w:rPr>
                <w:sz w:val="16"/>
                <w:szCs w:val="16"/>
              </w:rPr>
              <w:br/>
              <w:t>A=90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 станция</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90 руб * 1</w:t>
            </w:r>
          </w:p>
        </w:tc>
        <w:tc>
          <w:tcPr>
            <w:tcW w:w="1417" w:type="dxa"/>
            <w:gridSpan w:val="2"/>
            <w:tcBorders>
              <w:top w:val="nil"/>
              <w:left w:val="nil"/>
              <w:bottom w:val="single" w:sz="4"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90,00</w:t>
            </w:r>
          </w:p>
        </w:tc>
      </w:tr>
      <w:tr w:rsidR="00142982" w:rsidRPr="0090544A" w:rsidTr="00142982">
        <w:trPr>
          <w:gridBefore w:val="1"/>
          <w:gridAfter w:val="4"/>
          <w:wBefore w:w="10" w:type="dxa"/>
          <w:wAfter w:w="255" w:type="dxa"/>
          <w:trHeight w:val="450"/>
        </w:trPr>
        <w:tc>
          <w:tcPr>
            <w:tcW w:w="5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 </w:t>
            </w:r>
          </w:p>
        </w:tc>
        <w:tc>
          <w:tcPr>
            <w:tcW w:w="3743" w:type="dxa"/>
            <w:tcBorders>
              <w:top w:val="single" w:sz="8" w:space="0" w:color="auto"/>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Итого (камеральных работ)</w:t>
            </w:r>
          </w:p>
        </w:tc>
        <w:tc>
          <w:tcPr>
            <w:tcW w:w="3118" w:type="dxa"/>
            <w:gridSpan w:val="3"/>
            <w:tcBorders>
              <w:top w:val="single" w:sz="8" w:space="0" w:color="auto"/>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w:t>
            </w:r>
          </w:p>
        </w:tc>
        <w:tc>
          <w:tcPr>
            <w:tcW w:w="1985" w:type="dxa"/>
            <w:gridSpan w:val="3"/>
            <w:tcBorders>
              <w:top w:val="single" w:sz="8" w:space="0" w:color="auto"/>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1843" w:type="dxa"/>
            <w:gridSpan w:val="3"/>
            <w:tcBorders>
              <w:top w:val="single" w:sz="8" w:space="0" w:color="auto"/>
              <w:left w:val="nil"/>
              <w:bottom w:val="single" w:sz="4" w:space="0" w:color="auto"/>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2693" w:type="dxa"/>
            <w:gridSpan w:val="5"/>
            <w:tcBorders>
              <w:top w:val="single" w:sz="8" w:space="0" w:color="auto"/>
              <w:left w:val="nil"/>
              <w:bottom w:val="single" w:sz="4" w:space="0" w:color="000000"/>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w:t>
            </w:r>
          </w:p>
        </w:tc>
        <w:tc>
          <w:tcPr>
            <w:tcW w:w="1417" w:type="dxa"/>
            <w:gridSpan w:val="2"/>
            <w:tcBorders>
              <w:top w:val="single" w:sz="8" w:space="0" w:color="auto"/>
              <w:left w:val="nil"/>
              <w:bottom w:val="single" w:sz="4" w:space="0" w:color="000000"/>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1 069,40</w:t>
            </w:r>
          </w:p>
        </w:tc>
      </w:tr>
      <w:tr w:rsidR="00142982" w:rsidRPr="0090544A" w:rsidTr="00792DD9">
        <w:trPr>
          <w:gridBefore w:val="1"/>
          <w:gridAfter w:val="4"/>
          <w:wBefore w:w="10" w:type="dxa"/>
          <w:wAfter w:w="255" w:type="dxa"/>
          <w:trHeight w:val="70"/>
        </w:trPr>
        <w:tc>
          <w:tcPr>
            <w:tcW w:w="500" w:type="dxa"/>
            <w:tcBorders>
              <w:top w:val="nil"/>
              <w:left w:val="single" w:sz="8" w:space="0" w:color="auto"/>
              <w:bottom w:val="nil"/>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 </w:t>
            </w:r>
          </w:p>
        </w:tc>
        <w:tc>
          <w:tcPr>
            <w:tcW w:w="3743" w:type="dxa"/>
            <w:tcBorders>
              <w:top w:val="nil"/>
              <w:left w:val="nil"/>
              <w:bottom w:val="nil"/>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Итого по смете в ценах на 01.01.1991г.</w:t>
            </w:r>
          </w:p>
        </w:tc>
        <w:tc>
          <w:tcPr>
            <w:tcW w:w="3118" w:type="dxa"/>
            <w:gridSpan w:val="3"/>
            <w:tcBorders>
              <w:top w:val="nil"/>
              <w:left w:val="nil"/>
              <w:bottom w:val="nil"/>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w:t>
            </w:r>
          </w:p>
        </w:tc>
        <w:tc>
          <w:tcPr>
            <w:tcW w:w="1985" w:type="dxa"/>
            <w:gridSpan w:val="3"/>
            <w:tcBorders>
              <w:top w:val="nil"/>
              <w:left w:val="nil"/>
              <w:bottom w:val="nil"/>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1843" w:type="dxa"/>
            <w:gridSpan w:val="3"/>
            <w:tcBorders>
              <w:top w:val="nil"/>
              <w:left w:val="nil"/>
              <w:bottom w:val="nil"/>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2693" w:type="dxa"/>
            <w:gridSpan w:val="5"/>
            <w:tcBorders>
              <w:top w:val="nil"/>
              <w:left w:val="nil"/>
              <w:bottom w:val="nil"/>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w:t>
            </w:r>
          </w:p>
        </w:tc>
        <w:tc>
          <w:tcPr>
            <w:tcW w:w="1417" w:type="dxa"/>
            <w:gridSpan w:val="2"/>
            <w:tcBorders>
              <w:top w:val="nil"/>
              <w:left w:val="nil"/>
              <w:bottom w:val="nil"/>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1 143,18</w:t>
            </w:r>
          </w:p>
        </w:tc>
      </w:tr>
      <w:tr w:rsidR="00142982" w:rsidRPr="0090544A" w:rsidTr="00792DD9">
        <w:trPr>
          <w:gridBefore w:val="1"/>
          <w:gridAfter w:val="4"/>
          <w:wBefore w:w="10" w:type="dxa"/>
          <w:wAfter w:w="255" w:type="dxa"/>
          <w:trHeight w:val="70"/>
        </w:trPr>
        <w:tc>
          <w:tcPr>
            <w:tcW w:w="500" w:type="dxa"/>
            <w:tcBorders>
              <w:top w:val="single" w:sz="4" w:space="0" w:color="auto"/>
              <w:left w:val="single" w:sz="8" w:space="0" w:color="auto"/>
              <w:bottom w:val="nil"/>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 </w:t>
            </w:r>
          </w:p>
        </w:tc>
        <w:tc>
          <w:tcPr>
            <w:tcW w:w="3743" w:type="dxa"/>
            <w:tcBorders>
              <w:top w:val="single" w:sz="4" w:space="0" w:color="auto"/>
              <w:left w:val="nil"/>
              <w:bottom w:val="nil"/>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Итого с районным коэффициентом и северными льготами</w:t>
            </w:r>
          </w:p>
        </w:tc>
        <w:tc>
          <w:tcPr>
            <w:tcW w:w="3118" w:type="dxa"/>
            <w:gridSpan w:val="3"/>
            <w:tcBorders>
              <w:top w:val="single" w:sz="4" w:space="0" w:color="auto"/>
              <w:left w:val="nil"/>
              <w:bottom w:val="nil"/>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К=1,6</w:t>
            </w:r>
          </w:p>
        </w:tc>
        <w:tc>
          <w:tcPr>
            <w:tcW w:w="1985" w:type="dxa"/>
            <w:gridSpan w:val="3"/>
            <w:tcBorders>
              <w:top w:val="single" w:sz="4" w:space="0" w:color="auto"/>
              <w:left w:val="nil"/>
              <w:bottom w:val="nil"/>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1843" w:type="dxa"/>
            <w:gridSpan w:val="3"/>
            <w:tcBorders>
              <w:top w:val="single" w:sz="4" w:space="0" w:color="auto"/>
              <w:left w:val="nil"/>
              <w:bottom w:val="nil"/>
              <w:right w:val="single" w:sz="4" w:space="0" w:color="auto"/>
            </w:tcBorders>
            <w:shd w:val="clear" w:color="auto" w:fill="auto"/>
            <w:noWrap/>
            <w:vAlign w:val="center"/>
            <w:hideMark/>
          </w:tcPr>
          <w:p w:rsidR="00142982" w:rsidRPr="0090544A" w:rsidRDefault="00142982" w:rsidP="00142982">
            <w:pPr>
              <w:jc w:val="center"/>
              <w:rPr>
                <w:sz w:val="16"/>
                <w:szCs w:val="16"/>
              </w:rPr>
            </w:pPr>
            <w:r w:rsidRPr="0090544A">
              <w:rPr>
                <w:sz w:val="16"/>
                <w:szCs w:val="16"/>
              </w:rPr>
              <w:t> </w:t>
            </w:r>
          </w:p>
        </w:tc>
        <w:tc>
          <w:tcPr>
            <w:tcW w:w="2693" w:type="dxa"/>
            <w:gridSpan w:val="5"/>
            <w:tcBorders>
              <w:top w:val="single" w:sz="4" w:space="0" w:color="auto"/>
              <w:left w:val="nil"/>
              <w:bottom w:val="nil"/>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1,6</w:t>
            </w:r>
          </w:p>
        </w:tc>
        <w:tc>
          <w:tcPr>
            <w:tcW w:w="1417" w:type="dxa"/>
            <w:gridSpan w:val="2"/>
            <w:tcBorders>
              <w:top w:val="single" w:sz="4" w:space="0" w:color="auto"/>
              <w:left w:val="nil"/>
              <w:bottom w:val="nil"/>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1 829,08</w:t>
            </w:r>
          </w:p>
        </w:tc>
      </w:tr>
      <w:tr w:rsidR="00142982" w:rsidRPr="0090544A" w:rsidTr="00792DD9">
        <w:trPr>
          <w:gridBefore w:val="1"/>
          <w:gridAfter w:val="4"/>
          <w:wBefore w:w="10" w:type="dxa"/>
          <w:wAfter w:w="255" w:type="dxa"/>
          <w:trHeight w:val="70"/>
        </w:trPr>
        <w:tc>
          <w:tcPr>
            <w:tcW w:w="50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142982" w:rsidRPr="0090544A" w:rsidRDefault="00142982" w:rsidP="00142982">
            <w:pPr>
              <w:jc w:val="center"/>
              <w:rPr>
                <w:sz w:val="16"/>
                <w:szCs w:val="16"/>
              </w:rPr>
            </w:pPr>
            <w:r w:rsidRPr="0090544A">
              <w:rPr>
                <w:sz w:val="16"/>
                <w:szCs w:val="16"/>
              </w:rPr>
              <w:t> </w:t>
            </w:r>
          </w:p>
        </w:tc>
        <w:tc>
          <w:tcPr>
            <w:tcW w:w="10689" w:type="dxa"/>
            <w:gridSpan w:val="10"/>
            <w:tcBorders>
              <w:top w:val="single" w:sz="4" w:space="0" w:color="auto"/>
              <w:left w:val="nil"/>
              <w:bottom w:val="single" w:sz="8"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 xml:space="preserve">Итого с индексом на 1квартал 2025 (к уровню цен 01.01.1991г.) по письму Минстроя России   от  от 01.02.2025 № 5170-ИФ/09  </w:t>
            </w:r>
          </w:p>
        </w:tc>
        <w:tc>
          <w:tcPr>
            <w:tcW w:w="2693" w:type="dxa"/>
            <w:gridSpan w:val="5"/>
            <w:tcBorders>
              <w:top w:val="single" w:sz="4" w:space="0" w:color="auto"/>
              <w:left w:val="nil"/>
              <w:bottom w:val="single" w:sz="8" w:space="0" w:color="auto"/>
              <w:right w:val="single" w:sz="4" w:space="0" w:color="auto"/>
            </w:tcBorders>
            <w:shd w:val="clear" w:color="auto" w:fill="auto"/>
            <w:vAlign w:val="center"/>
            <w:hideMark/>
          </w:tcPr>
          <w:p w:rsidR="00142982" w:rsidRPr="0090544A" w:rsidRDefault="00142982" w:rsidP="00142982">
            <w:pPr>
              <w:rPr>
                <w:sz w:val="16"/>
                <w:szCs w:val="16"/>
              </w:rPr>
            </w:pPr>
            <w:r w:rsidRPr="0090544A">
              <w:rPr>
                <w:sz w:val="16"/>
                <w:szCs w:val="16"/>
              </w:rPr>
              <w:t>72,78</w:t>
            </w:r>
          </w:p>
        </w:tc>
        <w:tc>
          <w:tcPr>
            <w:tcW w:w="1417" w:type="dxa"/>
            <w:gridSpan w:val="2"/>
            <w:tcBorders>
              <w:top w:val="single" w:sz="4" w:space="0" w:color="auto"/>
              <w:left w:val="nil"/>
              <w:bottom w:val="single" w:sz="8" w:space="0" w:color="auto"/>
              <w:right w:val="single" w:sz="8" w:space="0" w:color="auto"/>
            </w:tcBorders>
            <w:shd w:val="clear" w:color="auto" w:fill="auto"/>
            <w:vAlign w:val="center"/>
            <w:hideMark/>
          </w:tcPr>
          <w:p w:rsidR="00142982" w:rsidRPr="0090544A" w:rsidRDefault="00142982" w:rsidP="00142982">
            <w:pPr>
              <w:jc w:val="right"/>
              <w:rPr>
                <w:sz w:val="16"/>
                <w:szCs w:val="16"/>
              </w:rPr>
            </w:pPr>
            <w:r w:rsidRPr="0090544A">
              <w:rPr>
                <w:sz w:val="16"/>
                <w:szCs w:val="16"/>
              </w:rPr>
              <w:t>133 120,79</w:t>
            </w:r>
          </w:p>
        </w:tc>
      </w:tr>
      <w:tr w:rsidR="00142982" w:rsidRPr="0090544A" w:rsidTr="00792DD9">
        <w:trPr>
          <w:gridBefore w:val="1"/>
          <w:gridAfter w:val="4"/>
          <w:wBefore w:w="10" w:type="dxa"/>
          <w:wAfter w:w="255" w:type="dxa"/>
          <w:trHeight w:val="83"/>
        </w:trPr>
        <w:tc>
          <w:tcPr>
            <w:tcW w:w="500" w:type="dxa"/>
            <w:tcBorders>
              <w:top w:val="nil"/>
              <w:left w:val="single" w:sz="8" w:space="0" w:color="auto"/>
              <w:bottom w:val="single" w:sz="8" w:space="0" w:color="auto"/>
              <w:right w:val="single" w:sz="8" w:space="0" w:color="auto"/>
            </w:tcBorders>
            <w:shd w:val="clear" w:color="auto" w:fill="auto"/>
            <w:vAlign w:val="center"/>
            <w:hideMark/>
          </w:tcPr>
          <w:p w:rsidR="00142982" w:rsidRPr="0090544A" w:rsidRDefault="00142982" w:rsidP="00142982">
            <w:pPr>
              <w:jc w:val="center"/>
              <w:rPr>
                <w:b/>
                <w:bCs/>
                <w:sz w:val="16"/>
                <w:szCs w:val="16"/>
              </w:rPr>
            </w:pPr>
            <w:r w:rsidRPr="0090544A">
              <w:rPr>
                <w:b/>
                <w:bCs/>
                <w:sz w:val="16"/>
                <w:szCs w:val="16"/>
              </w:rPr>
              <w:t> </w:t>
            </w:r>
          </w:p>
        </w:tc>
        <w:tc>
          <w:tcPr>
            <w:tcW w:w="3743" w:type="dxa"/>
            <w:tcBorders>
              <w:top w:val="nil"/>
              <w:left w:val="nil"/>
              <w:bottom w:val="single" w:sz="8" w:space="0" w:color="auto"/>
              <w:right w:val="nil"/>
            </w:tcBorders>
            <w:shd w:val="clear" w:color="auto" w:fill="auto"/>
            <w:vAlign w:val="center"/>
            <w:hideMark/>
          </w:tcPr>
          <w:p w:rsidR="00142982" w:rsidRPr="0090544A" w:rsidRDefault="00142982" w:rsidP="00142982">
            <w:pPr>
              <w:rPr>
                <w:b/>
                <w:bCs/>
                <w:sz w:val="16"/>
                <w:szCs w:val="16"/>
              </w:rPr>
            </w:pPr>
            <w:r w:rsidRPr="0090544A">
              <w:rPr>
                <w:b/>
                <w:bCs/>
                <w:sz w:val="16"/>
                <w:szCs w:val="16"/>
              </w:rPr>
              <w:t>Итого по всем видам работ</w:t>
            </w:r>
          </w:p>
        </w:tc>
        <w:tc>
          <w:tcPr>
            <w:tcW w:w="3118" w:type="dxa"/>
            <w:gridSpan w:val="3"/>
            <w:tcBorders>
              <w:top w:val="nil"/>
              <w:left w:val="single" w:sz="4" w:space="0" w:color="auto"/>
              <w:bottom w:val="single" w:sz="8" w:space="0" w:color="auto"/>
              <w:right w:val="single" w:sz="4" w:space="0" w:color="auto"/>
            </w:tcBorders>
            <w:shd w:val="clear" w:color="auto" w:fill="auto"/>
            <w:vAlign w:val="center"/>
            <w:hideMark/>
          </w:tcPr>
          <w:p w:rsidR="00142982" w:rsidRPr="0090544A" w:rsidRDefault="00142982" w:rsidP="00142982">
            <w:pPr>
              <w:rPr>
                <w:b/>
                <w:bCs/>
                <w:sz w:val="16"/>
                <w:szCs w:val="16"/>
              </w:rPr>
            </w:pPr>
            <w:r w:rsidRPr="0090544A">
              <w:rPr>
                <w:b/>
                <w:bCs/>
                <w:sz w:val="16"/>
                <w:szCs w:val="16"/>
              </w:rPr>
              <w:t>руб. без НДС</w:t>
            </w:r>
          </w:p>
        </w:tc>
        <w:tc>
          <w:tcPr>
            <w:tcW w:w="1985" w:type="dxa"/>
            <w:gridSpan w:val="3"/>
            <w:tcBorders>
              <w:top w:val="nil"/>
              <w:left w:val="nil"/>
              <w:bottom w:val="single" w:sz="8" w:space="0" w:color="auto"/>
              <w:right w:val="single" w:sz="4" w:space="0" w:color="auto"/>
            </w:tcBorders>
            <w:shd w:val="clear" w:color="auto" w:fill="auto"/>
            <w:vAlign w:val="center"/>
            <w:hideMark/>
          </w:tcPr>
          <w:p w:rsidR="00142982" w:rsidRPr="0090544A" w:rsidRDefault="00142982" w:rsidP="00142982">
            <w:pPr>
              <w:rPr>
                <w:b/>
                <w:bCs/>
                <w:sz w:val="16"/>
                <w:szCs w:val="16"/>
              </w:rPr>
            </w:pPr>
            <w:r w:rsidRPr="0090544A">
              <w:rPr>
                <w:b/>
                <w:bCs/>
                <w:sz w:val="16"/>
                <w:szCs w:val="16"/>
              </w:rPr>
              <w:t> </w:t>
            </w:r>
          </w:p>
        </w:tc>
        <w:tc>
          <w:tcPr>
            <w:tcW w:w="1843" w:type="dxa"/>
            <w:gridSpan w:val="3"/>
            <w:tcBorders>
              <w:top w:val="nil"/>
              <w:left w:val="nil"/>
              <w:bottom w:val="single" w:sz="8" w:space="0" w:color="auto"/>
              <w:right w:val="single" w:sz="4" w:space="0" w:color="auto"/>
            </w:tcBorders>
            <w:shd w:val="clear" w:color="auto" w:fill="auto"/>
            <w:vAlign w:val="center"/>
            <w:hideMark/>
          </w:tcPr>
          <w:p w:rsidR="00142982" w:rsidRPr="0090544A" w:rsidRDefault="00142982" w:rsidP="00142982">
            <w:pPr>
              <w:rPr>
                <w:b/>
                <w:bCs/>
                <w:sz w:val="16"/>
                <w:szCs w:val="16"/>
              </w:rPr>
            </w:pPr>
            <w:r w:rsidRPr="0090544A">
              <w:rPr>
                <w:b/>
                <w:bCs/>
                <w:sz w:val="16"/>
                <w:szCs w:val="16"/>
              </w:rPr>
              <w:t> </w:t>
            </w:r>
          </w:p>
        </w:tc>
        <w:tc>
          <w:tcPr>
            <w:tcW w:w="2693" w:type="dxa"/>
            <w:gridSpan w:val="5"/>
            <w:tcBorders>
              <w:top w:val="nil"/>
              <w:left w:val="nil"/>
              <w:bottom w:val="single" w:sz="8" w:space="0" w:color="auto"/>
              <w:right w:val="nil"/>
            </w:tcBorders>
            <w:shd w:val="clear" w:color="auto" w:fill="auto"/>
            <w:vAlign w:val="center"/>
            <w:hideMark/>
          </w:tcPr>
          <w:p w:rsidR="00142982" w:rsidRPr="0090544A" w:rsidRDefault="00142982" w:rsidP="00142982">
            <w:pPr>
              <w:rPr>
                <w:b/>
                <w:bCs/>
                <w:sz w:val="16"/>
                <w:szCs w:val="16"/>
              </w:rPr>
            </w:pPr>
            <w:r w:rsidRPr="0090544A">
              <w:rPr>
                <w:b/>
                <w:bCs/>
                <w:sz w:val="16"/>
                <w:szCs w:val="16"/>
              </w:rPr>
              <w:t> </w:t>
            </w:r>
          </w:p>
        </w:tc>
        <w:tc>
          <w:tcPr>
            <w:tcW w:w="1417" w:type="dxa"/>
            <w:gridSpan w:val="2"/>
            <w:tcBorders>
              <w:top w:val="nil"/>
              <w:left w:val="single" w:sz="8" w:space="0" w:color="auto"/>
              <w:bottom w:val="single" w:sz="8" w:space="0" w:color="auto"/>
              <w:right w:val="single" w:sz="8" w:space="0" w:color="auto"/>
            </w:tcBorders>
            <w:shd w:val="clear" w:color="auto" w:fill="auto"/>
            <w:vAlign w:val="center"/>
            <w:hideMark/>
          </w:tcPr>
          <w:p w:rsidR="00142982" w:rsidRPr="0090544A" w:rsidRDefault="00142982" w:rsidP="00142982">
            <w:pPr>
              <w:jc w:val="right"/>
              <w:rPr>
                <w:b/>
                <w:bCs/>
                <w:sz w:val="16"/>
                <w:szCs w:val="16"/>
              </w:rPr>
            </w:pPr>
            <w:r w:rsidRPr="0090544A">
              <w:rPr>
                <w:b/>
                <w:bCs/>
                <w:sz w:val="16"/>
                <w:szCs w:val="16"/>
              </w:rPr>
              <w:t>133 120,79</w:t>
            </w:r>
          </w:p>
        </w:tc>
      </w:tr>
    </w:tbl>
    <w:p w:rsidR="00142982" w:rsidRDefault="00142982" w:rsidP="00142982">
      <w:pPr>
        <w:spacing w:after="200" w:line="276" w:lineRule="auto"/>
        <w:rPr>
          <w:b/>
          <w:bCs/>
          <w:sz w:val="21"/>
          <w:szCs w:val="21"/>
          <w:u w:val="single"/>
        </w:rPr>
      </w:pPr>
    </w:p>
    <w:p w:rsidR="00142982" w:rsidRDefault="00142982" w:rsidP="00142982">
      <w:pPr>
        <w:spacing w:after="200" w:line="276" w:lineRule="auto"/>
        <w:rPr>
          <w:b/>
          <w:bCs/>
          <w:sz w:val="21"/>
          <w:szCs w:val="21"/>
          <w:u w:val="single"/>
        </w:rPr>
      </w:pPr>
    </w:p>
    <w:p w:rsidR="00142982" w:rsidRPr="00347AE6" w:rsidRDefault="00142982" w:rsidP="00142982">
      <w:pPr>
        <w:spacing w:after="200" w:line="276" w:lineRule="auto"/>
        <w:rPr>
          <w:b/>
          <w:bCs/>
          <w:sz w:val="21"/>
          <w:szCs w:val="21"/>
          <w:u w:val="single"/>
        </w:rPr>
      </w:pPr>
    </w:p>
    <w:p w:rsidR="00142982" w:rsidRPr="00347AE6" w:rsidRDefault="00142982" w:rsidP="00142982">
      <w:pPr>
        <w:spacing w:after="200" w:line="276" w:lineRule="auto"/>
        <w:rPr>
          <w:b/>
          <w:bCs/>
          <w:sz w:val="21"/>
          <w:szCs w:val="21"/>
          <w:u w:val="single"/>
        </w:rPr>
        <w:sectPr w:rsidR="00142982" w:rsidRPr="00347AE6" w:rsidSect="00142982">
          <w:pgSz w:w="16838" w:h="11906" w:orient="landscape"/>
          <w:pgMar w:top="720" w:right="720" w:bottom="720" w:left="720" w:header="0" w:footer="283" w:gutter="0"/>
          <w:cols w:space="708"/>
          <w:docGrid w:linePitch="360"/>
        </w:sectPr>
      </w:pPr>
    </w:p>
    <w:p w:rsidR="00142982" w:rsidRPr="00B66ECE" w:rsidRDefault="00142982" w:rsidP="00142982">
      <w:pPr>
        <w:spacing w:after="200" w:line="276" w:lineRule="auto"/>
        <w:jc w:val="center"/>
        <w:rPr>
          <w:b/>
          <w:bCs/>
          <w:sz w:val="22"/>
          <w:szCs w:val="22"/>
          <w:u w:val="single"/>
        </w:rPr>
      </w:pPr>
      <w:bookmarkStart w:id="251" w:name="_Hlk151037958"/>
      <w:r w:rsidRPr="00B66ECE">
        <w:rPr>
          <w:b/>
          <w:bCs/>
          <w:sz w:val="22"/>
          <w:szCs w:val="22"/>
        </w:rPr>
        <w:t>РАСЧЕТ СТОИМОСТИ № 3</w:t>
      </w:r>
    </w:p>
    <w:bookmarkEnd w:id="251"/>
    <w:tbl>
      <w:tblPr>
        <w:tblW w:w="10499" w:type="dxa"/>
        <w:tblInd w:w="-109" w:type="dxa"/>
        <w:tblLook w:val="04A0" w:firstRow="1" w:lastRow="0" w:firstColumn="1" w:lastColumn="0" w:noHBand="0" w:noVBand="1"/>
      </w:tblPr>
      <w:tblGrid>
        <w:gridCol w:w="119"/>
        <w:gridCol w:w="481"/>
        <w:gridCol w:w="199"/>
        <w:gridCol w:w="7674"/>
        <w:gridCol w:w="466"/>
        <w:gridCol w:w="1235"/>
        <w:gridCol w:w="325"/>
      </w:tblGrid>
      <w:tr w:rsidR="00142982" w:rsidRPr="00B66ECE" w:rsidTr="00142982">
        <w:trPr>
          <w:gridAfter w:val="1"/>
          <w:wAfter w:w="325" w:type="dxa"/>
          <w:trHeight w:val="315"/>
        </w:trPr>
        <w:tc>
          <w:tcPr>
            <w:tcW w:w="600" w:type="dxa"/>
            <w:gridSpan w:val="2"/>
            <w:tcBorders>
              <w:top w:val="nil"/>
              <w:left w:val="nil"/>
              <w:bottom w:val="nil"/>
              <w:right w:val="nil"/>
            </w:tcBorders>
            <w:shd w:val="clear" w:color="auto" w:fill="auto"/>
            <w:noWrap/>
            <w:vAlign w:val="center"/>
            <w:hideMark/>
          </w:tcPr>
          <w:p w:rsidR="00142982" w:rsidRPr="00347AE6" w:rsidRDefault="00142982" w:rsidP="00142982">
            <w:pPr>
              <w:rPr>
                <w:sz w:val="24"/>
                <w:szCs w:val="24"/>
              </w:rPr>
            </w:pPr>
          </w:p>
        </w:tc>
        <w:tc>
          <w:tcPr>
            <w:tcW w:w="7873" w:type="dxa"/>
            <w:gridSpan w:val="2"/>
            <w:tcBorders>
              <w:top w:val="nil"/>
              <w:left w:val="nil"/>
              <w:bottom w:val="nil"/>
              <w:right w:val="nil"/>
            </w:tcBorders>
            <w:shd w:val="clear" w:color="auto" w:fill="auto"/>
            <w:noWrap/>
            <w:vAlign w:val="center"/>
            <w:hideMark/>
          </w:tcPr>
          <w:p w:rsidR="00142982" w:rsidRPr="00B66ECE" w:rsidRDefault="00142982" w:rsidP="00142982">
            <w:pPr>
              <w:jc w:val="center"/>
              <w:rPr>
                <w:b/>
                <w:bCs/>
                <w:color w:val="000000"/>
                <w:sz w:val="22"/>
                <w:szCs w:val="22"/>
              </w:rPr>
            </w:pPr>
            <w:r w:rsidRPr="00B66ECE">
              <w:rPr>
                <w:b/>
                <w:bCs/>
                <w:color w:val="000000"/>
                <w:sz w:val="22"/>
                <w:szCs w:val="22"/>
              </w:rPr>
              <w:t>Расчет стоимости затрат прохождения негосударственной экспертизы</w:t>
            </w:r>
          </w:p>
        </w:tc>
        <w:tc>
          <w:tcPr>
            <w:tcW w:w="1701" w:type="dxa"/>
            <w:gridSpan w:val="2"/>
            <w:tcBorders>
              <w:top w:val="nil"/>
              <w:left w:val="nil"/>
              <w:bottom w:val="nil"/>
              <w:right w:val="nil"/>
            </w:tcBorders>
            <w:shd w:val="clear" w:color="auto" w:fill="auto"/>
            <w:noWrap/>
            <w:vAlign w:val="center"/>
            <w:hideMark/>
          </w:tcPr>
          <w:p w:rsidR="00142982" w:rsidRPr="00B66ECE" w:rsidRDefault="00142982" w:rsidP="00142982">
            <w:pPr>
              <w:jc w:val="center"/>
              <w:rPr>
                <w:b/>
                <w:bCs/>
                <w:color w:val="000000"/>
                <w:sz w:val="22"/>
                <w:szCs w:val="22"/>
              </w:rPr>
            </w:pPr>
          </w:p>
        </w:tc>
      </w:tr>
      <w:tr w:rsidR="00142982" w:rsidRPr="00B66ECE" w:rsidTr="00AF068D">
        <w:trPr>
          <w:gridAfter w:val="1"/>
          <w:wAfter w:w="325" w:type="dxa"/>
          <w:trHeight w:val="359"/>
        </w:trPr>
        <w:tc>
          <w:tcPr>
            <w:tcW w:w="10174" w:type="dxa"/>
            <w:gridSpan w:val="6"/>
            <w:tcBorders>
              <w:top w:val="nil"/>
              <w:left w:val="nil"/>
              <w:bottom w:val="single" w:sz="4" w:space="0" w:color="auto"/>
              <w:right w:val="nil"/>
            </w:tcBorders>
            <w:shd w:val="clear" w:color="auto" w:fill="auto"/>
            <w:vAlign w:val="center"/>
            <w:hideMark/>
          </w:tcPr>
          <w:p w:rsidR="00142982" w:rsidRPr="00B66ECE" w:rsidRDefault="00142982" w:rsidP="00142982">
            <w:pPr>
              <w:jc w:val="both"/>
              <w:rPr>
                <w:b/>
                <w:bCs/>
                <w:color w:val="000000"/>
                <w:sz w:val="22"/>
                <w:szCs w:val="22"/>
              </w:rPr>
            </w:pPr>
            <w:r w:rsidRPr="00B66ECE">
              <w:rPr>
                <w:b/>
                <w:bCs/>
                <w:color w:val="000000"/>
                <w:sz w:val="22"/>
                <w:szCs w:val="22"/>
              </w:rPr>
              <w:t>«ДЭС с пристанционным складом ГСМ» с. Тымлат , Карагинский район Камчатский край</w:t>
            </w:r>
          </w:p>
        </w:tc>
      </w:tr>
      <w:tr w:rsidR="00142982" w:rsidRPr="00B66ECE" w:rsidTr="00142982">
        <w:trPr>
          <w:gridAfter w:val="1"/>
          <w:wAfter w:w="325" w:type="dxa"/>
          <w:trHeight w:val="315"/>
        </w:trPr>
        <w:tc>
          <w:tcPr>
            <w:tcW w:w="10174" w:type="dxa"/>
            <w:gridSpan w:val="6"/>
            <w:tcBorders>
              <w:top w:val="nil"/>
              <w:left w:val="nil"/>
              <w:bottom w:val="nil"/>
              <w:right w:val="nil"/>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(наименование стройки)</w:t>
            </w:r>
          </w:p>
        </w:tc>
      </w:tr>
      <w:tr w:rsidR="00142982" w:rsidRPr="00B66ECE" w:rsidTr="00142982">
        <w:trPr>
          <w:gridAfter w:val="1"/>
          <w:wAfter w:w="325" w:type="dxa"/>
          <w:trHeight w:val="315"/>
        </w:trPr>
        <w:tc>
          <w:tcPr>
            <w:tcW w:w="10174" w:type="dxa"/>
            <w:gridSpan w:val="6"/>
            <w:tcBorders>
              <w:top w:val="nil"/>
              <w:left w:val="nil"/>
              <w:bottom w:val="single" w:sz="4" w:space="0" w:color="auto"/>
              <w:right w:val="nil"/>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с. Тымлат, Карагинского района Камчатского края</w:t>
            </w:r>
          </w:p>
        </w:tc>
      </w:tr>
      <w:tr w:rsidR="00142982" w:rsidRPr="00B66ECE" w:rsidTr="00142982">
        <w:trPr>
          <w:gridAfter w:val="1"/>
          <w:wAfter w:w="325" w:type="dxa"/>
          <w:trHeight w:val="315"/>
        </w:trPr>
        <w:tc>
          <w:tcPr>
            <w:tcW w:w="10174" w:type="dxa"/>
            <w:gridSpan w:val="6"/>
            <w:tcBorders>
              <w:top w:val="nil"/>
              <w:left w:val="nil"/>
              <w:bottom w:val="nil"/>
              <w:right w:val="nil"/>
            </w:tcBorders>
            <w:shd w:val="clear" w:color="auto" w:fill="auto"/>
            <w:noWrap/>
            <w:hideMark/>
          </w:tcPr>
          <w:p w:rsidR="00142982" w:rsidRPr="00B66ECE" w:rsidRDefault="00142982" w:rsidP="00142982">
            <w:pPr>
              <w:jc w:val="center"/>
              <w:rPr>
                <w:color w:val="000000"/>
                <w:sz w:val="22"/>
                <w:szCs w:val="22"/>
              </w:rPr>
            </w:pPr>
            <w:r w:rsidRPr="00B66ECE">
              <w:rPr>
                <w:color w:val="000000"/>
                <w:sz w:val="22"/>
                <w:szCs w:val="22"/>
              </w:rPr>
              <w:t>(место стройки)</w:t>
            </w:r>
          </w:p>
        </w:tc>
      </w:tr>
      <w:tr w:rsidR="00142982" w:rsidRPr="00B66ECE" w:rsidTr="00142982">
        <w:trPr>
          <w:gridAfter w:val="1"/>
          <w:wAfter w:w="325" w:type="dxa"/>
          <w:trHeight w:val="315"/>
        </w:trPr>
        <w:tc>
          <w:tcPr>
            <w:tcW w:w="10174" w:type="dxa"/>
            <w:gridSpan w:val="6"/>
            <w:tcBorders>
              <w:top w:val="nil"/>
              <w:left w:val="nil"/>
              <w:bottom w:val="single" w:sz="4" w:space="0" w:color="auto"/>
              <w:right w:val="nil"/>
            </w:tcBorders>
            <w:shd w:val="clear" w:color="auto" w:fill="auto"/>
            <w:noWrap/>
            <w:vAlign w:val="center"/>
            <w:hideMark/>
          </w:tcPr>
          <w:p w:rsidR="00142982" w:rsidRPr="00B66ECE" w:rsidRDefault="00142982" w:rsidP="00AF068D">
            <w:pPr>
              <w:jc w:val="center"/>
              <w:rPr>
                <w:color w:val="000000"/>
                <w:sz w:val="22"/>
                <w:szCs w:val="22"/>
              </w:rPr>
            </w:pPr>
            <w:r w:rsidRPr="00B66ECE">
              <w:rPr>
                <w:color w:val="000000"/>
                <w:sz w:val="22"/>
                <w:szCs w:val="22"/>
              </w:rPr>
              <w:t xml:space="preserve">АО </w:t>
            </w:r>
            <w:r w:rsidR="00AF068D" w:rsidRPr="00B66ECE">
              <w:rPr>
                <w:color w:val="000000"/>
                <w:sz w:val="22"/>
                <w:szCs w:val="22"/>
              </w:rPr>
              <w:t>«</w:t>
            </w:r>
            <w:r w:rsidRPr="00B66ECE">
              <w:rPr>
                <w:color w:val="000000"/>
                <w:sz w:val="22"/>
                <w:szCs w:val="22"/>
              </w:rPr>
              <w:t>Корякэнерго</w:t>
            </w:r>
            <w:r w:rsidR="00AF068D" w:rsidRPr="00B66ECE">
              <w:rPr>
                <w:color w:val="000000"/>
                <w:sz w:val="22"/>
                <w:szCs w:val="22"/>
              </w:rPr>
              <w:t>»</w:t>
            </w:r>
          </w:p>
        </w:tc>
      </w:tr>
      <w:tr w:rsidR="00142982" w:rsidRPr="00B66ECE" w:rsidTr="00142982">
        <w:trPr>
          <w:gridAfter w:val="1"/>
          <w:wAfter w:w="325" w:type="dxa"/>
          <w:trHeight w:val="315"/>
        </w:trPr>
        <w:tc>
          <w:tcPr>
            <w:tcW w:w="10174" w:type="dxa"/>
            <w:gridSpan w:val="6"/>
            <w:tcBorders>
              <w:top w:val="single" w:sz="4" w:space="0" w:color="auto"/>
              <w:left w:val="nil"/>
              <w:bottom w:val="nil"/>
              <w:right w:val="nil"/>
            </w:tcBorders>
            <w:shd w:val="clear" w:color="auto" w:fill="auto"/>
            <w:noWrap/>
            <w:hideMark/>
          </w:tcPr>
          <w:p w:rsidR="00142982" w:rsidRPr="00B66ECE" w:rsidRDefault="00142982" w:rsidP="00142982">
            <w:pPr>
              <w:jc w:val="center"/>
              <w:rPr>
                <w:color w:val="000000"/>
                <w:sz w:val="22"/>
                <w:szCs w:val="22"/>
              </w:rPr>
            </w:pPr>
            <w:r w:rsidRPr="00B66ECE">
              <w:rPr>
                <w:color w:val="000000"/>
                <w:sz w:val="22"/>
                <w:szCs w:val="22"/>
              </w:rPr>
              <w:t>(наименование организации заказчика)</w:t>
            </w:r>
          </w:p>
        </w:tc>
      </w:tr>
      <w:tr w:rsidR="00142982" w:rsidRPr="00B66ECE" w:rsidTr="00142982">
        <w:trPr>
          <w:gridAfter w:val="1"/>
          <w:wAfter w:w="325" w:type="dxa"/>
          <w:trHeight w:val="1005"/>
        </w:trPr>
        <w:tc>
          <w:tcPr>
            <w:tcW w:w="10174" w:type="dxa"/>
            <w:gridSpan w:val="6"/>
            <w:tcBorders>
              <w:top w:val="nil"/>
              <w:left w:val="nil"/>
              <w:bottom w:val="nil"/>
              <w:right w:val="nil"/>
            </w:tcBorders>
            <w:shd w:val="clear" w:color="auto" w:fill="auto"/>
            <w:vAlign w:val="center"/>
            <w:hideMark/>
          </w:tcPr>
          <w:p w:rsidR="00142982" w:rsidRPr="00B66ECE" w:rsidRDefault="00142982" w:rsidP="00142982">
            <w:pPr>
              <w:rPr>
                <w:color w:val="000000"/>
                <w:sz w:val="22"/>
                <w:szCs w:val="22"/>
              </w:rPr>
            </w:pPr>
            <w:r w:rsidRPr="00B66ECE">
              <w:rPr>
                <w:color w:val="000000"/>
                <w:sz w:val="22"/>
                <w:szCs w:val="22"/>
              </w:rPr>
              <w:t>Постановление Правительства РФ от 05.03.2007 N 145 (ред. от 15.09.2023) Постановление Правительства РФ от 05.03.2007 N 145 (ред. от 15.09.2023) "О порядке организации и проведения государственной экспертизы проектной документации и результатов инженерных изысканий"</w:t>
            </w:r>
          </w:p>
        </w:tc>
      </w:tr>
      <w:tr w:rsidR="00142982" w:rsidRPr="00B66ECE" w:rsidTr="00142982">
        <w:trPr>
          <w:gridBefore w:val="1"/>
          <w:wBefore w:w="119" w:type="dxa"/>
          <w:trHeight w:val="585"/>
        </w:trPr>
        <w:tc>
          <w:tcPr>
            <w:tcW w:w="6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142982" w:rsidRPr="00B66ECE" w:rsidRDefault="00142982" w:rsidP="00142982">
            <w:pPr>
              <w:jc w:val="center"/>
              <w:rPr>
                <w:b/>
                <w:bCs/>
                <w:color w:val="000000"/>
                <w:sz w:val="22"/>
                <w:szCs w:val="22"/>
              </w:rPr>
            </w:pPr>
            <w:r w:rsidRPr="00B66ECE">
              <w:rPr>
                <w:b/>
                <w:bCs/>
                <w:color w:val="000000"/>
                <w:sz w:val="22"/>
                <w:szCs w:val="22"/>
              </w:rPr>
              <w:t>№ п/п</w:t>
            </w:r>
          </w:p>
        </w:tc>
        <w:tc>
          <w:tcPr>
            <w:tcW w:w="8140" w:type="dxa"/>
            <w:gridSpan w:val="2"/>
            <w:tcBorders>
              <w:top w:val="single" w:sz="8" w:space="0" w:color="auto"/>
              <w:left w:val="nil"/>
              <w:bottom w:val="single" w:sz="8" w:space="0" w:color="auto"/>
              <w:right w:val="single" w:sz="4" w:space="0" w:color="auto"/>
            </w:tcBorders>
            <w:shd w:val="clear" w:color="auto" w:fill="auto"/>
            <w:noWrap/>
            <w:vAlign w:val="center"/>
            <w:hideMark/>
          </w:tcPr>
          <w:p w:rsidR="00142982" w:rsidRPr="00B66ECE" w:rsidRDefault="00142982" w:rsidP="00142982">
            <w:pPr>
              <w:jc w:val="center"/>
              <w:rPr>
                <w:b/>
                <w:bCs/>
                <w:color w:val="000000"/>
                <w:sz w:val="22"/>
                <w:szCs w:val="22"/>
              </w:rPr>
            </w:pPr>
            <w:r w:rsidRPr="00B66ECE">
              <w:rPr>
                <w:b/>
                <w:bCs/>
                <w:color w:val="000000"/>
                <w:sz w:val="22"/>
                <w:szCs w:val="22"/>
              </w:rPr>
              <w:t>Наименование смет на проектные работы и инженерные изыскания, затрат</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142982" w:rsidRPr="00B66ECE" w:rsidRDefault="00142982" w:rsidP="00142982">
            <w:pPr>
              <w:jc w:val="center"/>
              <w:rPr>
                <w:b/>
                <w:bCs/>
                <w:color w:val="000000"/>
                <w:sz w:val="22"/>
                <w:szCs w:val="22"/>
              </w:rPr>
            </w:pPr>
            <w:r w:rsidRPr="00B66ECE">
              <w:rPr>
                <w:b/>
                <w:bCs/>
                <w:color w:val="000000"/>
                <w:sz w:val="22"/>
                <w:szCs w:val="22"/>
              </w:rPr>
              <w:t>Стоимость, руб. без НДС</w:t>
            </w:r>
          </w:p>
        </w:tc>
      </w:tr>
      <w:tr w:rsidR="00142982" w:rsidRPr="00B66ECE" w:rsidTr="00142982">
        <w:trPr>
          <w:gridBefore w:val="1"/>
          <w:wBefore w:w="119" w:type="dxa"/>
          <w:trHeight w:val="315"/>
        </w:trPr>
        <w:tc>
          <w:tcPr>
            <w:tcW w:w="680" w:type="dxa"/>
            <w:gridSpan w:val="2"/>
            <w:tcBorders>
              <w:top w:val="nil"/>
              <w:left w:val="single" w:sz="8" w:space="0" w:color="auto"/>
              <w:bottom w:val="single" w:sz="8" w:space="0" w:color="auto"/>
              <w:right w:val="single" w:sz="4" w:space="0" w:color="auto"/>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1</w:t>
            </w:r>
          </w:p>
        </w:tc>
        <w:tc>
          <w:tcPr>
            <w:tcW w:w="8140" w:type="dxa"/>
            <w:gridSpan w:val="2"/>
            <w:tcBorders>
              <w:top w:val="single" w:sz="8" w:space="0" w:color="auto"/>
              <w:left w:val="nil"/>
              <w:bottom w:val="single" w:sz="8" w:space="0" w:color="auto"/>
              <w:right w:val="single" w:sz="4" w:space="0" w:color="auto"/>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2</w:t>
            </w:r>
          </w:p>
        </w:tc>
        <w:tc>
          <w:tcPr>
            <w:tcW w:w="1560" w:type="dxa"/>
            <w:gridSpan w:val="2"/>
            <w:tcBorders>
              <w:top w:val="nil"/>
              <w:left w:val="nil"/>
              <w:bottom w:val="single" w:sz="8" w:space="0" w:color="auto"/>
              <w:right w:val="single" w:sz="8" w:space="0" w:color="auto"/>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3</w:t>
            </w:r>
          </w:p>
        </w:tc>
      </w:tr>
      <w:tr w:rsidR="00142982" w:rsidRPr="00B66ECE" w:rsidTr="00142982">
        <w:trPr>
          <w:gridBefore w:val="1"/>
          <w:wBefore w:w="119" w:type="dxa"/>
          <w:trHeight w:val="300"/>
        </w:trPr>
        <w:tc>
          <w:tcPr>
            <w:tcW w:w="680" w:type="dxa"/>
            <w:gridSpan w:val="2"/>
            <w:vMerge w:val="restart"/>
            <w:tcBorders>
              <w:top w:val="nil"/>
              <w:left w:val="single" w:sz="8" w:space="0" w:color="auto"/>
              <w:bottom w:val="single" w:sz="4" w:space="0" w:color="000000"/>
              <w:right w:val="single" w:sz="4" w:space="0" w:color="auto"/>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1</w:t>
            </w:r>
          </w:p>
        </w:tc>
        <w:tc>
          <w:tcPr>
            <w:tcW w:w="814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142982" w:rsidRPr="00B66ECE" w:rsidRDefault="00142982" w:rsidP="00142982">
            <w:pPr>
              <w:rPr>
                <w:color w:val="000000"/>
                <w:sz w:val="22"/>
                <w:szCs w:val="22"/>
              </w:rPr>
            </w:pPr>
            <w:r w:rsidRPr="00B66ECE">
              <w:rPr>
                <w:color w:val="000000"/>
                <w:sz w:val="22"/>
                <w:szCs w:val="22"/>
              </w:rPr>
              <w:t>«Строительство ДЭС , Камчатский край  (разработка проектно-сметной документации, включая проведение  экспертизы (инженерных изысканий, проектной документации и сметной стоимости))»</w:t>
            </w:r>
          </w:p>
        </w:tc>
        <w:tc>
          <w:tcPr>
            <w:tcW w:w="1560" w:type="dxa"/>
            <w:gridSpan w:val="2"/>
            <w:vMerge w:val="restart"/>
            <w:tcBorders>
              <w:top w:val="nil"/>
              <w:left w:val="single" w:sz="4" w:space="0" w:color="auto"/>
              <w:bottom w:val="single" w:sz="4" w:space="0" w:color="000000"/>
              <w:right w:val="single" w:sz="8" w:space="0" w:color="auto"/>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 </w:t>
            </w:r>
          </w:p>
        </w:tc>
      </w:tr>
      <w:tr w:rsidR="00142982" w:rsidRPr="00B66ECE" w:rsidTr="00142982">
        <w:trPr>
          <w:gridBefore w:val="1"/>
          <w:wBefore w:w="119" w:type="dxa"/>
          <w:trHeight w:val="780"/>
        </w:trPr>
        <w:tc>
          <w:tcPr>
            <w:tcW w:w="680" w:type="dxa"/>
            <w:gridSpan w:val="2"/>
            <w:vMerge/>
            <w:tcBorders>
              <w:top w:val="nil"/>
              <w:left w:val="single" w:sz="8" w:space="0" w:color="auto"/>
              <w:bottom w:val="single" w:sz="4" w:space="0" w:color="000000"/>
              <w:right w:val="single" w:sz="4" w:space="0" w:color="auto"/>
            </w:tcBorders>
            <w:vAlign w:val="center"/>
            <w:hideMark/>
          </w:tcPr>
          <w:p w:rsidR="00142982" w:rsidRPr="00B66ECE" w:rsidRDefault="00142982" w:rsidP="00142982">
            <w:pPr>
              <w:rPr>
                <w:color w:val="000000"/>
                <w:sz w:val="22"/>
                <w:szCs w:val="22"/>
              </w:rPr>
            </w:pPr>
          </w:p>
        </w:tc>
        <w:tc>
          <w:tcPr>
            <w:tcW w:w="8140" w:type="dxa"/>
            <w:gridSpan w:val="2"/>
            <w:vMerge/>
            <w:tcBorders>
              <w:top w:val="single" w:sz="8" w:space="0" w:color="auto"/>
              <w:left w:val="single" w:sz="4" w:space="0" w:color="auto"/>
              <w:bottom w:val="single" w:sz="4" w:space="0" w:color="auto"/>
              <w:right w:val="single" w:sz="4" w:space="0" w:color="auto"/>
            </w:tcBorders>
            <w:vAlign w:val="center"/>
            <w:hideMark/>
          </w:tcPr>
          <w:p w:rsidR="00142982" w:rsidRPr="00B66ECE" w:rsidRDefault="00142982" w:rsidP="00142982">
            <w:pPr>
              <w:rPr>
                <w:color w:val="000000"/>
                <w:sz w:val="22"/>
                <w:szCs w:val="22"/>
              </w:rPr>
            </w:pPr>
          </w:p>
        </w:tc>
        <w:tc>
          <w:tcPr>
            <w:tcW w:w="1560" w:type="dxa"/>
            <w:gridSpan w:val="2"/>
            <w:vMerge/>
            <w:tcBorders>
              <w:top w:val="nil"/>
              <w:left w:val="single" w:sz="4" w:space="0" w:color="auto"/>
              <w:bottom w:val="single" w:sz="4" w:space="0" w:color="000000"/>
              <w:right w:val="single" w:sz="8" w:space="0" w:color="auto"/>
            </w:tcBorders>
            <w:vAlign w:val="center"/>
            <w:hideMark/>
          </w:tcPr>
          <w:p w:rsidR="00142982" w:rsidRPr="00B66ECE" w:rsidRDefault="00142982" w:rsidP="00142982">
            <w:pPr>
              <w:rPr>
                <w:color w:val="000000"/>
                <w:sz w:val="22"/>
                <w:szCs w:val="22"/>
              </w:rPr>
            </w:pPr>
          </w:p>
        </w:tc>
      </w:tr>
      <w:tr w:rsidR="00142982" w:rsidRPr="00B66ECE" w:rsidTr="00142982">
        <w:trPr>
          <w:gridBefore w:val="1"/>
          <w:wBefore w:w="119" w:type="dxa"/>
          <w:trHeight w:val="300"/>
        </w:trPr>
        <w:tc>
          <w:tcPr>
            <w:tcW w:w="68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2</w:t>
            </w:r>
          </w:p>
        </w:tc>
        <w:tc>
          <w:tcPr>
            <w:tcW w:w="81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42982" w:rsidRPr="00B66ECE" w:rsidRDefault="00142982" w:rsidP="00142982">
            <w:pPr>
              <w:rPr>
                <w:b/>
                <w:bCs/>
                <w:color w:val="000000"/>
                <w:sz w:val="22"/>
                <w:szCs w:val="22"/>
              </w:rPr>
            </w:pPr>
            <w:r w:rsidRPr="00B66ECE">
              <w:rPr>
                <w:b/>
                <w:bCs/>
                <w:color w:val="000000"/>
                <w:sz w:val="22"/>
                <w:szCs w:val="22"/>
              </w:rPr>
              <w:t>РПнж = Спд x П x Ki + Сиж x П х Ki,</w:t>
            </w:r>
          </w:p>
        </w:tc>
        <w:tc>
          <w:tcPr>
            <w:tcW w:w="1560" w:type="dxa"/>
            <w:gridSpan w:val="2"/>
            <w:tcBorders>
              <w:top w:val="nil"/>
              <w:left w:val="nil"/>
              <w:bottom w:val="single" w:sz="4" w:space="0" w:color="auto"/>
              <w:right w:val="single" w:sz="8" w:space="0" w:color="auto"/>
            </w:tcBorders>
            <w:shd w:val="clear" w:color="auto" w:fill="auto"/>
            <w:noWrap/>
            <w:vAlign w:val="center"/>
            <w:hideMark/>
          </w:tcPr>
          <w:p w:rsidR="00142982" w:rsidRPr="00B66ECE" w:rsidRDefault="00142982" w:rsidP="00142982">
            <w:pPr>
              <w:rPr>
                <w:color w:val="000000"/>
                <w:sz w:val="22"/>
                <w:szCs w:val="22"/>
              </w:rPr>
            </w:pPr>
            <w:r w:rsidRPr="00B66ECE">
              <w:rPr>
                <w:color w:val="000000"/>
                <w:sz w:val="22"/>
                <w:szCs w:val="22"/>
              </w:rPr>
              <w:t> </w:t>
            </w:r>
          </w:p>
        </w:tc>
      </w:tr>
      <w:tr w:rsidR="00142982" w:rsidRPr="00B66ECE" w:rsidTr="00142982">
        <w:trPr>
          <w:gridBefore w:val="1"/>
          <w:wBefore w:w="119" w:type="dxa"/>
          <w:trHeight w:val="585"/>
        </w:trPr>
        <w:tc>
          <w:tcPr>
            <w:tcW w:w="680" w:type="dxa"/>
            <w:gridSpan w:val="2"/>
            <w:vMerge/>
            <w:tcBorders>
              <w:top w:val="nil"/>
              <w:left w:val="single" w:sz="8" w:space="0" w:color="auto"/>
              <w:bottom w:val="single" w:sz="8" w:space="0" w:color="000000"/>
              <w:right w:val="single" w:sz="4" w:space="0" w:color="auto"/>
            </w:tcBorders>
            <w:vAlign w:val="center"/>
            <w:hideMark/>
          </w:tcPr>
          <w:p w:rsidR="00142982" w:rsidRPr="00B66ECE" w:rsidRDefault="00142982" w:rsidP="00142982">
            <w:pPr>
              <w:rPr>
                <w:color w:val="000000"/>
                <w:sz w:val="22"/>
                <w:szCs w:val="22"/>
              </w:rPr>
            </w:pPr>
          </w:p>
        </w:tc>
        <w:tc>
          <w:tcPr>
            <w:tcW w:w="8140" w:type="dxa"/>
            <w:gridSpan w:val="2"/>
            <w:tcBorders>
              <w:top w:val="single" w:sz="4" w:space="0" w:color="auto"/>
              <w:left w:val="nil"/>
              <w:bottom w:val="single" w:sz="8" w:space="0" w:color="auto"/>
              <w:right w:val="single" w:sz="4" w:space="0" w:color="000000"/>
            </w:tcBorders>
            <w:shd w:val="clear" w:color="auto" w:fill="auto"/>
            <w:noWrap/>
            <w:vAlign w:val="center"/>
            <w:hideMark/>
          </w:tcPr>
          <w:p w:rsidR="00142982" w:rsidRPr="00B66ECE" w:rsidRDefault="00142982" w:rsidP="00142982">
            <w:pPr>
              <w:rPr>
                <w:b/>
                <w:bCs/>
                <w:color w:val="000000"/>
                <w:sz w:val="22"/>
                <w:szCs w:val="22"/>
              </w:rPr>
            </w:pPr>
            <w:r w:rsidRPr="00B66ECE">
              <w:rPr>
                <w:b/>
                <w:bCs/>
                <w:color w:val="000000"/>
                <w:sz w:val="22"/>
                <w:szCs w:val="22"/>
              </w:rPr>
              <w:t>(5,698*6,39*0,3375+28,7*6,4*0,3375+7,747*72,78*0,3375)*1000</w:t>
            </w:r>
          </w:p>
        </w:tc>
        <w:tc>
          <w:tcPr>
            <w:tcW w:w="1560" w:type="dxa"/>
            <w:gridSpan w:val="2"/>
            <w:tcBorders>
              <w:top w:val="nil"/>
              <w:left w:val="nil"/>
              <w:bottom w:val="single" w:sz="8" w:space="0" w:color="auto"/>
              <w:right w:val="single" w:sz="8" w:space="0" w:color="auto"/>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 xml:space="preserve">      264 571,95   </w:t>
            </w:r>
          </w:p>
        </w:tc>
      </w:tr>
      <w:tr w:rsidR="00142982" w:rsidRPr="00B66ECE" w:rsidTr="00142982">
        <w:trPr>
          <w:gridBefore w:val="1"/>
          <w:wBefore w:w="119" w:type="dxa"/>
          <w:trHeight w:val="615"/>
        </w:trPr>
        <w:tc>
          <w:tcPr>
            <w:tcW w:w="68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142982" w:rsidRPr="00B66ECE" w:rsidRDefault="00142982" w:rsidP="00142982">
            <w:pPr>
              <w:jc w:val="center"/>
              <w:rPr>
                <w:color w:val="000000"/>
                <w:sz w:val="22"/>
                <w:szCs w:val="22"/>
              </w:rPr>
            </w:pPr>
            <w:r w:rsidRPr="00B66ECE">
              <w:rPr>
                <w:color w:val="000000"/>
                <w:sz w:val="22"/>
                <w:szCs w:val="22"/>
              </w:rPr>
              <w:t>3</w:t>
            </w:r>
          </w:p>
        </w:tc>
        <w:tc>
          <w:tcPr>
            <w:tcW w:w="9700" w:type="dxa"/>
            <w:gridSpan w:val="4"/>
            <w:tcBorders>
              <w:top w:val="single" w:sz="8" w:space="0" w:color="auto"/>
              <w:left w:val="nil"/>
              <w:bottom w:val="single" w:sz="4" w:space="0" w:color="auto"/>
              <w:right w:val="single" w:sz="8" w:space="0" w:color="000000"/>
            </w:tcBorders>
            <w:shd w:val="clear" w:color="auto" w:fill="auto"/>
            <w:vAlign w:val="center"/>
            <w:hideMark/>
          </w:tcPr>
          <w:p w:rsidR="00142982" w:rsidRPr="00B66ECE" w:rsidRDefault="00142982" w:rsidP="00142982">
            <w:pPr>
              <w:rPr>
                <w:b/>
                <w:bCs/>
                <w:color w:val="000000"/>
                <w:sz w:val="22"/>
                <w:szCs w:val="22"/>
              </w:rPr>
            </w:pPr>
            <w:r w:rsidRPr="00B66ECE">
              <w:rPr>
                <w:b/>
                <w:bCs/>
                <w:color w:val="000000"/>
                <w:sz w:val="22"/>
                <w:szCs w:val="22"/>
              </w:rPr>
              <w:t xml:space="preserve">Стоимость затрат на прохождение государственной </w:t>
            </w:r>
            <w:r w:rsidR="00AF068D" w:rsidRPr="00B66ECE">
              <w:rPr>
                <w:b/>
                <w:bCs/>
                <w:color w:val="000000"/>
                <w:sz w:val="22"/>
                <w:szCs w:val="22"/>
              </w:rPr>
              <w:t>экспертизы</w:t>
            </w:r>
            <w:r w:rsidRPr="00B66ECE">
              <w:rPr>
                <w:b/>
                <w:bCs/>
                <w:color w:val="000000"/>
                <w:sz w:val="22"/>
                <w:szCs w:val="22"/>
              </w:rPr>
              <w:t xml:space="preserve"> документации составляет :</w:t>
            </w:r>
          </w:p>
        </w:tc>
      </w:tr>
      <w:tr w:rsidR="00142982" w:rsidRPr="00B66ECE" w:rsidTr="00142982">
        <w:trPr>
          <w:gridBefore w:val="1"/>
          <w:wBefore w:w="119" w:type="dxa"/>
          <w:trHeight w:val="495"/>
        </w:trPr>
        <w:tc>
          <w:tcPr>
            <w:tcW w:w="680" w:type="dxa"/>
            <w:gridSpan w:val="2"/>
            <w:vMerge/>
            <w:tcBorders>
              <w:top w:val="nil"/>
              <w:left w:val="single" w:sz="8" w:space="0" w:color="auto"/>
              <w:bottom w:val="single" w:sz="8" w:space="0" w:color="000000"/>
              <w:right w:val="single" w:sz="4" w:space="0" w:color="auto"/>
            </w:tcBorders>
            <w:vAlign w:val="center"/>
            <w:hideMark/>
          </w:tcPr>
          <w:p w:rsidR="00142982" w:rsidRPr="00B66ECE" w:rsidRDefault="00142982" w:rsidP="00142982">
            <w:pPr>
              <w:rPr>
                <w:color w:val="000000"/>
                <w:sz w:val="22"/>
                <w:szCs w:val="22"/>
              </w:rPr>
            </w:pPr>
          </w:p>
        </w:tc>
        <w:tc>
          <w:tcPr>
            <w:tcW w:w="9700" w:type="dxa"/>
            <w:gridSpan w:val="4"/>
            <w:tcBorders>
              <w:top w:val="single" w:sz="4" w:space="0" w:color="auto"/>
              <w:left w:val="nil"/>
              <w:bottom w:val="single" w:sz="8" w:space="0" w:color="auto"/>
              <w:right w:val="single" w:sz="8" w:space="0" w:color="000000"/>
            </w:tcBorders>
            <w:shd w:val="clear" w:color="auto" w:fill="auto"/>
            <w:noWrap/>
            <w:vAlign w:val="center"/>
            <w:hideMark/>
          </w:tcPr>
          <w:p w:rsidR="00142982" w:rsidRPr="00B66ECE" w:rsidRDefault="00142982" w:rsidP="00142982">
            <w:pPr>
              <w:rPr>
                <w:b/>
                <w:bCs/>
                <w:color w:val="000000"/>
                <w:sz w:val="22"/>
                <w:szCs w:val="22"/>
              </w:rPr>
            </w:pPr>
            <w:r w:rsidRPr="00B66ECE">
              <w:rPr>
                <w:b/>
                <w:bCs/>
                <w:color w:val="000000"/>
                <w:sz w:val="22"/>
                <w:szCs w:val="22"/>
              </w:rPr>
              <w:t>264 571,95 руб без НДС (рублей)</w:t>
            </w:r>
          </w:p>
        </w:tc>
      </w:tr>
    </w:tbl>
    <w:p w:rsidR="00142982" w:rsidRDefault="00142982" w:rsidP="00142982">
      <w:pPr>
        <w:widowControl w:val="0"/>
        <w:spacing w:line="276" w:lineRule="auto"/>
      </w:pPr>
    </w:p>
    <w:p w:rsidR="00B56A43" w:rsidRPr="00B56A43" w:rsidRDefault="00B56A43" w:rsidP="00B56A43">
      <w:pPr>
        <w:spacing w:after="200" w:line="276" w:lineRule="auto"/>
        <w:rPr>
          <w:b/>
          <w:bCs/>
          <w:sz w:val="21"/>
          <w:szCs w:val="21"/>
          <w:u w:val="single"/>
        </w:rPr>
      </w:pPr>
    </w:p>
    <w:p w:rsidR="00ED1447" w:rsidRDefault="00ED1447" w:rsidP="00B56A43">
      <w:pPr>
        <w:spacing w:after="200" w:line="276" w:lineRule="auto"/>
        <w:rPr>
          <w:snapToGrid w:val="0"/>
          <w:sz w:val="24"/>
          <w:szCs w:val="24"/>
        </w:rPr>
        <w:sectPr w:rsidR="00ED1447" w:rsidSect="00142982">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142982">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146541">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146541">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146541">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Default="00EA2A5D" w:rsidP="00EA2A5D">
      <w:pPr>
        <w:keepNext/>
        <w:suppressAutoHyphens/>
        <w:rPr>
          <w:sz w:val="24"/>
          <w:szCs w:val="24"/>
        </w:rPr>
      </w:pPr>
      <w:bookmarkStart w:id="252" w:name="_Hlk189474332"/>
    </w:p>
    <w:bookmarkEnd w:id="252"/>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B66ECE">
        <w:rPr>
          <w:rFonts w:eastAsiaTheme="minorHAnsi"/>
          <w:color w:val="000000"/>
          <w:sz w:val="23"/>
          <w:szCs w:val="23"/>
          <w:lang w:eastAsia="en-US"/>
        </w:rPr>
        <w:t>25</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146541">
      <w:pPr>
        <w:pStyle w:val="af"/>
        <w:widowControl w:val="0"/>
        <w:numPr>
          <w:ilvl w:val="0"/>
          <w:numId w:val="37"/>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146541">
      <w:pPr>
        <w:pStyle w:val="af"/>
        <w:widowControl w:val="0"/>
        <w:numPr>
          <w:ilvl w:val="0"/>
          <w:numId w:val="37"/>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B66ECE">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146541">
            <w:pPr>
              <w:numPr>
                <w:ilvl w:val="0"/>
                <w:numId w:val="35"/>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146541">
            <w:pPr>
              <w:numPr>
                <w:ilvl w:val="0"/>
                <w:numId w:val="35"/>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146541">
            <w:pPr>
              <w:numPr>
                <w:ilvl w:val="0"/>
                <w:numId w:val="35"/>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253"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7F157C">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7F157C">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7F157C">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146541">
            <w:pPr>
              <w:numPr>
                <w:ilvl w:val="0"/>
                <w:numId w:val="41"/>
              </w:numPr>
              <w:rPr>
                <w:highlight w:val="yellow"/>
              </w:rPr>
            </w:pPr>
          </w:p>
        </w:tc>
        <w:tc>
          <w:tcPr>
            <w:tcW w:w="6123" w:type="dxa"/>
          </w:tcPr>
          <w:p w:rsidR="006F38E6" w:rsidRPr="00BF6A01" w:rsidRDefault="006F38E6" w:rsidP="007F157C">
            <w:pPr>
              <w:spacing w:before="40" w:after="40"/>
              <w:ind w:left="57" w:right="57"/>
              <w:rPr>
                <w:sz w:val="24"/>
                <w:highlight w:val="yellow"/>
              </w:rPr>
            </w:pPr>
          </w:p>
        </w:tc>
        <w:tc>
          <w:tcPr>
            <w:tcW w:w="3685" w:type="dxa"/>
          </w:tcPr>
          <w:p w:rsidR="006F38E6" w:rsidRPr="00BF6A01" w:rsidRDefault="006F38E6" w:rsidP="007F157C">
            <w:pPr>
              <w:spacing w:before="40" w:after="40"/>
              <w:ind w:left="57" w:right="57"/>
              <w:rPr>
                <w:sz w:val="24"/>
                <w:highlight w:val="yellow"/>
              </w:rPr>
            </w:pPr>
          </w:p>
        </w:tc>
      </w:tr>
      <w:tr w:rsidR="006F38E6" w:rsidRPr="00BF6A01" w:rsidTr="006F38E6">
        <w:tc>
          <w:tcPr>
            <w:tcW w:w="648" w:type="dxa"/>
          </w:tcPr>
          <w:p w:rsidR="006F38E6" w:rsidRPr="00BF6A01" w:rsidRDefault="006F38E6" w:rsidP="00146541">
            <w:pPr>
              <w:numPr>
                <w:ilvl w:val="0"/>
                <w:numId w:val="41"/>
              </w:numPr>
              <w:rPr>
                <w:highlight w:val="yellow"/>
              </w:rPr>
            </w:pPr>
          </w:p>
        </w:tc>
        <w:tc>
          <w:tcPr>
            <w:tcW w:w="6123" w:type="dxa"/>
          </w:tcPr>
          <w:p w:rsidR="006F38E6" w:rsidRPr="00BF6A01" w:rsidRDefault="006F38E6" w:rsidP="007F157C">
            <w:pPr>
              <w:spacing w:before="40" w:after="40"/>
              <w:ind w:left="57" w:right="57"/>
              <w:rPr>
                <w:sz w:val="24"/>
                <w:highlight w:val="yellow"/>
              </w:rPr>
            </w:pPr>
          </w:p>
        </w:tc>
        <w:tc>
          <w:tcPr>
            <w:tcW w:w="3685" w:type="dxa"/>
          </w:tcPr>
          <w:p w:rsidR="006F38E6" w:rsidRPr="00BF6A01" w:rsidRDefault="006F38E6" w:rsidP="007F157C">
            <w:pPr>
              <w:spacing w:before="40" w:after="40"/>
              <w:ind w:left="57" w:right="57"/>
              <w:rPr>
                <w:sz w:val="24"/>
                <w:highlight w:val="yellow"/>
              </w:rPr>
            </w:pPr>
          </w:p>
        </w:tc>
      </w:tr>
      <w:tr w:rsidR="006F38E6" w:rsidRPr="00C66EAD" w:rsidTr="006F38E6">
        <w:tc>
          <w:tcPr>
            <w:tcW w:w="648" w:type="dxa"/>
          </w:tcPr>
          <w:p w:rsidR="006F38E6" w:rsidRPr="00BF6A01" w:rsidRDefault="006F38E6" w:rsidP="00146541">
            <w:pPr>
              <w:numPr>
                <w:ilvl w:val="0"/>
                <w:numId w:val="41"/>
              </w:numPr>
              <w:rPr>
                <w:highlight w:val="yellow"/>
              </w:rPr>
            </w:pPr>
          </w:p>
        </w:tc>
        <w:tc>
          <w:tcPr>
            <w:tcW w:w="6123" w:type="dxa"/>
          </w:tcPr>
          <w:p w:rsidR="006F38E6" w:rsidRPr="00C66EAD" w:rsidRDefault="006F38E6" w:rsidP="007F157C">
            <w:pPr>
              <w:spacing w:before="40" w:after="40"/>
              <w:ind w:left="57" w:right="57"/>
              <w:rPr>
                <w:sz w:val="24"/>
              </w:rPr>
            </w:pPr>
          </w:p>
        </w:tc>
        <w:tc>
          <w:tcPr>
            <w:tcW w:w="3685" w:type="dxa"/>
          </w:tcPr>
          <w:p w:rsidR="006F38E6" w:rsidRPr="00C66EAD" w:rsidRDefault="006F38E6" w:rsidP="007F157C">
            <w:pPr>
              <w:spacing w:before="40" w:after="40"/>
              <w:ind w:left="57" w:right="57"/>
              <w:rPr>
                <w:sz w:val="24"/>
              </w:rPr>
            </w:pPr>
          </w:p>
        </w:tc>
      </w:tr>
      <w:bookmarkEnd w:id="253"/>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146541">
      <w:pPr>
        <w:numPr>
          <w:ilvl w:val="0"/>
          <w:numId w:val="38"/>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B66ECE">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146541">
      <w:pPr>
        <w:numPr>
          <w:ilvl w:val="0"/>
          <w:numId w:val="38"/>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146541">
      <w:pPr>
        <w:numPr>
          <w:ilvl w:val="0"/>
          <w:numId w:val="38"/>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146541">
      <w:pPr>
        <w:numPr>
          <w:ilvl w:val="0"/>
          <w:numId w:val="38"/>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B66ECE" w:rsidRDefault="00973411" w:rsidP="00973411">
      <w:pPr>
        <w:jc w:val="center"/>
        <w:rPr>
          <w:b/>
          <w:sz w:val="24"/>
          <w:szCs w:val="24"/>
        </w:rPr>
      </w:pPr>
      <w:r w:rsidRPr="00B66ECE">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146541">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146541">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146541">
            <w:pPr>
              <w:numPr>
                <w:ilvl w:val="0"/>
                <w:numId w:val="30"/>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146541">
      <w:pPr>
        <w:widowControl w:val="0"/>
        <w:numPr>
          <w:ilvl w:val="0"/>
          <w:numId w:val="39"/>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146541">
      <w:pPr>
        <w:widowControl w:val="0"/>
        <w:numPr>
          <w:ilvl w:val="0"/>
          <w:numId w:val="39"/>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146541">
      <w:pPr>
        <w:widowControl w:val="0"/>
        <w:numPr>
          <w:ilvl w:val="0"/>
          <w:numId w:val="39"/>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254" w:name="_Toc352849690"/>
      <w:bookmarkStart w:id="255" w:name="_Toc353374722"/>
      <w:bookmarkStart w:id="256" w:name="_Toc385595381"/>
      <w:r w:rsidRPr="00B56A43">
        <w:rPr>
          <w:b/>
          <w:snapToGrid w:val="0"/>
          <w:sz w:val="22"/>
          <w:szCs w:val="22"/>
        </w:rPr>
        <w:t>Инструкции по заполнению</w:t>
      </w:r>
      <w:bookmarkEnd w:id="254"/>
      <w:bookmarkEnd w:id="255"/>
      <w:bookmarkEnd w:id="256"/>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146541">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146541">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146541">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146541">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146541">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46541">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46541">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66ECE">
            <w:pPr>
              <w:keepNext/>
              <w:ind w:left="57" w:right="57"/>
              <w:rPr>
                <w:b/>
                <w:sz w:val="24"/>
                <w:szCs w:val="24"/>
              </w:rPr>
            </w:pPr>
            <w:r w:rsidRPr="00B56A43">
              <w:rPr>
                <w:b/>
                <w:sz w:val="24"/>
                <w:szCs w:val="24"/>
              </w:rPr>
              <w:t>ИТОГО за 20</w:t>
            </w:r>
            <w:r w:rsidR="00BF325F">
              <w:rPr>
                <w:b/>
                <w:sz w:val="24"/>
                <w:szCs w:val="24"/>
              </w:rPr>
              <w:t>2</w:t>
            </w:r>
            <w:r w:rsidR="00B66ECE">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146541">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46541">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146541">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66ECE">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B66ECE">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146541">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146541">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146541">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66ECE">
            <w:pPr>
              <w:keepNext/>
              <w:ind w:left="57" w:right="57"/>
              <w:rPr>
                <w:b/>
                <w:sz w:val="24"/>
                <w:szCs w:val="24"/>
              </w:rPr>
            </w:pPr>
            <w:r w:rsidRPr="00B56A43">
              <w:rPr>
                <w:b/>
                <w:sz w:val="24"/>
                <w:szCs w:val="24"/>
              </w:rPr>
              <w:t>ИТОГО за 20</w:t>
            </w:r>
            <w:r>
              <w:rPr>
                <w:b/>
                <w:sz w:val="24"/>
                <w:szCs w:val="24"/>
              </w:rPr>
              <w:t>2</w:t>
            </w:r>
            <w:r w:rsidR="00B66ECE">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257" w:name="_Toc352849693"/>
      <w:bookmarkStart w:id="258" w:name="_Toc353374725"/>
      <w:bookmarkStart w:id="259" w:name="_Toc385595384"/>
      <w:r w:rsidRPr="00B56A43">
        <w:rPr>
          <w:b/>
          <w:snapToGrid w:val="0"/>
          <w:sz w:val="22"/>
          <w:szCs w:val="22"/>
        </w:rPr>
        <w:t>Инструкции по заполнению</w:t>
      </w:r>
      <w:bookmarkEnd w:id="257"/>
      <w:bookmarkEnd w:id="258"/>
      <w:bookmarkEnd w:id="259"/>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544853" w:rsidRDefault="00544853" w:rsidP="00B56A43">
      <w:pPr>
        <w:autoSpaceDE w:val="0"/>
        <w:autoSpaceDN w:val="0"/>
        <w:adjustRightInd w:val="0"/>
        <w:ind w:firstLine="426"/>
        <w:jc w:val="center"/>
        <w:rPr>
          <w:b/>
          <w:sz w:val="24"/>
          <w:szCs w:val="24"/>
        </w:rPr>
      </w:pPr>
      <w:r w:rsidRPr="00544853">
        <w:rPr>
          <w:b/>
          <w:sz w:val="24"/>
          <w:szCs w:val="24"/>
        </w:rPr>
        <w:t>на разработку проектно-сметной документации на объект «ДЭС с пристанционным складом ГСМ» с. Тымлат</w:t>
      </w:r>
    </w:p>
    <w:p w:rsidR="00B56A43" w:rsidRPr="00B56A43" w:rsidRDefault="00B56A43" w:rsidP="00B56A43">
      <w:pPr>
        <w:autoSpaceDE w:val="0"/>
        <w:autoSpaceDN w:val="0"/>
        <w:adjustRightInd w:val="0"/>
        <w:ind w:firstLine="426"/>
        <w:jc w:val="center"/>
        <w:rPr>
          <w:b/>
          <w:sz w:val="24"/>
          <w:szCs w:val="24"/>
        </w:rPr>
      </w:pPr>
    </w:p>
    <w:p w:rsidR="00544853" w:rsidRPr="00453705" w:rsidRDefault="00544853" w:rsidP="00453705">
      <w:pPr>
        <w:tabs>
          <w:tab w:val="left" w:pos="540"/>
          <w:tab w:val="left" w:pos="720"/>
        </w:tabs>
        <w:ind w:left="-180" w:right="-2"/>
        <w:jc w:val="both"/>
        <w:rPr>
          <w:b/>
          <w:sz w:val="24"/>
          <w:szCs w:val="24"/>
        </w:rPr>
      </w:pPr>
      <w:r w:rsidRPr="00453705">
        <w:rPr>
          <w:b/>
          <w:sz w:val="24"/>
          <w:szCs w:val="24"/>
        </w:rPr>
        <w:t>1. Общие требования к выполнению работ:</w:t>
      </w:r>
    </w:p>
    <w:p w:rsidR="00544853" w:rsidRPr="00453705" w:rsidRDefault="00544853" w:rsidP="00453705">
      <w:pPr>
        <w:tabs>
          <w:tab w:val="left" w:pos="540"/>
          <w:tab w:val="left" w:pos="720"/>
        </w:tabs>
        <w:ind w:left="-180" w:right="-2"/>
        <w:jc w:val="both"/>
        <w:rPr>
          <w:sz w:val="24"/>
          <w:szCs w:val="24"/>
        </w:rPr>
      </w:pPr>
      <w:r w:rsidRPr="00453705">
        <w:rPr>
          <w:sz w:val="24"/>
          <w:szCs w:val="24"/>
        </w:rPr>
        <w:t>1.1.</w:t>
      </w:r>
      <w:r w:rsidRPr="00453705">
        <w:rPr>
          <w:b/>
          <w:sz w:val="24"/>
          <w:szCs w:val="24"/>
        </w:rPr>
        <w:t xml:space="preserve"> </w:t>
      </w:r>
      <w:r w:rsidRPr="00453705">
        <w:rPr>
          <w:sz w:val="24"/>
          <w:szCs w:val="24"/>
        </w:rPr>
        <w:t xml:space="preserve">Работы выполняются из материалов Подрядчика. </w:t>
      </w:r>
    </w:p>
    <w:p w:rsidR="00544853" w:rsidRPr="00453705" w:rsidRDefault="00544853" w:rsidP="00453705">
      <w:pPr>
        <w:tabs>
          <w:tab w:val="left" w:pos="540"/>
          <w:tab w:val="left" w:pos="720"/>
        </w:tabs>
        <w:ind w:left="-180" w:right="-2"/>
        <w:jc w:val="both"/>
        <w:rPr>
          <w:b/>
          <w:sz w:val="24"/>
          <w:szCs w:val="24"/>
        </w:rPr>
      </w:pPr>
      <w:r w:rsidRPr="00453705">
        <w:rPr>
          <w:sz w:val="24"/>
          <w:szCs w:val="24"/>
        </w:rPr>
        <w:t>1.2. Расходы по доставке материалов и бригады (ремонтников) до места проведения работ осуществляет Подрядчик</w:t>
      </w:r>
      <w:r w:rsidRPr="00453705">
        <w:rPr>
          <w:b/>
          <w:sz w:val="24"/>
          <w:szCs w:val="24"/>
        </w:rPr>
        <w:t xml:space="preserve">. </w:t>
      </w:r>
    </w:p>
    <w:p w:rsidR="00544853" w:rsidRPr="00453705" w:rsidRDefault="00544853" w:rsidP="00453705">
      <w:pPr>
        <w:tabs>
          <w:tab w:val="left" w:pos="540"/>
          <w:tab w:val="left" w:pos="720"/>
        </w:tabs>
        <w:ind w:left="-180" w:right="-2"/>
        <w:jc w:val="both"/>
        <w:rPr>
          <w:sz w:val="24"/>
          <w:szCs w:val="24"/>
        </w:rPr>
      </w:pPr>
      <w:r w:rsidRPr="00453705">
        <w:rPr>
          <w:sz w:val="24"/>
          <w:szCs w:val="24"/>
        </w:rPr>
        <w:t>1.3</w:t>
      </w:r>
      <w:r w:rsidRPr="00453705">
        <w:rPr>
          <w:b/>
          <w:sz w:val="24"/>
          <w:szCs w:val="24"/>
        </w:rPr>
        <w:t xml:space="preserve">. </w:t>
      </w:r>
      <w:r w:rsidRPr="00453705">
        <w:rPr>
          <w:sz w:val="24"/>
          <w:szCs w:val="24"/>
        </w:rPr>
        <w:t>Подрядчик обеспечивает себя сам всей необходимой техникой и инструментами для выполнения работ.</w:t>
      </w:r>
    </w:p>
    <w:p w:rsidR="00544853" w:rsidRPr="00453705" w:rsidRDefault="00544853" w:rsidP="00453705">
      <w:pPr>
        <w:tabs>
          <w:tab w:val="left" w:pos="540"/>
          <w:tab w:val="left" w:pos="720"/>
        </w:tabs>
        <w:ind w:left="-180" w:right="-2"/>
        <w:jc w:val="both"/>
        <w:rPr>
          <w:sz w:val="24"/>
          <w:szCs w:val="24"/>
        </w:rPr>
      </w:pPr>
      <w:r w:rsidRPr="00453705">
        <w:rPr>
          <w:sz w:val="24"/>
          <w:szCs w:val="24"/>
        </w:rPr>
        <w:t>1.4. Возможен субподряд по согласованию с Заказчиком в письменной форме.</w:t>
      </w:r>
    </w:p>
    <w:p w:rsidR="00544853" w:rsidRPr="00453705" w:rsidRDefault="00544853" w:rsidP="00453705">
      <w:pPr>
        <w:tabs>
          <w:tab w:val="left" w:pos="540"/>
          <w:tab w:val="left" w:pos="720"/>
        </w:tabs>
        <w:ind w:left="-180" w:right="-2"/>
        <w:jc w:val="both"/>
        <w:rPr>
          <w:sz w:val="24"/>
          <w:szCs w:val="24"/>
        </w:rPr>
      </w:pPr>
      <w:r w:rsidRPr="00453705">
        <w:rPr>
          <w:sz w:val="24"/>
          <w:szCs w:val="24"/>
        </w:rPr>
        <w:t>1.5. Заказчик не обеспечивает Подрядчика энергией (электроэнергия, водоснабжение, тепло и т.д.) для производства работ.</w:t>
      </w:r>
    </w:p>
    <w:p w:rsidR="00544853" w:rsidRPr="00453705" w:rsidRDefault="00544853" w:rsidP="00453705">
      <w:pPr>
        <w:tabs>
          <w:tab w:val="left" w:pos="540"/>
          <w:tab w:val="left" w:pos="720"/>
        </w:tabs>
        <w:ind w:left="-180" w:right="-2"/>
        <w:jc w:val="both"/>
        <w:rPr>
          <w:sz w:val="24"/>
          <w:szCs w:val="24"/>
        </w:rPr>
      </w:pPr>
      <w:r w:rsidRPr="00453705">
        <w:rPr>
          <w:sz w:val="24"/>
          <w:szCs w:val="24"/>
        </w:rPr>
        <w:t>1.6. Заказчик не обеспечивает Подрядчика жильем в месте проведения работ.</w:t>
      </w:r>
    </w:p>
    <w:p w:rsidR="00544853" w:rsidRPr="00453705" w:rsidRDefault="00544853" w:rsidP="00453705">
      <w:pPr>
        <w:tabs>
          <w:tab w:val="left" w:pos="540"/>
          <w:tab w:val="left" w:pos="720"/>
        </w:tabs>
        <w:ind w:left="-180" w:right="-2"/>
        <w:jc w:val="both"/>
        <w:rPr>
          <w:sz w:val="24"/>
          <w:szCs w:val="24"/>
          <w:u w:val="single"/>
        </w:rPr>
      </w:pPr>
      <w:r w:rsidRPr="00453705">
        <w:rPr>
          <w:sz w:val="24"/>
          <w:szCs w:val="24"/>
        </w:rPr>
        <w:t xml:space="preserve">1.7. Место проведения работ: </w:t>
      </w:r>
      <w:r w:rsidRPr="00453705">
        <w:rPr>
          <w:sz w:val="24"/>
          <w:szCs w:val="24"/>
          <w:u w:val="single"/>
        </w:rPr>
        <w:t>с. Тымлат, Карагинского района Камчатского края.</w:t>
      </w:r>
    </w:p>
    <w:p w:rsidR="00544853" w:rsidRPr="00453705" w:rsidRDefault="00544853" w:rsidP="00453705">
      <w:pPr>
        <w:tabs>
          <w:tab w:val="left" w:pos="540"/>
          <w:tab w:val="left" w:pos="720"/>
        </w:tabs>
        <w:ind w:left="-180" w:right="-2"/>
        <w:jc w:val="both"/>
        <w:rPr>
          <w:sz w:val="24"/>
          <w:szCs w:val="24"/>
          <w:u w:val="single"/>
        </w:rPr>
      </w:pPr>
      <w:r w:rsidRPr="00453705">
        <w:rPr>
          <w:sz w:val="24"/>
          <w:szCs w:val="24"/>
        </w:rPr>
        <w:t xml:space="preserve">1.8. Работы должны быть выполнены в соответствии с Приложением </w:t>
      </w:r>
      <w:r w:rsidR="00453705" w:rsidRPr="00453705">
        <w:rPr>
          <w:sz w:val="24"/>
          <w:szCs w:val="24"/>
        </w:rPr>
        <w:t xml:space="preserve">№ 1 к </w:t>
      </w:r>
      <w:r w:rsidRPr="00453705">
        <w:rPr>
          <w:sz w:val="24"/>
          <w:szCs w:val="24"/>
        </w:rPr>
        <w:t xml:space="preserve">Техническому заданию в </w:t>
      </w:r>
      <w:r w:rsidRPr="00453705">
        <w:rPr>
          <w:b/>
          <w:sz w:val="24"/>
          <w:szCs w:val="24"/>
        </w:rPr>
        <w:t xml:space="preserve">срок до </w:t>
      </w:r>
      <w:r w:rsidRPr="00453705">
        <w:rPr>
          <w:b/>
          <w:sz w:val="24"/>
          <w:szCs w:val="24"/>
          <w:u w:val="single"/>
        </w:rPr>
        <w:t>30.06.2026г</w:t>
      </w:r>
      <w:r w:rsidRPr="00453705">
        <w:rPr>
          <w:sz w:val="24"/>
          <w:szCs w:val="24"/>
        </w:rPr>
        <w:t>. в соответствии с Приложением №</w:t>
      </w:r>
      <w:r w:rsidR="00453705" w:rsidRPr="00453705">
        <w:rPr>
          <w:sz w:val="24"/>
          <w:szCs w:val="24"/>
        </w:rPr>
        <w:t xml:space="preserve"> 2 к Техническому заданию.</w:t>
      </w:r>
    </w:p>
    <w:p w:rsidR="00544853" w:rsidRPr="00453705" w:rsidRDefault="00544853" w:rsidP="00453705">
      <w:pPr>
        <w:tabs>
          <w:tab w:val="left" w:pos="540"/>
          <w:tab w:val="left" w:pos="720"/>
        </w:tabs>
        <w:ind w:left="-180" w:right="-2"/>
        <w:jc w:val="both"/>
        <w:rPr>
          <w:b/>
          <w:sz w:val="24"/>
          <w:szCs w:val="24"/>
        </w:rPr>
      </w:pPr>
      <w:r w:rsidRPr="00453705">
        <w:rPr>
          <w:b/>
          <w:sz w:val="24"/>
          <w:szCs w:val="24"/>
        </w:rPr>
        <w:t>2. Условия оплаты: согласно проекту договора.</w:t>
      </w:r>
    </w:p>
    <w:p w:rsidR="00544853" w:rsidRPr="00453705" w:rsidRDefault="00544853" w:rsidP="00453705">
      <w:pPr>
        <w:tabs>
          <w:tab w:val="left" w:pos="540"/>
          <w:tab w:val="left" w:pos="720"/>
        </w:tabs>
        <w:ind w:left="-180" w:right="-2"/>
        <w:jc w:val="both"/>
        <w:rPr>
          <w:b/>
          <w:sz w:val="24"/>
          <w:szCs w:val="24"/>
        </w:rPr>
      </w:pPr>
      <w:r w:rsidRPr="00453705">
        <w:rPr>
          <w:b/>
          <w:sz w:val="24"/>
          <w:szCs w:val="24"/>
        </w:rPr>
        <w:t>3. Основные требования к выполнению работ и предоставляемой документации.</w:t>
      </w:r>
    </w:p>
    <w:p w:rsidR="00544853" w:rsidRPr="00453705" w:rsidRDefault="00544853" w:rsidP="00146541">
      <w:pPr>
        <w:pStyle w:val="af"/>
        <w:numPr>
          <w:ilvl w:val="0"/>
          <w:numId w:val="42"/>
        </w:numPr>
        <w:jc w:val="both"/>
        <w:rPr>
          <w:sz w:val="24"/>
          <w:szCs w:val="24"/>
        </w:rPr>
      </w:pPr>
      <w:r w:rsidRPr="00453705">
        <w:rPr>
          <w:sz w:val="24"/>
          <w:szCs w:val="24"/>
        </w:rPr>
        <w:t>Постановлением Правительства РФ от 16.02.2008 г. № 87 «О составе разделов проектной документации и требованиях к их содержанию»;</w:t>
      </w:r>
    </w:p>
    <w:p w:rsidR="00544853" w:rsidRPr="00453705" w:rsidRDefault="00544853" w:rsidP="00146541">
      <w:pPr>
        <w:pStyle w:val="af"/>
        <w:numPr>
          <w:ilvl w:val="0"/>
          <w:numId w:val="42"/>
        </w:numPr>
        <w:jc w:val="both"/>
        <w:rPr>
          <w:sz w:val="24"/>
          <w:szCs w:val="24"/>
        </w:rPr>
      </w:pPr>
      <w:r w:rsidRPr="00453705">
        <w:rPr>
          <w:sz w:val="24"/>
          <w:szCs w:val="24"/>
          <w:lang w:eastAsia="en-US"/>
        </w:rPr>
        <w:t>СП 131.13330.2020 «Строительная климатология»;</w:t>
      </w:r>
    </w:p>
    <w:p w:rsidR="00544853" w:rsidRPr="00453705" w:rsidRDefault="00544853" w:rsidP="00146541">
      <w:pPr>
        <w:pStyle w:val="af"/>
        <w:numPr>
          <w:ilvl w:val="0"/>
          <w:numId w:val="42"/>
        </w:numPr>
        <w:jc w:val="both"/>
        <w:rPr>
          <w:sz w:val="24"/>
          <w:szCs w:val="24"/>
        </w:rPr>
      </w:pPr>
      <w:r w:rsidRPr="00453705">
        <w:rPr>
          <w:sz w:val="24"/>
          <w:szCs w:val="24"/>
        </w:rPr>
        <w:t>СП 70.13330.2012 (Несущие и ограждающие конструкции);</w:t>
      </w:r>
    </w:p>
    <w:p w:rsidR="00544853" w:rsidRPr="00453705" w:rsidRDefault="00544853" w:rsidP="00146541">
      <w:pPr>
        <w:pStyle w:val="af"/>
        <w:numPr>
          <w:ilvl w:val="0"/>
          <w:numId w:val="42"/>
        </w:numPr>
        <w:jc w:val="both"/>
        <w:rPr>
          <w:sz w:val="24"/>
          <w:szCs w:val="24"/>
        </w:rPr>
      </w:pPr>
      <w:r w:rsidRPr="00453705">
        <w:rPr>
          <w:sz w:val="24"/>
          <w:szCs w:val="24"/>
        </w:rPr>
        <w:t>СП 28.13330.2012 (Защита строительных конструкций и сооружений от коррозии);</w:t>
      </w:r>
    </w:p>
    <w:p w:rsidR="00544853" w:rsidRPr="00453705" w:rsidRDefault="00544853" w:rsidP="00146541">
      <w:pPr>
        <w:pStyle w:val="af"/>
        <w:numPr>
          <w:ilvl w:val="0"/>
          <w:numId w:val="42"/>
        </w:numPr>
        <w:jc w:val="both"/>
        <w:rPr>
          <w:rStyle w:val="affff9"/>
          <w:bCs w:val="0"/>
          <w:sz w:val="24"/>
          <w:szCs w:val="24"/>
        </w:rPr>
      </w:pPr>
      <w:r w:rsidRPr="00453705">
        <w:rPr>
          <w:rStyle w:val="affff9"/>
          <w:sz w:val="24"/>
          <w:szCs w:val="24"/>
          <w:shd w:val="clear" w:color="auto" w:fill="FFFFFF"/>
        </w:rPr>
        <w:t>СТО 70238424.27.100.056-2009 (Дизельные и газопоршневые электростанции);</w:t>
      </w:r>
    </w:p>
    <w:p w:rsidR="00544853" w:rsidRPr="00453705" w:rsidRDefault="00544853" w:rsidP="00146541">
      <w:pPr>
        <w:pStyle w:val="af"/>
        <w:numPr>
          <w:ilvl w:val="0"/>
          <w:numId w:val="42"/>
        </w:numPr>
        <w:jc w:val="both"/>
        <w:rPr>
          <w:rStyle w:val="affff9"/>
          <w:bCs w:val="0"/>
          <w:sz w:val="24"/>
          <w:szCs w:val="24"/>
        </w:rPr>
      </w:pPr>
      <w:r w:rsidRPr="00453705">
        <w:rPr>
          <w:rStyle w:val="affff9"/>
          <w:sz w:val="24"/>
          <w:szCs w:val="24"/>
          <w:shd w:val="clear" w:color="auto" w:fill="FFFFFF"/>
        </w:rPr>
        <w:t>СП 22.13330.2016 (Основания зданий и сооружений);</w:t>
      </w:r>
    </w:p>
    <w:p w:rsidR="00544853" w:rsidRPr="00453705" w:rsidRDefault="00544853" w:rsidP="00146541">
      <w:pPr>
        <w:pStyle w:val="af"/>
        <w:numPr>
          <w:ilvl w:val="0"/>
          <w:numId w:val="42"/>
        </w:numPr>
        <w:jc w:val="both"/>
        <w:rPr>
          <w:sz w:val="24"/>
          <w:szCs w:val="24"/>
        </w:rPr>
      </w:pPr>
      <w:r w:rsidRPr="00453705">
        <w:rPr>
          <w:sz w:val="24"/>
          <w:szCs w:val="24"/>
        </w:rPr>
        <w:t>СП 42.13330.2016 (Градостроительство. Планировка и застройка городских и сельских поселений);</w:t>
      </w:r>
    </w:p>
    <w:p w:rsidR="00544853" w:rsidRPr="00453705" w:rsidRDefault="00544853" w:rsidP="00146541">
      <w:pPr>
        <w:pStyle w:val="af"/>
        <w:numPr>
          <w:ilvl w:val="0"/>
          <w:numId w:val="42"/>
        </w:numPr>
        <w:jc w:val="both"/>
        <w:rPr>
          <w:sz w:val="24"/>
          <w:szCs w:val="24"/>
        </w:rPr>
      </w:pPr>
      <w:r w:rsidRPr="00453705">
        <w:rPr>
          <w:sz w:val="24"/>
          <w:szCs w:val="24"/>
        </w:rPr>
        <w:t>СП 125.13330.2012 (Нефтепродуктопроводы, прокладываемые на территории городов и других населенных пунктов);</w:t>
      </w:r>
    </w:p>
    <w:p w:rsidR="00544853" w:rsidRPr="00453705" w:rsidRDefault="00544853" w:rsidP="00146541">
      <w:pPr>
        <w:pStyle w:val="af"/>
        <w:numPr>
          <w:ilvl w:val="0"/>
          <w:numId w:val="42"/>
        </w:numPr>
        <w:jc w:val="both"/>
        <w:rPr>
          <w:sz w:val="24"/>
          <w:szCs w:val="24"/>
        </w:rPr>
      </w:pPr>
      <w:r w:rsidRPr="00453705">
        <w:rPr>
          <w:sz w:val="24"/>
          <w:szCs w:val="24"/>
        </w:rPr>
        <w:t>СП 36.13330.2012 (Магистральные трубопроводы);</w:t>
      </w:r>
    </w:p>
    <w:p w:rsidR="00544853" w:rsidRPr="00453705" w:rsidRDefault="00544853" w:rsidP="00146541">
      <w:pPr>
        <w:pStyle w:val="af"/>
        <w:numPr>
          <w:ilvl w:val="0"/>
          <w:numId w:val="42"/>
        </w:numPr>
        <w:jc w:val="both"/>
        <w:rPr>
          <w:sz w:val="24"/>
          <w:szCs w:val="24"/>
        </w:rPr>
      </w:pPr>
      <w:r w:rsidRPr="00453705">
        <w:rPr>
          <w:sz w:val="24"/>
          <w:szCs w:val="24"/>
        </w:rPr>
        <w:t>СП 155.13130.2014 (Склады нефти и нефтепродуктов)</w:t>
      </w:r>
    </w:p>
    <w:p w:rsidR="00544853" w:rsidRPr="00453705" w:rsidRDefault="00544853" w:rsidP="00146541">
      <w:pPr>
        <w:pStyle w:val="af"/>
        <w:numPr>
          <w:ilvl w:val="0"/>
          <w:numId w:val="42"/>
        </w:numPr>
        <w:jc w:val="both"/>
        <w:rPr>
          <w:sz w:val="24"/>
          <w:szCs w:val="24"/>
        </w:rPr>
      </w:pPr>
      <w:r w:rsidRPr="00453705">
        <w:rPr>
          <w:sz w:val="24"/>
          <w:szCs w:val="24"/>
        </w:rPr>
        <w:t>СП 4.13130.2013 (Системы противопожарной защиты);</w:t>
      </w:r>
    </w:p>
    <w:p w:rsidR="00544853" w:rsidRPr="00453705" w:rsidRDefault="00544853" w:rsidP="00146541">
      <w:pPr>
        <w:pStyle w:val="af"/>
        <w:numPr>
          <w:ilvl w:val="0"/>
          <w:numId w:val="42"/>
        </w:numPr>
        <w:jc w:val="both"/>
        <w:rPr>
          <w:sz w:val="24"/>
          <w:szCs w:val="24"/>
        </w:rPr>
      </w:pPr>
      <w:r w:rsidRPr="00453705">
        <w:rPr>
          <w:sz w:val="24"/>
          <w:szCs w:val="24"/>
        </w:rPr>
        <w:t>СП 86.13330.2014 (Магистральные трубопроводы);</w:t>
      </w:r>
    </w:p>
    <w:p w:rsidR="00544853" w:rsidRPr="00453705" w:rsidRDefault="00544853" w:rsidP="00146541">
      <w:pPr>
        <w:pStyle w:val="af"/>
        <w:numPr>
          <w:ilvl w:val="0"/>
          <w:numId w:val="42"/>
        </w:numPr>
        <w:jc w:val="both"/>
        <w:rPr>
          <w:sz w:val="24"/>
          <w:szCs w:val="24"/>
        </w:rPr>
      </w:pPr>
      <w:r w:rsidRPr="00453705">
        <w:rPr>
          <w:sz w:val="24"/>
          <w:szCs w:val="24"/>
        </w:rPr>
        <w:t>ГОСТ 33105-2014 «Установки электрогенераторные с двигателями внутреннего сгорания)</w:t>
      </w:r>
    </w:p>
    <w:p w:rsidR="00544853" w:rsidRPr="00453705" w:rsidRDefault="00544853" w:rsidP="00453705">
      <w:pPr>
        <w:jc w:val="both"/>
        <w:rPr>
          <w:sz w:val="24"/>
          <w:szCs w:val="24"/>
        </w:rPr>
      </w:pPr>
      <w:r w:rsidRPr="00453705">
        <w:rPr>
          <w:sz w:val="24"/>
          <w:szCs w:val="24"/>
        </w:rPr>
        <w:t>3.1. Подрядчик представляет:</w:t>
      </w:r>
    </w:p>
    <w:p w:rsidR="00544853" w:rsidRPr="00453705" w:rsidRDefault="00544853" w:rsidP="00453705">
      <w:pPr>
        <w:jc w:val="both"/>
        <w:rPr>
          <w:sz w:val="24"/>
          <w:szCs w:val="24"/>
        </w:rPr>
      </w:pPr>
      <w:r w:rsidRPr="00453705">
        <w:rPr>
          <w:sz w:val="24"/>
          <w:szCs w:val="24"/>
        </w:rPr>
        <w:t>- проектно-сметной документацию в соответствии с Постановлением Правительства РФ от 16.02.2008 г. № 87 «О составе разделов проектной документации и требованиях к их содержанию» на бумажном носителе в 3-х экземплярах, а также в электронном виде в 1-ом экземпляре;</w:t>
      </w:r>
    </w:p>
    <w:p w:rsidR="00544853" w:rsidRPr="00453705" w:rsidRDefault="00544853" w:rsidP="00453705">
      <w:pPr>
        <w:jc w:val="both"/>
        <w:rPr>
          <w:sz w:val="24"/>
          <w:szCs w:val="24"/>
        </w:rPr>
      </w:pPr>
      <w:r w:rsidRPr="00453705">
        <w:rPr>
          <w:sz w:val="24"/>
          <w:szCs w:val="24"/>
        </w:rPr>
        <w:t>- результаты инженерных изысканий на бумажном носителе в 3-х экземплярах, а также в электронном виде в 1-ом экземпляре;</w:t>
      </w:r>
    </w:p>
    <w:p w:rsidR="00544853" w:rsidRPr="00453705" w:rsidRDefault="00544853" w:rsidP="00453705">
      <w:pPr>
        <w:jc w:val="both"/>
        <w:rPr>
          <w:sz w:val="24"/>
          <w:szCs w:val="24"/>
        </w:rPr>
      </w:pPr>
      <w:r w:rsidRPr="00453705">
        <w:rPr>
          <w:sz w:val="24"/>
          <w:szCs w:val="24"/>
        </w:rPr>
        <w:t>- положительное заключение негосударственной экспертизы на бумажном носителе в 3-х экземплярах, а также в электронном виде в 1-ом экземпляре;</w:t>
      </w:r>
    </w:p>
    <w:p w:rsidR="00544853" w:rsidRPr="00453705" w:rsidRDefault="00453705" w:rsidP="00453705">
      <w:pPr>
        <w:jc w:val="both"/>
        <w:rPr>
          <w:color w:val="000000" w:themeColor="text1"/>
          <w:sz w:val="24"/>
          <w:szCs w:val="24"/>
        </w:rPr>
      </w:pPr>
      <w:r w:rsidRPr="00453705">
        <w:rPr>
          <w:color w:val="000000" w:themeColor="text1"/>
          <w:sz w:val="24"/>
          <w:szCs w:val="24"/>
        </w:rPr>
        <w:t>3</w:t>
      </w:r>
      <w:r w:rsidR="00544853" w:rsidRPr="00453705">
        <w:rPr>
          <w:color w:val="000000" w:themeColor="text1"/>
          <w:sz w:val="24"/>
          <w:szCs w:val="24"/>
        </w:rPr>
        <w:t>.2. Требования к применяемым материалам</w:t>
      </w:r>
    </w:p>
    <w:p w:rsidR="00544853" w:rsidRPr="00453705" w:rsidRDefault="00544853" w:rsidP="00146541">
      <w:pPr>
        <w:pStyle w:val="af"/>
        <w:numPr>
          <w:ilvl w:val="0"/>
          <w:numId w:val="43"/>
        </w:numPr>
        <w:jc w:val="both"/>
        <w:rPr>
          <w:sz w:val="24"/>
          <w:szCs w:val="24"/>
        </w:rPr>
      </w:pPr>
      <w:r w:rsidRPr="00453705">
        <w:rPr>
          <w:sz w:val="24"/>
          <w:szCs w:val="24"/>
        </w:rPr>
        <w:t>Подрядчик приобретает самостоятельно материалы и запасных частей для проведения инженерных изысканий.</w:t>
      </w:r>
    </w:p>
    <w:p w:rsidR="00544853" w:rsidRPr="00453705" w:rsidRDefault="00544853" w:rsidP="00146541">
      <w:pPr>
        <w:pStyle w:val="af"/>
        <w:numPr>
          <w:ilvl w:val="0"/>
          <w:numId w:val="43"/>
        </w:numPr>
        <w:jc w:val="both"/>
        <w:rPr>
          <w:sz w:val="24"/>
          <w:szCs w:val="24"/>
        </w:rPr>
      </w:pPr>
      <w:r w:rsidRPr="00453705">
        <w:rPr>
          <w:sz w:val="24"/>
          <w:szCs w:val="24"/>
        </w:rPr>
        <w:t>Продукция должна быть новой и ранее не использованной, соответствовать российским стандартам, а также Постановлению № 1875 от 23.12.2024года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44853" w:rsidRPr="00453705" w:rsidRDefault="00544853" w:rsidP="00146541">
      <w:pPr>
        <w:pStyle w:val="af"/>
        <w:numPr>
          <w:ilvl w:val="0"/>
          <w:numId w:val="43"/>
        </w:numPr>
        <w:jc w:val="both"/>
        <w:rPr>
          <w:sz w:val="24"/>
          <w:szCs w:val="24"/>
        </w:rPr>
      </w:pPr>
      <w:r w:rsidRPr="00453705">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544853" w:rsidRPr="00453705" w:rsidRDefault="00544853" w:rsidP="00146541">
      <w:pPr>
        <w:pStyle w:val="af"/>
        <w:numPr>
          <w:ilvl w:val="0"/>
          <w:numId w:val="43"/>
        </w:numPr>
        <w:jc w:val="both"/>
        <w:rPr>
          <w:sz w:val="24"/>
          <w:szCs w:val="24"/>
        </w:rPr>
      </w:pPr>
      <w:r w:rsidRPr="00453705">
        <w:rPr>
          <w:sz w:val="24"/>
          <w:szCs w:val="24"/>
        </w:rPr>
        <w:t>Подрядчик несет ответственность за соответствие техническим требованиям применяемых материалов.</w:t>
      </w:r>
    </w:p>
    <w:p w:rsidR="00544853" w:rsidRPr="00175024" w:rsidRDefault="00544853" w:rsidP="00544853">
      <w:pPr>
        <w:spacing w:line="276" w:lineRule="auto"/>
        <w:ind w:left="-180" w:right="-1"/>
        <w:jc w:val="both"/>
        <w:rPr>
          <w:sz w:val="24"/>
        </w:rPr>
      </w:pPr>
    </w:p>
    <w:p w:rsidR="00B56A43" w:rsidRPr="00514051" w:rsidRDefault="00453705" w:rsidP="00453705">
      <w:pPr>
        <w:autoSpaceDE w:val="0"/>
        <w:autoSpaceDN w:val="0"/>
        <w:adjustRightInd w:val="0"/>
        <w:ind w:firstLine="426"/>
        <w:jc w:val="right"/>
        <w:rPr>
          <w:b/>
          <w:sz w:val="24"/>
          <w:szCs w:val="24"/>
        </w:rPr>
      </w:pPr>
      <w:r>
        <w:rPr>
          <w:b/>
          <w:sz w:val="24"/>
          <w:szCs w:val="24"/>
        </w:rPr>
        <w:t>Приложение 1 к техническому заданию.</w:t>
      </w:r>
    </w:p>
    <w:p w:rsidR="00B56A43" w:rsidRPr="00B56A43" w:rsidRDefault="00B56A43" w:rsidP="00B56A43">
      <w:pPr>
        <w:autoSpaceDE w:val="0"/>
        <w:autoSpaceDN w:val="0"/>
        <w:adjustRightInd w:val="0"/>
        <w:ind w:firstLine="426"/>
        <w:jc w:val="center"/>
        <w:rPr>
          <w:b/>
          <w:sz w:val="24"/>
          <w:szCs w:val="24"/>
        </w:rPr>
      </w:pPr>
    </w:p>
    <w:p w:rsidR="00146541" w:rsidRPr="006E02C7" w:rsidRDefault="00146541" w:rsidP="00146541">
      <w:pPr>
        <w:keepNext/>
        <w:jc w:val="center"/>
        <w:rPr>
          <w:b/>
          <w:bCs/>
          <w:snapToGrid w:val="0"/>
          <w:sz w:val="24"/>
          <w:szCs w:val="24"/>
        </w:rPr>
      </w:pPr>
      <w:r w:rsidRPr="006E02C7">
        <w:rPr>
          <w:b/>
          <w:bCs/>
          <w:snapToGrid w:val="0"/>
          <w:sz w:val="24"/>
          <w:szCs w:val="24"/>
        </w:rPr>
        <w:t>Раздел №1 «Проектно-сметная документация</w:t>
      </w: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19"/>
        <w:gridCol w:w="6946"/>
      </w:tblGrid>
      <w:tr w:rsidR="00146541" w:rsidRPr="00146541" w:rsidTr="00146541">
        <w:tc>
          <w:tcPr>
            <w:tcW w:w="675" w:type="dxa"/>
            <w:vAlign w:val="center"/>
          </w:tcPr>
          <w:p w:rsidR="00146541" w:rsidRPr="00146541" w:rsidRDefault="00146541" w:rsidP="007D3F27">
            <w:pPr>
              <w:keepNext/>
              <w:jc w:val="center"/>
              <w:rPr>
                <w:b/>
                <w:sz w:val="22"/>
                <w:szCs w:val="22"/>
                <w:lang w:eastAsia="en-US"/>
              </w:rPr>
            </w:pPr>
            <w:r w:rsidRPr="00146541">
              <w:rPr>
                <w:b/>
                <w:sz w:val="22"/>
                <w:szCs w:val="22"/>
                <w:lang w:eastAsia="en-US"/>
              </w:rPr>
              <w:t>№ п/п</w:t>
            </w:r>
          </w:p>
        </w:tc>
        <w:tc>
          <w:tcPr>
            <w:tcW w:w="3119" w:type="dxa"/>
            <w:vAlign w:val="center"/>
          </w:tcPr>
          <w:p w:rsidR="00146541" w:rsidRPr="00146541" w:rsidRDefault="00146541" w:rsidP="007D3F27">
            <w:pPr>
              <w:keepNext/>
              <w:jc w:val="center"/>
              <w:rPr>
                <w:b/>
                <w:sz w:val="22"/>
                <w:szCs w:val="22"/>
                <w:lang w:eastAsia="en-US"/>
              </w:rPr>
            </w:pPr>
            <w:r w:rsidRPr="00146541">
              <w:rPr>
                <w:b/>
                <w:sz w:val="22"/>
                <w:szCs w:val="22"/>
                <w:lang w:eastAsia="en-US"/>
              </w:rPr>
              <w:t>Перечень основных данных и требований.</w:t>
            </w:r>
          </w:p>
        </w:tc>
        <w:tc>
          <w:tcPr>
            <w:tcW w:w="6946" w:type="dxa"/>
            <w:vAlign w:val="center"/>
          </w:tcPr>
          <w:p w:rsidR="00146541" w:rsidRPr="00146541" w:rsidRDefault="00146541" w:rsidP="007D3F27">
            <w:pPr>
              <w:keepNext/>
              <w:jc w:val="center"/>
              <w:rPr>
                <w:b/>
                <w:sz w:val="22"/>
                <w:szCs w:val="22"/>
                <w:lang w:eastAsia="en-US"/>
              </w:rPr>
            </w:pPr>
            <w:r w:rsidRPr="00146541">
              <w:rPr>
                <w:b/>
                <w:sz w:val="22"/>
                <w:szCs w:val="22"/>
                <w:lang w:eastAsia="en-US"/>
              </w:rPr>
              <w:t>Содержание основных данных и требований.</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w:t>
            </w:r>
          </w:p>
        </w:tc>
        <w:tc>
          <w:tcPr>
            <w:tcW w:w="3119" w:type="dxa"/>
          </w:tcPr>
          <w:p w:rsidR="00146541" w:rsidRPr="00146541" w:rsidRDefault="00146541" w:rsidP="007D3F27">
            <w:pPr>
              <w:keepNext/>
              <w:rPr>
                <w:sz w:val="22"/>
                <w:szCs w:val="22"/>
                <w:lang w:eastAsia="en-US"/>
              </w:rPr>
            </w:pPr>
            <w:r w:rsidRPr="00146541">
              <w:rPr>
                <w:sz w:val="22"/>
                <w:szCs w:val="22"/>
                <w:lang w:eastAsia="en-US"/>
              </w:rPr>
              <w:t xml:space="preserve">Вид работ. </w:t>
            </w:r>
          </w:p>
        </w:tc>
        <w:tc>
          <w:tcPr>
            <w:tcW w:w="6946" w:type="dxa"/>
          </w:tcPr>
          <w:p w:rsidR="00146541" w:rsidRPr="00146541" w:rsidRDefault="00146541" w:rsidP="007D3F27">
            <w:pPr>
              <w:keepNext/>
              <w:rPr>
                <w:sz w:val="22"/>
                <w:szCs w:val="22"/>
                <w:lang w:eastAsia="en-US"/>
              </w:rPr>
            </w:pPr>
            <w:r w:rsidRPr="00146541">
              <w:rPr>
                <w:sz w:val="22"/>
                <w:szCs w:val="22"/>
                <w:lang w:eastAsia="en-US"/>
              </w:rPr>
              <w:t>Разработка проектно сметной документации</w:t>
            </w:r>
          </w:p>
          <w:p w:rsidR="00146541" w:rsidRPr="00146541" w:rsidRDefault="00146541" w:rsidP="007D3F27">
            <w:pPr>
              <w:keepNext/>
              <w:rPr>
                <w:sz w:val="22"/>
                <w:szCs w:val="22"/>
                <w:lang w:eastAsia="en-US"/>
              </w:rPr>
            </w:pP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Местонахождение объекта</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Поселок Тымлат, Карагинский район, Камчатский край. ЗУ- 82:02:000014:531 (Площадью 9 895кв.м.)</w:t>
            </w:r>
          </w:p>
          <w:p w:rsidR="00146541" w:rsidRPr="00146541" w:rsidRDefault="00146541" w:rsidP="007D3F27">
            <w:pPr>
              <w:keepNext/>
              <w:ind w:firstLine="7"/>
              <w:rPr>
                <w:sz w:val="22"/>
                <w:szCs w:val="22"/>
                <w:lang w:eastAsia="en-US"/>
              </w:rPr>
            </w:pPr>
            <w:r w:rsidRPr="00146541">
              <w:rPr>
                <w:sz w:val="22"/>
                <w:szCs w:val="22"/>
                <w:lang w:eastAsia="en-US"/>
              </w:rPr>
              <w:t>ЗУ- 82:02:000014:532 (Площадью 10 104кв.м.)</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3</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Вид строительства.</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 xml:space="preserve">- Новое строительство </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4</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Источник финансирования</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Собственные средства Заказчика</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5</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Сроки начала и окончания работ</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Договор действует с момента его подписания и до 30.06.2026г</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6</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 xml:space="preserve">Смета согласно проекта, должна быть выполнена в программном комплексе АВС. </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 xml:space="preserve">Версия программы должна соответствовать последним обновлениям от сервисного центра производителей АВС согласно текущих дат выполнения проекта. </w:t>
            </w:r>
          </w:p>
          <w:p w:rsidR="00146541" w:rsidRPr="00146541" w:rsidRDefault="00146541" w:rsidP="007D3F27">
            <w:pPr>
              <w:keepNext/>
              <w:ind w:firstLine="7"/>
              <w:rPr>
                <w:sz w:val="22"/>
                <w:szCs w:val="22"/>
                <w:lang w:eastAsia="en-US"/>
              </w:rPr>
            </w:pPr>
            <w:r w:rsidRPr="00146541">
              <w:rPr>
                <w:sz w:val="22"/>
                <w:szCs w:val="22"/>
                <w:lang w:eastAsia="en-US"/>
              </w:rPr>
              <w:t>Сметы должны быть выполнены в соответствии с:</w:t>
            </w:r>
          </w:p>
          <w:p w:rsidR="00146541" w:rsidRPr="00146541" w:rsidRDefault="00146541" w:rsidP="007D3F27">
            <w:pPr>
              <w:shd w:val="clear" w:color="auto" w:fill="FFFFFF"/>
              <w:spacing w:line="276" w:lineRule="auto"/>
              <w:ind w:right="10"/>
              <w:rPr>
                <w:sz w:val="22"/>
                <w:szCs w:val="22"/>
              </w:rPr>
            </w:pPr>
            <w:r w:rsidRPr="00146541">
              <w:rPr>
                <w:sz w:val="22"/>
                <w:szCs w:val="22"/>
              </w:rPr>
              <w:t>- Государственные сметные нормативы (ФСНБ-2022), введенными в действие приказом Минстроя России от 14 ноября 2023 г. №817/пр.</w:t>
            </w:r>
          </w:p>
          <w:p w:rsidR="00146541" w:rsidRPr="00146541" w:rsidRDefault="00146541" w:rsidP="007D3F27">
            <w:pPr>
              <w:spacing w:line="276" w:lineRule="auto"/>
              <w:contextualSpacing/>
              <w:rPr>
                <w:b/>
                <w:sz w:val="22"/>
                <w:szCs w:val="22"/>
              </w:rPr>
            </w:pPr>
            <w:r w:rsidRPr="00146541">
              <w:rPr>
                <w:sz w:val="22"/>
                <w:szCs w:val="22"/>
              </w:rPr>
              <w:t>- Методикой определения сметной стоимости строительства (приказ Минстроя России от 04.08.2020 N 421/пр).</w:t>
            </w:r>
          </w:p>
          <w:p w:rsidR="00146541" w:rsidRPr="00146541" w:rsidRDefault="00146541" w:rsidP="007D3F27">
            <w:pPr>
              <w:keepNext/>
              <w:ind w:firstLine="7"/>
              <w:rPr>
                <w:sz w:val="22"/>
                <w:szCs w:val="22"/>
              </w:rPr>
            </w:pPr>
            <w:r w:rsidRPr="00146541">
              <w:rPr>
                <w:sz w:val="22"/>
                <w:szCs w:val="22"/>
              </w:rPr>
              <w:t>- Сметная документация составлена ресурсно-индексным методом (РИМ) в ценах на момент составления документации.</w:t>
            </w:r>
          </w:p>
          <w:p w:rsidR="00146541" w:rsidRPr="00146541" w:rsidRDefault="00146541" w:rsidP="007D3F27">
            <w:pPr>
              <w:keepNext/>
              <w:ind w:firstLine="7"/>
              <w:rPr>
                <w:sz w:val="22"/>
                <w:szCs w:val="22"/>
                <w:lang w:eastAsia="en-US"/>
              </w:rPr>
            </w:pPr>
            <w:r w:rsidRPr="00146541">
              <w:rPr>
                <w:sz w:val="22"/>
                <w:szCs w:val="22"/>
                <w:lang w:eastAsia="en-US"/>
              </w:rPr>
              <w:t>Подрядчик предоставляет Заказчику в электронном виде исходные данные смет.</w:t>
            </w:r>
          </w:p>
        </w:tc>
      </w:tr>
      <w:tr w:rsidR="00146541" w:rsidRPr="00146541" w:rsidTr="00146541">
        <w:trPr>
          <w:trHeight w:val="1266"/>
        </w:trPr>
        <w:tc>
          <w:tcPr>
            <w:tcW w:w="675" w:type="dxa"/>
          </w:tcPr>
          <w:p w:rsidR="00146541" w:rsidRPr="00146541" w:rsidRDefault="00146541" w:rsidP="007D3F27">
            <w:pPr>
              <w:keepNext/>
              <w:jc w:val="center"/>
              <w:rPr>
                <w:sz w:val="22"/>
                <w:szCs w:val="22"/>
                <w:lang w:eastAsia="en-US"/>
              </w:rPr>
            </w:pPr>
            <w:r w:rsidRPr="00146541">
              <w:rPr>
                <w:sz w:val="22"/>
                <w:szCs w:val="22"/>
                <w:lang w:eastAsia="en-US"/>
              </w:rPr>
              <w:t>7</w:t>
            </w:r>
          </w:p>
        </w:tc>
        <w:tc>
          <w:tcPr>
            <w:tcW w:w="3119" w:type="dxa"/>
          </w:tcPr>
          <w:p w:rsidR="00146541" w:rsidRPr="00146541" w:rsidRDefault="00146541" w:rsidP="007D3F27">
            <w:pPr>
              <w:keepNext/>
              <w:rPr>
                <w:sz w:val="22"/>
                <w:szCs w:val="22"/>
                <w:lang w:eastAsia="en-US"/>
              </w:rPr>
            </w:pPr>
            <w:r w:rsidRPr="00146541">
              <w:rPr>
                <w:sz w:val="22"/>
                <w:szCs w:val="22"/>
                <w:lang w:eastAsia="en-US"/>
              </w:rPr>
              <w:t>Основные направления проектирования строящегося объекта</w:t>
            </w:r>
          </w:p>
        </w:tc>
        <w:tc>
          <w:tcPr>
            <w:tcW w:w="6946" w:type="dxa"/>
          </w:tcPr>
          <w:p w:rsidR="00146541" w:rsidRPr="00146541" w:rsidRDefault="00146541" w:rsidP="007D3F27">
            <w:pPr>
              <w:keepNext/>
              <w:rPr>
                <w:sz w:val="22"/>
                <w:szCs w:val="22"/>
                <w:lang w:eastAsia="en-US"/>
              </w:rPr>
            </w:pPr>
            <w:r w:rsidRPr="00146541">
              <w:rPr>
                <w:sz w:val="22"/>
                <w:szCs w:val="22"/>
                <w:lang w:eastAsia="en-US"/>
              </w:rPr>
              <w:t xml:space="preserve">Строительство Дизельной электростанции, обеспечивающей электроснабжение абонентов с. Тымлат с годовым запасом дизельного топлива. </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8</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Требования к технологии, режиму работы предприятия.</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Режим работы дизельной электростанции круглогодичный.</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9</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 xml:space="preserve">Назначение дизельной электрической станции (ДЭС) </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 xml:space="preserve">- Выработка электрической энергии (дизель-генераторные установки в режиме Prime) для круглосуточного бесперебойного электроснабжения всех категорий потребителей электроэнергии с. Тымлат Карагинского района Камчатского края. </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10</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Вид топлива</w:t>
            </w:r>
          </w:p>
          <w:p w:rsidR="00146541" w:rsidRPr="00146541" w:rsidRDefault="00146541" w:rsidP="007D3F27">
            <w:pPr>
              <w:keepNext/>
              <w:ind w:firstLine="7"/>
              <w:rPr>
                <w:sz w:val="22"/>
                <w:szCs w:val="22"/>
                <w:lang w:eastAsia="en-US"/>
              </w:rPr>
            </w:pPr>
            <w:r w:rsidRPr="00146541">
              <w:rPr>
                <w:sz w:val="22"/>
                <w:szCs w:val="22"/>
                <w:lang w:eastAsia="en-US"/>
              </w:rPr>
              <w:t xml:space="preserve">Qн.р. - теплотворная способность дизельного топлива </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 жидкое (дизельное топливо)</w:t>
            </w:r>
          </w:p>
          <w:p w:rsidR="00146541" w:rsidRPr="00146541" w:rsidRDefault="00146541" w:rsidP="007D3F27">
            <w:pPr>
              <w:keepNext/>
              <w:ind w:firstLine="7"/>
              <w:rPr>
                <w:sz w:val="22"/>
                <w:szCs w:val="22"/>
                <w:lang w:eastAsia="en-US"/>
              </w:rPr>
            </w:pPr>
            <w:r w:rsidRPr="00146541">
              <w:rPr>
                <w:sz w:val="22"/>
                <w:szCs w:val="22"/>
                <w:lang w:eastAsia="en-US"/>
              </w:rPr>
              <w:t xml:space="preserve">Q н.р.= 10150 ккал/кг, </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11</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Основные технико-экономические показатели проекта</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Пристанционный склад ГМС – 900м3 (Резервуар горизонтальный стальной (РГС) – 100м3 -9шт;</w:t>
            </w:r>
          </w:p>
          <w:p w:rsidR="00146541" w:rsidRPr="00146541" w:rsidRDefault="00146541" w:rsidP="007D3F27">
            <w:pPr>
              <w:keepNext/>
              <w:ind w:firstLine="7"/>
              <w:rPr>
                <w:sz w:val="22"/>
                <w:szCs w:val="22"/>
                <w:lang w:eastAsia="en-US"/>
              </w:rPr>
            </w:pPr>
            <w:r w:rsidRPr="00146541">
              <w:rPr>
                <w:sz w:val="22"/>
                <w:szCs w:val="22"/>
                <w:lang w:eastAsia="en-US"/>
              </w:rPr>
              <w:t>Здание ДЭС:</w:t>
            </w:r>
          </w:p>
          <w:p w:rsidR="00146541" w:rsidRPr="00146541" w:rsidRDefault="00146541" w:rsidP="007D3F27">
            <w:pPr>
              <w:keepNext/>
              <w:ind w:firstLine="7"/>
              <w:rPr>
                <w:sz w:val="22"/>
                <w:szCs w:val="22"/>
                <w:lang w:eastAsia="en-US"/>
              </w:rPr>
            </w:pPr>
            <w:r w:rsidRPr="00146541">
              <w:rPr>
                <w:sz w:val="22"/>
                <w:szCs w:val="22"/>
                <w:lang w:eastAsia="en-US"/>
              </w:rPr>
              <w:t>Этажность 1;</w:t>
            </w:r>
          </w:p>
          <w:p w:rsidR="00146541" w:rsidRPr="00146541" w:rsidRDefault="00146541" w:rsidP="007D3F27">
            <w:pPr>
              <w:keepNext/>
              <w:ind w:firstLine="7"/>
              <w:rPr>
                <w:sz w:val="22"/>
                <w:szCs w:val="22"/>
                <w:lang w:eastAsia="en-US"/>
              </w:rPr>
            </w:pPr>
            <w:r w:rsidRPr="00146541">
              <w:rPr>
                <w:sz w:val="22"/>
                <w:szCs w:val="22"/>
                <w:lang w:eastAsia="en-US"/>
              </w:rPr>
              <w:t>Высота по коньку не менее 6м;</w:t>
            </w:r>
          </w:p>
          <w:p w:rsidR="00146541" w:rsidRPr="00146541" w:rsidRDefault="00146541" w:rsidP="007D3F27">
            <w:pPr>
              <w:keepNext/>
              <w:ind w:firstLine="7"/>
              <w:rPr>
                <w:sz w:val="22"/>
                <w:szCs w:val="22"/>
                <w:lang w:eastAsia="en-US"/>
              </w:rPr>
            </w:pPr>
            <w:r w:rsidRPr="00146541">
              <w:rPr>
                <w:sz w:val="22"/>
                <w:szCs w:val="22"/>
                <w:lang w:eastAsia="en-US"/>
              </w:rPr>
              <w:t>Площадь здания не менее 650м2</w:t>
            </w:r>
          </w:p>
          <w:p w:rsidR="00146541" w:rsidRPr="00146541" w:rsidRDefault="00146541" w:rsidP="007D3F27">
            <w:pPr>
              <w:keepNext/>
              <w:ind w:firstLine="7"/>
              <w:rPr>
                <w:sz w:val="22"/>
                <w:szCs w:val="22"/>
                <w:lang w:eastAsia="en-US"/>
              </w:rPr>
            </w:pPr>
            <w:r w:rsidRPr="00146541">
              <w:rPr>
                <w:sz w:val="22"/>
                <w:szCs w:val="22"/>
                <w:lang w:eastAsia="en-US"/>
              </w:rPr>
              <w:t>Строительный объём не менее 3900м3</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12</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Вид и необходимость резервного топлива.</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 не предусматривать</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13</w:t>
            </w:r>
          </w:p>
        </w:tc>
        <w:tc>
          <w:tcPr>
            <w:tcW w:w="3119" w:type="dxa"/>
          </w:tcPr>
          <w:p w:rsidR="00146541" w:rsidRPr="00146541" w:rsidRDefault="00146541" w:rsidP="007D3F27">
            <w:pPr>
              <w:keepNext/>
              <w:rPr>
                <w:sz w:val="22"/>
                <w:szCs w:val="22"/>
                <w:lang w:eastAsia="en-US"/>
              </w:rPr>
            </w:pPr>
            <w:r w:rsidRPr="00146541">
              <w:rPr>
                <w:sz w:val="22"/>
                <w:szCs w:val="22"/>
                <w:lang w:eastAsia="en-US"/>
              </w:rPr>
              <w:t>Возможность расширения показателей ТЭП здания дизельной станции.</w:t>
            </w:r>
          </w:p>
        </w:tc>
        <w:tc>
          <w:tcPr>
            <w:tcW w:w="6946" w:type="dxa"/>
          </w:tcPr>
          <w:p w:rsidR="00146541" w:rsidRPr="00146541" w:rsidRDefault="00146541" w:rsidP="007D3F27">
            <w:pPr>
              <w:keepNext/>
              <w:rPr>
                <w:sz w:val="22"/>
                <w:szCs w:val="22"/>
                <w:lang w:eastAsia="en-US"/>
              </w:rPr>
            </w:pPr>
            <w:r w:rsidRPr="00146541">
              <w:rPr>
                <w:sz w:val="22"/>
                <w:szCs w:val="22"/>
                <w:lang w:eastAsia="en-US"/>
              </w:rPr>
              <w:t>Рассмотреть в ходе проектирования</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14</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Основные требования к архитектурно-строительным, объёмно-планировочным, конструктивным решениям</w:t>
            </w:r>
          </w:p>
        </w:tc>
        <w:tc>
          <w:tcPr>
            <w:tcW w:w="6946" w:type="dxa"/>
            <w:shd w:val="clear" w:color="auto" w:fill="auto"/>
          </w:tcPr>
          <w:p w:rsidR="00146541" w:rsidRPr="00146541" w:rsidRDefault="00146541" w:rsidP="007D3F27">
            <w:pPr>
              <w:keepNext/>
              <w:ind w:firstLine="7"/>
              <w:rPr>
                <w:sz w:val="22"/>
                <w:szCs w:val="22"/>
                <w:lang w:eastAsia="en-US"/>
              </w:rPr>
            </w:pPr>
            <w:r w:rsidRPr="00146541">
              <w:rPr>
                <w:sz w:val="22"/>
                <w:szCs w:val="22"/>
                <w:lang w:eastAsia="en-US"/>
              </w:rPr>
              <w:t>- Фундаменты – столбчатый железобетонный на естественном основании (сечение конструкции определить в ходе проектирования);</w:t>
            </w:r>
          </w:p>
          <w:p w:rsidR="00146541" w:rsidRPr="00146541" w:rsidRDefault="00146541" w:rsidP="007D3F27">
            <w:pPr>
              <w:keepNext/>
              <w:ind w:firstLine="7"/>
              <w:rPr>
                <w:sz w:val="22"/>
                <w:szCs w:val="22"/>
                <w:lang w:eastAsia="en-US"/>
              </w:rPr>
            </w:pPr>
            <w:r w:rsidRPr="00146541">
              <w:rPr>
                <w:sz w:val="22"/>
                <w:szCs w:val="22"/>
                <w:lang w:eastAsia="en-US"/>
              </w:rPr>
              <w:t>- Основной каркас - металлические конструкции, фермы одно или двух пролётные (весом не более 7тн);</w:t>
            </w:r>
          </w:p>
          <w:p w:rsidR="00146541" w:rsidRPr="00146541" w:rsidRDefault="00146541" w:rsidP="007D3F27">
            <w:pPr>
              <w:keepNext/>
              <w:ind w:firstLine="7"/>
              <w:rPr>
                <w:sz w:val="22"/>
                <w:szCs w:val="22"/>
                <w:lang w:eastAsia="en-US"/>
              </w:rPr>
            </w:pPr>
            <w:r w:rsidRPr="00146541">
              <w:rPr>
                <w:sz w:val="22"/>
                <w:szCs w:val="22"/>
                <w:lang w:eastAsia="en-US"/>
              </w:rPr>
              <w:t>- Стены панели типа Сэндвич из негорючих материалов (толщину определить в проекте теплотехническим расчетом);</w:t>
            </w:r>
          </w:p>
          <w:p w:rsidR="00146541" w:rsidRPr="00146541" w:rsidRDefault="00146541" w:rsidP="007D3F27">
            <w:pPr>
              <w:keepNext/>
              <w:ind w:firstLine="7"/>
              <w:rPr>
                <w:sz w:val="22"/>
                <w:szCs w:val="22"/>
                <w:lang w:eastAsia="en-US"/>
              </w:rPr>
            </w:pPr>
            <w:r w:rsidRPr="00146541">
              <w:rPr>
                <w:sz w:val="22"/>
                <w:szCs w:val="22"/>
                <w:lang w:eastAsia="en-US"/>
              </w:rPr>
              <w:t>- Кровля двух скатная панели типа Сэндвич из негорючих материалов (толщину определить в проекте теплотехническим расчетом);</w:t>
            </w:r>
          </w:p>
          <w:p w:rsidR="00146541" w:rsidRPr="00146541" w:rsidRDefault="00146541" w:rsidP="007D3F27">
            <w:pPr>
              <w:keepNext/>
              <w:ind w:firstLine="7"/>
              <w:rPr>
                <w:sz w:val="22"/>
                <w:szCs w:val="22"/>
                <w:lang w:eastAsia="en-US"/>
              </w:rPr>
            </w:pPr>
            <w:r w:rsidRPr="00146541">
              <w:rPr>
                <w:sz w:val="22"/>
                <w:szCs w:val="22"/>
                <w:lang w:eastAsia="en-US"/>
              </w:rPr>
              <w:t>- Полы монолитный железобетон (толщину пола и армирование определить в ходе проектирования);</w:t>
            </w:r>
          </w:p>
          <w:p w:rsidR="00146541" w:rsidRPr="00146541" w:rsidRDefault="00146541" w:rsidP="007D3F27">
            <w:pPr>
              <w:keepNext/>
              <w:ind w:firstLine="7"/>
              <w:rPr>
                <w:sz w:val="22"/>
                <w:szCs w:val="22"/>
                <w:lang w:eastAsia="en-US"/>
              </w:rPr>
            </w:pPr>
            <w:r w:rsidRPr="00146541">
              <w:rPr>
                <w:sz w:val="22"/>
                <w:szCs w:val="22"/>
                <w:lang w:eastAsia="en-US"/>
              </w:rPr>
              <w:t>- Окна в машинном зале и помещениях с повышенной взрывоопасностью и возгораемостью Алюминиевые;</w:t>
            </w:r>
          </w:p>
          <w:p w:rsidR="00146541" w:rsidRPr="00146541" w:rsidRDefault="00146541" w:rsidP="007D3F27">
            <w:pPr>
              <w:keepNext/>
              <w:ind w:firstLine="7"/>
              <w:rPr>
                <w:sz w:val="22"/>
                <w:szCs w:val="22"/>
                <w:lang w:eastAsia="en-US"/>
              </w:rPr>
            </w:pPr>
            <w:r w:rsidRPr="00146541">
              <w:rPr>
                <w:sz w:val="22"/>
                <w:szCs w:val="22"/>
                <w:lang w:eastAsia="en-US"/>
              </w:rPr>
              <w:t>- Окна в остальных помещениях ПВХ двухкамерные;</w:t>
            </w:r>
          </w:p>
          <w:p w:rsidR="00146541" w:rsidRPr="00146541" w:rsidRDefault="00146541" w:rsidP="007D3F27">
            <w:pPr>
              <w:keepNext/>
              <w:ind w:firstLine="7"/>
              <w:rPr>
                <w:sz w:val="22"/>
                <w:szCs w:val="22"/>
                <w:lang w:eastAsia="en-US"/>
              </w:rPr>
            </w:pPr>
            <w:r w:rsidRPr="00146541">
              <w:rPr>
                <w:sz w:val="22"/>
                <w:szCs w:val="22"/>
                <w:lang w:eastAsia="en-US"/>
              </w:rPr>
              <w:t xml:space="preserve">- Дверные блоки противопожарные с приделом огнестойкости не менее </w:t>
            </w:r>
            <w:r w:rsidRPr="00146541">
              <w:rPr>
                <w:sz w:val="22"/>
                <w:szCs w:val="22"/>
                <w:lang w:val="en-US" w:eastAsia="en-US"/>
              </w:rPr>
              <w:t>EI</w:t>
            </w:r>
            <w:r w:rsidRPr="00146541">
              <w:rPr>
                <w:sz w:val="22"/>
                <w:szCs w:val="22"/>
                <w:lang w:eastAsia="en-US"/>
              </w:rPr>
              <w:t>60;</w:t>
            </w:r>
          </w:p>
          <w:p w:rsidR="00146541" w:rsidRPr="00146541" w:rsidRDefault="00146541" w:rsidP="007D3F27">
            <w:pPr>
              <w:keepNext/>
              <w:ind w:firstLine="7"/>
              <w:rPr>
                <w:sz w:val="22"/>
                <w:szCs w:val="22"/>
                <w:lang w:eastAsia="en-US"/>
              </w:rPr>
            </w:pPr>
            <w:r w:rsidRPr="00146541">
              <w:rPr>
                <w:sz w:val="22"/>
                <w:szCs w:val="22"/>
                <w:lang w:eastAsia="en-US"/>
              </w:rPr>
              <w:t>- Ворота определить проектной документацией</w:t>
            </w:r>
          </w:p>
          <w:p w:rsidR="00146541" w:rsidRPr="00146541" w:rsidRDefault="00146541" w:rsidP="007D3F27">
            <w:pPr>
              <w:keepNext/>
              <w:ind w:firstLine="7"/>
              <w:rPr>
                <w:sz w:val="22"/>
                <w:szCs w:val="22"/>
                <w:lang w:eastAsia="en-US"/>
              </w:rPr>
            </w:pPr>
          </w:p>
          <w:p w:rsidR="00146541" w:rsidRPr="00146541" w:rsidRDefault="00146541" w:rsidP="007D3F27">
            <w:pPr>
              <w:keepNext/>
              <w:ind w:firstLine="7"/>
              <w:rPr>
                <w:sz w:val="22"/>
                <w:szCs w:val="22"/>
                <w:lang w:eastAsia="en-US"/>
              </w:rPr>
            </w:pPr>
            <w:r w:rsidRPr="00146541">
              <w:rPr>
                <w:sz w:val="22"/>
                <w:szCs w:val="22"/>
                <w:lang w:eastAsia="en-US"/>
              </w:rPr>
              <w:t>Предусмотреть:</w:t>
            </w:r>
          </w:p>
          <w:p w:rsidR="00146541" w:rsidRPr="00146541" w:rsidRDefault="00146541" w:rsidP="007D3F27">
            <w:pPr>
              <w:keepNext/>
              <w:ind w:firstLine="7"/>
              <w:rPr>
                <w:sz w:val="22"/>
                <w:szCs w:val="22"/>
                <w:lang w:eastAsia="en-US"/>
              </w:rPr>
            </w:pPr>
            <w:r w:rsidRPr="00146541">
              <w:rPr>
                <w:sz w:val="22"/>
                <w:szCs w:val="22"/>
                <w:lang w:eastAsia="en-US"/>
              </w:rPr>
              <w:t>- Машинный зал на 6 машин с подкрановой балкой и тельфером грузоподъёмностью не менее 7тн;</w:t>
            </w:r>
          </w:p>
          <w:p w:rsidR="00146541" w:rsidRPr="00146541" w:rsidRDefault="00146541" w:rsidP="007D3F27">
            <w:pPr>
              <w:keepNext/>
              <w:ind w:firstLine="7"/>
              <w:rPr>
                <w:sz w:val="22"/>
                <w:szCs w:val="22"/>
                <w:lang w:eastAsia="en-US"/>
              </w:rPr>
            </w:pPr>
            <w:r w:rsidRPr="00146541">
              <w:rPr>
                <w:sz w:val="22"/>
                <w:szCs w:val="22"/>
                <w:lang w:eastAsia="en-US"/>
              </w:rPr>
              <w:t>- Бокс на одну машину типа (Урал 55571-72Е5) для ремонта автотехники и хранения запчастей;</w:t>
            </w:r>
          </w:p>
          <w:p w:rsidR="00146541" w:rsidRPr="00146541" w:rsidRDefault="00146541" w:rsidP="007D3F27">
            <w:pPr>
              <w:keepNext/>
              <w:ind w:firstLine="7"/>
              <w:rPr>
                <w:sz w:val="22"/>
                <w:szCs w:val="22"/>
                <w:lang w:eastAsia="en-US"/>
              </w:rPr>
            </w:pPr>
            <w:r w:rsidRPr="00146541">
              <w:rPr>
                <w:sz w:val="22"/>
                <w:szCs w:val="22"/>
                <w:lang w:eastAsia="en-US"/>
              </w:rPr>
              <w:t>- Помещение топливоподготовки ограждённое глухой стеной из огнеупорных и негорючих материалов;</w:t>
            </w:r>
          </w:p>
          <w:p w:rsidR="00146541" w:rsidRPr="00146541" w:rsidRDefault="00146541" w:rsidP="007D3F27">
            <w:pPr>
              <w:keepNext/>
              <w:ind w:firstLine="7"/>
              <w:rPr>
                <w:sz w:val="22"/>
                <w:szCs w:val="22"/>
                <w:lang w:eastAsia="en-US"/>
              </w:rPr>
            </w:pPr>
            <w:r w:rsidRPr="00146541">
              <w:rPr>
                <w:sz w:val="22"/>
                <w:szCs w:val="22"/>
                <w:lang w:eastAsia="en-US"/>
              </w:rPr>
              <w:t>- Слесарная мастерская;</w:t>
            </w:r>
          </w:p>
          <w:p w:rsidR="00146541" w:rsidRPr="00146541" w:rsidRDefault="00146541" w:rsidP="007D3F27">
            <w:pPr>
              <w:keepNext/>
              <w:ind w:firstLine="7"/>
              <w:rPr>
                <w:sz w:val="22"/>
                <w:szCs w:val="22"/>
                <w:lang w:eastAsia="en-US"/>
              </w:rPr>
            </w:pPr>
            <w:r w:rsidRPr="00146541">
              <w:rPr>
                <w:sz w:val="22"/>
                <w:szCs w:val="22"/>
                <w:lang w:eastAsia="en-US"/>
              </w:rPr>
              <w:t>- Помещение для проведения сварочных работ;</w:t>
            </w:r>
          </w:p>
          <w:p w:rsidR="00146541" w:rsidRPr="00146541" w:rsidRDefault="00146541" w:rsidP="007D3F27">
            <w:pPr>
              <w:keepNext/>
              <w:ind w:firstLine="7"/>
              <w:rPr>
                <w:sz w:val="22"/>
                <w:szCs w:val="22"/>
                <w:lang w:eastAsia="en-US"/>
              </w:rPr>
            </w:pPr>
            <w:r w:rsidRPr="00146541">
              <w:rPr>
                <w:sz w:val="22"/>
                <w:szCs w:val="22"/>
                <w:lang w:eastAsia="en-US"/>
              </w:rPr>
              <w:t>- Складские помещения;</w:t>
            </w:r>
          </w:p>
          <w:p w:rsidR="00146541" w:rsidRPr="00146541" w:rsidRDefault="00146541" w:rsidP="007D3F27">
            <w:pPr>
              <w:keepNext/>
              <w:ind w:firstLine="7"/>
              <w:rPr>
                <w:sz w:val="22"/>
                <w:szCs w:val="22"/>
                <w:lang w:eastAsia="en-US"/>
              </w:rPr>
            </w:pPr>
            <w:r w:rsidRPr="00146541">
              <w:rPr>
                <w:sz w:val="22"/>
                <w:szCs w:val="22"/>
                <w:lang w:eastAsia="en-US"/>
              </w:rPr>
              <w:t>- Сан узлы с душевыми не менее двух штук;</w:t>
            </w:r>
          </w:p>
          <w:p w:rsidR="00146541" w:rsidRPr="00146541" w:rsidRDefault="00146541" w:rsidP="007D3F27">
            <w:pPr>
              <w:keepNext/>
              <w:ind w:firstLine="7"/>
              <w:rPr>
                <w:sz w:val="22"/>
                <w:szCs w:val="22"/>
                <w:lang w:eastAsia="en-US"/>
              </w:rPr>
            </w:pPr>
            <w:r w:rsidRPr="00146541">
              <w:rPr>
                <w:sz w:val="22"/>
                <w:szCs w:val="22"/>
                <w:lang w:eastAsia="en-US"/>
              </w:rPr>
              <w:t>- Помещение под котельную с расходной ёмкостью;</w:t>
            </w:r>
          </w:p>
          <w:p w:rsidR="00146541" w:rsidRPr="00146541" w:rsidRDefault="00146541" w:rsidP="007D3F27">
            <w:pPr>
              <w:keepNext/>
              <w:ind w:firstLine="7"/>
              <w:rPr>
                <w:sz w:val="22"/>
                <w:szCs w:val="22"/>
                <w:lang w:eastAsia="en-US"/>
              </w:rPr>
            </w:pPr>
            <w:r w:rsidRPr="00146541">
              <w:rPr>
                <w:sz w:val="22"/>
                <w:szCs w:val="22"/>
                <w:lang w:eastAsia="en-US"/>
              </w:rPr>
              <w:t>- Электрощитовая;</w:t>
            </w:r>
          </w:p>
          <w:p w:rsidR="00146541" w:rsidRPr="00146541" w:rsidRDefault="00146541" w:rsidP="007D3F27">
            <w:pPr>
              <w:keepNext/>
              <w:ind w:firstLine="7"/>
              <w:rPr>
                <w:sz w:val="22"/>
                <w:szCs w:val="22"/>
                <w:lang w:eastAsia="en-US"/>
              </w:rPr>
            </w:pPr>
            <w:r w:rsidRPr="00146541">
              <w:rPr>
                <w:sz w:val="22"/>
                <w:szCs w:val="22"/>
                <w:lang w:eastAsia="en-US"/>
              </w:rPr>
              <w:t>- Диспетчерский пост;</w:t>
            </w:r>
          </w:p>
          <w:p w:rsidR="00146541" w:rsidRPr="00146541" w:rsidRDefault="00146541" w:rsidP="007D3F27">
            <w:pPr>
              <w:keepNext/>
              <w:ind w:firstLine="7"/>
              <w:rPr>
                <w:sz w:val="22"/>
                <w:szCs w:val="22"/>
                <w:lang w:eastAsia="en-US"/>
              </w:rPr>
            </w:pPr>
            <w:r w:rsidRPr="00146541">
              <w:rPr>
                <w:sz w:val="22"/>
                <w:szCs w:val="22"/>
                <w:lang w:eastAsia="en-US"/>
              </w:rPr>
              <w:t>- Помещение ИБП;</w:t>
            </w:r>
          </w:p>
          <w:p w:rsidR="00146541" w:rsidRPr="00146541" w:rsidRDefault="00146541" w:rsidP="007D3F27">
            <w:pPr>
              <w:keepNext/>
              <w:ind w:firstLine="7"/>
              <w:rPr>
                <w:sz w:val="22"/>
                <w:szCs w:val="22"/>
                <w:lang w:eastAsia="en-US"/>
              </w:rPr>
            </w:pPr>
            <w:r w:rsidRPr="00146541">
              <w:rPr>
                <w:sz w:val="22"/>
                <w:szCs w:val="22"/>
                <w:lang w:eastAsia="en-US"/>
              </w:rPr>
              <w:t>- Серверная с собственной приточно-вытяжной вентиляционной системой;</w:t>
            </w:r>
          </w:p>
          <w:p w:rsidR="00146541" w:rsidRPr="00146541" w:rsidRDefault="00146541" w:rsidP="007D3F27">
            <w:pPr>
              <w:keepNext/>
              <w:ind w:firstLine="7"/>
              <w:rPr>
                <w:sz w:val="22"/>
                <w:szCs w:val="22"/>
                <w:lang w:eastAsia="en-US"/>
              </w:rPr>
            </w:pPr>
            <w:r w:rsidRPr="00146541">
              <w:rPr>
                <w:sz w:val="22"/>
                <w:szCs w:val="22"/>
                <w:lang w:eastAsia="en-US"/>
              </w:rPr>
              <w:t>- Помещение начальника станции;</w:t>
            </w:r>
          </w:p>
          <w:p w:rsidR="00146541" w:rsidRPr="00146541" w:rsidRDefault="00146541" w:rsidP="007D3F27">
            <w:pPr>
              <w:keepNext/>
              <w:ind w:firstLine="7"/>
              <w:rPr>
                <w:sz w:val="22"/>
                <w:szCs w:val="22"/>
                <w:lang w:eastAsia="en-US"/>
              </w:rPr>
            </w:pPr>
            <w:r w:rsidRPr="00146541">
              <w:rPr>
                <w:sz w:val="22"/>
                <w:szCs w:val="22"/>
                <w:lang w:eastAsia="en-US"/>
              </w:rPr>
              <w:t>- Помещение Мастеров и слесарей;</w:t>
            </w:r>
          </w:p>
          <w:p w:rsidR="00146541" w:rsidRPr="00146541" w:rsidRDefault="00146541" w:rsidP="007D3F27">
            <w:pPr>
              <w:keepNext/>
              <w:ind w:firstLine="7"/>
              <w:rPr>
                <w:sz w:val="22"/>
                <w:szCs w:val="22"/>
                <w:lang w:eastAsia="en-US"/>
              </w:rPr>
            </w:pPr>
            <w:r w:rsidRPr="00146541">
              <w:rPr>
                <w:sz w:val="22"/>
                <w:szCs w:val="22"/>
                <w:lang w:eastAsia="en-US"/>
              </w:rPr>
              <w:t>- Бытовое помещение дежурного персонала;</w:t>
            </w:r>
          </w:p>
          <w:p w:rsidR="00146541" w:rsidRPr="00146541" w:rsidRDefault="00146541" w:rsidP="007D3F27">
            <w:pPr>
              <w:keepNext/>
              <w:ind w:firstLine="7"/>
              <w:rPr>
                <w:sz w:val="22"/>
                <w:szCs w:val="22"/>
                <w:lang w:eastAsia="en-US"/>
              </w:rPr>
            </w:pPr>
            <w:r w:rsidRPr="00146541">
              <w:rPr>
                <w:sz w:val="22"/>
                <w:szCs w:val="22"/>
                <w:lang w:eastAsia="en-US"/>
              </w:rPr>
              <w:t>- Помещение сотрудников энергосбыта с отдельным сан узлом и бытовыми помещениями (помещение должно отделятся от остальных помещений стеной из негорючих материалов с повышенной шумо-изоляцией);</w:t>
            </w:r>
          </w:p>
          <w:p w:rsidR="00146541" w:rsidRPr="00146541" w:rsidRDefault="00146541" w:rsidP="007D3F27">
            <w:pPr>
              <w:keepNext/>
              <w:ind w:firstLine="7"/>
              <w:rPr>
                <w:sz w:val="22"/>
                <w:szCs w:val="22"/>
                <w:lang w:eastAsia="en-US"/>
              </w:rPr>
            </w:pPr>
            <w:r w:rsidRPr="00146541">
              <w:rPr>
                <w:sz w:val="22"/>
                <w:szCs w:val="22"/>
                <w:lang w:eastAsia="en-US"/>
              </w:rPr>
              <w:t>- Прочие помещения и размеры выше указанных помещений определить проектом).</w:t>
            </w:r>
          </w:p>
          <w:p w:rsidR="00146541" w:rsidRPr="00146541" w:rsidRDefault="00146541" w:rsidP="007D3F27">
            <w:pPr>
              <w:keepNext/>
              <w:ind w:firstLine="7"/>
              <w:rPr>
                <w:sz w:val="22"/>
                <w:szCs w:val="22"/>
                <w:lang w:eastAsia="en-US"/>
              </w:rPr>
            </w:pPr>
            <w:r w:rsidRPr="00146541">
              <w:rPr>
                <w:sz w:val="22"/>
                <w:szCs w:val="22"/>
                <w:lang w:eastAsia="en-US"/>
              </w:rPr>
              <w:t>- На территории ДЭС предусмотреть проектирование и размещение трех трансформаторных повышающих подстанций 10/0,4кВ</w:t>
            </w:r>
          </w:p>
          <w:p w:rsidR="00146541" w:rsidRPr="00146541" w:rsidRDefault="00146541" w:rsidP="007D3F27">
            <w:pPr>
              <w:keepNext/>
              <w:ind w:firstLine="7"/>
              <w:rPr>
                <w:sz w:val="22"/>
                <w:szCs w:val="22"/>
                <w:lang w:eastAsia="en-US"/>
              </w:rPr>
            </w:pPr>
            <w:r w:rsidRPr="00146541">
              <w:rPr>
                <w:sz w:val="22"/>
                <w:szCs w:val="22"/>
                <w:lang w:eastAsia="en-US"/>
              </w:rPr>
              <w:t>(1 шт. однотрансформаторная 400кВА и 2 шт. однотрансформаторные по 160кВА каждая) на металлических стойках (постаменте высотой не менее 1,5 метров)</w:t>
            </w:r>
          </w:p>
          <w:p w:rsidR="00146541" w:rsidRPr="00146541" w:rsidRDefault="00146541" w:rsidP="007D3F27">
            <w:pPr>
              <w:keepNext/>
              <w:ind w:firstLine="7"/>
              <w:rPr>
                <w:sz w:val="22"/>
                <w:szCs w:val="22"/>
                <w:lang w:eastAsia="en-US"/>
              </w:rPr>
            </w:pPr>
            <w:r w:rsidRPr="00146541">
              <w:rPr>
                <w:sz w:val="22"/>
                <w:szCs w:val="22"/>
                <w:lang w:eastAsia="en-US"/>
              </w:rPr>
              <w:t xml:space="preserve"> с леерами и ограждением для обеспечения повышения напряжения и подключения эксплуатируемых поселковых электросетей.</w:t>
            </w:r>
          </w:p>
          <w:p w:rsidR="00146541" w:rsidRPr="00146541" w:rsidRDefault="00146541" w:rsidP="007D3F27">
            <w:pPr>
              <w:keepNext/>
              <w:ind w:firstLine="7"/>
              <w:rPr>
                <w:sz w:val="22"/>
                <w:szCs w:val="22"/>
                <w:lang w:eastAsia="en-US"/>
              </w:rPr>
            </w:pPr>
            <w:r w:rsidRPr="00146541">
              <w:rPr>
                <w:sz w:val="22"/>
                <w:szCs w:val="22"/>
                <w:lang w:eastAsia="en-US"/>
              </w:rPr>
              <w:t>- В составе проектирования выполнить вынос и проектирование (включая демонтаж существующих) необходимых электросетей для передачи мощности</w:t>
            </w:r>
          </w:p>
          <w:p w:rsidR="00146541" w:rsidRPr="00146541" w:rsidRDefault="00146541" w:rsidP="007D3F27">
            <w:pPr>
              <w:keepNext/>
              <w:rPr>
                <w:sz w:val="22"/>
                <w:szCs w:val="22"/>
                <w:lang w:eastAsia="en-US"/>
              </w:rPr>
            </w:pPr>
            <w:r w:rsidRPr="00146541">
              <w:rPr>
                <w:sz w:val="22"/>
                <w:szCs w:val="22"/>
                <w:lang w:eastAsia="en-US"/>
              </w:rPr>
              <w:t xml:space="preserve"> и напряжения и подключения ко всем действующим электросетям 10кВ и 0,4кВ с. Тымлат.</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15</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Инженерные коммуникации</w:t>
            </w:r>
          </w:p>
        </w:tc>
        <w:tc>
          <w:tcPr>
            <w:tcW w:w="6946" w:type="dxa"/>
            <w:shd w:val="clear" w:color="auto" w:fill="auto"/>
          </w:tcPr>
          <w:p w:rsidR="00146541" w:rsidRPr="00146541" w:rsidRDefault="00146541" w:rsidP="007D3F27">
            <w:pPr>
              <w:keepNext/>
              <w:rPr>
                <w:sz w:val="22"/>
                <w:szCs w:val="22"/>
                <w:lang w:eastAsia="en-US"/>
              </w:rPr>
            </w:pPr>
            <w:r w:rsidRPr="00146541">
              <w:rPr>
                <w:sz w:val="22"/>
                <w:szCs w:val="22"/>
                <w:lang w:eastAsia="en-US"/>
              </w:rPr>
              <w:t>- Отопление – локальное от котла на жидком топливе (мощность котла определить проектом с учётом п 38 настоящего ТЗ);</w:t>
            </w:r>
          </w:p>
          <w:p w:rsidR="00146541" w:rsidRPr="00146541" w:rsidRDefault="00146541" w:rsidP="007D3F27">
            <w:pPr>
              <w:keepNext/>
              <w:rPr>
                <w:sz w:val="22"/>
                <w:szCs w:val="22"/>
                <w:lang w:eastAsia="en-US"/>
              </w:rPr>
            </w:pPr>
            <w:r w:rsidRPr="00146541">
              <w:rPr>
                <w:sz w:val="22"/>
                <w:szCs w:val="22"/>
                <w:lang w:eastAsia="en-US"/>
              </w:rPr>
              <w:t>- Канализация – локальная в септик (объём и количество септиков определить проектом);</w:t>
            </w:r>
          </w:p>
          <w:p w:rsidR="00146541" w:rsidRPr="00146541" w:rsidRDefault="00146541" w:rsidP="007D3F27">
            <w:pPr>
              <w:keepNext/>
              <w:rPr>
                <w:sz w:val="22"/>
                <w:szCs w:val="22"/>
                <w:lang w:eastAsia="en-US"/>
              </w:rPr>
            </w:pPr>
            <w:r w:rsidRPr="00146541">
              <w:rPr>
                <w:sz w:val="22"/>
                <w:szCs w:val="22"/>
                <w:lang w:eastAsia="en-US"/>
              </w:rPr>
              <w:t>- Холодная вода - от существующего водопровода по ТУ;</w:t>
            </w:r>
          </w:p>
          <w:p w:rsidR="00146541" w:rsidRPr="00146541" w:rsidRDefault="00146541" w:rsidP="007D3F27">
            <w:pPr>
              <w:keepNext/>
              <w:rPr>
                <w:sz w:val="22"/>
                <w:szCs w:val="22"/>
                <w:lang w:eastAsia="en-US"/>
              </w:rPr>
            </w:pPr>
            <w:r w:rsidRPr="00146541">
              <w:rPr>
                <w:sz w:val="22"/>
                <w:szCs w:val="22"/>
                <w:lang w:eastAsia="en-US"/>
              </w:rPr>
              <w:t>- Горячая вода – от индивидуального нагревательного оборудования (котла или бойлеров) определить проектом;</w:t>
            </w:r>
          </w:p>
          <w:p w:rsidR="00146541" w:rsidRPr="00146541" w:rsidRDefault="00146541" w:rsidP="007D3F27">
            <w:pPr>
              <w:keepNext/>
              <w:rPr>
                <w:sz w:val="22"/>
                <w:szCs w:val="22"/>
                <w:lang w:eastAsia="en-US"/>
              </w:rPr>
            </w:pPr>
            <w:r w:rsidRPr="00146541">
              <w:rPr>
                <w:sz w:val="22"/>
                <w:szCs w:val="22"/>
                <w:lang w:eastAsia="en-US"/>
              </w:rPr>
              <w:t>- Противопожарные трубопроводы количество гидрантов и пожарных кранов и их мощность определить проектом;</w:t>
            </w:r>
          </w:p>
          <w:p w:rsidR="00146541" w:rsidRPr="00146541" w:rsidRDefault="00146541" w:rsidP="007D3F27">
            <w:pPr>
              <w:keepNext/>
              <w:rPr>
                <w:sz w:val="22"/>
                <w:szCs w:val="22"/>
                <w:lang w:eastAsia="en-US"/>
              </w:rPr>
            </w:pPr>
            <w:r w:rsidRPr="00146541">
              <w:rPr>
                <w:sz w:val="22"/>
                <w:szCs w:val="22"/>
                <w:lang w:eastAsia="en-US"/>
              </w:rPr>
              <w:t>- Видеонаблюдение – цифровое внутри и снаружи здания (количество и места расположения определить проектом);</w:t>
            </w:r>
          </w:p>
          <w:p w:rsidR="00146541" w:rsidRPr="00146541" w:rsidRDefault="00146541" w:rsidP="007D3F27">
            <w:pPr>
              <w:keepNext/>
              <w:rPr>
                <w:sz w:val="22"/>
                <w:szCs w:val="22"/>
                <w:lang w:eastAsia="en-US"/>
              </w:rPr>
            </w:pPr>
            <w:r w:rsidRPr="00146541">
              <w:rPr>
                <w:sz w:val="22"/>
                <w:szCs w:val="22"/>
                <w:lang w:eastAsia="en-US"/>
              </w:rPr>
              <w:t>- Звуковые оповещали и громкоговорители запроектировать согласно действующим нормативным документам;</w:t>
            </w:r>
          </w:p>
          <w:p w:rsidR="00146541" w:rsidRPr="00146541" w:rsidRDefault="00146541" w:rsidP="007D3F27">
            <w:pPr>
              <w:keepNext/>
              <w:rPr>
                <w:sz w:val="22"/>
                <w:szCs w:val="22"/>
                <w:lang w:eastAsia="en-US"/>
              </w:rPr>
            </w:pPr>
            <w:r w:rsidRPr="00146541">
              <w:rPr>
                <w:sz w:val="22"/>
                <w:szCs w:val="22"/>
                <w:lang w:eastAsia="en-US"/>
              </w:rPr>
              <w:t>- Систему контроля и учёта доступа (Система пропускного режима и удалённого доступа) –  запроектировать согласно действующим нормативным документам (учесть требования антитеррористической защищенности объекта топливно-энергетического комплекса);</w:t>
            </w:r>
          </w:p>
          <w:p w:rsidR="00146541" w:rsidRPr="00146541" w:rsidRDefault="00146541" w:rsidP="007D3F27">
            <w:pPr>
              <w:keepNext/>
              <w:rPr>
                <w:sz w:val="22"/>
                <w:szCs w:val="22"/>
                <w:lang w:eastAsia="en-US"/>
              </w:rPr>
            </w:pPr>
            <w:r w:rsidRPr="00146541">
              <w:rPr>
                <w:sz w:val="22"/>
                <w:szCs w:val="22"/>
                <w:lang w:eastAsia="en-US"/>
              </w:rPr>
              <w:t>- Телефонная связь и интернет – подключение от существующих операторов (определить проектом);</w:t>
            </w:r>
          </w:p>
          <w:p w:rsidR="00146541" w:rsidRPr="00146541" w:rsidRDefault="00146541" w:rsidP="007D3F27">
            <w:pPr>
              <w:keepNext/>
              <w:rPr>
                <w:sz w:val="22"/>
                <w:szCs w:val="22"/>
                <w:lang w:eastAsia="en-US"/>
              </w:rPr>
            </w:pPr>
            <w:r w:rsidRPr="00146541">
              <w:rPr>
                <w:sz w:val="22"/>
                <w:szCs w:val="22"/>
                <w:lang w:eastAsia="en-US"/>
              </w:rPr>
              <w:t>- Приточно-вытяжная вентиляция (мощностные характеристики определить проектом с учётом п. 37 настоящего ТЗ).</w:t>
            </w:r>
          </w:p>
          <w:p w:rsidR="00146541" w:rsidRPr="00146541" w:rsidRDefault="00146541" w:rsidP="007D3F27">
            <w:pPr>
              <w:keepNext/>
              <w:rPr>
                <w:sz w:val="22"/>
                <w:szCs w:val="22"/>
                <w:lang w:eastAsia="en-US"/>
              </w:rPr>
            </w:pPr>
            <w:r w:rsidRPr="00146541">
              <w:rPr>
                <w:sz w:val="22"/>
                <w:szCs w:val="22"/>
                <w:lang w:eastAsia="en-US"/>
              </w:rPr>
              <w:t>- Внутреннее и наружное освещение определить проектом;</w:t>
            </w:r>
          </w:p>
          <w:p w:rsidR="00146541" w:rsidRPr="00146541" w:rsidRDefault="00146541" w:rsidP="007D3F27">
            <w:pPr>
              <w:keepNext/>
              <w:rPr>
                <w:sz w:val="22"/>
                <w:szCs w:val="22"/>
                <w:lang w:eastAsia="en-US"/>
              </w:rPr>
            </w:pPr>
            <w:r w:rsidRPr="00146541">
              <w:rPr>
                <w:sz w:val="22"/>
                <w:szCs w:val="22"/>
                <w:lang w:eastAsia="en-US"/>
              </w:rPr>
              <w:t>- Технологические наружные и внутренние трубопроводы определяются проектом с учётом п. 33 настоящего ТЗ</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16</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Требования по антитеррористической безопасности</w:t>
            </w:r>
          </w:p>
        </w:tc>
        <w:tc>
          <w:tcPr>
            <w:tcW w:w="6946" w:type="dxa"/>
            <w:shd w:val="clear" w:color="auto" w:fill="auto"/>
          </w:tcPr>
          <w:p w:rsidR="00146541" w:rsidRPr="00146541" w:rsidRDefault="00146541" w:rsidP="007D3F27">
            <w:pPr>
              <w:keepNext/>
              <w:ind w:firstLine="7"/>
              <w:rPr>
                <w:sz w:val="22"/>
                <w:szCs w:val="22"/>
                <w:lang w:eastAsia="en-US"/>
              </w:rPr>
            </w:pPr>
            <w:r w:rsidRPr="00146541">
              <w:rPr>
                <w:sz w:val="22"/>
                <w:szCs w:val="22"/>
                <w:lang w:eastAsia="en-US"/>
              </w:rPr>
              <w:t>Все работы по антитеррористической безопасности выполняются в соответствии с требованиями обеспечения безопасности и антитеррористической защищенности объектов топливно-энергетического комплекса и Правилами по обеспечению безопасности и антитеррористической защищенности объектов топливно-энергетического комплекса.</w:t>
            </w:r>
          </w:p>
          <w:p w:rsidR="00146541" w:rsidRPr="00146541" w:rsidRDefault="00146541" w:rsidP="007D3F27">
            <w:pPr>
              <w:keepNext/>
              <w:ind w:firstLine="7"/>
              <w:rPr>
                <w:sz w:val="22"/>
                <w:szCs w:val="22"/>
                <w:lang w:eastAsia="en-US"/>
              </w:rPr>
            </w:pPr>
            <w:r w:rsidRPr="00146541">
              <w:rPr>
                <w:sz w:val="22"/>
                <w:szCs w:val="22"/>
                <w:lang w:eastAsia="en-US"/>
              </w:rPr>
              <w:t>- ограждение территории ДЭС должно состоять из глухого основного ограждения, верхнего и нижнего дополнительного ограждения;</w:t>
            </w:r>
          </w:p>
          <w:p w:rsidR="00146541" w:rsidRPr="00146541" w:rsidRDefault="00146541" w:rsidP="007D3F27">
            <w:pPr>
              <w:keepNext/>
              <w:ind w:firstLine="7"/>
              <w:rPr>
                <w:sz w:val="22"/>
                <w:szCs w:val="22"/>
                <w:lang w:eastAsia="en-US"/>
              </w:rPr>
            </w:pPr>
            <w:r w:rsidRPr="00146541">
              <w:rPr>
                <w:sz w:val="22"/>
                <w:szCs w:val="22"/>
                <w:lang w:eastAsia="en-US"/>
              </w:rPr>
              <w:t>- наличие КПП и системы контроля и управления доступом на территорию ДЭС с оборудованием въезда досмотровой площадки для автомобилей в соответствии с антитеррористическими требованиями.</w:t>
            </w:r>
          </w:p>
          <w:p w:rsidR="00146541" w:rsidRPr="00146541" w:rsidRDefault="00146541" w:rsidP="007D3F27">
            <w:pPr>
              <w:keepNext/>
              <w:ind w:firstLine="7"/>
              <w:rPr>
                <w:sz w:val="22"/>
                <w:szCs w:val="22"/>
                <w:lang w:eastAsia="en-US"/>
              </w:rPr>
            </w:pPr>
            <w:r w:rsidRPr="00146541">
              <w:rPr>
                <w:sz w:val="22"/>
                <w:szCs w:val="22"/>
                <w:lang w:eastAsia="en-US"/>
              </w:rPr>
              <w:t>- светодиодное наружное и внутреннее освещение, в том числе аварийное освещение (при необходимости – взрывозащищенного исполнения), а также дополнительное освещение в соответствии с антитеррористическими требованиями.</w:t>
            </w:r>
          </w:p>
          <w:p w:rsidR="00146541" w:rsidRPr="00146541" w:rsidRDefault="00146541" w:rsidP="007D3F27">
            <w:pPr>
              <w:keepNext/>
              <w:ind w:firstLine="7"/>
              <w:rPr>
                <w:sz w:val="22"/>
                <w:szCs w:val="22"/>
                <w:lang w:eastAsia="en-US"/>
              </w:rPr>
            </w:pPr>
            <w:r w:rsidRPr="00146541">
              <w:rPr>
                <w:sz w:val="22"/>
                <w:szCs w:val="22"/>
                <w:lang w:eastAsia="en-US"/>
              </w:rPr>
              <w:t>- охранная сигнализация по периметру объекта топливно-энергетического комплекса с выводом информации на рабочее место дежурного персонала;</w:t>
            </w:r>
          </w:p>
          <w:p w:rsidR="00146541" w:rsidRPr="00146541" w:rsidRDefault="00146541" w:rsidP="007D3F27">
            <w:pPr>
              <w:keepNext/>
              <w:ind w:firstLine="7"/>
              <w:rPr>
                <w:sz w:val="22"/>
                <w:szCs w:val="22"/>
                <w:lang w:eastAsia="en-US"/>
              </w:rPr>
            </w:pPr>
            <w:r w:rsidRPr="00146541">
              <w:rPr>
                <w:sz w:val="22"/>
                <w:szCs w:val="22"/>
                <w:lang w:eastAsia="en-US"/>
              </w:rPr>
              <w:t>- тревожная кнопка на рабочем месте дежурного персонала;</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17</w:t>
            </w:r>
          </w:p>
        </w:tc>
        <w:tc>
          <w:tcPr>
            <w:tcW w:w="3119" w:type="dxa"/>
          </w:tcPr>
          <w:p w:rsidR="00146541" w:rsidRPr="00146541" w:rsidRDefault="00146541" w:rsidP="007D3F27">
            <w:pPr>
              <w:keepNext/>
              <w:rPr>
                <w:sz w:val="22"/>
                <w:szCs w:val="22"/>
                <w:lang w:eastAsia="en-US"/>
              </w:rPr>
            </w:pPr>
            <w:r w:rsidRPr="00146541">
              <w:rPr>
                <w:sz w:val="22"/>
                <w:szCs w:val="22"/>
                <w:lang w:eastAsia="en-US"/>
              </w:rPr>
              <w:t>Требования к разработке природоохранных мер и мероприятий</w:t>
            </w:r>
          </w:p>
        </w:tc>
        <w:tc>
          <w:tcPr>
            <w:tcW w:w="6946" w:type="dxa"/>
            <w:shd w:val="clear" w:color="auto" w:fill="auto"/>
          </w:tcPr>
          <w:p w:rsidR="00146541" w:rsidRPr="00146541" w:rsidRDefault="00146541" w:rsidP="007D3F27">
            <w:pPr>
              <w:keepNext/>
              <w:rPr>
                <w:sz w:val="22"/>
                <w:szCs w:val="22"/>
                <w:lang w:eastAsia="en-US"/>
              </w:rPr>
            </w:pPr>
            <w:r w:rsidRPr="00146541">
              <w:rPr>
                <w:sz w:val="22"/>
                <w:szCs w:val="22"/>
                <w:lang w:eastAsia="en-US"/>
              </w:rPr>
              <w:t>В соответствии с действующими Природоохранными нормами и Водным кодексом Российский Федерации.</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18</w:t>
            </w:r>
          </w:p>
        </w:tc>
        <w:tc>
          <w:tcPr>
            <w:tcW w:w="3119" w:type="dxa"/>
          </w:tcPr>
          <w:p w:rsidR="00146541" w:rsidRPr="00146541" w:rsidRDefault="00146541" w:rsidP="007D3F27">
            <w:pPr>
              <w:keepNext/>
              <w:rPr>
                <w:sz w:val="22"/>
                <w:szCs w:val="22"/>
                <w:lang w:eastAsia="en-US"/>
              </w:rPr>
            </w:pPr>
            <w:r w:rsidRPr="00146541">
              <w:rPr>
                <w:sz w:val="22"/>
                <w:szCs w:val="22"/>
                <w:lang w:eastAsia="en-US"/>
              </w:rPr>
              <w:t>Требования к разработке инженерно-технических мероприятий гражданской обороны и мероприятий по предупреждению чрезвычайных ситуаций, требований пожаробезопасности.</w:t>
            </w:r>
          </w:p>
        </w:tc>
        <w:tc>
          <w:tcPr>
            <w:tcW w:w="6946" w:type="dxa"/>
            <w:shd w:val="clear" w:color="auto" w:fill="auto"/>
          </w:tcPr>
          <w:p w:rsidR="00146541" w:rsidRPr="00146541" w:rsidRDefault="00146541" w:rsidP="007D3F27">
            <w:pPr>
              <w:keepNext/>
              <w:rPr>
                <w:sz w:val="22"/>
                <w:szCs w:val="22"/>
                <w:lang w:eastAsia="en-US"/>
              </w:rPr>
            </w:pPr>
            <w:r w:rsidRPr="00146541">
              <w:rPr>
                <w:sz w:val="22"/>
                <w:szCs w:val="22"/>
                <w:lang w:eastAsia="en-US"/>
              </w:rPr>
              <w:t>В соответствии с действующими нормами.</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19</w:t>
            </w:r>
          </w:p>
        </w:tc>
        <w:tc>
          <w:tcPr>
            <w:tcW w:w="3119" w:type="dxa"/>
          </w:tcPr>
          <w:p w:rsidR="00146541" w:rsidRPr="00146541" w:rsidRDefault="00146541" w:rsidP="007D3F27">
            <w:pPr>
              <w:keepNext/>
              <w:rPr>
                <w:sz w:val="22"/>
                <w:szCs w:val="22"/>
                <w:lang w:eastAsia="en-US"/>
              </w:rPr>
            </w:pPr>
            <w:r w:rsidRPr="00146541">
              <w:rPr>
                <w:sz w:val="22"/>
                <w:szCs w:val="22"/>
                <w:lang w:eastAsia="en-US"/>
              </w:rPr>
              <w:t>Требования к обеспечению санитарно-гигиенических условий труда и мероприятиям по охране труда.</w:t>
            </w:r>
          </w:p>
        </w:tc>
        <w:tc>
          <w:tcPr>
            <w:tcW w:w="6946" w:type="dxa"/>
            <w:shd w:val="clear" w:color="auto" w:fill="auto"/>
          </w:tcPr>
          <w:p w:rsidR="00146541" w:rsidRPr="00146541" w:rsidRDefault="00146541" w:rsidP="007D3F27">
            <w:pPr>
              <w:keepNext/>
              <w:rPr>
                <w:sz w:val="22"/>
                <w:szCs w:val="22"/>
                <w:lang w:eastAsia="en-US"/>
              </w:rPr>
            </w:pPr>
            <w:r w:rsidRPr="00146541">
              <w:rPr>
                <w:sz w:val="22"/>
                <w:szCs w:val="22"/>
                <w:lang w:eastAsia="en-US"/>
              </w:rPr>
              <w:t xml:space="preserve"> В соответствии с действующими нормами.</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20</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Исходно разрешительная документация предоставляемая (Заказчиком)</w:t>
            </w:r>
          </w:p>
        </w:tc>
        <w:tc>
          <w:tcPr>
            <w:tcW w:w="6946" w:type="dxa"/>
            <w:shd w:val="clear" w:color="auto" w:fill="auto"/>
          </w:tcPr>
          <w:p w:rsidR="00146541" w:rsidRPr="00146541" w:rsidRDefault="00146541" w:rsidP="007D3F27">
            <w:pPr>
              <w:keepNext/>
              <w:rPr>
                <w:sz w:val="22"/>
                <w:szCs w:val="22"/>
                <w:lang w:eastAsia="en-US"/>
              </w:rPr>
            </w:pPr>
            <w:r w:rsidRPr="00146541">
              <w:rPr>
                <w:sz w:val="22"/>
                <w:szCs w:val="22"/>
                <w:lang w:eastAsia="en-US"/>
              </w:rPr>
              <w:t>- Утвержденная инвестиционная программа на проектируемый объект;</w:t>
            </w:r>
          </w:p>
          <w:p w:rsidR="00146541" w:rsidRPr="00146541" w:rsidRDefault="00146541" w:rsidP="007D3F27">
            <w:pPr>
              <w:keepNext/>
              <w:rPr>
                <w:sz w:val="22"/>
                <w:szCs w:val="22"/>
                <w:lang w:eastAsia="en-US"/>
              </w:rPr>
            </w:pPr>
            <w:r w:rsidRPr="00146541">
              <w:rPr>
                <w:sz w:val="22"/>
                <w:szCs w:val="22"/>
                <w:lang w:eastAsia="en-US"/>
              </w:rPr>
              <w:t>- Договор аренды на земельные участки;</w:t>
            </w:r>
          </w:p>
          <w:p w:rsidR="00146541" w:rsidRPr="00146541" w:rsidRDefault="00146541" w:rsidP="007D3F27">
            <w:pPr>
              <w:keepNext/>
              <w:rPr>
                <w:sz w:val="22"/>
                <w:szCs w:val="22"/>
                <w:lang w:eastAsia="en-US"/>
              </w:rPr>
            </w:pPr>
            <w:r w:rsidRPr="00146541">
              <w:rPr>
                <w:sz w:val="22"/>
                <w:szCs w:val="22"/>
                <w:lang w:eastAsia="en-US"/>
              </w:rPr>
              <w:t>- Выписка из ЕГРН на земельные участки;</w:t>
            </w:r>
          </w:p>
          <w:p w:rsidR="00146541" w:rsidRPr="00146541" w:rsidRDefault="00146541" w:rsidP="007D3F27">
            <w:pPr>
              <w:keepNext/>
              <w:rPr>
                <w:sz w:val="22"/>
                <w:szCs w:val="22"/>
                <w:lang w:eastAsia="en-US"/>
              </w:rPr>
            </w:pPr>
            <w:r w:rsidRPr="00146541">
              <w:rPr>
                <w:sz w:val="22"/>
                <w:szCs w:val="22"/>
                <w:lang w:eastAsia="en-US"/>
              </w:rPr>
              <w:t>- ГПЗУ на земельные участки;</w:t>
            </w:r>
          </w:p>
          <w:p w:rsidR="00146541" w:rsidRPr="00146541" w:rsidRDefault="00146541" w:rsidP="007D3F27">
            <w:pPr>
              <w:keepNext/>
              <w:rPr>
                <w:sz w:val="22"/>
                <w:szCs w:val="22"/>
                <w:lang w:eastAsia="en-US"/>
              </w:rPr>
            </w:pPr>
            <w:r w:rsidRPr="00146541">
              <w:rPr>
                <w:sz w:val="22"/>
                <w:szCs w:val="22"/>
                <w:lang w:eastAsia="en-US"/>
              </w:rPr>
              <w:t>- ТУ на подключение к системе холодного водоснабжения;</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21</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Климатические условия.</w:t>
            </w:r>
          </w:p>
        </w:tc>
        <w:tc>
          <w:tcPr>
            <w:tcW w:w="6946" w:type="dxa"/>
            <w:shd w:val="clear" w:color="auto" w:fill="auto"/>
          </w:tcPr>
          <w:p w:rsidR="00146541" w:rsidRPr="00146541" w:rsidRDefault="00146541" w:rsidP="007D3F27">
            <w:pPr>
              <w:keepNext/>
              <w:ind w:firstLine="7"/>
              <w:rPr>
                <w:sz w:val="22"/>
                <w:szCs w:val="22"/>
                <w:lang w:eastAsia="en-US"/>
              </w:rPr>
            </w:pPr>
            <w:r w:rsidRPr="00146541">
              <w:rPr>
                <w:sz w:val="22"/>
                <w:szCs w:val="22"/>
                <w:lang w:eastAsia="en-US"/>
              </w:rPr>
              <w:t>Определить в соответствии с СП 131.13330.2020 «Строительная климатология»</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22</w:t>
            </w:r>
          </w:p>
        </w:tc>
        <w:tc>
          <w:tcPr>
            <w:tcW w:w="3119" w:type="dxa"/>
          </w:tcPr>
          <w:p w:rsidR="00146541" w:rsidRPr="00146541" w:rsidRDefault="00146541" w:rsidP="007D3F27">
            <w:pPr>
              <w:keepNext/>
              <w:rPr>
                <w:sz w:val="22"/>
                <w:szCs w:val="22"/>
                <w:lang w:eastAsia="en-US"/>
              </w:rPr>
            </w:pPr>
            <w:r w:rsidRPr="00146541">
              <w:rPr>
                <w:sz w:val="22"/>
                <w:szCs w:val="22"/>
                <w:lang w:eastAsia="en-US"/>
              </w:rPr>
              <w:t>Проектные работы</w:t>
            </w:r>
          </w:p>
        </w:tc>
        <w:tc>
          <w:tcPr>
            <w:tcW w:w="6946" w:type="dxa"/>
            <w:shd w:val="clear" w:color="auto" w:fill="auto"/>
          </w:tcPr>
          <w:p w:rsidR="00146541" w:rsidRPr="00146541" w:rsidRDefault="00146541" w:rsidP="00146541">
            <w:pPr>
              <w:numPr>
                <w:ilvl w:val="0"/>
                <w:numId w:val="44"/>
              </w:numPr>
              <w:ind w:left="720" w:right="145" w:hanging="720"/>
              <w:jc w:val="both"/>
              <w:rPr>
                <w:sz w:val="22"/>
                <w:szCs w:val="22"/>
                <w:lang w:bidi="ru-RU"/>
              </w:rPr>
            </w:pPr>
            <w:r w:rsidRPr="00146541">
              <w:rPr>
                <w:sz w:val="22"/>
                <w:szCs w:val="22"/>
                <w:lang w:bidi="ru-RU"/>
              </w:rPr>
              <w:t>Инженерно-геодезические изыскания;</w:t>
            </w:r>
          </w:p>
          <w:p w:rsidR="00146541" w:rsidRPr="00146541" w:rsidRDefault="00146541" w:rsidP="00146541">
            <w:pPr>
              <w:numPr>
                <w:ilvl w:val="0"/>
                <w:numId w:val="44"/>
              </w:numPr>
              <w:ind w:left="720" w:right="145" w:hanging="720"/>
              <w:jc w:val="both"/>
              <w:rPr>
                <w:sz w:val="22"/>
                <w:szCs w:val="22"/>
                <w:lang w:bidi="ru-RU"/>
              </w:rPr>
            </w:pPr>
            <w:r w:rsidRPr="00146541">
              <w:rPr>
                <w:sz w:val="22"/>
                <w:szCs w:val="22"/>
                <w:lang w:bidi="ru-RU"/>
              </w:rPr>
              <w:t>Инженерно-геологические изыскания;</w:t>
            </w:r>
          </w:p>
          <w:p w:rsidR="00146541" w:rsidRPr="00146541" w:rsidRDefault="00146541" w:rsidP="00146541">
            <w:pPr>
              <w:numPr>
                <w:ilvl w:val="0"/>
                <w:numId w:val="44"/>
              </w:numPr>
              <w:ind w:left="720" w:right="145" w:hanging="720"/>
              <w:jc w:val="both"/>
              <w:rPr>
                <w:sz w:val="22"/>
                <w:szCs w:val="22"/>
                <w:lang w:bidi="ru-RU"/>
              </w:rPr>
            </w:pPr>
            <w:r w:rsidRPr="00146541">
              <w:rPr>
                <w:sz w:val="22"/>
                <w:szCs w:val="22"/>
                <w:lang w:bidi="ru-RU"/>
              </w:rPr>
              <w:t>Инженерно-гидрометеорологические изыскания;</w:t>
            </w:r>
          </w:p>
          <w:p w:rsidR="00146541" w:rsidRPr="00146541" w:rsidRDefault="00146541" w:rsidP="00146541">
            <w:pPr>
              <w:numPr>
                <w:ilvl w:val="0"/>
                <w:numId w:val="44"/>
              </w:numPr>
              <w:ind w:left="720" w:right="145" w:hanging="720"/>
              <w:jc w:val="both"/>
              <w:rPr>
                <w:sz w:val="22"/>
                <w:szCs w:val="22"/>
                <w:lang w:eastAsia="en-US"/>
              </w:rPr>
            </w:pPr>
            <w:r w:rsidRPr="00146541">
              <w:rPr>
                <w:sz w:val="22"/>
                <w:szCs w:val="22"/>
                <w:lang w:bidi="ru-RU"/>
              </w:rPr>
              <w:t>Инженерно-экологические изыскания;</w:t>
            </w:r>
          </w:p>
          <w:p w:rsidR="00146541" w:rsidRPr="00146541" w:rsidRDefault="00146541" w:rsidP="00146541">
            <w:pPr>
              <w:numPr>
                <w:ilvl w:val="0"/>
                <w:numId w:val="44"/>
              </w:numPr>
              <w:ind w:left="720" w:right="145" w:hanging="720"/>
              <w:jc w:val="both"/>
              <w:rPr>
                <w:sz w:val="22"/>
                <w:szCs w:val="22"/>
                <w:lang w:eastAsia="en-US"/>
              </w:rPr>
            </w:pPr>
            <w:r w:rsidRPr="00146541">
              <w:rPr>
                <w:sz w:val="22"/>
                <w:szCs w:val="22"/>
                <w:lang w:bidi="ru-RU"/>
              </w:rPr>
              <w:t>Проектная документация стадии «П»</w:t>
            </w:r>
          </w:p>
          <w:p w:rsidR="00146541" w:rsidRPr="00146541" w:rsidRDefault="00146541" w:rsidP="00146541">
            <w:pPr>
              <w:numPr>
                <w:ilvl w:val="0"/>
                <w:numId w:val="44"/>
              </w:numPr>
              <w:ind w:left="720" w:right="145" w:hanging="720"/>
              <w:jc w:val="both"/>
              <w:rPr>
                <w:sz w:val="22"/>
                <w:szCs w:val="22"/>
                <w:lang w:eastAsia="en-US"/>
              </w:rPr>
            </w:pPr>
            <w:r w:rsidRPr="00146541">
              <w:rPr>
                <w:sz w:val="22"/>
                <w:szCs w:val="22"/>
                <w:lang w:bidi="ru-RU"/>
              </w:rPr>
              <w:t>Рабочая документация стадии «Р»</w:t>
            </w:r>
          </w:p>
          <w:p w:rsidR="00146541" w:rsidRPr="00146541" w:rsidRDefault="00146541" w:rsidP="00146541">
            <w:pPr>
              <w:numPr>
                <w:ilvl w:val="0"/>
                <w:numId w:val="44"/>
              </w:numPr>
              <w:ind w:left="720" w:right="145" w:hanging="720"/>
              <w:jc w:val="both"/>
              <w:rPr>
                <w:sz w:val="22"/>
                <w:szCs w:val="22"/>
                <w:lang w:eastAsia="en-US"/>
              </w:rPr>
            </w:pPr>
            <w:r w:rsidRPr="00146541">
              <w:rPr>
                <w:sz w:val="22"/>
                <w:szCs w:val="22"/>
                <w:lang w:bidi="ru-RU"/>
              </w:rPr>
              <w:t>Сводный сметный расчет и локальные сметы по всем разделам проектной документации стадии «П»</w:t>
            </w:r>
          </w:p>
          <w:p w:rsidR="00146541" w:rsidRPr="00146541" w:rsidRDefault="00146541" w:rsidP="007D3F27">
            <w:pPr>
              <w:ind w:right="145"/>
              <w:rPr>
                <w:sz w:val="22"/>
                <w:szCs w:val="22"/>
                <w:lang w:eastAsia="en-US"/>
              </w:rPr>
            </w:pPr>
            <w:r w:rsidRPr="00146541">
              <w:rPr>
                <w:sz w:val="22"/>
                <w:szCs w:val="22"/>
                <w:lang w:bidi="ru-RU"/>
              </w:rPr>
              <w:t>8  Положительное заключение проектной документации стадии «П», результатов инженерных изысканий и сметной документации.</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23</w:t>
            </w:r>
          </w:p>
        </w:tc>
        <w:tc>
          <w:tcPr>
            <w:tcW w:w="3119" w:type="dxa"/>
          </w:tcPr>
          <w:p w:rsidR="00146541" w:rsidRPr="00146541" w:rsidRDefault="00146541" w:rsidP="007D3F27">
            <w:pPr>
              <w:keepNext/>
              <w:rPr>
                <w:sz w:val="22"/>
                <w:szCs w:val="22"/>
                <w:lang w:eastAsia="en-US"/>
              </w:rPr>
            </w:pPr>
            <w:r w:rsidRPr="00146541">
              <w:rPr>
                <w:sz w:val="22"/>
                <w:szCs w:val="22"/>
                <w:lang w:eastAsia="en-US"/>
              </w:rPr>
              <w:t>Объем проектно-сметной документации</w:t>
            </w:r>
          </w:p>
        </w:tc>
        <w:tc>
          <w:tcPr>
            <w:tcW w:w="6946" w:type="dxa"/>
            <w:shd w:val="clear" w:color="auto" w:fill="auto"/>
            <w:vAlign w:val="center"/>
          </w:tcPr>
          <w:p w:rsidR="00146541" w:rsidRPr="00146541" w:rsidRDefault="00146541" w:rsidP="007D3F27">
            <w:pPr>
              <w:shd w:val="clear" w:color="auto" w:fill="FFFFFF"/>
              <w:rPr>
                <w:sz w:val="22"/>
                <w:szCs w:val="22"/>
              </w:rPr>
            </w:pPr>
            <w:r w:rsidRPr="00146541">
              <w:rPr>
                <w:sz w:val="22"/>
                <w:szCs w:val="22"/>
              </w:rPr>
              <w:t>1. Исполнитель разрабатывает проектную документацию на объект. Состав разделов проектно-сметной документации в соответствии с Постановлением Правительства РФ от 16.02.2008 г. № 87 «О составе разделов проектной документации и требованиях к их содержанию».</w:t>
            </w:r>
          </w:p>
          <w:p w:rsidR="00146541" w:rsidRPr="00146541" w:rsidRDefault="00146541" w:rsidP="007D3F27">
            <w:pPr>
              <w:shd w:val="clear" w:color="auto" w:fill="FFFFFF"/>
              <w:rPr>
                <w:sz w:val="22"/>
                <w:szCs w:val="22"/>
              </w:rPr>
            </w:pPr>
            <w:r w:rsidRPr="00146541">
              <w:rPr>
                <w:sz w:val="22"/>
                <w:szCs w:val="22"/>
              </w:rPr>
              <w:t>2. Оформление в соответствии с ГОСТ Р 21.101.2020, ГОСТ21.705-2016, ГОСТ21.606-2016, ГОСТ21.114-2013, ГОСТ21.206-2012 и т.д.</w:t>
            </w:r>
          </w:p>
          <w:p w:rsidR="00146541" w:rsidRPr="00146541" w:rsidRDefault="00146541" w:rsidP="007D3F27">
            <w:pPr>
              <w:shd w:val="clear" w:color="auto" w:fill="FFFFFF"/>
              <w:rPr>
                <w:b/>
                <w:sz w:val="22"/>
                <w:szCs w:val="22"/>
              </w:rPr>
            </w:pPr>
            <w:r w:rsidRPr="00146541">
              <w:rPr>
                <w:sz w:val="22"/>
                <w:szCs w:val="22"/>
              </w:rPr>
              <w:t xml:space="preserve">3. Проектную документацию, для согласования технических решений выдать Заказчику в 3-х экземплярах на бумажном носителе в сброшюрованном виде, а также в электронном виде (Flesh-накопитель), выполненный в формате </w:t>
            </w:r>
            <w:r w:rsidRPr="00146541">
              <w:rPr>
                <w:sz w:val="22"/>
                <w:szCs w:val="22"/>
                <w:lang w:val="en-US"/>
              </w:rPr>
              <w:t>Word</w:t>
            </w:r>
            <w:r w:rsidRPr="00146541">
              <w:rPr>
                <w:sz w:val="22"/>
                <w:szCs w:val="22"/>
              </w:rPr>
              <w:t xml:space="preserve">, Excel, </w:t>
            </w:r>
            <w:r w:rsidRPr="00146541">
              <w:rPr>
                <w:sz w:val="22"/>
                <w:szCs w:val="22"/>
                <w:lang w:val="en-US"/>
              </w:rPr>
              <w:t>PDF</w:t>
            </w:r>
            <w:r w:rsidRPr="00146541">
              <w:rPr>
                <w:sz w:val="22"/>
                <w:szCs w:val="22"/>
              </w:rPr>
              <w:t xml:space="preserve"> и в формате </w:t>
            </w:r>
            <w:r w:rsidRPr="00146541">
              <w:rPr>
                <w:kern w:val="2"/>
                <w:sz w:val="22"/>
                <w:szCs w:val="22"/>
                <w:lang w:val="en-US" w:eastAsia="en-US"/>
              </w:rPr>
              <w:t>DWG</w:t>
            </w:r>
            <w:r w:rsidRPr="00146541">
              <w:rPr>
                <w:sz w:val="22"/>
                <w:szCs w:val="22"/>
              </w:rPr>
              <w:t xml:space="preserve"> в программном комплексе </w:t>
            </w:r>
            <w:r w:rsidR="00B31DA8">
              <w:rPr>
                <w:b/>
                <w:bCs/>
                <w:color w:val="000000" w:themeColor="text1"/>
                <w:sz w:val="22"/>
                <w:szCs w:val="22"/>
              </w:rPr>
              <w:t>«</w:t>
            </w:r>
            <w:r w:rsidRPr="00146541">
              <w:rPr>
                <w:b/>
                <w:bCs/>
                <w:color w:val="000000" w:themeColor="text1"/>
                <w:sz w:val="22"/>
                <w:szCs w:val="22"/>
              </w:rPr>
              <w:t>AUTOCAD</w:t>
            </w:r>
            <w:r w:rsidR="00B31DA8">
              <w:rPr>
                <w:b/>
                <w:bCs/>
                <w:color w:val="000000" w:themeColor="text1"/>
                <w:sz w:val="22"/>
                <w:szCs w:val="22"/>
              </w:rPr>
              <w:t>»</w:t>
            </w:r>
            <w:r w:rsidRPr="00146541">
              <w:rPr>
                <w:sz w:val="22"/>
                <w:szCs w:val="22"/>
              </w:rPr>
              <w:t xml:space="preserve"> для рабочих чертежей </w:t>
            </w:r>
            <w:r w:rsidRPr="00146541">
              <w:rPr>
                <w:b/>
                <w:sz w:val="22"/>
                <w:szCs w:val="22"/>
              </w:rPr>
              <w:t>(обязательное исполнение).</w:t>
            </w:r>
          </w:p>
          <w:p w:rsidR="00146541" w:rsidRPr="00146541" w:rsidRDefault="00146541" w:rsidP="007D3F27">
            <w:pPr>
              <w:shd w:val="clear" w:color="auto" w:fill="FFFFFF"/>
              <w:rPr>
                <w:sz w:val="22"/>
                <w:szCs w:val="22"/>
              </w:rPr>
            </w:pPr>
            <w:r w:rsidRPr="00146541">
              <w:rPr>
                <w:sz w:val="22"/>
                <w:szCs w:val="22"/>
              </w:rPr>
              <w:t>4. Для сметной документации</w:t>
            </w:r>
            <w:r w:rsidRPr="00146541">
              <w:rPr>
                <w:b/>
                <w:sz w:val="22"/>
                <w:szCs w:val="22"/>
              </w:rPr>
              <w:t xml:space="preserve"> документация предоставляется на бумажном носителе в 3-х экз. и в электронном формате в виде исходного файла программном комплексе АВС</w:t>
            </w:r>
            <w:r w:rsidRPr="00146541">
              <w:rPr>
                <w:sz w:val="22"/>
                <w:szCs w:val="22"/>
              </w:rPr>
              <w:t>.</w:t>
            </w:r>
          </w:p>
          <w:p w:rsidR="00146541" w:rsidRPr="00146541" w:rsidRDefault="00146541" w:rsidP="007D3F27">
            <w:pPr>
              <w:shd w:val="clear" w:color="auto" w:fill="FFFFFF"/>
              <w:rPr>
                <w:bCs/>
                <w:kern w:val="2"/>
                <w:sz w:val="22"/>
                <w:szCs w:val="22"/>
              </w:rPr>
            </w:pPr>
            <w:r w:rsidRPr="00146541">
              <w:rPr>
                <w:bCs/>
                <w:kern w:val="2"/>
                <w:sz w:val="22"/>
                <w:szCs w:val="22"/>
              </w:rPr>
              <w:t>5. Подобрать по три предложения для обоснования начальной цены оборудования и материалов.</w:t>
            </w:r>
          </w:p>
          <w:p w:rsidR="00146541" w:rsidRPr="00146541" w:rsidRDefault="00146541" w:rsidP="007D3F27">
            <w:pPr>
              <w:shd w:val="clear" w:color="auto" w:fill="FFFFFF"/>
              <w:rPr>
                <w:sz w:val="22"/>
                <w:szCs w:val="22"/>
              </w:rPr>
            </w:pPr>
            <w:r w:rsidRPr="00146541">
              <w:rPr>
                <w:bCs/>
                <w:kern w:val="2"/>
                <w:sz w:val="22"/>
                <w:szCs w:val="22"/>
              </w:rPr>
              <w:t>6. Сметный расчет подтверждать раскрытым расчетом доставки оборудования, изделий и МТР до места проведения работ.</w:t>
            </w:r>
          </w:p>
          <w:p w:rsidR="00146541" w:rsidRPr="00146541" w:rsidRDefault="00146541" w:rsidP="007D3F27">
            <w:pPr>
              <w:shd w:val="clear" w:color="auto" w:fill="FFFFFF"/>
              <w:rPr>
                <w:sz w:val="22"/>
                <w:szCs w:val="22"/>
              </w:rPr>
            </w:pPr>
            <w:r w:rsidRPr="00146541">
              <w:rPr>
                <w:sz w:val="22"/>
                <w:szCs w:val="22"/>
              </w:rPr>
              <w:t xml:space="preserve">7. </w:t>
            </w:r>
            <w:r w:rsidRPr="00146541">
              <w:rPr>
                <w:sz w:val="22"/>
                <w:szCs w:val="22"/>
                <w:shd w:val="clear" w:color="auto" w:fill="FFFFFF" w:themeFill="background1"/>
              </w:rPr>
              <w:t xml:space="preserve">Проектная документация должна </w:t>
            </w:r>
            <w:r w:rsidRPr="00146541">
              <w:rPr>
                <w:sz w:val="22"/>
                <w:szCs w:val="22"/>
              </w:rPr>
              <w:t>включать все проектные и монтажные чертежи, сертификаты соответствия российским стандартам.</w:t>
            </w:r>
          </w:p>
          <w:p w:rsidR="00146541" w:rsidRPr="00146541" w:rsidRDefault="00146541" w:rsidP="007D3F27">
            <w:pPr>
              <w:rPr>
                <w:sz w:val="22"/>
                <w:szCs w:val="22"/>
              </w:rPr>
            </w:pPr>
            <w:r w:rsidRPr="00146541">
              <w:rPr>
                <w:sz w:val="22"/>
                <w:szCs w:val="22"/>
              </w:rPr>
              <w:t>8. В составе проектной документации провести расчет потребности в эксплуатационном персонале</w:t>
            </w:r>
          </w:p>
          <w:p w:rsidR="00146541" w:rsidRPr="00146541" w:rsidRDefault="00146541" w:rsidP="007D3F27">
            <w:pPr>
              <w:rPr>
                <w:sz w:val="22"/>
                <w:szCs w:val="22"/>
              </w:rPr>
            </w:pPr>
            <w:r w:rsidRPr="00146541">
              <w:rPr>
                <w:sz w:val="22"/>
                <w:szCs w:val="22"/>
              </w:rPr>
              <w:t>9. Включать в проектную документацию заполненные опросные листы на основное оборудование и изделия для закупки и подбора аналогов</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24</w:t>
            </w:r>
          </w:p>
        </w:tc>
        <w:tc>
          <w:tcPr>
            <w:tcW w:w="3119" w:type="dxa"/>
          </w:tcPr>
          <w:p w:rsidR="00146541" w:rsidRPr="00146541" w:rsidRDefault="00146541" w:rsidP="007D3F27">
            <w:pPr>
              <w:keepNext/>
              <w:ind w:firstLine="7"/>
              <w:rPr>
                <w:sz w:val="22"/>
                <w:szCs w:val="22"/>
                <w:lang w:eastAsia="en-US"/>
              </w:rPr>
            </w:pPr>
            <w:r w:rsidRPr="00146541">
              <w:rPr>
                <w:sz w:val="22"/>
                <w:szCs w:val="22"/>
                <w:lang w:eastAsia="en-US"/>
              </w:rPr>
              <w:t>Общая ориентировочная электро производительность / с учетом перспективы.</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 xml:space="preserve"> ДЭС- годовая выработка – 1 900 000 кВт*ч</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25</w:t>
            </w:r>
          </w:p>
        </w:tc>
        <w:tc>
          <w:tcPr>
            <w:tcW w:w="3119" w:type="dxa"/>
          </w:tcPr>
          <w:p w:rsidR="00146541" w:rsidRPr="00146541" w:rsidRDefault="00146541" w:rsidP="007D3F27">
            <w:pPr>
              <w:keepNext/>
              <w:rPr>
                <w:sz w:val="22"/>
                <w:szCs w:val="22"/>
                <w:lang w:eastAsia="en-US"/>
              </w:rPr>
            </w:pPr>
            <w:r w:rsidRPr="00146541">
              <w:rPr>
                <w:sz w:val="22"/>
                <w:szCs w:val="22"/>
                <w:lang w:eastAsia="en-US"/>
              </w:rPr>
              <w:t xml:space="preserve">Ориентировочное распределение электро нагрузки </w:t>
            </w:r>
          </w:p>
          <w:p w:rsidR="00146541" w:rsidRPr="00146541" w:rsidRDefault="00146541" w:rsidP="007D3F27">
            <w:pPr>
              <w:keepNext/>
              <w:rPr>
                <w:sz w:val="22"/>
                <w:szCs w:val="22"/>
                <w:lang w:eastAsia="en-US"/>
              </w:rPr>
            </w:pPr>
          </w:p>
        </w:tc>
        <w:tc>
          <w:tcPr>
            <w:tcW w:w="6946" w:type="dxa"/>
          </w:tcPr>
          <w:p w:rsidR="00146541" w:rsidRPr="00146541" w:rsidRDefault="00146541" w:rsidP="007D3F27">
            <w:pPr>
              <w:keepNext/>
              <w:rPr>
                <w:sz w:val="22"/>
                <w:szCs w:val="22"/>
                <w:lang w:eastAsia="en-US"/>
              </w:rPr>
            </w:pPr>
            <w:r w:rsidRPr="00146541">
              <w:rPr>
                <w:sz w:val="22"/>
                <w:szCs w:val="22"/>
                <w:lang w:eastAsia="en-US"/>
              </w:rPr>
              <w:t xml:space="preserve">- Электроэнергия выработка часовая 450 кВт*ч (зимний период), 190 кВт*ч (летний период). </w:t>
            </w:r>
          </w:p>
          <w:p w:rsidR="00146541" w:rsidRPr="00146541" w:rsidRDefault="00146541" w:rsidP="007D3F27">
            <w:pPr>
              <w:keepNext/>
              <w:rPr>
                <w:sz w:val="22"/>
                <w:szCs w:val="22"/>
                <w:lang w:eastAsia="en-US"/>
              </w:rPr>
            </w:pPr>
            <w:r w:rsidRPr="00146541">
              <w:rPr>
                <w:sz w:val="22"/>
                <w:szCs w:val="22"/>
                <w:lang w:eastAsia="en-US"/>
              </w:rPr>
              <w:t>- потери в сетях 9,8 % от отпуска в четь электроэнергии.</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26</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Степень автоматизации</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- 2 степень автоматизации.</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27</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Блок учёта расходов на ДЭС</w:t>
            </w:r>
          </w:p>
          <w:p w:rsidR="00146541" w:rsidRPr="00146541" w:rsidRDefault="00146541" w:rsidP="007D3F27">
            <w:pPr>
              <w:keepNext/>
              <w:ind w:firstLine="7"/>
              <w:rPr>
                <w:sz w:val="22"/>
                <w:szCs w:val="22"/>
                <w:lang w:eastAsia="en-US"/>
              </w:rPr>
            </w:pP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 заправки и расхода топлива на ДЭС,</w:t>
            </w:r>
          </w:p>
          <w:p w:rsidR="00146541" w:rsidRPr="00146541" w:rsidRDefault="00146541" w:rsidP="007D3F27">
            <w:pPr>
              <w:keepNext/>
              <w:ind w:firstLine="7"/>
              <w:rPr>
                <w:sz w:val="22"/>
                <w:szCs w:val="22"/>
                <w:lang w:eastAsia="en-US"/>
              </w:rPr>
            </w:pPr>
            <w:r w:rsidRPr="00146541">
              <w:rPr>
                <w:sz w:val="22"/>
                <w:szCs w:val="22"/>
                <w:lang w:eastAsia="en-US"/>
              </w:rPr>
              <w:t>- выработка электроэнергии ДГУ,</w:t>
            </w:r>
          </w:p>
          <w:p w:rsidR="00146541" w:rsidRPr="00146541" w:rsidRDefault="00146541" w:rsidP="007D3F27">
            <w:pPr>
              <w:keepNext/>
              <w:ind w:firstLine="7"/>
              <w:rPr>
                <w:sz w:val="22"/>
                <w:szCs w:val="22"/>
                <w:lang w:eastAsia="en-US"/>
              </w:rPr>
            </w:pPr>
            <w:r w:rsidRPr="00146541">
              <w:rPr>
                <w:sz w:val="22"/>
                <w:szCs w:val="22"/>
                <w:lang w:eastAsia="en-US"/>
              </w:rPr>
              <w:t>- отпуск электроэнергии с шин ДЭС,</w:t>
            </w:r>
          </w:p>
          <w:p w:rsidR="00146541" w:rsidRPr="00146541" w:rsidRDefault="00146541" w:rsidP="007D3F27">
            <w:pPr>
              <w:keepNext/>
              <w:ind w:firstLine="7"/>
              <w:rPr>
                <w:sz w:val="22"/>
                <w:szCs w:val="22"/>
                <w:lang w:eastAsia="en-US"/>
              </w:rPr>
            </w:pPr>
            <w:r w:rsidRPr="00146541">
              <w:rPr>
                <w:sz w:val="22"/>
                <w:szCs w:val="22"/>
                <w:lang w:eastAsia="en-US"/>
              </w:rPr>
              <w:t>- отпуск электроэнергии в сеть с ДЭС,</w:t>
            </w:r>
          </w:p>
          <w:p w:rsidR="00146541" w:rsidRPr="00146541" w:rsidRDefault="00146541" w:rsidP="007D3F27">
            <w:pPr>
              <w:keepNext/>
              <w:ind w:firstLine="7"/>
              <w:rPr>
                <w:sz w:val="22"/>
                <w:szCs w:val="22"/>
                <w:lang w:eastAsia="en-US"/>
              </w:rPr>
            </w:pPr>
            <w:r w:rsidRPr="00146541">
              <w:rPr>
                <w:sz w:val="22"/>
                <w:szCs w:val="22"/>
                <w:lang w:eastAsia="en-US"/>
              </w:rPr>
              <w:t>- собственные нужды ДЭС.</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28</w:t>
            </w:r>
          </w:p>
        </w:tc>
        <w:tc>
          <w:tcPr>
            <w:tcW w:w="3119" w:type="dxa"/>
            <w:vAlign w:val="center"/>
          </w:tcPr>
          <w:p w:rsidR="00146541" w:rsidRPr="00146541" w:rsidRDefault="00146541" w:rsidP="007D3F27">
            <w:pPr>
              <w:keepNext/>
              <w:rPr>
                <w:sz w:val="22"/>
                <w:szCs w:val="22"/>
                <w:lang w:eastAsia="en-US"/>
              </w:rPr>
            </w:pPr>
            <w:r w:rsidRPr="00146541">
              <w:rPr>
                <w:sz w:val="22"/>
                <w:szCs w:val="22"/>
                <w:lang w:eastAsia="en-US"/>
              </w:rPr>
              <w:t>Ориентировочный штат ДЭС</w:t>
            </w:r>
          </w:p>
        </w:tc>
        <w:tc>
          <w:tcPr>
            <w:tcW w:w="6946" w:type="dxa"/>
          </w:tcPr>
          <w:p w:rsidR="00146541" w:rsidRPr="00146541" w:rsidRDefault="00146541" w:rsidP="007D3F27">
            <w:pPr>
              <w:keepNext/>
              <w:rPr>
                <w:sz w:val="22"/>
                <w:szCs w:val="22"/>
                <w:lang w:eastAsia="en-US"/>
              </w:rPr>
            </w:pPr>
            <w:r w:rsidRPr="00146541">
              <w:rPr>
                <w:sz w:val="22"/>
                <w:szCs w:val="22"/>
                <w:lang w:eastAsia="en-US"/>
              </w:rPr>
              <w:t>Определить проектом.</w:t>
            </w:r>
          </w:p>
        </w:tc>
      </w:tr>
      <w:tr w:rsidR="00146541" w:rsidRPr="00146541" w:rsidTr="00146541">
        <w:tc>
          <w:tcPr>
            <w:tcW w:w="675" w:type="dxa"/>
          </w:tcPr>
          <w:p w:rsidR="00146541" w:rsidRPr="00146541" w:rsidRDefault="00146541" w:rsidP="007D3F27">
            <w:pPr>
              <w:keepNext/>
              <w:jc w:val="center"/>
              <w:rPr>
                <w:sz w:val="22"/>
                <w:szCs w:val="22"/>
                <w:lang w:eastAsia="en-US"/>
              </w:rPr>
            </w:pPr>
            <w:r w:rsidRPr="00146541">
              <w:rPr>
                <w:sz w:val="22"/>
                <w:szCs w:val="22"/>
                <w:lang w:eastAsia="en-US"/>
              </w:rPr>
              <w:t>29</w:t>
            </w:r>
          </w:p>
        </w:tc>
        <w:tc>
          <w:tcPr>
            <w:tcW w:w="3119" w:type="dxa"/>
          </w:tcPr>
          <w:p w:rsidR="00146541" w:rsidRPr="00146541" w:rsidRDefault="00146541" w:rsidP="007D3F27">
            <w:pPr>
              <w:keepNext/>
              <w:rPr>
                <w:sz w:val="22"/>
                <w:szCs w:val="22"/>
                <w:lang w:eastAsia="en-US"/>
              </w:rPr>
            </w:pPr>
            <w:r w:rsidRPr="00146541">
              <w:rPr>
                <w:sz w:val="22"/>
                <w:szCs w:val="22"/>
                <w:lang w:eastAsia="en-US"/>
              </w:rPr>
              <w:t>Пусконаладочные испытания</w:t>
            </w:r>
          </w:p>
        </w:tc>
        <w:tc>
          <w:tcPr>
            <w:tcW w:w="6946" w:type="dxa"/>
          </w:tcPr>
          <w:p w:rsidR="00146541" w:rsidRPr="00146541" w:rsidRDefault="00146541" w:rsidP="007D3F27">
            <w:pPr>
              <w:keepNext/>
              <w:rPr>
                <w:sz w:val="22"/>
                <w:szCs w:val="22"/>
                <w:lang w:eastAsia="en-US"/>
              </w:rPr>
            </w:pPr>
            <w:r w:rsidRPr="00146541">
              <w:rPr>
                <w:sz w:val="22"/>
                <w:szCs w:val="22"/>
                <w:lang w:eastAsia="en-US"/>
              </w:rPr>
              <w:t>Осуществлять непосредственный контроль за ходом и этапами пусконаладочных испытаний работы оборудования ДЭС.</w:t>
            </w:r>
          </w:p>
        </w:tc>
      </w:tr>
      <w:tr w:rsidR="00146541" w:rsidRPr="00146541" w:rsidTr="00146541">
        <w:trPr>
          <w:trHeight w:val="423"/>
        </w:trPr>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30</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Генерирующее оборудование и системы машинного зала ДЭС</w:t>
            </w: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 четыре дизель-генераторные установки (ДГУ) и два дополнительных машиноместа (под дополнительные ДГУ):</w:t>
            </w:r>
          </w:p>
          <w:p w:rsidR="00146541" w:rsidRPr="00146541" w:rsidRDefault="00146541" w:rsidP="007D3F27">
            <w:pPr>
              <w:keepNext/>
              <w:ind w:firstLine="7"/>
              <w:rPr>
                <w:sz w:val="22"/>
                <w:szCs w:val="22"/>
                <w:lang w:eastAsia="en-US"/>
              </w:rPr>
            </w:pPr>
            <w:r w:rsidRPr="00146541">
              <w:rPr>
                <w:sz w:val="22"/>
                <w:szCs w:val="22"/>
                <w:lang w:eastAsia="en-US"/>
              </w:rPr>
              <w:t>- топливная система</w:t>
            </w:r>
          </w:p>
          <w:p w:rsidR="00146541" w:rsidRPr="00146541" w:rsidRDefault="00146541" w:rsidP="007D3F27">
            <w:pPr>
              <w:keepNext/>
              <w:ind w:firstLine="7"/>
              <w:rPr>
                <w:sz w:val="22"/>
                <w:szCs w:val="22"/>
                <w:lang w:eastAsia="en-US"/>
              </w:rPr>
            </w:pPr>
            <w:r w:rsidRPr="00146541">
              <w:rPr>
                <w:sz w:val="22"/>
                <w:szCs w:val="22"/>
                <w:lang w:eastAsia="en-US"/>
              </w:rPr>
              <w:t>- масляная система ДГУ</w:t>
            </w:r>
          </w:p>
          <w:p w:rsidR="00146541" w:rsidRPr="00146541" w:rsidRDefault="00146541" w:rsidP="007D3F27">
            <w:pPr>
              <w:keepNext/>
              <w:ind w:firstLine="7"/>
              <w:rPr>
                <w:sz w:val="22"/>
                <w:szCs w:val="22"/>
                <w:lang w:eastAsia="en-US"/>
              </w:rPr>
            </w:pPr>
            <w:r w:rsidRPr="00146541">
              <w:rPr>
                <w:sz w:val="22"/>
                <w:szCs w:val="22"/>
                <w:lang w:eastAsia="en-US"/>
              </w:rPr>
              <w:t>- газовыхлопная система ДГУ</w:t>
            </w:r>
          </w:p>
          <w:p w:rsidR="00146541" w:rsidRPr="00146541" w:rsidRDefault="00146541" w:rsidP="007D3F27">
            <w:pPr>
              <w:keepNext/>
              <w:ind w:firstLine="7"/>
              <w:rPr>
                <w:sz w:val="22"/>
                <w:szCs w:val="22"/>
                <w:lang w:eastAsia="en-US"/>
              </w:rPr>
            </w:pPr>
            <w:r w:rsidRPr="00146541">
              <w:rPr>
                <w:sz w:val="22"/>
                <w:szCs w:val="22"/>
                <w:lang w:eastAsia="en-US"/>
              </w:rPr>
              <w:t xml:space="preserve">- система охлаждения ДГУ (жалюзи) </w:t>
            </w:r>
          </w:p>
          <w:p w:rsidR="00146541" w:rsidRPr="00146541" w:rsidRDefault="00146541" w:rsidP="007D3F27">
            <w:pPr>
              <w:keepNext/>
              <w:ind w:firstLine="7"/>
              <w:rPr>
                <w:sz w:val="22"/>
                <w:szCs w:val="22"/>
                <w:lang w:eastAsia="en-US"/>
              </w:rPr>
            </w:pPr>
            <w:r w:rsidRPr="00146541">
              <w:rPr>
                <w:sz w:val="22"/>
                <w:szCs w:val="22"/>
                <w:lang w:eastAsia="en-US"/>
              </w:rPr>
              <w:t>- система автоматики</w:t>
            </w:r>
          </w:p>
          <w:p w:rsidR="00146541" w:rsidRPr="00146541" w:rsidRDefault="00146541" w:rsidP="007D3F27">
            <w:pPr>
              <w:keepNext/>
              <w:ind w:firstLine="7"/>
              <w:rPr>
                <w:sz w:val="22"/>
                <w:szCs w:val="22"/>
                <w:lang w:eastAsia="en-US"/>
              </w:rPr>
            </w:pPr>
            <w:r w:rsidRPr="00146541">
              <w:rPr>
                <w:sz w:val="22"/>
                <w:szCs w:val="22"/>
                <w:lang w:eastAsia="en-US"/>
              </w:rPr>
              <w:t>- система приточно-вытяжной вентиляции</w:t>
            </w:r>
          </w:p>
          <w:p w:rsidR="00146541" w:rsidRPr="00146541" w:rsidRDefault="00146541" w:rsidP="007D3F27">
            <w:pPr>
              <w:keepNext/>
              <w:ind w:firstLine="7"/>
              <w:rPr>
                <w:sz w:val="22"/>
                <w:szCs w:val="22"/>
                <w:lang w:eastAsia="en-US"/>
              </w:rPr>
            </w:pPr>
            <w:r w:rsidRPr="00146541">
              <w:rPr>
                <w:sz w:val="22"/>
                <w:szCs w:val="22"/>
                <w:lang w:eastAsia="en-US"/>
              </w:rPr>
              <w:t>- система отопления</w:t>
            </w:r>
          </w:p>
          <w:p w:rsidR="00146541" w:rsidRPr="00146541" w:rsidRDefault="00146541" w:rsidP="007D3F27">
            <w:pPr>
              <w:keepNext/>
              <w:ind w:firstLine="7"/>
              <w:rPr>
                <w:sz w:val="22"/>
                <w:szCs w:val="22"/>
                <w:lang w:eastAsia="en-US"/>
              </w:rPr>
            </w:pPr>
            <w:r w:rsidRPr="00146541">
              <w:rPr>
                <w:sz w:val="22"/>
                <w:szCs w:val="22"/>
                <w:lang w:eastAsia="en-US"/>
              </w:rPr>
              <w:t xml:space="preserve">- система мониторинга состояния/параметров всех ДГУ на базе ПК с программным обеспечением </w:t>
            </w:r>
            <w:r w:rsidRPr="00146541">
              <w:rPr>
                <w:sz w:val="22"/>
                <w:szCs w:val="22"/>
              </w:rPr>
              <w:t>ComAp</w:t>
            </w:r>
            <w:r w:rsidRPr="00146541">
              <w:rPr>
                <w:sz w:val="22"/>
                <w:szCs w:val="22"/>
                <w:lang w:eastAsia="en-US"/>
              </w:rPr>
              <w:t>, расположенном на диспетчерском посту.</w:t>
            </w:r>
          </w:p>
          <w:p w:rsidR="00146541" w:rsidRPr="00146541" w:rsidRDefault="00146541" w:rsidP="007D3F27">
            <w:pPr>
              <w:keepNext/>
              <w:ind w:firstLine="7"/>
              <w:rPr>
                <w:sz w:val="22"/>
                <w:szCs w:val="22"/>
                <w:lang w:eastAsia="en-US"/>
              </w:rPr>
            </w:pPr>
            <w:r w:rsidRPr="00146541">
              <w:rPr>
                <w:sz w:val="22"/>
                <w:szCs w:val="22"/>
                <w:lang w:eastAsia="en-US"/>
              </w:rPr>
              <w:t>- главное распределительное устройство РУ-0,4кВ для приема электроэнергии от шести ДГУ (в том числе четырех существующих и двух проектируемых), обеспечения питания собственных нужд всей электростанции и выдачи электроэнергии в сеть для электроснабжения поселка,</w:t>
            </w:r>
          </w:p>
          <w:p w:rsidR="00146541" w:rsidRPr="00146541" w:rsidRDefault="00146541" w:rsidP="007D3F27">
            <w:pPr>
              <w:keepNext/>
              <w:ind w:firstLine="7"/>
              <w:rPr>
                <w:sz w:val="22"/>
                <w:szCs w:val="22"/>
                <w:lang w:eastAsia="en-US"/>
              </w:rPr>
            </w:pPr>
            <w:r w:rsidRPr="00146541">
              <w:rPr>
                <w:sz w:val="22"/>
                <w:szCs w:val="22"/>
                <w:lang w:eastAsia="en-US"/>
              </w:rPr>
              <w:t>- заземление здания ДЭС,</w:t>
            </w:r>
          </w:p>
          <w:p w:rsidR="00146541" w:rsidRPr="00146541" w:rsidRDefault="00146541" w:rsidP="007D3F27">
            <w:pPr>
              <w:keepNext/>
              <w:ind w:firstLine="7"/>
              <w:rPr>
                <w:sz w:val="22"/>
                <w:szCs w:val="22"/>
                <w:lang w:eastAsia="en-US"/>
              </w:rPr>
            </w:pPr>
            <w:r w:rsidRPr="00146541">
              <w:rPr>
                <w:sz w:val="22"/>
                <w:szCs w:val="22"/>
                <w:lang w:eastAsia="en-US"/>
              </w:rPr>
              <w:t>- система внутреннего электроснабжения ДЭС</w:t>
            </w:r>
          </w:p>
        </w:tc>
      </w:tr>
      <w:tr w:rsidR="00146541" w:rsidRPr="00146541" w:rsidTr="00146541">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31</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Марка дизель-генераторных установок (ДГУ) и их технические характеристики.</w:t>
            </w:r>
          </w:p>
          <w:p w:rsidR="00146541" w:rsidRPr="00146541" w:rsidRDefault="00146541" w:rsidP="007D3F27">
            <w:pPr>
              <w:keepNext/>
              <w:ind w:firstLine="7"/>
              <w:jc w:val="center"/>
              <w:rPr>
                <w:sz w:val="22"/>
                <w:szCs w:val="22"/>
                <w:lang w:eastAsia="en-US"/>
              </w:rPr>
            </w:pPr>
          </w:p>
        </w:tc>
        <w:tc>
          <w:tcPr>
            <w:tcW w:w="6946" w:type="dxa"/>
          </w:tcPr>
          <w:p w:rsidR="00146541" w:rsidRPr="00146541" w:rsidRDefault="00146541" w:rsidP="007D3F27">
            <w:pPr>
              <w:keepNext/>
              <w:ind w:firstLine="7"/>
              <w:rPr>
                <w:sz w:val="22"/>
                <w:szCs w:val="22"/>
                <w:lang w:eastAsia="en-US"/>
              </w:rPr>
            </w:pPr>
            <w:r w:rsidRPr="00146541">
              <w:rPr>
                <w:sz w:val="22"/>
                <w:szCs w:val="22"/>
                <w:lang w:eastAsia="en-US"/>
              </w:rPr>
              <w:t>1. Марка ДГУ - DA-С800 Prime Power номинальной мощностью 640 кВт (на базе двигателя фирмы Cummins KTA38-G2B  и электрогенератора фирмы Stamford HC.I634G1) – 1 шт.</w:t>
            </w:r>
          </w:p>
          <w:p w:rsidR="00146541" w:rsidRPr="00146541" w:rsidRDefault="00146541" w:rsidP="007D3F27">
            <w:pPr>
              <w:keepNext/>
              <w:rPr>
                <w:sz w:val="22"/>
                <w:szCs w:val="22"/>
                <w:lang w:eastAsia="en-US"/>
              </w:rPr>
            </w:pPr>
            <w:r w:rsidRPr="00146541">
              <w:rPr>
                <w:sz w:val="22"/>
                <w:szCs w:val="22"/>
                <w:lang w:eastAsia="en-US"/>
              </w:rPr>
              <w:t>Характеристики ДГУ - DA-С800 – указаны в приложении №1</w:t>
            </w:r>
          </w:p>
          <w:p w:rsidR="00146541" w:rsidRPr="00146541" w:rsidRDefault="00146541" w:rsidP="007D3F27">
            <w:pPr>
              <w:keepNext/>
              <w:ind w:firstLine="7"/>
              <w:rPr>
                <w:sz w:val="22"/>
                <w:szCs w:val="22"/>
                <w:lang w:eastAsia="en-US"/>
              </w:rPr>
            </w:pPr>
            <w:r w:rsidRPr="00146541">
              <w:rPr>
                <w:sz w:val="22"/>
                <w:szCs w:val="22"/>
                <w:lang w:eastAsia="en-US"/>
              </w:rPr>
              <w:t>2. Марка ДГУ - DA-С500 Prime Power номинальной мощностью 400 кВт (на базе двигателя фирмы Cummins KTA19-G3А  и электрогенератора фирмы Stamford HC.I544C) – 1 шт.</w:t>
            </w:r>
          </w:p>
          <w:p w:rsidR="00146541" w:rsidRPr="00146541" w:rsidRDefault="00146541" w:rsidP="007D3F27">
            <w:pPr>
              <w:keepNext/>
              <w:rPr>
                <w:sz w:val="22"/>
                <w:szCs w:val="22"/>
                <w:lang w:eastAsia="en-US"/>
              </w:rPr>
            </w:pPr>
            <w:r w:rsidRPr="00146541">
              <w:rPr>
                <w:sz w:val="22"/>
                <w:szCs w:val="22"/>
                <w:lang w:eastAsia="en-US"/>
              </w:rPr>
              <w:t>Характеристики ДГУ - DA-С500 – указаны в приложении №2</w:t>
            </w:r>
          </w:p>
          <w:p w:rsidR="00146541" w:rsidRPr="00146541" w:rsidRDefault="00146541" w:rsidP="007D3F27">
            <w:pPr>
              <w:keepNext/>
              <w:ind w:firstLine="7"/>
              <w:rPr>
                <w:sz w:val="22"/>
                <w:szCs w:val="22"/>
                <w:lang w:eastAsia="en-US"/>
              </w:rPr>
            </w:pPr>
            <w:r w:rsidRPr="00146541">
              <w:rPr>
                <w:sz w:val="22"/>
                <w:szCs w:val="22"/>
                <w:lang w:eastAsia="en-US"/>
              </w:rPr>
              <w:t>3. Марка ДГУ - S350CC Prime Power номинальной мощностью 250 кВт (на базе двигателя фирмы Cummins NTA855-G1B  и электрогенератора фирмы Stamford HC.I444ES) – 1 шт.</w:t>
            </w:r>
          </w:p>
          <w:p w:rsidR="00146541" w:rsidRPr="00146541" w:rsidRDefault="00146541" w:rsidP="007D3F27">
            <w:pPr>
              <w:keepNext/>
              <w:rPr>
                <w:sz w:val="22"/>
                <w:szCs w:val="22"/>
                <w:lang w:eastAsia="en-US"/>
              </w:rPr>
            </w:pPr>
            <w:r w:rsidRPr="00146541">
              <w:rPr>
                <w:sz w:val="22"/>
                <w:szCs w:val="22"/>
                <w:lang w:eastAsia="en-US"/>
              </w:rPr>
              <w:t>Характеристики ДГУ - S350CC – указаны в приложении №3</w:t>
            </w:r>
          </w:p>
          <w:p w:rsidR="00146541" w:rsidRPr="00146541" w:rsidRDefault="00146541" w:rsidP="007D3F27">
            <w:pPr>
              <w:keepNext/>
              <w:ind w:firstLine="7"/>
              <w:rPr>
                <w:sz w:val="22"/>
                <w:szCs w:val="22"/>
                <w:lang w:eastAsia="en-US"/>
              </w:rPr>
            </w:pPr>
            <w:r w:rsidRPr="00146541">
              <w:rPr>
                <w:sz w:val="22"/>
                <w:szCs w:val="22"/>
                <w:lang w:eastAsia="en-US"/>
              </w:rPr>
              <w:t>4. Марка ДГУ - DA-C350 Prime Power номинальной мощностью 275 кВт (на базе двигателя фирмы Cummins NTA855-G2A  и электрогенератора фирмы Stamford HC.I444E) – 1 шт.</w:t>
            </w:r>
          </w:p>
          <w:p w:rsidR="00146541" w:rsidRPr="00146541" w:rsidRDefault="00146541" w:rsidP="007D3F27">
            <w:pPr>
              <w:keepNext/>
              <w:rPr>
                <w:sz w:val="22"/>
                <w:szCs w:val="22"/>
                <w:lang w:eastAsia="en-US"/>
              </w:rPr>
            </w:pPr>
            <w:r w:rsidRPr="00146541">
              <w:rPr>
                <w:sz w:val="22"/>
                <w:szCs w:val="22"/>
                <w:lang w:eastAsia="en-US"/>
              </w:rPr>
              <w:t>Характеристики ДГУ - DA-C350 – указаны в приложении №4</w:t>
            </w:r>
          </w:p>
        </w:tc>
      </w:tr>
      <w:tr w:rsidR="00146541" w:rsidRPr="00146541" w:rsidTr="00146541">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32</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Главное распределительное устройство РУ-0,4кВ ДЭС, заземление ДЭС и система внутреннего электроснабжения ДЭС</w:t>
            </w:r>
          </w:p>
          <w:p w:rsidR="00146541" w:rsidRPr="00146541" w:rsidRDefault="00146541" w:rsidP="007D3F27">
            <w:pPr>
              <w:keepNext/>
              <w:rPr>
                <w:sz w:val="22"/>
                <w:szCs w:val="22"/>
                <w:lang w:eastAsia="en-US"/>
              </w:rPr>
            </w:pPr>
          </w:p>
        </w:tc>
        <w:tc>
          <w:tcPr>
            <w:tcW w:w="6946" w:type="dxa"/>
          </w:tcPr>
          <w:p w:rsidR="00146541" w:rsidRPr="00146541" w:rsidRDefault="00146541" w:rsidP="007D3F27">
            <w:pPr>
              <w:rPr>
                <w:sz w:val="22"/>
                <w:szCs w:val="22"/>
              </w:rPr>
            </w:pPr>
            <w:r w:rsidRPr="00146541">
              <w:rPr>
                <w:sz w:val="22"/>
                <w:szCs w:val="22"/>
              </w:rPr>
              <w:t xml:space="preserve">1. Распределительное устройство РУ-0,4кВ со щитом СН, совмещенное со щитом контроля и управления всеми системами ДГ (дизель-генераторами, РУ-0,4кВ, приходящими и отходящими фидерами 0,4кВ, оборудования, получающего питание от Щита СН). </w:t>
            </w:r>
          </w:p>
          <w:p w:rsidR="00146541" w:rsidRPr="00146541" w:rsidRDefault="00146541" w:rsidP="007D3F27">
            <w:pPr>
              <w:rPr>
                <w:b/>
                <w:sz w:val="22"/>
                <w:szCs w:val="22"/>
              </w:rPr>
            </w:pPr>
            <w:r w:rsidRPr="00146541">
              <w:rPr>
                <w:sz w:val="22"/>
                <w:szCs w:val="22"/>
              </w:rPr>
              <w:t xml:space="preserve">2. РУ-0,4кВ должно быть выполнено напольного исполнения с нижним подводом кабелей согласно однолинейной схемы приема и выдачи электроэнергии (секционная, линейные отходящие, вводные генераторные ячейки и ячейка СН) с оборудованием коммутации для приема от всех генераторов, распределения и выдачи мощности на фидера 0,4кВ, с панелью (щитом) СН всей ДЭС. В РУ-0,4кВ выполнены силовые фазные изолированные медные шины, а также нулевая шина и шина для подключения заземляющего проводника. Режим работы нейтрали РУ-0,4кВ – глухозаземленная. Количество генераторных вводов – 4 основных и 2 резервных, количество отходящих присоединений –12шт. На всех вводных и отходящих фидерах предусмотреть сигнализацию положения выключателей, щитовые приборы парметров напряжения, силы тока и учет активной электроэнергии с использованием счетчиков </w:t>
            </w:r>
            <w:r w:rsidRPr="00146541">
              <w:rPr>
                <w:b/>
                <w:sz w:val="22"/>
                <w:szCs w:val="22"/>
              </w:rPr>
              <w:t>РиМ - 489.30 ВК2G с коммуникатором GSM/GPRS РиМ-071.21</w:t>
            </w:r>
            <w:r w:rsidRPr="00146541">
              <w:rPr>
                <w:sz w:val="22"/>
                <w:szCs w:val="22"/>
              </w:rPr>
              <w:t xml:space="preserve"> (Счетчик трехфазный трансформаторного включения со встроенным GSM-модемом) при косвенном подключении или </w:t>
            </w:r>
            <w:r w:rsidRPr="00146541">
              <w:rPr>
                <w:b/>
                <w:sz w:val="22"/>
                <w:szCs w:val="22"/>
              </w:rPr>
              <w:t xml:space="preserve">РиМ - 489.24 ВК2G с коммуникатором GSM/GPRS РиМ-071.21 </w:t>
            </w:r>
            <w:r w:rsidRPr="00146541">
              <w:rPr>
                <w:sz w:val="22"/>
                <w:szCs w:val="22"/>
              </w:rPr>
              <w:t>(Счетчик 3 фазный классического исполнения со встроенным GSM-модемом) при прямом подключении.</w:t>
            </w:r>
          </w:p>
          <w:p w:rsidR="00146541" w:rsidRPr="00146541" w:rsidRDefault="00146541" w:rsidP="007D3F27">
            <w:pPr>
              <w:rPr>
                <w:sz w:val="22"/>
                <w:szCs w:val="22"/>
              </w:rPr>
            </w:pPr>
            <w:r w:rsidRPr="00146541">
              <w:rPr>
                <w:sz w:val="22"/>
                <w:szCs w:val="22"/>
              </w:rPr>
              <w:t>3. РУ-0,4кВ должно обеспечивать синхронизацию и длительную работу в параллели любой комбинации из данных ДГУ.</w:t>
            </w:r>
          </w:p>
          <w:p w:rsidR="00146541" w:rsidRPr="00146541" w:rsidRDefault="00146541" w:rsidP="007D3F27">
            <w:pPr>
              <w:tabs>
                <w:tab w:val="num" w:pos="2160"/>
              </w:tabs>
              <w:rPr>
                <w:sz w:val="22"/>
                <w:szCs w:val="22"/>
              </w:rPr>
            </w:pPr>
            <w:r w:rsidRPr="00146541">
              <w:rPr>
                <w:sz w:val="22"/>
                <w:szCs w:val="22"/>
              </w:rPr>
              <w:t>4. Все металлические нетоковедущие части генератора должны быть присоединены к специально предназначенной для этого шине заземления расчетного сечения, которая проходит по всем отсекам РУ-0,4кВ и имеет места для ее подключения к общему контуру заземления электростанции.</w:t>
            </w:r>
          </w:p>
          <w:p w:rsidR="00146541" w:rsidRPr="00146541" w:rsidRDefault="00146541" w:rsidP="007D3F27">
            <w:pPr>
              <w:tabs>
                <w:tab w:val="num" w:pos="2160"/>
              </w:tabs>
              <w:rPr>
                <w:sz w:val="22"/>
                <w:szCs w:val="22"/>
              </w:rPr>
            </w:pPr>
            <w:r w:rsidRPr="00146541">
              <w:rPr>
                <w:sz w:val="22"/>
                <w:szCs w:val="22"/>
              </w:rPr>
              <w:t>5. Контур заземления здания электростанции должен быть выполнен в земляной траншее  по периметру всей ДЭС с использованием горизонтальной стальной полосы 40х4 и глубинных штырей заземления Ф20мм. Контур заземления должен удовлетворять нормам измерений.</w:t>
            </w:r>
          </w:p>
          <w:p w:rsidR="00146541" w:rsidRPr="00146541" w:rsidRDefault="00146541" w:rsidP="007D3F27">
            <w:pPr>
              <w:widowControl w:val="0"/>
              <w:ind w:right="-2"/>
              <w:rPr>
                <w:sz w:val="22"/>
                <w:szCs w:val="22"/>
              </w:rPr>
            </w:pPr>
            <w:r w:rsidRPr="00146541">
              <w:rPr>
                <w:sz w:val="22"/>
                <w:szCs w:val="22"/>
              </w:rPr>
              <w:t>6. Силовые кабельные линии с использованием кабеля КГ-ХЛ от ДГУ до РУ-0,4кВ должны быть проложены в запроектированных кабельных каналах  с глухими пайолами вровень в уровнем пола</w:t>
            </w:r>
          </w:p>
          <w:p w:rsidR="00146541" w:rsidRPr="00146541" w:rsidRDefault="00146541" w:rsidP="007D3F27">
            <w:pPr>
              <w:widowControl w:val="0"/>
              <w:ind w:right="-2"/>
              <w:rPr>
                <w:sz w:val="22"/>
                <w:szCs w:val="22"/>
              </w:rPr>
            </w:pPr>
            <w:r w:rsidRPr="00146541">
              <w:rPr>
                <w:sz w:val="22"/>
                <w:szCs w:val="22"/>
              </w:rPr>
              <w:t>7. Прокладка  контрольного цифрового кабеля для обеспечения параллельной длительной совместной работы ДГУ UNITRONIC BUS FD P CAN 2x2x0,5 должно быть предусмотрено в кабельном канале.</w:t>
            </w:r>
          </w:p>
          <w:p w:rsidR="00146541" w:rsidRPr="00146541" w:rsidRDefault="00146541" w:rsidP="007D3F27">
            <w:pPr>
              <w:keepNext/>
              <w:ind w:firstLine="7"/>
              <w:rPr>
                <w:sz w:val="22"/>
                <w:szCs w:val="22"/>
                <w:lang w:eastAsia="en-US"/>
              </w:rPr>
            </w:pPr>
            <w:r w:rsidRPr="00146541">
              <w:rPr>
                <w:sz w:val="22"/>
                <w:szCs w:val="22"/>
              </w:rPr>
              <w:t xml:space="preserve">8. Система внутреннего электроснабжения здания ДЭС должна быть предусмотрена от напольного щита собственных нужд ДЭС около РУ-0,4кВ, для питания освещения и всех технологических систем и оборудования ДЭС с использованием негорючих кабелей ВВГ-нг LS, металлорукавов и кабеленесущих лоточных систем, а также светодиодного </w:t>
            </w:r>
            <w:r w:rsidRPr="00146541">
              <w:rPr>
                <w:sz w:val="22"/>
                <w:szCs w:val="22"/>
                <w:lang w:eastAsia="en-US"/>
              </w:rPr>
              <w:t>наружного и внутреннего освещения,</w:t>
            </w:r>
            <w:r w:rsidRPr="00146541">
              <w:rPr>
                <w:sz w:val="22"/>
                <w:szCs w:val="22"/>
              </w:rPr>
              <w:t xml:space="preserve"> предназначенного для производственных помещений (</w:t>
            </w:r>
            <w:r w:rsidRPr="00146541">
              <w:rPr>
                <w:sz w:val="22"/>
                <w:szCs w:val="22"/>
                <w:lang w:eastAsia="en-US"/>
              </w:rPr>
              <w:t>в том числе аварийное освещение (при необходимости – взрывозащищенного исполнения), а также дополнительное освещение в соответствии с антитеррористическими требованиями).</w:t>
            </w:r>
          </w:p>
          <w:p w:rsidR="00146541" w:rsidRPr="00146541" w:rsidRDefault="00146541" w:rsidP="007D3F27">
            <w:pPr>
              <w:widowControl w:val="0"/>
              <w:ind w:right="-2"/>
              <w:rPr>
                <w:sz w:val="22"/>
                <w:szCs w:val="22"/>
                <w:lang w:eastAsia="en-US"/>
              </w:rPr>
            </w:pPr>
          </w:p>
        </w:tc>
      </w:tr>
      <w:tr w:rsidR="00146541" w:rsidRPr="00146541" w:rsidTr="00146541">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33</w:t>
            </w:r>
          </w:p>
        </w:tc>
        <w:tc>
          <w:tcPr>
            <w:tcW w:w="3119" w:type="dxa"/>
            <w:vAlign w:val="center"/>
          </w:tcPr>
          <w:p w:rsidR="00146541" w:rsidRPr="00146541" w:rsidRDefault="00146541" w:rsidP="007D3F27">
            <w:pPr>
              <w:keepNext/>
              <w:rPr>
                <w:sz w:val="22"/>
                <w:szCs w:val="22"/>
                <w:lang w:eastAsia="en-US"/>
              </w:rPr>
            </w:pPr>
            <w:r w:rsidRPr="00146541">
              <w:rPr>
                <w:sz w:val="22"/>
                <w:szCs w:val="22"/>
                <w:lang w:eastAsia="en-US"/>
              </w:rPr>
              <w:t>Топливная система</w:t>
            </w:r>
          </w:p>
        </w:tc>
        <w:tc>
          <w:tcPr>
            <w:tcW w:w="6946" w:type="dxa"/>
          </w:tcPr>
          <w:p w:rsidR="00146541" w:rsidRPr="00146541" w:rsidRDefault="00146541" w:rsidP="007D3F27">
            <w:pPr>
              <w:keepNext/>
              <w:rPr>
                <w:sz w:val="22"/>
                <w:szCs w:val="22"/>
                <w:lang w:eastAsia="en-US"/>
              </w:rPr>
            </w:pPr>
            <w:r w:rsidRPr="00146541">
              <w:rPr>
                <w:sz w:val="22"/>
                <w:szCs w:val="22"/>
                <w:lang w:eastAsia="en-US"/>
              </w:rPr>
              <w:t xml:space="preserve">1. Трубопровод подачи дизтоплива от базового склада ГСМ до двух отстойных (расходных) топливных емкостей </w:t>
            </w:r>
            <w:r w:rsidRPr="00146541">
              <w:rPr>
                <w:sz w:val="22"/>
                <w:szCs w:val="22"/>
                <w:lang w:val="en-US" w:eastAsia="en-US"/>
              </w:rPr>
              <w:t>V</w:t>
            </w:r>
            <w:r w:rsidRPr="00146541">
              <w:rPr>
                <w:sz w:val="22"/>
                <w:szCs w:val="22"/>
                <w:lang w:eastAsia="en-US"/>
              </w:rPr>
              <w:t>=5м³ каждая (длина 1,6 м, ширина 1,6 м, высота 2 м), установленных в помещении топливоподготовки.</w:t>
            </w:r>
          </w:p>
          <w:p w:rsidR="00146541" w:rsidRPr="00146541" w:rsidRDefault="00146541" w:rsidP="007D3F27">
            <w:pPr>
              <w:keepNext/>
              <w:rPr>
                <w:sz w:val="22"/>
                <w:szCs w:val="22"/>
                <w:lang w:eastAsia="en-US"/>
              </w:rPr>
            </w:pPr>
            <w:r w:rsidRPr="00146541">
              <w:rPr>
                <w:sz w:val="22"/>
                <w:szCs w:val="22"/>
                <w:lang w:eastAsia="en-US"/>
              </w:rPr>
              <w:t xml:space="preserve">2. В помещение топливоподготовки установить: </w:t>
            </w:r>
          </w:p>
          <w:p w:rsidR="00146541" w:rsidRPr="00146541" w:rsidRDefault="00146541" w:rsidP="007D3F27">
            <w:pPr>
              <w:keepNext/>
              <w:rPr>
                <w:sz w:val="22"/>
                <w:szCs w:val="22"/>
                <w:lang w:eastAsia="en-US"/>
              </w:rPr>
            </w:pPr>
            <w:r w:rsidRPr="00146541">
              <w:rPr>
                <w:sz w:val="22"/>
                <w:szCs w:val="22"/>
                <w:lang w:eastAsia="en-US"/>
              </w:rPr>
              <w:t xml:space="preserve">- отстойная емкость </w:t>
            </w:r>
            <w:r w:rsidRPr="00146541">
              <w:rPr>
                <w:sz w:val="22"/>
                <w:szCs w:val="22"/>
                <w:lang w:val="en-US" w:eastAsia="en-US"/>
              </w:rPr>
              <w:t>V</w:t>
            </w:r>
            <w:r w:rsidRPr="00146541">
              <w:rPr>
                <w:sz w:val="22"/>
                <w:szCs w:val="22"/>
                <w:lang w:eastAsia="en-US"/>
              </w:rPr>
              <w:t xml:space="preserve">=5 м³ (длина 1,8 м, ширина 1,8 м, высота 1,6м) с сопутствующей арматурой (клапана, в том числе аварийного слива, вентиляция, смотровое стекло, автоматика и сигнализация заполнения и.т.д.) на металлических фермах на расстоянии 50 см от чистового пола); </w:t>
            </w:r>
          </w:p>
          <w:p w:rsidR="00146541" w:rsidRPr="00146541" w:rsidRDefault="00146541" w:rsidP="007D3F27">
            <w:pPr>
              <w:keepNext/>
              <w:rPr>
                <w:sz w:val="22"/>
                <w:szCs w:val="22"/>
                <w:lang w:eastAsia="en-US"/>
              </w:rPr>
            </w:pPr>
            <w:r w:rsidRPr="00146541">
              <w:rPr>
                <w:sz w:val="22"/>
                <w:szCs w:val="22"/>
                <w:lang w:eastAsia="en-US"/>
              </w:rPr>
              <w:t xml:space="preserve">- расходная емкость </w:t>
            </w:r>
            <w:r w:rsidRPr="00146541">
              <w:rPr>
                <w:sz w:val="22"/>
                <w:szCs w:val="22"/>
                <w:lang w:val="en-US" w:eastAsia="en-US"/>
              </w:rPr>
              <w:t>V</w:t>
            </w:r>
            <w:r w:rsidRPr="00146541">
              <w:rPr>
                <w:sz w:val="22"/>
                <w:szCs w:val="22"/>
                <w:lang w:eastAsia="en-US"/>
              </w:rPr>
              <w:t xml:space="preserve">=5 м³ (длина 1,8 м, ширина 1,8 м, высота 1,6м) с сопутствующей арматурой (клапана, в том числе аварийного слива, вентиляция, смотровое стекло, автоматика и сигнализация заполнения и.т.д.) на металлических фермах на расстоянии 50 см от чистового пола); </w:t>
            </w:r>
          </w:p>
          <w:p w:rsidR="00146541" w:rsidRPr="00146541" w:rsidRDefault="00146541" w:rsidP="007D3F27">
            <w:pPr>
              <w:keepNext/>
              <w:rPr>
                <w:sz w:val="22"/>
                <w:szCs w:val="22"/>
                <w:lang w:eastAsia="en-US"/>
              </w:rPr>
            </w:pPr>
            <w:r w:rsidRPr="00146541">
              <w:rPr>
                <w:sz w:val="22"/>
                <w:szCs w:val="22"/>
                <w:lang w:eastAsia="en-US"/>
              </w:rPr>
              <w:t>- два насоса топливоперекачивающих (основной и резервный) для перекачки дизтоплива с базового склада ГСМ до емкостей, установленных в топливоподготовке с управлением из щита топливоподготовки;</w:t>
            </w:r>
          </w:p>
          <w:p w:rsidR="00146541" w:rsidRPr="00146541" w:rsidRDefault="00146541" w:rsidP="007D3F27">
            <w:pPr>
              <w:keepNext/>
              <w:rPr>
                <w:sz w:val="22"/>
                <w:szCs w:val="22"/>
                <w:lang w:eastAsia="en-US"/>
              </w:rPr>
            </w:pPr>
            <w:r w:rsidRPr="00146541">
              <w:rPr>
                <w:sz w:val="22"/>
                <w:szCs w:val="22"/>
                <w:lang w:eastAsia="en-US"/>
              </w:rPr>
              <w:t xml:space="preserve">- сепарационная установка марки </w:t>
            </w:r>
            <w:r w:rsidRPr="00146541">
              <w:rPr>
                <w:sz w:val="22"/>
                <w:szCs w:val="22"/>
                <w:lang w:val="en-US" w:eastAsia="en-US"/>
              </w:rPr>
              <w:t>Separ</w:t>
            </w:r>
            <w:r w:rsidRPr="00146541">
              <w:rPr>
                <w:sz w:val="22"/>
                <w:szCs w:val="22"/>
                <w:lang w:eastAsia="en-US"/>
              </w:rPr>
              <w:t xml:space="preserve"> с управлением из щита топливоподготовки;</w:t>
            </w:r>
          </w:p>
          <w:p w:rsidR="00146541" w:rsidRPr="00146541" w:rsidRDefault="00146541" w:rsidP="007D3F27">
            <w:pPr>
              <w:keepNext/>
              <w:rPr>
                <w:sz w:val="22"/>
                <w:szCs w:val="22"/>
                <w:lang w:eastAsia="en-US"/>
              </w:rPr>
            </w:pPr>
            <w:r w:rsidRPr="00146541">
              <w:rPr>
                <w:sz w:val="22"/>
                <w:szCs w:val="22"/>
                <w:lang w:eastAsia="en-US"/>
              </w:rPr>
              <w:t>- система трубопроводов и запорной арматуры;</w:t>
            </w:r>
          </w:p>
          <w:p w:rsidR="00146541" w:rsidRPr="00146541" w:rsidRDefault="00146541" w:rsidP="007D3F27">
            <w:pPr>
              <w:keepNext/>
              <w:rPr>
                <w:sz w:val="22"/>
                <w:szCs w:val="22"/>
                <w:lang w:eastAsia="en-US"/>
              </w:rPr>
            </w:pPr>
            <w:r w:rsidRPr="00146541">
              <w:rPr>
                <w:sz w:val="22"/>
                <w:szCs w:val="22"/>
                <w:lang w:eastAsia="en-US"/>
              </w:rPr>
              <w:t>-</w:t>
            </w:r>
            <w:r w:rsidRPr="00146541">
              <w:rPr>
                <w:sz w:val="22"/>
                <w:szCs w:val="22"/>
              </w:rPr>
              <w:t xml:space="preserve"> установка системы общего учёта расхода дизтоплива на расходной емкости (топливный счетчик-расходомер).  Также  по согласованию с Заказчиком монтаж для каждой ДГУ на трубопроводы подачи и обратки двух топливных счётчиков-расходомеров непрямого (косвенного) протока (ультразвуковые в целях отсутствия сопротивления потоку топлива и, как следствие, остановки ДГУ из-за непреодолимого сопротивления в топливопроводах). </w:t>
            </w:r>
          </w:p>
          <w:p w:rsidR="00146541" w:rsidRPr="00146541" w:rsidRDefault="00146541" w:rsidP="007D3F27">
            <w:pPr>
              <w:keepNext/>
              <w:rPr>
                <w:sz w:val="22"/>
                <w:szCs w:val="22"/>
                <w:lang w:eastAsia="en-US"/>
              </w:rPr>
            </w:pPr>
            <w:r w:rsidRPr="00146541">
              <w:rPr>
                <w:sz w:val="22"/>
                <w:szCs w:val="22"/>
                <w:lang w:eastAsia="en-US"/>
              </w:rPr>
              <w:t xml:space="preserve">- дренажная (переливная и аварийного слива) емкость не менее </w:t>
            </w:r>
            <w:r w:rsidRPr="00146541">
              <w:rPr>
                <w:sz w:val="22"/>
                <w:szCs w:val="22"/>
                <w:lang w:val="en-US" w:eastAsia="en-US"/>
              </w:rPr>
              <w:t>V</w:t>
            </w:r>
            <w:r w:rsidRPr="00146541">
              <w:rPr>
                <w:sz w:val="22"/>
                <w:szCs w:val="22"/>
                <w:lang w:eastAsia="en-US"/>
              </w:rPr>
              <w:t>=10 м³;</w:t>
            </w:r>
          </w:p>
          <w:p w:rsidR="00146541" w:rsidRPr="00146541" w:rsidRDefault="00146541" w:rsidP="007D3F27">
            <w:pPr>
              <w:keepNext/>
              <w:rPr>
                <w:sz w:val="22"/>
                <w:szCs w:val="22"/>
              </w:rPr>
            </w:pPr>
            <w:r w:rsidRPr="00146541">
              <w:rPr>
                <w:sz w:val="22"/>
                <w:szCs w:val="22"/>
                <w:lang w:eastAsia="en-US"/>
              </w:rPr>
              <w:t>- система автоматики и сигнализации (звуковая, световая) отстойной и  расходной емкостей.</w:t>
            </w:r>
            <w:r w:rsidRPr="00146541">
              <w:rPr>
                <w:sz w:val="22"/>
                <w:szCs w:val="22"/>
              </w:rPr>
              <w:t xml:space="preserve"> </w:t>
            </w:r>
          </w:p>
          <w:p w:rsidR="00146541" w:rsidRPr="00146541" w:rsidRDefault="00146541" w:rsidP="007D3F27">
            <w:pPr>
              <w:keepNext/>
              <w:rPr>
                <w:sz w:val="22"/>
                <w:szCs w:val="22"/>
                <w:lang w:eastAsia="en-US"/>
              </w:rPr>
            </w:pPr>
            <w:r w:rsidRPr="00146541">
              <w:rPr>
                <w:sz w:val="22"/>
                <w:szCs w:val="22"/>
              </w:rPr>
              <w:t xml:space="preserve">- </w:t>
            </w:r>
            <w:r w:rsidRPr="00146541">
              <w:rPr>
                <w:sz w:val="22"/>
                <w:szCs w:val="22"/>
                <w:lang w:eastAsia="en-US"/>
              </w:rPr>
              <w:t>Автоматика заполнения/осушения и защиты от сухого хода топливоперекачивающих насосов, выполненная на датчиках РОС-101И с первичным преобразователем ПП-011И, установленном в топливном трубопроводе. Автоматика сухого хода должна иметь возможность перевода управления насосом на ручной режим с отключением автоматики.</w:t>
            </w:r>
          </w:p>
          <w:p w:rsidR="00146541" w:rsidRPr="00146541" w:rsidRDefault="00146541" w:rsidP="007D3F27">
            <w:pPr>
              <w:keepNext/>
              <w:rPr>
                <w:sz w:val="22"/>
                <w:szCs w:val="22"/>
                <w:lang w:eastAsia="en-US"/>
              </w:rPr>
            </w:pPr>
            <w:r w:rsidRPr="00146541">
              <w:rPr>
                <w:sz w:val="22"/>
                <w:szCs w:val="22"/>
                <w:lang w:eastAsia="en-US"/>
              </w:rPr>
              <w:t xml:space="preserve">3. Трубопровод подачи дизельного топлива от расходной емкости до ДГУ №1, ДГУ №2, ДГУ №3, ДГУ №4 с запорной арматурой, а также планируемых к монтажу в будущих периодах ДГУ №5, ДГУ №6.  </w:t>
            </w:r>
            <w:r w:rsidRPr="00146541">
              <w:rPr>
                <w:b/>
                <w:sz w:val="22"/>
                <w:szCs w:val="22"/>
                <w:lang w:eastAsia="en-US"/>
              </w:rPr>
              <w:t>Для каждой ДГУ предусмотреть в обязательном порядке отдельный свой трубопровод подачи диз. топлива.</w:t>
            </w:r>
          </w:p>
          <w:p w:rsidR="00146541" w:rsidRPr="00146541" w:rsidRDefault="00146541" w:rsidP="007D3F27">
            <w:pPr>
              <w:keepNext/>
              <w:rPr>
                <w:sz w:val="22"/>
                <w:szCs w:val="22"/>
                <w:lang w:eastAsia="en-US"/>
              </w:rPr>
            </w:pPr>
            <w:r w:rsidRPr="00146541">
              <w:rPr>
                <w:sz w:val="22"/>
                <w:szCs w:val="22"/>
                <w:lang w:eastAsia="en-US"/>
              </w:rPr>
              <w:t xml:space="preserve">4. Трубопровод обратки дизельного топлива от ДГУ №1, ДГУ №2, ДГУ №3, ДГУ №4 с запорной арматурой, а также планируемых к монтажу в будущих периодах ДГУ №5, ДГУ №6 до расходной емкости с запорной арматурой. </w:t>
            </w:r>
            <w:r w:rsidRPr="00146541">
              <w:rPr>
                <w:b/>
                <w:sz w:val="22"/>
                <w:szCs w:val="22"/>
                <w:lang w:eastAsia="en-US"/>
              </w:rPr>
              <w:t>Для каждой ДГУ предусмотреть в обязательном порядке отдельный свой трубопровод обратки диз. топлива.</w:t>
            </w:r>
          </w:p>
        </w:tc>
      </w:tr>
      <w:tr w:rsidR="00146541" w:rsidRPr="00146541" w:rsidTr="00146541">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34</w:t>
            </w:r>
          </w:p>
        </w:tc>
        <w:tc>
          <w:tcPr>
            <w:tcW w:w="3119" w:type="dxa"/>
            <w:vAlign w:val="center"/>
          </w:tcPr>
          <w:p w:rsidR="00146541" w:rsidRPr="00146541" w:rsidRDefault="00146541" w:rsidP="007D3F27">
            <w:pPr>
              <w:keepNext/>
              <w:rPr>
                <w:sz w:val="22"/>
                <w:szCs w:val="22"/>
                <w:lang w:eastAsia="en-US"/>
              </w:rPr>
            </w:pPr>
            <w:r w:rsidRPr="00146541">
              <w:rPr>
                <w:sz w:val="22"/>
                <w:szCs w:val="22"/>
                <w:lang w:eastAsia="en-US"/>
              </w:rPr>
              <w:t>Масляная система ДГУ</w:t>
            </w:r>
          </w:p>
        </w:tc>
        <w:tc>
          <w:tcPr>
            <w:tcW w:w="6946" w:type="dxa"/>
          </w:tcPr>
          <w:p w:rsidR="00146541" w:rsidRPr="00146541" w:rsidRDefault="00146541" w:rsidP="007D3F27">
            <w:pPr>
              <w:keepNext/>
              <w:rPr>
                <w:sz w:val="22"/>
                <w:szCs w:val="22"/>
                <w:lang w:eastAsia="en-US"/>
              </w:rPr>
            </w:pPr>
            <w:r w:rsidRPr="00146541">
              <w:rPr>
                <w:sz w:val="22"/>
                <w:szCs w:val="22"/>
                <w:lang w:eastAsia="en-US"/>
              </w:rPr>
              <w:t>Для ДГУ №1, ДГУ №2, ДГУ №3, ДГУ №4 в картер двигателя заправка свежим маслом будет производится из бочек 200 л. с помощью ручного (или электрического) насоса.</w:t>
            </w:r>
          </w:p>
        </w:tc>
      </w:tr>
      <w:tr w:rsidR="00146541" w:rsidRPr="00146541" w:rsidTr="00146541">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35</w:t>
            </w:r>
          </w:p>
        </w:tc>
        <w:tc>
          <w:tcPr>
            <w:tcW w:w="3119" w:type="dxa"/>
            <w:vAlign w:val="center"/>
          </w:tcPr>
          <w:p w:rsidR="00146541" w:rsidRPr="00146541" w:rsidRDefault="00146541" w:rsidP="007D3F27">
            <w:pPr>
              <w:keepNext/>
              <w:rPr>
                <w:sz w:val="22"/>
                <w:szCs w:val="22"/>
                <w:lang w:eastAsia="en-US"/>
              </w:rPr>
            </w:pPr>
            <w:r w:rsidRPr="00146541">
              <w:rPr>
                <w:sz w:val="22"/>
                <w:szCs w:val="22"/>
                <w:lang w:eastAsia="en-US"/>
              </w:rPr>
              <w:t>Газовыхлопная система ДГУ</w:t>
            </w:r>
          </w:p>
        </w:tc>
        <w:tc>
          <w:tcPr>
            <w:tcW w:w="6946" w:type="dxa"/>
          </w:tcPr>
          <w:p w:rsidR="00146541" w:rsidRPr="00146541" w:rsidRDefault="00146541" w:rsidP="007D3F27">
            <w:pPr>
              <w:keepNext/>
              <w:rPr>
                <w:sz w:val="22"/>
                <w:szCs w:val="22"/>
                <w:u w:val="single"/>
              </w:rPr>
            </w:pPr>
            <w:r w:rsidRPr="00146541">
              <w:rPr>
                <w:sz w:val="22"/>
                <w:szCs w:val="22"/>
                <w:lang w:eastAsia="en-US"/>
              </w:rPr>
              <w:t xml:space="preserve">       Система газовыпуска отработанных газов ДГУ должна соответствовать требованиям завода - изготовителя  ДГУ, соединяет выхлопной коллектор ДГУ,  выхлопные трубопроводы, компенсатор и  глушитель (входит в поставку ДГУ) и выводит выхлопные газы в атмосферу за пределы здания ДЭС (на здании ДЭС предусмотреть крепление для глушителя). </w:t>
            </w:r>
          </w:p>
          <w:p w:rsidR="00146541" w:rsidRPr="00146541" w:rsidRDefault="00146541" w:rsidP="007D3F27">
            <w:pPr>
              <w:keepNext/>
              <w:rPr>
                <w:sz w:val="22"/>
                <w:szCs w:val="22"/>
                <w:lang w:eastAsia="en-US"/>
              </w:rPr>
            </w:pPr>
            <w:r w:rsidRPr="00146541">
              <w:rPr>
                <w:sz w:val="22"/>
                <w:szCs w:val="22"/>
                <w:lang w:eastAsia="en-US"/>
              </w:rPr>
              <w:t xml:space="preserve">        Конструктивно выхлопная труба должна быть изготовлена так, чтобы внешние атмосферные осадки не могли попасть в систему выпуска. Направление выброса выхлопных газов должно быть в обратную сторону от радиатора. </w:t>
            </w:r>
          </w:p>
          <w:p w:rsidR="00146541" w:rsidRPr="00146541" w:rsidRDefault="00146541" w:rsidP="007D3F27">
            <w:pPr>
              <w:keepNext/>
              <w:rPr>
                <w:sz w:val="22"/>
                <w:szCs w:val="22"/>
                <w:lang w:eastAsia="en-US"/>
              </w:rPr>
            </w:pPr>
            <w:r w:rsidRPr="00146541">
              <w:rPr>
                <w:sz w:val="22"/>
                <w:szCs w:val="22"/>
                <w:lang w:eastAsia="en-US"/>
              </w:rPr>
              <w:t xml:space="preserve">        Необходимо выполнить термоизоляцию выхлопного тракта. </w:t>
            </w:r>
          </w:p>
          <w:p w:rsidR="00146541" w:rsidRPr="00146541" w:rsidRDefault="00146541" w:rsidP="007D3F27">
            <w:pPr>
              <w:keepNext/>
              <w:rPr>
                <w:sz w:val="22"/>
                <w:szCs w:val="22"/>
                <w:lang w:eastAsia="en-US"/>
              </w:rPr>
            </w:pPr>
            <w:r w:rsidRPr="00146541">
              <w:rPr>
                <w:sz w:val="22"/>
                <w:szCs w:val="22"/>
                <w:lang w:eastAsia="en-US"/>
              </w:rPr>
              <w:t xml:space="preserve">       Технологическое отверстие сбоку здания для выхлопной трубы должно быть оборудовано термоизоляционной муфтой, исключающей нагрев материалов от выхлопной трубы и исключающее проникновение влаги внутрь здания ДЭС.</w:t>
            </w:r>
          </w:p>
          <w:p w:rsidR="00146541" w:rsidRPr="00146541" w:rsidRDefault="00146541" w:rsidP="007D3F27">
            <w:pPr>
              <w:keepNext/>
              <w:rPr>
                <w:sz w:val="22"/>
                <w:szCs w:val="22"/>
                <w:lang w:eastAsia="en-US"/>
              </w:rPr>
            </w:pPr>
            <w:r w:rsidRPr="00146541">
              <w:rPr>
                <w:sz w:val="22"/>
                <w:szCs w:val="22"/>
                <w:lang w:eastAsia="en-US"/>
              </w:rPr>
              <w:t xml:space="preserve">       Система выпуска отработавших газов должна состоять из:</w:t>
            </w:r>
          </w:p>
          <w:p w:rsidR="00146541" w:rsidRPr="00146541" w:rsidRDefault="00146541" w:rsidP="007D3F27">
            <w:pPr>
              <w:keepNext/>
              <w:rPr>
                <w:sz w:val="22"/>
                <w:szCs w:val="22"/>
                <w:lang w:eastAsia="en-US"/>
              </w:rPr>
            </w:pPr>
            <w:r w:rsidRPr="00146541">
              <w:rPr>
                <w:sz w:val="22"/>
                <w:szCs w:val="22"/>
                <w:lang w:eastAsia="en-US"/>
              </w:rPr>
              <w:t>-  сильфонных компенсаторов теплового расширения - (поставляется в комплекте с ДГУ);</w:t>
            </w:r>
          </w:p>
          <w:p w:rsidR="00146541" w:rsidRPr="00146541" w:rsidRDefault="00146541" w:rsidP="007D3F27">
            <w:pPr>
              <w:keepNext/>
              <w:rPr>
                <w:sz w:val="22"/>
                <w:szCs w:val="22"/>
                <w:lang w:eastAsia="en-US"/>
              </w:rPr>
            </w:pPr>
            <w:r w:rsidRPr="00146541">
              <w:rPr>
                <w:sz w:val="22"/>
                <w:szCs w:val="22"/>
                <w:lang w:eastAsia="en-US"/>
              </w:rPr>
              <w:t>-  глушителя (с системой искрогашения) - (поставляется в комплекте с ДГУ);</w:t>
            </w:r>
          </w:p>
          <w:p w:rsidR="00146541" w:rsidRPr="00146541" w:rsidRDefault="00146541" w:rsidP="007D3F27">
            <w:pPr>
              <w:keepNext/>
              <w:rPr>
                <w:sz w:val="22"/>
                <w:szCs w:val="22"/>
                <w:lang w:eastAsia="en-US"/>
              </w:rPr>
            </w:pPr>
            <w:r w:rsidRPr="00146541">
              <w:rPr>
                <w:sz w:val="22"/>
                <w:szCs w:val="22"/>
                <w:lang w:eastAsia="en-US"/>
              </w:rPr>
              <w:t>- трубопроводов газовыхлопного тракта должны быть оборудованы устройствами слива конденсата в переносную тару;</w:t>
            </w:r>
          </w:p>
          <w:p w:rsidR="00146541" w:rsidRPr="00146541" w:rsidRDefault="00146541" w:rsidP="007D3F27">
            <w:pPr>
              <w:keepNext/>
              <w:rPr>
                <w:sz w:val="22"/>
                <w:szCs w:val="22"/>
                <w:lang w:eastAsia="en-US"/>
              </w:rPr>
            </w:pPr>
            <w:r w:rsidRPr="00146541">
              <w:rPr>
                <w:sz w:val="22"/>
                <w:szCs w:val="22"/>
                <w:lang w:eastAsia="en-US"/>
              </w:rPr>
              <w:t>-  устройства выпуска картерных газов (сапун) ДГУ.</w:t>
            </w:r>
          </w:p>
          <w:p w:rsidR="00146541" w:rsidRPr="00146541" w:rsidRDefault="00146541" w:rsidP="007D3F27">
            <w:pPr>
              <w:keepNext/>
              <w:rPr>
                <w:sz w:val="22"/>
                <w:szCs w:val="22"/>
                <w:lang w:eastAsia="en-US"/>
              </w:rPr>
            </w:pPr>
            <w:r w:rsidRPr="00146541">
              <w:rPr>
                <w:sz w:val="22"/>
                <w:szCs w:val="22"/>
                <w:lang w:eastAsia="en-US"/>
              </w:rPr>
              <w:t xml:space="preserve">        Глушитель должен устанавливаться на раме внутри машинного зала.</w:t>
            </w:r>
          </w:p>
          <w:p w:rsidR="00146541" w:rsidRPr="00146541" w:rsidRDefault="00146541" w:rsidP="007D3F27">
            <w:pPr>
              <w:keepNext/>
              <w:rPr>
                <w:sz w:val="22"/>
                <w:szCs w:val="22"/>
                <w:lang w:eastAsia="en-US"/>
              </w:rPr>
            </w:pPr>
            <w:r w:rsidRPr="00146541">
              <w:rPr>
                <w:sz w:val="22"/>
                <w:szCs w:val="22"/>
                <w:lang w:eastAsia="en-US"/>
              </w:rPr>
              <w:t xml:space="preserve">       Выброс выхлопных газов должен соответствовать стандарту РФ. </w:t>
            </w:r>
          </w:p>
          <w:p w:rsidR="00146541" w:rsidRPr="00146541" w:rsidRDefault="00146541" w:rsidP="007D3F27">
            <w:pPr>
              <w:keepNext/>
              <w:rPr>
                <w:sz w:val="22"/>
                <w:szCs w:val="22"/>
              </w:rPr>
            </w:pPr>
            <w:r w:rsidRPr="00146541">
              <w:rPr>
                <w:sz w:val="22"/>
                <w:szCs w:val="22"/>
              </w:rPr>
              <w:t>- для ДГУ №1 мощностью 640 кВт (в наличии два сильфонных компенсатора и два глушителя).</w:t>
            </w:r>
          </w:p>
          <w:p w:rsidR="00146541" w:rsidRPr="00146541" w:rsidRDefault="00146541" w:rsidP="007D3F27">
            <w:pPr>
              <w:keepNext/>
              <w:rPr>
                <w:sz w:val="22"/>
                <w:szCs w:val="22"/>
              </w:rPr>
            </w:pPr>
            <w:r w:rsidRPr="00146541">
              <w:rPr>
                <w:sz w:val="22"/>
                <w:szCs w:val="22"/>
              </w:rPr>
              <w:t>- для ДГУ №2 мощностью 400 кВт (в наличии один сильфонный компенсатор и глушитель).</w:t>
            </w:r>
          </w:p>
          <w:p w:rsidR="00146541" w:rsidRPr="00146541" w:rsidRDefault="00146541" w:rsidP="007D3F27">
            <w:pPr>
              <w:keepNext/>
              <w:rPr>
                <w:sz w:val="22"/>
                <w:szCs w:val="22"/>
              </w:rPr>
            </w:pPr>
            <w:r w:rsidRPr="00146541">
              <w:rPr>
                <w:sz w:val="22"/>
                <w:szCs w:val="22"/>
              </w:rPr>
              <w:t>- для ДГУ №3 мощностью 250 кВт (в наличии один сильфонный компенсатор и глушитель).</w:t>
            </w:r>
          </w:p>
          <w:p w:rsidR="00146541" w:rsidRPr="00146541" w:rsidRDefault="00146541" w:rsidP="00B31DA8">
            <w:pPr>
              <w:keepNext/>
              <w:rPr>
                <w:sz w:val="22"/>
                <w:szCs w:val="22"/>
                <w:lang w:eastAsia="en-US"/>
              </w:rPr>
            </w:pPr>
            <w:r w:rsidRPr="00146541">
              <w:rPr>
                <w:sz w:val="22"/>
                <w:szCs w:val="22"/>
              </w:rPr>
              <w:t>- для ДГУ №4 мощностью 275 кВт (в наличии один сильфонный компенсатор и глушитель).</w:t>
            </w:r>
          </w:p>
        </w:tc>
      </w:tr>
      <w:tr w:rsidR="00146541" w:rsidRPr="00146541" w:rsidTr="00146541">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36</w:t>
            </w:r>
          </w:p>
        </w:tc>
        <w:tc>
          <w:tcPr>
            <w:tcW w:w="3119" w:type="dxa"/>
            <w:vAlign w:val="center"/>
          </w:tcPr>
          <w:p w:rsidR="00146541" w:rsidRPr="00146541" w:rsidRDefault="00146541" w:rsidP="007D3F27">
            <w:pPr>
              <w:keepNext/>
              <w:rPr>
                <w:sz w:val="22"/>
                <w:szCs w:val="22"/>
                <w:lang w:eastAsia="en-US"/>
              </w:rPr>
            </w:pPr>
            <w:r w:rsidRPr="00146541">
              <w:rPr>
                <w:sz w:val="22"/>
                <w:szCs w:val="22"/>
                <w:lang w:eastAsia="en-US"/>
              </w:rPr>
              <w:t>Система охлаждения ДГУ</w:t>
            </w:r>
          </w:p>
        </w:tc>
        <w:tc>
          <w:tcPr>
            <w:tcW w:w="6946" w:type="dxa"/>
          </w:tcPr>
          <w:p w:rsidR="00146541" w:rsidRPr="00146541" w:rsidRDefault="00146541" w:rsidP="007D3F27">
            <w:pPr>
              <w:keepNext/>
              <w:rPr>
                <w:sz w:val="22"/>
                <w:szCs w:val="22"/>
                <w:lang w:eastAsia="en-US"/>
              </w:rPr>
            </w:pPr>
            <w:r w:rsidRPr="00146541">
              <w:rPr>
                <w:sz w:val="22"/>
                <w:szCs w:val="22"/>
                <w:lang w:eastAsia="en-US"/>
              </w:rPr>
              <w:t xml:space="preserve">     Система охлаждения ДГУ №1, ДГУ№2, ДГУ№3, ДГУ №4 радиаторного типа. Система охлаждения ДГУ обеспечивает автоматическое регулирование температуры охлаждающей жидкости, в зависимости от температуры в системе. Система охлаждения обеспечивает длительную работу ДГУ на номинальной нагрузке при температуре окружающей среды +50 град.С, без перегрева ДГУ.</w:t>
            </w:r>
          </w:p>
          <w:p w:rsidR="00146541" w:rsidRPr="00146541" w:rsidRDefault="00146541" w:rsidP="007D3F27">
            <w:pPr>
              <w:keepNext/>
              <w:rPr>
                <w:sz w:val="22"/>
                <w:szCs w:val="22"/>
                <w:lang w:eastAsia="en-US"/>
              </w:rPr>
            </w:pPr>
            <w:r w:rsidRPr="00146541">
              <w:rPr>
                <w:sz w:val="22"/>
                <w:szCs w:val="22"/>
                <w:lang w:eastAsia="en-US"/>
              </w:rPr>
              <w:t xml:space="preserve">     На неработающем ДГУ, температура охлаждающей жидкости поддерживается на уровне не ниже +30 С с помощью автоматического электрического 220/240В подогревателя (котла). </w:t>
            </w:r>
          </w:p>
          <w:p w:rsidR="00146541" w:rsidRPr="00146541" w:rsidRDefault="00146541" w:rsidP="007D3F27">
            <w:pPr>
              <w:keepNext/>
              <w:rPr>
                <w:sz w:val="22"/>
                <w:szCs w:val="22"/>
                <w:lang w:eastAsia="en-US"/>
              </w:rPr>
            </w:pPr>
            <w:r w:rsidRPr="00146541">
              <w:rPr>
                <w:sz w:val="22"/>
                <w:szCs w:val="22"/>
                <w:lang w:eastAsia="en-US"/>
              </w:rPr>
              <w:t xml:space="preserve">     Для ДГУ №1, ДГУ№2, ДГУ№3, ДГУ №4 в радиатор охлаждения заправка свежей охлаждающей жидкостью (антифриз) будет производится из бочек 200 л. с помощью ручного (или электрического) насоса.</w:t>
            </w:r>
          </w:p>
          <w:p w:rsidR="00146541" w:rsidRPr="00146541" w:rsidRDefault="00146541" w:rsidP="007D3F27">
            <w:pPr>
              <w:keepNext/>
              <w:rPr>
                <w:sz w:val="22"/>
                <w:szCs w:val="22"/>
                <w:lang w:eastAsia="en-US"/>
              </w:rPr>
            </w:pPr>
            <w:r w:rsidRPr="00146541">
              <w:rPr>
                <w:sz w:val="22"/>
                <w:szCs w:val="22"/>
                <w:lang w:eastAsia="en-US"/>
              </w:rPr>
              <w:t xml:space="preserve">      Напротив каждой ДГУ со стороны радиаторов охлаждения необходимо смонтировать выпускные воздушные клапана жалюзийного типа. Клапана должны иметь алюминиевые жалюзи, привод жалюзей должен быть выполнен без пластиковых деталей, червячно-шестеренчатый механизм открытия должен быть выполнен без пластиковых деталей. Жалюзи должны иметь простой электропривод с возможностью отключения и регулирования вручную.</w:t>
            </w:r>
          </w:p>
        </w:tc>
      </w:tr>
      <w:tr w:rsidR="00146541" w:rsidRPr="00146541" w:rsidTr="00146541">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37</w:t>
            </w:r>
          </w:p>
        </w:tc>
        <w:tc>
          <w:tcPr>
            <w:tcW w:w="3119" w:type="dxa"/>
            <w:vAlign w:val="center"/>
          </w:tcPr>
          <w:p w:rsidR="00146541" w:rsidRPr="00146541" w:rsidRDefault="00146541" w:rsidP="007D3F27">
            <w:pPr>
              <w:keepNext/>
              <w:rPr>
                <w:sz w:val="22"/>
                <w:szCs w:val="22"/>
                <w:lang w:eastAsia="en-US"/>
              </w:rPr>
            </w:pPr>
            <w:r w:rsidRPr="00146541">
              <w:rPr>
                <w:sz w:val="22"/>
                <w:szCs w:val="22"/>
                <w:lang w:eastAsia="en-US"/>
              </w:rPr>
              <w:t>Система приточно-вытяжной вентиляции</w:t>
            </w:r>
          </w:p>
        </w:tc>
        <w:tc>
          <w:tcPr>
            <w:tcW w:w="6946" w:type="dxa"/>
          </w:tcPr>
          <w:p w:rsidR="00146541" w:rsidRPr="00146541" w:rsidRDefault="00146541" w:rsidP="007D3F27">
            <w:pPr>
              <w:keepNext/>
              <w:rPr>
                <w:sz w:val="22"/>
                <w:szCs w:val="22"/>
                <w:lang w:eastAsia="en-US"/>
              </w:rPr>
            </w:pPr>
            <w:r w:rsidRPr="00146541">
              <w:rPr>
                <w:sz w:val="22"/>
                <w:szCs w:val="22"/>
                <w:lang w:eastAsia="en-US"/>
              </w:rPr>
              <w:t>1. Система вентиляции ДЭС и ДГУ должна быть предназначена для:</w:t>
            </w:r>
          </w:p>
          <w:p w:rsidR="00146541" w:rsidRPr="00146541" w:rsidRDefault="00146541" w:rsidP="007D3F27">
            <w:pPr>
              <w:keepNext/>
              <w:rPr>
                <w:sz w:val="22"/>
                <w:szCs w:val="22"/>
                <w:lang w:eastAsia="en-US"/>
              </w:rPr>
            </w:pPr>
            <w:r w:rsidRPr="00146541">
              <w:rPr>
                <w:sz w:val="22"/>
                <w:szCs w:val="22"/>
                <w:lang w:eastAsia="en-US"/>
              </w:rPr>
              <w:t>- беспрепятственной подачи воздуха для процесса сгорания дизельного топлива в дизель-генераторных установках;</w:t>
            </w:r>
          </w:p>
          <w:p w:rsidR="00146541" w:rsidRPr="00146541" w:rsidRDefault="00146541" w:rsidP="007D3F27">
            <w:pPr>
              <w:keepNext/>
              <w:rPr>
                <w:sz w:val="22"/>
                <w:szCs w:val="22"/>
                <w:lang w:eastAsia="en-US"/>
              </w:rPr>
            </w:pPr>
            <w:r w:rsidRPr="00146541">
              <w:rPr>
                <w:sz w:val="22"/>
                <w:szCs w:val="22"/>
                <w:lang w:eastAsia="en-US"/>
              </w:rPr>
              <w:t>- беспрепятственной подачи/отвода воздуха к двигателю и генератору для их охлаждения.</w:t>
            </w:r>
          </w:p>
          <w:p w:rsidR="00146541" w:rsidRPr="00146541" w:rsidRDefault="00146541" w:rsidP="007D3F27">
            <w:pPr>
              <w:keepNext/>
              <w:rPr>
                <w:sz w:val="22"/>
                <w:szCs w:val="22"/>
                <w:lang w:eastAsia="en-US"/>
              </w:rPr>
            </w:pPr>
            <w:r w:rsidRPr="00146541">
              <w:rPr>
                <w:sz w:val="22"/>
                <w:szCs w:val="22"/>
                <w:lang w:eastAsia="en-US"/>
              </w:rPr>
              <w:t xml:space="preserve">2. Система вентиляции здания ДЭС и ДГУ должна состоять из: </w:t>
            </w:r>
          </w:p>
          <w:p w:rsidR="00146541" w:rsidRPr="00146541" w:rsidRDefault="00146541" w:rsidP="007D3F27">
            <w:pPr>
              <w:keepNext/>
              <w:rPr>
                <w:sz w:val="22"/>
                <w:szCs w:val="22"/>
                <w:lang w:eastAsia="en-US"/>
              </w:rPr>
            </w:pPr>
            <w:r w:rsidRPr="00146541">
              <w:rPr>
                <w:sz w:val="22"/>
                <w:szCs w:val="22"/>
                <w:lang w:eastAsia="en-US"/>
              </w:rPr>
              <w:t>- воздушных клапанов в стенах здания на притоке воздуха (приточных); клапана должны иметь алюминиевые жалюзи, привод жалюзей должен быть выполнен без пластиковых деталей, червячно-шестеренчатый механизм открытия должен быть выполнен без пластиковых деталей. Жалюзи должны иметь простой электропривод с возможностью отключения и регулирования вручную.</w:t>
            </w:r>
          </w:p>
          <w:p w:rsidR="00146541" w:rsidRPr="00146541" w:rsidRDefault="00146541" w:rsidP="007D3F27">
            <w:pPr>
              <w:keepNext/>
              <w:rPr>
                <w:sz w:val="22"/>
                <w:szCs w:val="22"/>
                <w:lang w:eastAsia="en-US"/>
              </w:rPr>
            </w:pPr>
            <w:r w:rsidRPr="00146541">
              <w:rPr>
                <w:sz w:val="22"/>
                <w:szCs w:val="22"/>
                <w:lang w:eastAsia="en-US"/>
              </w:rPr>
              <w:t>-  воздушных клапанов на выбросе воздуха (выбросных);</w:t>
            </w:r>
          </w:p>
          <w:p w:rsidR="00146541" w:rsidRPr="00146541" w:rsidRDefault="00146541" w:rsidP="007D3F27">
            <w:pPr>
              <w:keepNext/>
              <w:rPr>
                <w:sz w:val="22"/>
                <w:szCs w:val="22"/>
                <w:lang w:eastAsia="en-US"/>
              </w:rPr>
            </w:pPr>
            <w:r w:rsidRPr="00146541">
              <w:rPr>
                <w:sz w:val="22"/>
                <w:szCs w:val="22"/>
                <w:lang w:eastAsia="en-US"/>
              </w:rPr>
              <w:t>-  вентиляторов осевых;</w:t>
            </w:r>
          </w:p>
          <w:p w:rsidR="00146541" w:rsidRPr="00146541" w:rsidRDefault="00146541" w:rsidP="007D3F27">
            <w:pPr>
              <w:keepNext/>
              <w:rPr>
                <w:sz w:val="22"/>
                <w:szCs w:val="22"/>
                <w:lang w:eastAsia="en-US"/>
              </w:rPr>
            </w:pPr>
            <w:r w:rsidRPr="00146541">
              <w:rPr>
                <w:sz w:val="22"/>
                <w:szCs w:val="22"/>
                <w:lang w:eastAsia="en-US"/>
              </w:rPr>
              <w:t>- вентиляторов общеобменной вентиляции и воздуховодов вентиляции;</w:t>
            </w:r>
          </w:p>
          <w:p w:rsidR="00146541" w:rsidRPr="00146541" w:rsidRDefault="00146541" w:rsidP="007D3F27">
            <w:pPr>
              <w:keepNext/>
              <w:rPr>
                <w:sz w:val="22"/>
                <w:szCs w:val="22"/>
                <w:lang w:eastAsia="en-US"/>
              </w:rPr>
            </w:pPr>
            <w:r w:rsidRPr="00146541">
              <w:rPr>
                <w:sz w:val="22"/>
                <w:szCs w:val="22"/>
                <w:lang w:eastAsia="en-US"/>
              </w:rPr>
              <w:t>-  датчиков температуры воздуха;</w:t>
            </w:r>
          </w:p>
          <w:p w:rsidR="00146541" w:rsidRPr="00146541" w:rsidRDefault="00146541" w:rsidP="007D3F27">
            <w:pPr>
              <w:keepNext/>
              <w:rPr>
                <w:sz w:val="22"/>
                <w:szCs w:val="22"/>
                <w:lang w:eastAsia="en-US"/>
              </w:rPr>
            </w:pPr>
            <w:r w:rsidRPr="00146541">
              <w:rPr>
                <w:sz w:val="22"/>
                <w:szCs w:val="22"/>
                <w:lang w:eastAsia="en-US"/>
              </w:rPr>
              <w:t xml:space="preserve">-  антивандальных решеток на воздушных клапанах, </w:t>
            </w:r>
          </w:p>
          <w:p w:rsidR="00146541" w:rsidRPr="00146541" w:rsidRDefault="00146541" w:rsidP="007D3F27">
            <w:pPr>
              <w:keepNext/>
              <w:rPr>
                <w:sz w:val="22"/>
                <w:szCs w:val="22"/>
                <w:lang w:eastAsia="en-US"/>
              </w:rPr>
            </w:pPr>
            <w:r w:rsidRPr="00146541">
              <w:rPr>
                <w:sz w:val="22"/>
                <w:szCs w:val="22"/>
                <w:lang w:eastAsia="en-US"/>
              </w:rPr>
              <w:t xml:space="preserve">      При поступлении сигнала «Пожар» все клапаны должны закрываться автоматически.</w:t>
            </w:r>
          </w:p>
          <w:p w:rsidR="00146541" w:rsidRPr="00146541" w:rsidRDefault="00146541" w:rsidP="007D3F27">
            <w:pPr>
              <w:keepNext/>
              <w:rPr>
                <w:sz w:val="22"/>
                <w:szCs w:val="22"/>
                <w:lang w:eastAsia="en-US"/>
              </w:rPr>
            </w:pPr>
            <w:r w:rsidRPr="00146541">
              <w:rPr>
                <w:sz w:val="22"/>
                <w:szCs w:val="22"/>
                <w:lang w:eastAsia="en-US"/>
              </w:rPr>
              <w:t xml:space="preserve">      Оптимальные температурные режимы машинного зала и других помещений ДЭС во всех режимах ее работы следующие: во время простоя дизель-генератора – температура не ниже 10C, при работе дизель-генератора порядка 15-25С, в летнее время допускается температура не выше 35С.</w:t>
            </w:r>
          </w:p>
        </w:tc>
      </w:tr>
      <w:tr w:rsidR="00146541" w:rsidRPr="00146541" w:rsidTr="00146541">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38</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Система отопления</w:t>
            </w:r>
          </w:p>
          <w:p w:rsidR="00146541" w:rsidRPr="00146541" w:rsidRDefault="00146541" w:rsidP="007D3F27">
            <w:pPr>
              <w:keepNext/>
              <w:jc w:val="center"/>
              <w:rPr>
                <w:sz w:val="22"/>
                <w:szCs w:val="22"/>
                <w:lang w:eastAsia="en-US"/>
              </w:rPr>
            </w:pPr>
          </w:p>
        </w:tc>
        <w:tc>
          <w:tcPr>
            <w:tcW w:w="6946" w:type="dxa"/>
          </w:tcPr>
          <w:p w:rsidR="00146541" w:rsidRPr="00146541" w:rsidRDefault="00146541" w:rsidP="007D3F27">
            <w:pPr>
              <w:keepNext/>
              <w:rPr>
                <w:sz w:val="22"/>
                <w:szCs w:val="22"/>
                <w:lang w:eastAsia="en-US"/>
              </w:rPr>
            </w:pPr>
            <w:r w:rsidRPr="00146541">
              <w:rPr>
                <w:sz w:val="22"/>
                <w:szCs w:val="22"/>
                <w:lang w:eastAsia="en-US"/>
              </w:rPr>
              <w:t>Система отопления ДЭС должна состоять из:</w:t>
            </w:r>
          </w:p>
          <w:p w:rsidR="00146541" w:rsidRPr="00146541" w:rsidRDefault="00146541" w:rsidP="007D3F27">
            <w:pPr>
              <w:keepNext/>
              <w:rPr>
                <w:sz w:val="22"/>
                <w:szCs w:val="22"/>
                <w:lang w:eastAsia="en-US"/>
              </w:rPr>
            </w:pPr>
            <w:r w:rsidRPr="00146541">
              <w:rPr>
                <w:sz w:val="22"/>
                <w:szCs w:val="22"/>
                <w:lang w:eastAsia="en-US"/>
              </w:rPr>
              <w:t>- котла работающего на жидком топливе (дизельное топливо)</w:t>
            </w:r>
          </w:p>
          <w:p w:rsidR="00146541" w:rsidRPr="00146541" w:rsidRDefault="00146541" w:rsidP="007D3F27">
            <w:pPr>
              <w:keepNext/>
              <w:rPr>
                <w:sz w:val="22"/>
                <w:szCs w:val="22"/>
                <w:lang w:eastAsia="en-US"/>
              </w:rPr>
            </w:pPr>
            <w:r w:rsidRPr="00146541">
              <w:rPr>
                <w:sz w:val="22"/>
                <w:szCs w:val="22"/>
                <w:lang w:eastAsia="en-US"/>
              </w:rPr>
              <w:t>- двух циркуляционных насосов (основной и резервный);</w:t>
            </w:r>
          </w:p>
          <w:p w:rsidR="00146541" w:rsidRPr="00146541" w:rsidRDefault="00146541" w:rsidP="007D3F27">
            <w:pPr>
              <w:keepNext/>
              <w:rPr>
                <w:sz w:val="22"/>
                <w:szCs w:val="22"/>
                <w:lang w:eastAsia="en-US"/>
              </w:rPr>
            </w:pPr>
            <w:r w:rsidRPr="00146541">
              <w:rPr>
                <w:sz w:val="22"/>
                <w:szCs w:val="22"/>
                <w:lang w:eastAsia="en-US"/>
              </w:rPr>
              <w:t>- газовыхлопная система для котла;</w:t>
            </w:r>
          </w:p>
          <w:p w:rsidR="00146541" w:rsidRPr="00146541" w:rsidRDefault="00146541" w:rsidP="007D3F27">
            <w:pPr>
              <w:keepNext/>
              <w:rPr>
                <w:sz w:val="22"/>
                <w:szCs w:val="22"/>
                <w:lang w:eastAsia="en-US"/>
              </w:rPr>
            </w:pPr>
            <w:r w:rsidRPr="00146541">
              <w:rPr>
                <w:sz w:val="22"/>
                <w:szCs w:val="22"/>
                <w:lang w:eastAsia="en-US"/>
              </w:rPr>
              <w:t>- регистров (батареи отопления);</w:t>
            </w:r>
          </w:p>
          <w:p w:rsidR="00146541" w:rsidRPr="00146541" w:rsidRDefault="00146541" w:rsidP="007D3F27">
            <w:pPr>
              <w:keepNext/>
              <w:rPr>
                <w:sz w:val="22"/>
                <w:szCs w:val="22"/>
                <w:lang w:eastAsia="en-US"/>
              </w:rPr>
            </w:pPr>
            <w:r w:rsidRPr="00146541">
              <w:rPr>
                <w:sz w:val="22"/>
                <w:szCs w:val="22"/>
                <w:lang w:eastAsia="en-US"/>
              </w:rPr>
              <w:t>- трубопроводов и запорной арматуры;</w:t>
            </w:r>
          </w:p>
          <w:p w:rsidR="00146541" w:rsidRPr="00146541" w:rsidRDefault="00146541" w:rsidP="007D3F27">
            <w:pPr>
              <w:keepNext/>
              <w:rPr>
                <w:sz w:val="22"/>
                <w:szCs w:val="22"/>
                <w:lang w:eastAsia="en-US"/>
              </w:rPr>
            </w:pPr>
            <w:r w:rsidRPr="00146541">
              <w:rPr>
                <w:sz w:val="22"/>
                <w:szCs w:val="22"/>
                <w:lang w:eastAsia="en-US"/>
              </w:rPr>
              <w:t>- контрольно-измерительные приборы;</w:t>
            </w:r>
          </w:p>
          <w:p w:rsidR="00146541" w:rsidRPr="00146541" w:rsidRDefault="00146541" w:rsidP="007D3F27">
            <w:pPr>
              <w:keepNext/>
              <w:rPr>
                <w:sz w:val="22"/>
                <w:szCs w:val="22"/>
                <w:lang w:eastAsia="en-US"/>
              </w:rPr>
            </w:pPr>
            <w:r w:rsidRPr="00146541">
              <w:rPr>
                <w:sz w:val="22"/>
                <w:szCs w:val="22"/>
              </w:rPr>
              <w:t>- установка топливного счетчик-расходомера (при условии, при этом топливный трубопровод для питания котла, будет смонтирован от расходной емкости ДГУ, расположенной в помещении топливоподготовки),</w:t>
            </w:r>
          </w:p>
          <w:p w:rsidR="00146541" w:rsidRPr="00146541" w:rsidRDefault="00146541" w:rsidP="007D3F27">
            <w:pPr>
              <w:keepNext/>
              <w:rPr>
                <w:sz w:val="22"/>
                <w:szCs w:val="22"/>
                <w:lang w:eastAsia="en-US"/>
              </w:rPr>
            </w:pPr>
            <w:r w:rsidRPr="00146541">
              <w:rPr>
                <w:sz w:val="22"/>
                <w:szCs w:val="22"/>
                <w:lang w:eastAsia="en-US"/>
              </w:rPr>
              <w:t>- автоматика управление котлом и световая, звуковая сигнализация.</w:t>
            </w:r>
          </w:p>
        </w:tc>
      </w:tr>
      <w:tr w:rsidR="00146541" w:rsidRPr="00146541" w:rsidTr="00146541">
        <w:tc>
          <w:tcPr>
            <w:tcW w:w="675" w:type="dxa"/>
            <w:vAlign w:val="center"/>
          </w:tcPr>
          <w:p w:rsidR="00146541" w:rsidRPr="00146541" w:rsidRDefault="00146541" w:rsidP="007D3F27">
            <w:pPr>
              <w:keepNext/>
              <w:jc w:val="center"/>
              <w:rPr>
                <w:sz w:val="22"/>
                <w:szCs w:val="22"/>
                <w:lang w:eastAsia="en-US"/>
              </w:rPr>
            </w:pPr>
            <w:r w:rsidRPr="00146541">
              <w:rPr>
                <w:sz w:val="22"/>
                <w:szCs w:val="22"/>
                <w:lang w:eastAsia="en-US"/>
              </w:rPr>
              <w:t>39</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 xml:space="preserve">Техническое решение обустройства машинного зала ДЭС </w:t>
            </w:r>
          </w:p>
        </w:tc>
        <w:tc>
          <w:tcPr>
            <w:tcW w:w="6946" w:type="dxa"/>
          </w:tcPr>
          <w:p w:rsidR="00146541" w:rsidRPr="00146541" w:rsidRDefault="00146541" w:rsidP="007D3F27">
            <w:pPr>
              <w:keepNext/>
              <w:rPr>
                <w:sz w:val="22"/>
                <w:szCs w:val="22"/>
                <w:lang w:eastAsia="en-US"/>
              </w:rPr>
            </w:pPr>
            <w:r w:rsidRPr="00146541">
              <w:rPr>
                <w:sz w:val="22"/>
                <w:szCs w:val="22"/>
                <w:lang w:eastAsia="en-US"/>
              </w:rPr>
              <w:t xml:space="preserve">1. Дизель-генераторные установки размещаются в  два ряда. </w:t>
            </w:r>
          </w:p>
          <w:p w:rsidR="00146541" w:rsidRPr="00146541" w:rsidRDefault="00146541" w:rsidP="007D3F27">
            <w:pPr>
              <w:keepNext/>
              <w:rPr>
                <w:sz w:val="22"/>
                <w:szCs w:val="22"/>
                <w:lang w:eastAsia="en-US"/>
              </w:rPr>
            </w:pPr>
            <w:r w:rsidRPr="00146541">
              <w:rPr>
                <w:sz w:val="22"/>
                <w:szCs w:val="22"/>
                <w:lang w:eastAsia="en-US"/>
              </w:rPr>
              <w:t>2. Расстояние между ДГУ и стеной не менее 1,5м.</w:t>
            </w:r>
          </w:p>
          <w:p w:rsidR="00146541" w:rsidRPr="00146541" w:rsidRDefault="00146541" w:rsidP="007D3F27">
            <w:pPr>
              <w:keepNext/>
              <w:rPr>
                <w:sz w:val="22"/>
                <w:szCs w:val="22"/>
                <w:lang w:eastAsia="en-US"/>
              </w:rPr>
            </w:pPr>
            <w:r w:rsidRPr="00146541">
              <w:rPr>
                <w:sz w:val="22"/>
                <w:szCs w:val="22"/>
                <w:lang w:eastAsia="en-US"/>
              </w:rPr>
              <w:t>3.  Для всех шести машиномест должны быть предусмотрены монтажные проемы (ворота) со стороны выкатной площадки, расположенной с торца здания ДЭС (машинного зала) – предназначенной для монтажа (демонтажа) ДГУ с использованием выкатных приспособлений.</w:t>
            </w:r>
            <w:r w:rsidRPr="00146541">
              <w:rPr>
                <w:sz w:val="22"/>
                <w:szCs w:val="22"/>
              </w:rPr>
              <w:t xml:space="preserve"> </w:t>
            </w:r>
            <w:r w:rsidRPr="00146541">
              <w:rPr>
                <w:sz w:val="22"/>
                <w:szCs w:val="22"/>
                <w:lang w:eastAsia="en-US"/>
              </w:rPr>
              <w:t>Расположение и габаритные размеры дверей (технологических проемов) должны располагаться так, чтобы проведение монтажных и демонтажных работ основного и вспомогательного оборудования могло производиться беспрепятственно с помощью специальных приспособлений (рымов, талей, выкатных приспособлений и.т.п.).</w:t>
            </w:r>
          </w:p>
          <w:p w:rsidR="00146541" w:rsidRPr="00146541" w:rsidRDefault="00146541" w:rsidP="007D3F27">
            <w:pPr>
              <w:keepNext/>
              <w:rPr>
                <w:sz w:val="22"/>
                <w:szCs w:val="22"/>
                <w:lang w:eastAsia="en-US"/>
              </w:rPr>
            </w:pPr>
            <w:r w:rsidRPr="00146541">
              <w:rPr>
                <w:sz w:val="22"/>
                <w:szCs w:val="22"/>
                <w:lang w:eastAsia="en-US"/>
              </w:rPr>
              <w:t>4. Должны быть встроены окна и входные двери (одностворчатые и двустворчатые (ворота) – для перемещения крупногаборитного груза) согласованные с Заказчиком.</w:t>
            </w:r>
          </w:p>
          <w:p w:rsidR="00146541" w:rsidRPr="00146541" w:rsidRDefault="00146541" w:rsidP="007D3F27">
            <w:pPr>
              <w:keepNext/>
              <w:rPr>
                <w:sz w:val="22"/>
                <w:szCs w:val="22"/>
                <w:lang w:eastAsia="en-US"/>
              </w:rPr>
            </w:pPr>
            <w:r w:rsidRPr="00146541">
              <w:rPr>
                <w:sz w:val="22"/>
                <w:szCs w:val="22"/>
                <w:lang w:eastAsia="en-US"/>
              </w:rPr>
              <w:t>5. На против каждой ДГУ со стороны радиаторов охлаждения необходимо смонтировать выпускные воздушные клапана жалюзийного типа. Габаритные размеры клапана жалюзийного типа должны быть не меньше размера габаритов радиатора ДГУ. Для двух пустых машиномест необходимо предусмотреть выпускные воздушные клапана жалюзийного типа по размеру не менее, чем размеры клапана самого мощного ДГУ из имеющихся в наличии. Проемы выпускных воздушных клапанов (жалюзи) должны быть оборудованы защитными створками (которые в холодное время можно было закрывать), а проемы приточных клапанов – жалюзийными решетками, предотвращающими повреждение клапанов во время транспортирования, хранения, эксплуатации и обеспечивающими защиту от попадания дождя и снега внутрь здания ДЭС во время работы ДЭС. Клапана должны иметь алюминиевые жалюзи, привод жалюзей должен быть выполнен без пластиковых деталей, червячно-шестеренчатый механизм открытия должен быть выполнен без пластиковых деталей. Жалюзи должны иметь простой электропривод с возможностью отключения и регулирования вручную.</w:t>
            </w:r>
          </w:p>
          <w:p w:rsidR="00146541" w:rsidRPr="00146541" w:rsidRDefault="00146541" w:rsidP="007D3F27">
            <w:pPr>
              <w:keepNext/>
              <w:rPr>
                <w:sz w:val="22"/>
                <w:szCs w:val="22"/>
                <w:lang w:eastAsia="en-US"/>
              </w:rPr>
            </w:pPr>
            <w:r w:rsidRPr="00146541">
              <w:rPr>
                <w:sz w:val="22"/>
                <w:szCs w:val="22"/>
                <w:lang w:eastAsia="en-US"/>
              </w:rPr>
              <w:t>6. Над каждой ДГУ предусмотреть балки с перемещающейся по ней талью для проведения ремонтов ДГУ.</w:t>
            </w:r>
          </w:p>
        </w:tc>
      </w:tr>
      <w:tr w:rsidR="00146541" w:rsidRPr="00146541" w:rsidTr="00146541">
        <w:tc>
          <w:tcPr>
            <w:tcW w:w="675" w:type="dxa"/>
            <w:vAlign w:val="center"/>
          </w:tcPr>
          <w:p w:rsidR="00146541" w:rsidRPr="00146541" w:rsidRDefault="00146541" w:rsidP="007D3F27">
            <w:pPr>
              <w:keepNext/>
              <w:jc w:val="center"/>
              <w:rPr>
                <w:sz w:val="22"/>
                <w:szCs w:val="22"/>
                <w:lang w:val="en-US" w:eastAsia="en-US"/>
              </w:rPr>
            </w:pPr>
            <w:r w:rsidRPr="00146541">
              <w:rPr>
                <w:sz w:val="22"/>
                <w:szCs w:val="22"/>
                <w:lang w:val="en-US" w:eastAsia="en-US"/>
              </w:rPr>
              <w:t>40</w:t>
            </w:r>
          </w:p>
        </w:tc>
        <w:tc>
          <w:tcPr>
            <w:tcW w:w="3119" w:type="dxa"/>
            <w:vAlign w:val="center"/>
          </w:tcPr>
          <w:p w:rsidR="00146541" w:rsidRPr="00146541" w:rsidRDefault="00146541" w:rsidP="007D3F27">
            <w:pPr>
              <w:keepNext/>
              <w:ind w:firstLine="7"/>
              <w:rPr>
                <w:sz w:val="22"/>
                <w:szCs w:val="22"/>
                <w:lang w:eastAsia="en-US"/>
              </w:rPr>
            </w:pPr>
            <w:r w:rsidRPr="00146541">
              <w:rPr>
                <w:sz w:val="22"/>
                <w:szCs w:val="22"/>
                <w:lang w:eastAsia="en-US"/>
              </w:rPr>
              <w:t>Дополнительные условия к сметному расчёту по запланированному в проекте электрооборудованию</w:t>
            </w:r>
          </w:p>
        </w:tc>
        <w:tc>
          <w:tcPr>
            <w:tcW w:w="6946" w:type="dxa"/>
          </w:tcPr>
          <w:p w:rsidR="00146541" w:rsidRPr="00146541" w:rsidRDefault="00146541" w:rsidP="007D3F27">
            <w:pPr>
              <w:pStyle w:val="af"/>
              <w:ind w:left="0"/>
              <w:rPr>
                <w:sz w:val="22"/>
                <w:szCs w:val="22"/>
              </w:rPr>
            </w:pPr>
            <w:r w:rsidRPr="00146541">
              <w:rPr>
                <w:sz w:val="22"/>
                <w:szCs w:val="22"/>
              </w:rPr>
              <w:t xml:space="preserve">Всё вновь запроектированное (смонтированное) оборудование и его комплектующие должны быть испытаны на диэлектрическую прочность и целостность изоляции, целостность металлосвязи, а заземлители и заземляющие устройства должны быть подвергнуты испытаниям на их сопротивление переменному току согласно действующих методик испытаний и измерений и действующих нормативов. </w:t>
            </w:r>
          </w:p>
        </w:tc>
      </w:tr>
    </w:tbl>
    <w:p w:rsidR="00146541" w:rsidRDefault="00146541" w:rsidP="00146541">
      <w:pPr>
        <w:keepNext/>
        <w:jc w:val="right"/>
        <w:rPr>
          <w:b/>
          <w:bCs/>
          <w:snapToGrid w:val="0"/>
          <w:sz w:val="22"/>
          <w:szCs w:val="22"/>
        </w:rPr>
      </w:pPr>
    </w:p>
    <w:p w:rsidR="00146541" w:rsidRPr="006E02C7" w:rsidRDefault="00146541" w:rsidP="00146541">
      <w:pPr>
        <w:keepNext/>
        <w:jc w:val="right"/>
        <w:rPr>
          <w:b/>
          <w:bCs/>
          <w:snapToGrid w:val="0"/>
          <w:sz w:val="22"/>
          <w:szCs w:val="22"/>
        </w:rPr>
      </w:pPr>
      <w:r w:rsidRPr="006E02C7">
        <w:rPr>
          <w:b/>
          <w:bCs/>
          <w:snapToGrid w:val="0"/>
          <w:sz w:val="22"/>
          <w:szCs w:val="22"/>
        </w:rPr>
        <w:t>Приложение №1</w:t>
      </w:r>
      <w:r>
        <w:rPr>
          <w:b/>
          <w:bCs/>
          <w:snapToGrid w:val="0"/>
          <w:sz w:val="22"/>
          <w:szCs w:val="22"/>
        </w:rPr>
        <w:t>.1</w:t>
      </w:r>
    </w:p>
    <w:p w:rsidR="00146541" w:rsidRPr="006E02C7" w:rsidRDefault="00146541" w:rsidP="00146541">
      <w:pPr>
        <w:tabs>
          <w:tab w:val="left" w:pos="0"/>
        </w:tabs>
        <w:jc w:val="center"/>
        <w:rPr>
          <w:sz w:val="22"/>
          <w:szCs w:val="22"/>
          <w:lang w:eastAsia="en-US"/>
        </w:rPr>
      </w:pPr>
      <w:r w:rsidRPr="006E02C7">
        <w:rPr>
          <w:snapToGrid w:val="0"/>
          <w:sz w:val="22"/>
          <w:szCs w:val="22"/>
        </w:rPr>
        <w:t xml:space="preserve">Основные параметры и характеристики дизель-генераторной установки </w:t>
      </w:r>
      <w:r w:rsidRPr="006E02C7">
        <w:rPr>
          <w:sz w:val="22"/>
          <w:szCs w:val="22"/>
          <w:lang w:eastAsia="en-US"/>
        </w:rPr>
        <w:t xml:space="preserve">ДГУ </w:t>
      </w:r>
    </w:p>
    <w:p w:rsidR="00146541" w:rsidRPr="006E02C7" w:rsidRDefault="00146541" w:rsidP="00146541">
      <w:pPr>
        <w:tabs>
          <w:tab w:val="left" w:pos="0"/>
        </w:tabs>
        <w:jc w:val="center"/>
        <w:rPr>
          <w:snapToGrid w:val="0"/>
          <w:sz w:val="22"/>
          <w:szCs w:val="22"/>
        </w:rPr>
      </w:pPr>
      <w:r w:rsidRPr="006E02C7">
        <w:rPr>
          <w:sz w:val="22"/>
          <w:szCs w:val="22"/>
          <w:lang w:eastAsia="en-US"/>
        </w:rPr>
        <w:t>DA-С800 Prime Power</w:t>
      </w:r>
      <w:r w:rsidRPr="006E02C7">
        <w:rPr>
          <w:snapToGrid w:val="0"/>
          <w:sz w:val="22"/>
          <w:szCs w:val="22"/>
        </w:rPr>
        <w:t xml:space="preserve"> номинальной мощностью 640 кВт.</w:t>
      </w:r>
    </w:p>
    <w:p w:rsidR="00146541" w:rsidRPr="006E02C7" w:rsidRDefault="00146541" w:rsidP="00146541">
      <w:pPr>
        <w:tabs>
          <w:tab w:val="left" w:pos="0"/>
        </w:tabs>
        <w:jc w:val="center"/>
        <w:rPr>
          <w:b/>
          <w:snapToGrid w:val="0"/>
          <w:sz w:val="22"/>
          <w:szCs w:val="22"/>
        </w:rPr>
      </w:pPr>
    </w:p>
    <w:tbl>
      <w:tblPr>
        <w:tblW w:w="10490" w:type="dxa"/>
        <w:tblInd w:w="40" w:type="dxa"/>
        <w:tblLayout w:type="fixed"/>
        <w:tblCellMar>
          <w:left w:w="40" w:type="dxa"/>
          <w:right w:w="40" w:type="dxa"/>
        </w:tblCellMar>
        <w:tblLook w:val="0000" w:firstRow="0" w:lastRow="0" w:firstColumn="0" w:lastColumn="0" w:noHBand="0" w:noVBand="0"/>
      </w:tblPr>
      <w:tblGrid>
        <w:gridCol w:w="1085"/>
        <w:gridCol w:w="6286"/>
        <w:gridCol w:w="994"/>
        <w:gridCol w:w="2125"/>
      </w:tblGrid>
      <w:tr w:rsidR="00146541" w:rsidRPr="001C4573" w:rsidTr="007D3F27">
        <w:tc>
          <w:tcPr>
            <w:tcW w:w="1085" w:type="dxa"/>
            <w:tcBorders>
              <w:top w:val="single" w:sz="6" w:space="0" w:color="auto"/>
              <w:left w:val="single" w:sz="6" w:space="0" w:color="auto"/>
              <w:bottom w:val="single" w:sz="6" w:space="0" w:color="auto"/>
              <w:right w:val="single" w:sz="6" w:space="0" w:color="auto"/>
            </w:tcBorders>
          </w:tcPr>
          <w:p w:rsidR="001C4573" w:rsidRPr="001C4573" w:rsidRDefault="00146541" w:rsidP="001C4573">
            <w:pPr>
              <w:suppressAutoHyphens/>
              <w:jc w:val="center"/>
              <w:rPr>
                <w:b/>
                <w:snapToGrid w:val="0"/>
                <w:sz w:val="22"/>
                <w:szCs w:val="22"/>
                <w:lang w:eastAsia="ar-SA"/>
              </w:rPr>
            </w:pPr>
            <w:r w:rsidRPr="001C4573">
              <w:rPr>
                <w:b/>
                <w:snapToGrid w:val="0"/>
                <w:sz w:val="22"/>
                <w:szCs w:val="22"/>
                <w:lang w:eastAsia="ar-SA"/>
              </w:rPr>
              <w:t>№</w:t>
            </w:r>
          </w:p>
          <w:p w:rsidR="00146541" w:rsidRPr="001C4573" w:rsidRDefault="00146541" w:rsidP="001C4573">
            <w:pPr>
              <w:suppressAutoHyphens/>
              <w:jc w:val="center"/>
              <w:rPr>
                <w:b/>
                <w:spacing w:val="-10"/>
                <w:sz w:val="22"/>
                <w:szCs w:val="22"/>
              </w:rPr>
            </w:pPr>
            <w:r w:rsidRPr="001C4573">
              <w:rPr>
                <w:b/>
                <w:sz w:val="22"/>
                <w:szCs w:val="22"/>
                <w:lang w:eastAsia="ar-SA"/>
              </w:rPr>
              <w:t>п/п</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1C4573">
            <w:pPr>
              <w:autoSpaceDE w:val="0"/>
              <w:autoSpaceDN w:val="0"/>
              <w:adjustRightInd w:val="0"/>
              <w:jc w:val="center"/>
              <w:rPr>
                <w:b/>
                <w:sz w:val="22"/>
                <w:szCs w:val="22"/>
              </w:rPr>
            </w:pPr>
            <w:r w:rsidRPr="001C4573">
              <w:rPr>
                <w:b/>
                <w:sz w:val="22"/>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tcPr>
          <w:p w:rsidR="00146541" w:rsidRPr="001C4573" w:rsidRDefault="00146541" w:rsidP="001C4573">
            <w:pPr>
              <w:autoSpaceDE w:val="0"/>
              <w:autoSpaceDN w:val="0"/>
              <w:adjustRightInd w:val="0"/>
              <w:jc w:val="center"/>
              <w:rPr>
                <w:b/>
                <w:sz w:val="22"/>
                <w:szCs w:val="22"/>
              </w:rPr>
            </w:pPr>
            <w:r w:rsidRPr="001C4573">
              <w:rPr>
                <w:b/>
                <w:sz w:val="22"/>
                <w:szCs w:val="22"/>
              </w:rPr>
              <w:t>Ед.</w:t>
            </w:r>
          </w:p>
          <w:p w:rsidR="00146541" w:rsidRPr="001C4573" w:rsidRDefault="00146541" w:rsidP="001C4573">
            <w:pPr>
              <w:autoSpaceDE w:val="0"/>
              <w:autoSpaceDN w:val="0"/>
              <w:adjustRightInd w:val="0"/>
              <w:jc w:val="center"/>
              <w:rPr>
                <w:b/>
                <w:sz w:val="22"/>
                <w:szCs w:val="22"/>
              </w:rPr>
            </w:pPr>
            <w:r w:rsidRPr="001C4573">
              <w:rPr>
                <w:b/>
                <w:sz w:val="22"/>
                <w:szCs w:val="22"/>
              </w:rPr>
              <w:t>Изм.</w:t>
            </w:r>
          </w:p>
        </w:tc>
        <w:tc>
          <w:tcPr>
            <w:tcW w:w="2125" w:type="dxa"/>
            <w:tcBorders>
              <w:top w:val="single" w:sz="6" w:space="0" w:color="auto"/>
              <w:left w:val="single" w:sz="6" w:space="0" w:color="auto"/>
              <w:bottom w:val="single" w:sz="6" w:space="0" w:color="auto"/>
              <w:right w:val="single" w:sz="6" w:space="0" w:color="auto"/>
            </w:tcBorders>
          </w:tcPr>
          <w:p w:rsidR="00146541" w:rsidRPr="001C4573" w:rsidRDefault="00146541" w:rsidP="001C4573">
            <w:pPr>
              <w:autoSpaceDE w:val="0"/>
              <w:autoSpaceDN w:val="0"/>
              <w:adjustRightInd w:val="0"/>
              <w:jc w:val="center"/>
              <w:rPr>
                <w:b/>
                <w:spacing w:val="-10"/>
                <w:sz w:val="22"/>
                <w:szCs w:val="22"/>
              </w:rPr>
            </w:pPr>
            <w:r w:rsidRPr="001C4573">
              <w:rPr>
                <w:b/>
                <w:spacing w:val="-10"/>
                <w:sz w:val="22"/>
                <w:szCs w:val="22"/>
              </w:rPr>
              <w:t>Значение</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Cummins</w:t>
            </w:r>
            <w:r w:rsidRPr="001C4573">
              <w:rPr>
                <w:spacing w:val="-10"/>
                <w:sz w:val="22"/>
                <w:szCs w:val="22"/>
              </w:rPr>
              <w:t xml:space="preserve"> KTA38</w:t>
            </w:r>
            <w:r w:rsidRPr="001C4573">
              <w:rPr>
                <w:spacing w:val="-10"/>
                <w:sz w:val="22"/>
                <w:szCs w:val="22"/>
                <w:lang w:val="en-US"/>
              </w:rPr>
              <w:t>-G</w:t>
            </w:r>
            <w:r w:rsidRPr="001C4573">
              <w:rPr>
                <w:spacing w:val="-10"/>
                <w:sz w:val="22"/>
                <w:szCs w:val="22"/>
              </w:rPr>
              <w:t>2B</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Stamford HC.I634G</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Номинальная мощность двигателя (</w:t>
            </w:r>
            <w:r w:rsidRPr="001C4573">
              <w:rPr>
                <w:sz w:val="22"/>
                <w:szCs w:val="22"/>
                <w:lang w:val="en-US"/>
              </w:rPr>
              <w:t>Prime</w:t>
            </w:r>
            <w:r w:rsidRPr="001C4573">
              <w:rPr>
                <w:sz w:val="22"/>
                <w:szCs w:val="22"/>
              </w:rPr>
              <w:t xml:space="preserve"> </w:t>
            </w:r>
            <w:r w:rsidRPr="001C4573">
              <w:rPr>
                <w:sz w:val="22"/>
                <w:szCs w:val="22"/>
                <w:lang w:val="en-US"/>
              </w:rPr>
              <w:t>Power</w:t>
            </w:r>
            <w:r w:rsidRPr="001C4573">
              <w:rPr>
                <w:sz w:val="22"/>
                <w:szCs w:val="22"/>
              </w:rPr>
              <w:t>)</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lang w:val="en-US"/>
              </w:rPr>
              <w:t>64</w:t>
            </w:r>
            <w:r w:rsidRPr="001C4573">
              <w:rPr>
                <w:spacing w:val="-10"/>
                <w:sz w:val="22"/>
                <w:szCs w:val="22"/>
              </w:rPr>
              <w:t>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4.</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В</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val="en-US" w:eastAsia="ar-SA"/>
              </w:rPr>
            </w:pPr>
            <w:r w:rsidRPr="001C4573">
              <w:rPr>
                <w:snapToGrid w:val="0"/>
                <w:sz w:val="22"/>
                <w:szCs w:val="22"/>
                <w:lang w:eastAsia="ar-SA"/>
              </w:rPr>
              <w:t>400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5.</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1500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6</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Трехфазный переменный</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7.</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50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8.</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глухозаземленная</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9</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электростартерная</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Время пуска и приема нагрузки из прогретого состояния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11.</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spacing w:line="274" w:lineRule="exact"/>
              <w:ind w:firstLine="10"/>
              <w:rPr>
                <w:sz w:val="22"/>
                <w:szCs w:val="22"/>
              </w:rPr>
            </w:pPr>
            <w:r w:rsidRPr="001C4573">
              <w:rPr>
                <w:sz w:val="22"/>
                <w:szCs w:val="22"/>
              </w:rPr>
              <w:t>Минимальная температура охлаждающей жидкости и масла при пуске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12.</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100%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199</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13.</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75%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205</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50%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204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15.</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eastAsia="en-US"/>
              </w:rPr>
            </w:pPr>
            <w:r w:rsidRPr="001C4573">
              <w:rPr>
                <w:sz w:val="22"/>
                <w:szCs w:val="22"/>
                <w:lang w:eastAsia="en-US"/>
              </w:rPr>
              <w:t>V-образное</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16.</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12</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17.</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37,8</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18.</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14,5:1</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19.</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Емкость масляной системы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135</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20.</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Емкость системы охлаждения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252</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21.</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Система воздухоснабжения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spacing w:line="278" w:lineRule="exact"/>
              <w:jc w:val="center"/>
              <w:rPr>
                <w:sz w:val="22"/>
                <w:szCs w:val="22"/>
              </w:rPr>
            </w:pPr>
            <w:r w:rsidRPr="001C4573">
              <w:rPr>
                <w:sz w:val="22"/>
                <w:szCs w:val="22"/>
              </w:rPr>
              <w:t>турбированное</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22.</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Поток воздуха на сгорание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мЗ/мин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23.</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 xml:space="preserve">Поток воздуха на радиатор </w:t>
            </w:r>
            <w:r w:rsidRPr="001C4573">
              <w:rPr>
                <w:spacing w:val="-10"/>
                <w:sz w:val="22"/>
                <w:szCs w:val="22"/>
              </w:rPr>
              <w:t xml:space="preserve">(40 </w:t>
            </w:r>
            <w:r w:rsidRPr="001C4573">
              <w:rPr>
                <w:sz w:val="22"/>
                <w:szCs w:val="22"/>
              </w:rPr>
              <w:t>°С)</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мЗ/ 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24.</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Температура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500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25.</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Поток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мЗ/мин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3018</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Расход масла,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27.</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Максимальное противодавление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val="en-US"/>
              </w:rPr>
            </w:pPr>
            <w:r w:rsidRPr="001C4573">
              <w:rPr>
                <w:sz w:val="22"/>
                <w:szCs w:val="22"/>
              </w:rPr>
              <w:t>к</w:t>
            </w:r>
            <w:r w:rsidRPr="001C4573">
              <w:rPr>
                <w:sz w:val="22"/>
                <w:szCs w:val="22"/>
                <w:lang w:val="en-US"/>
              </w:rPr>
              <w:t>Pa</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28.</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Максимальная температура охлаждающей жидкости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29.</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z w:val="22"/>
                <w:szCs w:val="22"/>
              </w:rPr>
              <w:t>ComAp IG-NT</w:t>
            </w:r>
            <w:r w:rsidRPr="001C4573">
              <w:rPr>
                <w:sz w:val="22"/>
                <w:szCs w:val="22"/>
                <w:lang w:val="en-US"/>
              </w:rPr>
              <w:t>C GC</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b/>
                <w:sz w:val="22"/>
                <w:szCs w:val="22"/>
              </w:rPr>
            </w:pPr>
            <w:r w:rsidRPr="001C4573">
              <w:rPr>
                <w:b/>
                <w:sz w:val="22"/>
                <w:szCs w:val="22"/>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val="en-US"/>
              </w:rPr>
            </w:pP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800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30.1</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 фазы, 4 провода</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30.2</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30.3</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0,8</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.4</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val="en-US"/>
              </w:rPr>
            </w:pPr>
            <w:r w:rsidRPr="001C4573">
              <w:rPr>
                <w:sz w:val="22"/>
                <w:szCs w:val="22"/>
                <w:lang w:val="en-US"/>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IP 23</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.5</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H/H</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30.6</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  +/- 1</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30.7</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КПД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94,4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30.8</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rPr>
                <w:sz w:val="22"/>
                <w:szCs w:val="22"/>
              </w:rPr>
            </w:pPr>
            <w:r w:rsidRPr="001C4573">
              <w:rPr>
                <w:sz w:val="22"/>
                <w:szCs w:val="22"/>
              </w:rPr>
              <w:t>Воздушный поток на охлаждение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1.614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Габаритные размеры ДГУ, ДхШхВ,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4300×1760×2542</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30.10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Снаряженная  масса ДГУ,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7460</w:t>
            </w:r>
          </w:p>
        </w:tc>
      </w:tr>
    </w:tbl>
    <w:p w:rsidR="00146541" w:rsidRPr="006E02C7" w:rsidRDefault="00146541" w:rsidP="00146541">
      <w:pPr>
        <w:keepNext/>
        <w:jc w:val="right"/>
        <w:rPr>
          <w:b/>
          <w:bCs/>
          <w:snapToGrid w:val="0"/>
          <w:sz w:val="24"/>
          <w:szCs w:val="24"/>
        </w:rPr>
      </w:pPr>
    </w:p>
    <w:p w:rsidR="00146541" w:rsidRPr="006E02C7" w:rsidRDefault="00146541" w:rsidP="00146541">
      <w:pPr>
        <w:keepNext/>
        <w:jc w:val="right"/>
        <w:rPr>
          <w:b/>
          <w:bCs/>
          <w:snapToGrid w:val="0"/>
          <w:sz w:val="22"/>
          <w:szCs w:val="22"/>
        </w:rPr>
      </w:pPr>
      <w:r w:rsidRPr="006E02C7">
        <w:rPr>
          <w:b/>
          <w:bCs/>
          <w:snapToGrid w:val="0"/>
          <w:sz w:val="22"/>
          <w:szCs w:val="22"/>
        </w:rPr>
        <w:t>Приложение №</w:t>
      </w:r>
      <w:r>
        <w:rPr>
          <w:b/>
          <w:bCs/>
          <w:snapToGrid w:val="0"/>
          <w:sz w:val="22"/>
          <w:szCs w:val="22"/>
        </w:rPr>
        <w:t>1.</w:t>
      </w:r>
      <w:r w:rsidRPr="006E02C7">
        <w:rPr>
          <w:b/>
          <w:bCs/>
          <w:snapToGrid w:val="0"/>
          <w:sz w:val="22"/>
          <w:szCs w:val="22"/>
        </w:rPr>
        <w:t>2</w:t>
      </w:r>
    </w:p>
    <w:p w:rsidR="00146541" w:rsidRPr="006E02C7" w:rsidRDefault="00146541" w:rsidP="00146541">
      <w:pPr>
        <w:tabs>
          <w:tab w:val="left" w:pos="0"/>
        </w:tabs>
        <w:jc w:val="center"/>
        <w:rPr>
          <w:sz w:val="22"/>
          <w:szCs w:val="22"/>
          <w:lang w:eastAsia="en-US"/>
        </w:rPr>
      </w:pPr>
      <w:r w:rsidRPr="006E02C7">
        <w:rPr>
          <w:snapToGrid w:val="0"/>
          <w:sz w:val="22"/>
          <w:szCs w:val="22"/>
        </w:rPr>
        <w:t xml:space="preserve">Основные параметры и характеристики дизель-генераторной установки </w:t>
      </w:r>
      <w:r w:rsidRPr="006E02C7">
        <w:rPr>
          <w:sz w:val="22"/>
          <w:szCs w:val="22"/>
          <w:lang w:eastAsia="en-US"/>
        </w:rPr>
        <w:t>ДГУ</w:t>
      </w:r>
    </w:p>
    <w:p w:rsidR="00146541" w:rsidRPr="006E02C7" w:rsidRDefault="00146541" w:rsidP="00146541">
      <w:pPr>
        <w:tabs>
          <w:tab w:val="left" w:pos="0"/>
        </w:tabs>
        <w:jc w:val="center"/>
        <w:rPr>
          <w:snapToGrid w:val="0"/>
          <w:sz w:val="22"/>
          <w:szCs w:val="22"/>
        </w:rPr>
      </w:pPr>
      <w:r w:rsidRPr="006E02C7">
        <w:rPr>
          <w:sz w:val="22"/>
          <w:szCs w:val="22"/>
          <w:lang w:eastAsia="en-US"/>
        </w:rPr>
        <w:t>DA-C500 Prime Power</w:t>
      </w:r>
      <w:r w:rsidRPr="006E02C7">
        <w:rPr>
          <w:snapToGrid w:val="0"/>
          <w:sz w:val="22"/>
          <w:szCs w:val="22"/>
        </w:rPr>
        <w:t xml:space="preserve"> номинальной мощностью 400 кВт.</w:t>
      </w:r>
    </w:p>
    <w:p w:rsidR="00146541" w:rsidRPr="006E02C7" w:rsidRDefault="00146541" w:rsidP="00146541">
      <w:pPr>
        <w:tabs>
          <w:tab w:val="left" w:pos="0"/>
        </w:tabs>
        <w:jc w:val="center"/>
        <w:rPr>
          <w:snapToGrid w:val="0"/>
          <w:sz w:val="22"/>
          <w:szCs w:val="22"/>
        </w:rPr>
      </w:pPr>
    </w:p>
    <w:tbl>
      <w:tblPr>
        <w:tblW w:w="10490" w:type="dxa"/>
        <w:tblInd w:w="40" w:type="dxa"/>
        <w:tblLayout w:type="fixed"/>
        <w:tblCellMar>
          <w:left w:w="40" w:type="dxa"/>
          <w:right w:w="40" w:type="dxa"/>
        </w:tblCellMar>
        <w:tblLook w:val="0000" w:firstRow="0" w:lastRow="0" w:firstColumn="0" w:lastColumn="0" w:noHBand="0" w:noVBand="0"/>
      </w:tblPr>
      <w:tblGrid>
        <w:gridCol w:w="1085"/>
        <w:gridCol w:w="6286"/>
        <w:gridCol w:w="994"/>
        <w:gridCol w:w="2125"/>
      </w:tblGrid>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1C4573">
            <w:pPr>
              <w:suppressAutoHyphens/>
              <w:rPr>
                <w:spacing w:val="-10"/>
                <w:sz w:val="22"/>
                <w:szCs w:val="22"/>
              </w:rPr>
            </w:pPr>
            <w:r w:rsidRPr="001C4573">
              <w:rPr>
                <w:snapToGrid w:val="0"/>
                <w:sz w:val="22"/>
                <w:szCs w:val="22"/>
                <w:lang w:eastAsia="ar-SA"/>
              </w:rPr>
              <w:t>№</w:t>
            </w:r>
            <w:r w:rsidR="001C4573" w:rsidRPr="001C4573">
              <w:rPr>
                <w:snapToGrid w:val="0"/>
                <w:sz w:val="22"/>
                <w:szCs w:val="22"/>
                <w:lang w:eastAsia="ar-SA"/>
              </w:rPr>
              <w:t xml:space="preserve"> </w:t>
            </w:r>
            <w:r w:rsidRPr="001C4573">
              <w:rPr>
                <w:sz w:val="22"/>
                <w:szCs w:val="22"/>
                <w:lang w:eastAsia="ar-SA"/>
              </w:rPr>
              <w:t>п/п</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z w:val="22"/>
                <w:szCs w:val="22"/>
              </w:rPr>
            </w:pPr>
            <w:r w:rsidRPr="001C4573">
              <w:rPr>
                <w:sz w:val="22"/>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z w:val="22"/>
                <w:szCs w:val="22"/>
              </w:rPr>
            </w:pPr>
            <w:r w:rsidRPr="001C4573">
              <w:rPr>
                <w:sz w:val="22"/>
                <w:szCs w:val="22"/>
              </w:rPr>
              <w:t>Ед.</w:t>
            </w:r>
          </w:p>
          <w:p w:rsidR="00146541" w:rsidRPr="001C4573" w:rsidRDefault="00146541" w:rsidP="007D3F27">
            <w:pPr>
              <w:autoSpaceDE w:val="0"/>
              <w:autoSpaceDN w:val="0"/>
              <w:adjustRightInd w:val="0"/>
              <w:jc w:val="center"/>
              <w:rPr>
                <w:sz w:val="22"/>
                <w:szCs w:val="22"/>
              </w:rPr>
            </w:pPr>
            <w:r w:rsidRPr="001C4573">
              <w:rPr>
                <w:sz w:val="22"/>
                <w:szCs w:val="22"/>
              </w:rPr>
              <w:t>Изм.</w:t>
            </w:r>
          </w:p>
        </w:tc>
        <w:tc>
          <w:tcPr>
            <w:tcW w:w="212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Значение</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bCs/>
                <w:sz w:val="22"/>
                <w:szCs w:val="22"/>
              </w:rPr>
            </w:pPr>
            <w:r w:rsidRPr="001C4573">
              <w:rPr>
                <w:bCs/>
                <w:sz w:val="22"/>
                <w:szCs w:val="22"/>
                <w:lang w:val="en-US"/>
              </w:rPr>
              <w:t>Cummins</w:t>
            </w:r>
            <w:r w:rsidRPr="001C4573">
              <w:rPr>
                <w:bCs/>
                <w:sz w:val="22"/>
                <w:szCs w:val="22"/>
              </w:rPr>
              <w:t xml:space="preserve"> </w:t>
            </w:r>
          </w:p>
          <w:p w:rsidR="00146541" w:rsidRPr="001C4573" w:rsidRDefault="00146541" w:rsidP="007D3F27">
            <w:pPr>
              <w:autoSpaceDE w:val="0"/>
              <w:autoSpaceDN w:val="0"/>
              <w:adjustRightInd w:val="0"/>
              <w:jc w:val="center"/>
              <w:rPr>
                <w:spacing w:val="-10"/>
                <w:sz w:val="22"/>
                <w:szCs w:val="22"/>
                <w:lang w:val="en-US"/>
              </w:rPr>
            </w:pPr>
            <w:r w:rsidRPr="001C4573">
              <w:rPr>
                <w:sz w:val="22"/>
                <w:szCs w:val="22"/>
              </w:rPr>
              <w:t>KTA19-G3A</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rPr>
              <w:t xml:space="preserve">Stamford </w:t>
            </w:r>
            <w:r w:rsidRPr="001C4573">
              <w:rPr>
                <w:sz w:val="22"/>
                <w:szCs w:val="22"/>
                <w:lang w:val="en-US"/>
              </w:rPr>
              <w:t>HC.I544C</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Номинальная мощность двигателя (</w:t>
            </w:r>
            <w:r w:rsidRPr="001C4573">
              <w:rPr>
                <w:sz w:val="22"/>
                <w:szCs w:val="22"/>
                <w:lang w:val="en-US"/>
              </w:rPr>
              <w:t>Prime</w:t>
            </w:r>
            <w:r w:rsidRPr="001C4573">
              <w:rPr>
                <w:sz w:val="22"/>
                <w:szCs w:val="22"/>
              </w:rPr>
              <w:t xml:space="preserve"> </w:t>
            </w:r>
            <w:r w:rsidRPr="001C4573">
              <w:rPr>
                <w:sz w:val="22"/>
                <w:szCs w:val="22"/>
                <w:lang w:val="en-US"/>
              </w:rPr>
              <w:t>Power</w:t>
            </w:r>
            <w:r w:rsidRPr="001C4573">
              <w:rPr>
                <w:sz w:val="22"/>
                <w:szCs w:val="22"/>
              </w:rPr>
              <w:t>)</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400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В</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val="en-US" w:eastAsia="ar-SA"/>
              </w:rPr>
            </w:pPr>
            <w:r w:rsidRPr="001C4573">
              <w:rPr>
                <w:snapToGrid w:val="0"/>
                <w:sz w:val="22"/>
                <w:szCs w:val="22"/>
                <w:lang w:eastAsia="ar-SA"/>
              </w:rPr>
              <w:t>400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1500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Трехфазный переменный</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50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widowControl w:val="0"/>
              <w:suppressAutoHyphens/>
              <w:jc w:val="center"/>
              <w:rPr>
                <w:sz w:val="22"/>
                <w:szCs w:val="22"/>
                <w:lang w:eastAsia="ar-SA"/>
              </w:rPr>
            </w:pPr>
            <w:r w:rsidRPr="001C4573">
              <w:rPr>
                <w:sz w:val="22"/>
                <w:szCs w:val="22"/>
                <w:lang w:eastAsia="ar-SA"/>
              </w:rPr>
              <w:t>глухозаземленная</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widowControl w:val="0"/>
              <w:suppressAutoHyphens/>
              <w:jc w:val="center"/>
              <w:rPr>
                <w:sz w:val="22"/>
                <w:szCs w:val="22"/>
                <w:lang w:eastAsia="ar-SA"/>
              </w:rPr>
            </w:pPr>
            <w:r w:rsidRPr="001C4573">
              <w:rPr>
                <w:sz w:val="22"/>
                <w:szCs w:val="22"/>
                <w:lang w:eastAsia="ar-SA"/>
              </w:rPr>
              <w:t>электростартерная</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Время пуска и приема нагрузки из прогретого состояния,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spacing w:line="274" w:lineRule="exact"/>
              <w:ind w:firstLine="10"/>
              <w:rPr>
                <w:sz w:val="22"/>
                <w:szCs w:val="22"/>
              </w:rPr>
            </w:pPr>
            <w:r w:rsidRPr="001C4573">
              <w:rPr>
                <w:sz w:val="22"/>
                <w:szCs w:val="22"/>
              </w:rPr>
              <w:t>Минимальная температура охлаждающей жидкости и масла при пуске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100%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lang w:val="en-US"/>
              </w:rPr>
              <w:t>203</w:t>
            </w:r>
            <w:r w:rsidRPr="001C4573">
              <w:rPr>
                <w:spacing w:val="-10"/>
                <w:sz w:val="22"/>
                <w:szCs w:val="22"/>
              </w:rPr>
              <w:t>,0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75%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jc w:val="center"/>
              <w:rPr>
                <w:snapToGrid w:val="0"/>
                <w:sz w:val="22"/>
                <w:szCs w:val="22"/>
              </w:rPr>
            </w:pPr>
            <w:r w:rsidRPr="001C4573">
              <w:rPr>
                <w:snapToGrid w:val="0"/>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207,0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50%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jc w:val="center"/>
              <w:rPr>
                <w:snapToGrid w:val="0"/>
                <w:sz w:val="22"/>
                <w:szCs w:val="22"/>
              </w:rPr>
            </w:pPr>
            <w:r w:rsidRPr="001C4573">
              <w:rPr>
                <w:snapToGrid w:val="0"/>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216,0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eastAsia="en-US"/>
              </w:rPr>
            </w:pPr>
            <w:r w:rsidRPr="001C4573">
              <w:rPr>
                <w:sz w:val="22"/>
                <w:szCs w:val="22"/>
                <w:lang w:eastAsia="en-US"/>
              </w:rPr>
              <w:t>Рядное</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6</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18,9</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14,5:1</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Емкость масляной системы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50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Емкость системы охлаждения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106</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Система воздухоснабжения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spacing w:line="278" w:lineRule="exact"/>
              <w:jc w:val="center"/>
              <w:rPr>
                <w:sz w:val="22"/>
                <w:szCs w:val="22"/>
              </w:rPr>
            </w:pPr>
            <w:r w:rsidRPr="001C4573">
              <w:rPr>
                <w:sz w:val="22"/>
                <w:szCs w:val="22"/>
              </w:rPr>
              <w:t>турбированное</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Поток воздуха на сгорание,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w:t>
            </w:r>
            <w:r w:rsidRPr="001C4573">
              <w:rPr>
                <w:rFonts w:ascii="Arial" w:hAnsi="Arial" w:cs="Arial"/>
                <w:sz w:val="22"/>
                <w:szCs w:val="22"/>
              </w:rPr>
              <w:t>³</w:t>
            </w:r>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Поток воздуха на радиатор </w:t>
            </w:r>
            <w:r w:rsidRPr="001C4573">
              <w:rPr>
                <w:spacing w:val="-10"/>
                <w:sz w:val="22"/>
                <w:szCs w:val="22"/>
              </w:rPr>
              <w:t xml:space="preserve">(40 </w:t>
            </w:r>
            <w:r w:rsidRPr="001C4573">
              <w:rPr>
                <w:sz w:val="22"/>
                <w:szCs w:val="22"/>
              </w:rPr>
              <w:t>°С),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w:t>
            </w:r>
            <w:r w:rsidRPr="001C4573">
              <w:rPr>
                <w:rFonts w:ascii="Arial" w:hAnsi="Arial" w:cs="Arial"/>
                <w:sz w:val="22"/>
                <w:szCs w:val="22"/>
              </w:rPr>
              <w:t>³</w:t>
            </w:r>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Температура выхлопных газов,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557</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Поток выхлопных газов,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1604</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Расход масла,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4</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Максимальное противодавление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val="en-US"/>
              </w:rPr>
            </w:pPr>
            <w:r w:rsidRPr="001C4573">
              <w:rPr>
                <w:sz w:val="22"/>
                <w:szCs w:val="22"/>
              </w:rPr>
              <w:t>к</w:t>
            </w:r>
            <w:r w:rsidRPr="001C4573">
              <w:rPr>
                <w:sz w:val="22"/>
                <w:szCs w:val="22"/>
                <w:lang w:val="en-US"/>
              </w:rPr>
              <w:t>Pa</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Максимальная температура охлаждающей жидкости, </w:t>
            </w:r>
            <w:r w:rsidRPr="001C4573">
              <w:rPr>
                <w:snapToGrid w:val="0"/>
                <w:sz w:val="22"/>
                <w:szCs w:val="22"/>
              </w:rPr>
              <w:t>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104</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napToGrid w:val="0"/>
                <w:sz w:val="22"/>
                <w:szCs w:val="22"/>
                <w:lang w:val="en-US"/>
              </w:rPr>
              <w:t>ComAp IG-NTC GC</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b/>
                <w:sz w:val="22"/>
                <w:szCs w:val="22"/>
              </w:rPr>
            </w:pPr>
            <w:r w:rsidRPr="001C4573">
              <w:rPr>
                <w:b/>
                <w:sz w:val="22"/>
                <w:szCs w:val="22"/>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val="en-US"/>
              </w:rPr>
            </w:pPr>
            <w:r w:rsidRPr="001C4573">
              <w:rPr>
                <w:sz w:val="22"/>
                <w:szCs w:val="22"/>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500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 фазы, 4 провода</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1</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0.8</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IP23</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Н/Н</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 +/- 1</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КПД электрогенератора,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93,8</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Воздушный поток на охлаждение электрогенератора,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м³/с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1,035</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Габаритные размеры ДГУ, ДхШхВ,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3500×1380×2200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30.10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Снаряженная  масса ДГУ,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4200</w:t>
            </w:r>
          </w:p>
        </w:tc>
      </w:tr>
    </w:tbl>
    <w:p w:rsidR="00146541" w:rsidRPr="006E02C7" w:rsidRDefault="00146541" w:rsidP="00146541">
      <w:pPr>
        <w:tabs>
          <w:tab w:val="left" w:pos="0"/>
        </w:tabs>
        <w:jc w:val="center"/>
        <w:rPr>
          <w:snapToGrid w:val="0"/>
          <w:sz w:val="22"/>
          <w:szCs w:val="22"/>
        </w:rPr>
      </w:pPr>
    </w:p>
    <w:p w:rsidR="00146541" w:rsidRPr="006E02C7" w:rsidRDefault="00146541" w:rsidP="00146541">
      <w:pPr>
        <w:keepNext/>
        <w:jc w:val="right"/>
        <w:rPr>
          <w:b/>
          <w:bCs/>
          <w:snapToGrid w:val="0"/>
          <w:sz w:val="22"/>
          <w:szCs w:val="22"/>
        </w:rPr>
      </w:pPr>
      <w:r w:rsidRPr="006E02C7">
        <w:rPr>
          <w:b/>
          <w:bCs/>
          <w:snapToGrid w:val="0"/>
          <w:sz w:val="22"/>
          <w:szCs w:val="22"/>
        </w:rPr>
        <w:t>Приложение №</w:t>
      </w:r>
      <w:r>
        <w:rPr>
          <w:b/>
          <w:bCs/>
          <w:snapToGrid w:val="0"/>
          <w:sz w:val="22"/>
          <w:szCs w:val="22"/>
        </w:rPr>
        <w:t>1.</w:t>
      </w:r>
      <w:r w:rsidRPr="006E02C7">
        <w:rPr>
          <w:b/>
          <w:bCs/>
          <w:snapToGrid w:val="0"/>
          <w:sz w:val="22"/>
          <w:szCs w:val="22"/>
        </w:rPr>
        <w:t>3</w:t>
      </w:r>
    </w:p>
    <w:p w:rsidR="00146541" w:rsidRPr="006E02C7" w:rsidRDefault="00146541" w:rsidP="00146541">
      <w:pPr>
        <w:tabs>
          <w:tab w:val="left" w:pos="0"/>
        </w:tabs>
        <w:jc w:val="center"/>
        <w:rPr>
          <w:sz w:val="22"/>
          <w:szCs w:val="22"/>
          <w:lang w:eastAsia="en-US"/>
        </w:rPr>
      </w:pPr>
      <w:r w:rsidRPr="006E02C7">
        <w:rPr>
          <w:snapToGrid w:val="0"/>
          <w:sz w:val="22"/>
          <w:szCs w:val="22"/>
        </w:rPr>
        <w:t xml:space="preserve">Основные параметры и характеристики дизель-генераторной установки </w:t>
      </w:r>
      <w:r w:rsidRPr="006E02C7">
        <w:rPr>
          <w:sz w:val="22"/>
          <w:szCs w:val="22"/>
          <w:lang w:eastAsia="en-US"/>
        </w:rPr>
        <w:t xml:space="preserve">ДГУ </w:t>
      </w:r>
    </w:p>
    <w:p w:rsidR="00146541" w:rsidRPr="006E02C7" w:rsidRDefault="00146541" w:rsidP="00146541">
      <w:pPr>
        <w:tabs>
          <w:tab w:val="left" w:pos="0"/>
        </w:tabs>
        <w:jc w:val="center"/>
        <w:rPr>
          <w:snapToGrid w:val="0"/>
          <w:sz w:val="22"/>
          <w:szCs w:val="22"/>
        </w:rPr>
      </w:pPr>
      <w:r w:rsidRPr="006E02C7">
        <w:rPr>
          <w:sz w:val="22"/>
          <w:szCs w:val="22"/>
          <w:lang w:eastAsia="en-US"/>
        </w:rPr>
        <w:t>S350CC Prime Power</w:t>
      </w:r>
      <w:r w:rsidRPr="006E02C7">
        <w:rPr>
          <w:snapToGrid w:val="0"/>
          <w:sz w:val="22"/>
          <w:szCs w:val="22"/>
        </w:rPr>
        <w:t xml:space="preserve"> номинальной мощностью 250 кВт.</w:t>
      </w:r>
    </w:p>
    <w:p w:rsidR="00146541" w:rsidRPr="006E02C7" w:rsidRDefault="00146541" w:rsidP="00146541">
      <w:pPr>
        <w:tabs>
          <w:tab w:val="left" w:pos="0"/>
        </w:tabs>
        <w:jc w:val="center"/>
        <w:rPr>
          <w:snapToGrid w:val="0"/>
          <w:sz w:val="22"/>
          <w:szCs w:val="22"/>
        </w:rPr>
      </w:pPr>
    </w:p>
    <w:tbl>
      <w:tblPr>
        <w:tblW w:w="10490" w:type="dxa"/>
        <w:tblInd w:w="40" w:type="dxa"/>
        <w:tblLayout w:type="fixed"/>
        <w:tblCellMar>
          <w:left w:w="40" w:type="dxa"/>
          <w:right w:w="40" w:type="dxa"/>
        </w:tblCellMar>
        <w:tblLook w:val="0000" w:firstRow="0" w:lastRow="0" w:firstColumn="0" w:lastColumn="0" w:noHBand="0" w:noVBand="0"/>
      </w:tblPr>
      <w:tblGrid>
        <w:gridCol w:w="1085"/>
        <w:gridCol w:w="6286"/>
        <w:gridCol w:w="994"/>
        <w:gridCol w:w="2125"/>
      </w:tblGrid>
      <w:tr w:rsidR="00146541" w:rsidRPr="001C4573"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1C4573">
            <w:pPr>
              <w:suppressAutoHyphens/>
              <w:rPr>
                <w:b/>
                <w:spacing w:val="-10"/>
                <w:sz w:val="22"/>
                <w:szCs w:val="22"/>
              </w:rPr>
            </w:pPr>
            <w:r w:rsidRPr="001C4573">
              <w:rPr>
                <w:b/>
                <w:snapToGrid w:val="0"/>
                <w:sz w:val="22"/>
                <w:szCs w:val="22"/>
                <w:lang w:eastAsia="ar-SA"/>
              </w:rPr>
              <w:t>№</w:t>
            </w:r>
            <w:r w:rsidRPr="001C4573">
              <w:rPr>
                <w:b/>
                <w:sz w:val="22"/>
                <w:szCs w:val="22"/>
                <w:lang w:eastAsia="ar-SA"/>
              </w:rPr>
              <w:t>п/п</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b/>
                <w:sz w:val="22"/>
                <w:szCs w:val="22"/>
              </w:rPr>
            </w:pPr>
            <w:r w:rsidRPr="001C4573">
              <w:rPr>
                <w:b/>
                <w:sz w:val="22"/>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b/>
                <w:sz w:val="22"/>
                <w:szCs w:val="22"/>
              </w:rPr>
            </w:pPr>
            <w:r w:rsidRPr="001C4573">
              <w:rPr>
                <w:b/>
                <w:sz w:val="22"/>
                <w:szCs w:val="22"/>
              </w:rPr>
              <w:t>Ед.</w:t>
            </w:r>
          </w:p>
          <w:p w:rsidR="00146541" w:rsidRPr="001C4573" w:rsidRDefault="001C4573" w:rsidP="007D3F27">
            <w:pPr>
              <w:autoSpaceDE w:val="0"/>
              <w:autoSpaceDN w:val="0"/>
              <w:adjustRightInd w:val="0"/>
              <w:jc w:val="center"/>
              <w:rPr>
                <w:b/>
                <w:sz w:val="22"/>
                <w:szCs w:val="22"/>
              </w:rPr>
            </w:pPr>
            <w:r w:rsidRPr="001C4573">
              <w:rPr>
                <w:b/>
                <w:sz w:val="22"/>
                <w:szCs w:val="22"/>
              </w:rPr>
              <w:t>и</w:t>
            </w:r>
            <w:r w:rsidR="00146541" w:rsidRPr="001C4573">
              <w:rPr>
                <w:b/>
                <w:sz w:val="22"/>
                <w:szCs w:val="22"/>
              </w:rPr>
              <w:t>зм.</w:t>
            </w:r>
          </w:p>
        </w:tc>
        <w:tc>
          <w:tcPr>
            <w:tcW w:w="212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b/>
                <w:spacing w:val="-10"/>
                <w:sz w:val="22"/>
                <w:szCs w:val="22"/>
              </w:rPr>
            </w:pPr>
            <w:r w:rsidRPr="001C4573">
              <w:rPr>
                <w:b/>
                <w:spacing w:val="-10"/>
                <w:sz w:val="22"/>
                <w:szCs w:val="22"/>
              </w:rPr>
              <w:t>Значение</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bCs/>
                <w:sz w:val="22"/>
                <w:szCs w:val="22"/>
              </w:rPr>
            </w:pPr>
            <w:r w:rsidRPr="001C4573">
              <w:rPr>
                <w:bCs/>
                <w:sz w:val="22"/>
                <w:szCs w:val="22"/>
                <w:lang w:val="en-US"/>
              </w:rPr>
              <w:t>Cummins</w:t>
            </w:r>
            <w:r w:rsidRPr="001C4573">
              <w:rPr>
                <w:bCs/>
                <w:sz w:val="22"/>
                <w:szCs w:val="22"/>
              </w:rPr>
              <w:t xml:space="preserve"> </w:t>
            </w:r>
          </w:p>
          <w:p w:rsidR="00146541" w:rsidRPr="001C4573" w:rsidRDefault="00146541" w:rsidP="007D3F27">
            <w:pPr>
              <w:autoSpaceDE w:val="0"/>
              <w:autoSpaceDN w:val="0"/>
              <w:adjustRightInd w:val="0"/>
              <w:jc w:val="center"/>
              <w:rPr>
                <w:spacing w:val="-10"/>
                <w:sz w:val="22"/>
                <w:szCs w:val="22"/>
                <w:lang w:val="en-US"/>
              </w:rPr>
            </w:pPr>
            <w:r w:rsidRPr="001C4573">
              <w:rPr>
                <w:sz w:val="22"/>
                <w:szCs w:val="22"/>
              </w:rPr>
              <w:t>NTA855-G1B</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rPr>
              <w:t xml:space="preserve">Stamford </w:t>
            </w:r>
            <w:r w:rsidRPr="001C4573">
              <w:rPr>
                <w:sz w:val="22"/>
                <w:szCs w:val="22"/>
                <w:lang w:val="en-US"/>
              </w:rPr>
              <w:t>HC.I444ES</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Номинальная мощность двигателя (</w:t>
            </w:r>
            <w:r w:rsidRPr="001C4573">
              <w:rPr>
                <w:sz w:val="22"/>
                <w:szCs w:val="22"/>
                <w:lang w:val="en-US"/>
              </w:rPr>
              <w:t>Prime</w:t>
            </w:r>
            <w:r w:rsidRPr="001C4573">
              <w:rPr>
                <w:sz w:val="22"/>
                <w:szCs w:val="22"/>
              </w:rPr>
              <w:t xml:space="preserve"> </w:t>
            </w:r>
            <w:r w:rsidRPr="001C4573">
              <w:rPr>
                <w:sz w:val="22"/>
                <w:szCs w:val="22"/>
                <w:lang w:val="en-US"/>
              </w:rPr>
              <w:t>Power</w:t>
            </w:r>
            <w:r w:rsidRPr="001C4573">
              <w:rPr>
                <w:sz w:val="22"/>
                <w:szCs w:val="22"/>
              </w:rPr>
              <w:t>)</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250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В</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val="en-US" w:eastAsia="ar-SA"/>
              </w:rPr>
            </w:pPr>
            <w:r w:rsidRPr="001C4573">
              <w:rPr>
                <w:snapToGrid w:val="0"/>
                <w:sz w:val="22"/>
                <w:szCs w:val="22"/>
                <w:lang w:eastAsia="ar-SA"/>
              </w:rPr>
              <w:t>400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1500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z w:val="22"/>
                <w:szCs w:val="22"/>
              </w:rPr>
            </w:pPr>
            <w:r w:rsidRPr="001C4573">
              <w:rPr>
                <w:sz w:val="22"/>
                <w:szCs w:val="22"/>
              </w:rPr>
              <w:t>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Трехфазный переменный</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50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widowControl w:val="0"/>
              <w:suppressAutoHyphens/>
              <w:jc w:val="center"/>
              <w:rPr>
                <w:sz w:val="22"/>
                <w:szCs w:val="22"/>
                <w:lang w:eastAsia="ar-SA"/>
              </w:rPr>
            </w:pPr>
            <w:r w:rsidRPr="001C4573">
              <w:rPr>
                <w:sz w:val="22"/>
                <w:szCs w:val="22"/>
                <w:lang w:eastAsia="ar-SA"/>
              </w:rPr>
              <w:t>глухозаземленная</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widowControl w:val="0"/>
              <w:suppressAutoHyphens/>
              <w:jc w:val="center"/>
              <w:rPr>
                <w:sz w:val="22"/>
                <w:szCs w:val="22"/>
                <w:lang w:eastAsia="ar-SA"/>
              </w:rPr>
            </w:pPr>
            <w:r w:rsidRPr="001C4573">
              <w:rPr>
                <w:sz w:val="22"/>
                <w:szCs w:val="22"/>
                <w:lang w:eastAsia="ar-SA"/>
              </w:rPr>
              <w:t>электростартерная</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Время пуска и приема нагрузки из прогретого состояния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spacing w:line="274" w:lineRule="exact"/>
              <w:ind w:firstLine="10"/>
              <w:rPr>
                <w:sz w:val="22"/>
                <w:szCs w:val="22"/>
              </w:rPr>
            </w:pPr>
            <w:r w:rsidRPr="001C4573">
              <w:rPr>
                <w:sz w:val="22"/>
                <w:szCs w:val="22"/>
              </w:rPr>
              <w:t>Минимальная температура охлаждающей жидкости и масла при пуске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100%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234,9</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75%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jc w:val="center"/>
              <w:rPr>
                <w:snapToGrid w:val="0"/>
                <w:sz w:val="22"/>
                <w:szCs w:val="22"/>
              </w:rPr>
            </w:pPr>
            <w:r w:rsidRPr="001C4573">
              <w:rPr>
                <w:snapToGrid w:val="0"/>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176,1</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50%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jc w:val="center"/>
              <w:rPr>
                <w:snapToGrid w:val="0"/>
                <w:sz w:val="22"/>
                <w:szCs w:val="22"/>
              </w:rPr>
            </w:pPr>
            <w:r w:rsidRPr="001C4573">
              <w:rPr>
                <w:snapToGrid w:val="0"/>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117,3</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eastAsia="en-US"/>
              </w:rPr>
            </w:pPr>
            <w:r w:rsidRPr="001C4573">
              <w:rPr>
                <w:sz w:val="22"/>
                <w:szCs w:val="22"/>
                <w:lang w:eastAsia="en-US"/>
              </w:rPr>
              <w:t>Рядное</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6</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14,0:1</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Емкость масляной системы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39</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Емкость системы охлаждения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60,6</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Система воздухоснабжения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spacing w:line="278" w:lineRule="exact"/>
              <w:jc w:val="center"/>
              <w:rPr>
                <w:sz w:val="22"/>
                <w:szCs w:val="22"/>
              </w:rPr>
            </w:pPr>
            <w:r w:rsidRPr="001C4573">
              <w:rPr>
                <w:sz w:val="22"/>
                <w:szCs w:val="22"/>
              </w:rPr>
              <w:t>турбированное</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Поток воздуха на сгорание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jc w:val="center"/>
              <w:rPr>
                <w:snapToGrid w:val="0"/>
                <w:sz w:val="22"/>
                <w:szCs w:val="22"/>
              </w:rPr>
            </w:pPr>
            <w:r w:rsidRPr="001C4573">
              <w:rPr>
                <w:snapToGrid w:val="0"/>
                <w:sz w:val="22"/>
                <w:szCs w:val="22"/>
              </w:rPr>
              <w:t>мЗ/мин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Поток воздуха на радиатор </w:t>
            </w:r>
            <w:r w:rsidRPr="001C4573">
              <w:rPr>
                <w:spacing w:val="-10"/>
                <w:sz w:val="22"/>
                <w:szCs w:val="22"/>
              </w:rPr>
              <w:t xml:space="preserve">(40 </w:t>
            </w:r>
            <w:r w:rsidRPr="001C4573">
              <w:rPr>
                <w:sz w:val="22"/>
                <w:szCs w:val="22"/>
              </w:rPr>
              <w:t>°С)</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jc w:val="center"/>
              <w:rPr>
                <w:snapToGrid w:val="0"/>
                <w:sz w:val="22"/>
                <w:szCs w:val="22"/>
              </w:rPr>
            </w:pPr>
            <w:r w:rsidRPr="001C4573">
              <w:rPr>
                <w:snapToGrid w:val="0"/>
                <w:sz w:val="22"/>
                <w:szCs w:val="22"/>
              </w:rPr>
              <w:t>мЗ/мин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Температура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558</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Поток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1126</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Расход масла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0,24</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Максимальное противодавление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val="en-US"/>
              </w:rPr>
            </w:pPr>
            <w:r w:rsidRPr="001C4573">
              <w:rPr>
                <w:sz w:val="22"/>
                <w:szCs w:val="22"/>
              </w:rPr>
              <w:t>к</w:t>
            </w:r>
            <w:r w:rsidRPr="001C4573">
              <w:rPr>
                <w:sz w:val="22"/>
                <w:szCs w:val="22"/>
                <w:lang w:val="en-US"/>
              </w:rPr>
              <w:t>Pa</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Максимальная температура охлаждающей жидкости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104</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napToGrid w:val="0"/>
                <w:sz w:val="22"/>
                <w:szCs w:val="22"/>
                <w:lang w:val="en-US"/>
              </w:rPr>
              <w:t>ComAp IG-NTC GC</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b/>
                <w:sz w:val="22"/>
                <w:szCs w:val="22"/>
              </w:rPr>
            </w:pPr>
            <w:r w:rsidRPr="001C4573">
              <w:rPr>
                <w:b/>
                <w:sz w:val="22"/>
                <w:szCs w:val="22"/>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val="en-US"/>
              </w:rPr>
            </w:pPr>
            <w:r w:rsidRPr="001C4573">
              <w:rPr>
                <w:sz w:val="22"/>
                <w:szCs w:val="22"/>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312</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 фазы, 4 провода</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1</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0.8</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IP23</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Н/Н</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 +/- 1</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КПД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92,5</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Воздушный поток на охлаждение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м³/с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0,51</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Габаритные размеры ДГУ, ДхШхВ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3250×1020×1800</w:t>
            </w:r>
          </w:p>
        </w:tc>
      </w:tr>
      <w:tr w:rsidR="00146541" w:rsidRPr="006E02C7"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30.10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Снаряженная  масса ДГУ,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3050</w:t>
            </w:r>
          </w:p>
        </w:tc>
      </w:tr>
    </w:tbl>
    <w:p w:rsidR="00146541" w:rsidRPr="006E02C7" w:rsidRDefault="00146541" w:rsidP="00146541">
      <w:pPr>
        <w:keepNext/>
        <w:jc w:val="right"/>
        <w:rPr>
          <w:b/>
          <w:bCs/>
          <w:snapToGrid w:val="0"/>
          <w:sz w:val="22"/>
          <w:szCs w:val="22"/>
        </w:rPr>
      </w:pPr>
    </w:p>
    <w:p w:rsidR="00146541" w:rsidRPr="006E02C7" w:rsidRDefault="00146541" w:rsidP="00146541">
      <w:pPr>
        <w:keepNext/>
        <w:jc w:val="right"/>
        <w:rPr>
          <w:b/>
          <w:bCs/>
          <w:snapToGrid w:val="0"/>
          <w:sz w:val="22"/>
          <w:szCs w:val="22"/>
        </w:rPr>
      </w:pPr>
      <w:r w:rsidRPr="006E02C7">
        <w:rPr>
          <w:b/>
          <w:bCs/>
          <w:snapToGrid w:val="0"/>
          <w:sz w:val="22"/>
          <w:szCs w:val="22"/>
        </w:rPr>
        <w:t>Приложение №</w:t>
      </w:r>
      <w:r>
        <w:rPr>
          <w:b/>
          <w:bCs/>
          <w:snapToGrid w:val="0"/>
          <w:sz w:val="22"/>
          <w:szCs w:val="22"/>
        </w:rPr>
        <w:t>1.</w:t>
      </w:r>
      <w:r w:rsidRPr="006E02C7">
        <w:rPr>
          <w:b/>
          <w:bCs/>
          <w:snapToGrid w:val="0"/>
          <w:sz w:val="22"/>
          <w:szCs w:val="22"/>
        </w:rPr>
        <w:t>4</w:t>
      </w:r>
    </w:p>
    <w:p w:rsidR="00146541" w:rsidRPr="006E02C7" w:rsidRDefault="00146541" w:rsidP="00146541">
      <w:pPr>
        <w:tabs>
          <w:tab w:val="left" w:pos="0"/>
        </w:tabs>
        <w:jc w:val="center"/>
        <w:rPr>
          <w:sz w:val="22"/>
          <w:szCs w:val="22"/>
          <w:lang w:eastAsia="en-US"/>
        </w:rPr>
      </w:pPr>
      <w:r w:rsidRPr="006E02C7">
        <w:rPr>
          <w:snapToGrid w:val="0"/>
          <w:sz w:val="22"/>
          <w:szCs w:val="22"/>
        </w:rPr>
        <w:t xml:space="preserve">Основные параметры и характеристики дизель-генераторной установки </w:t>
      </w:r>
      <w:r w:rsidRPr="006E02C7">
        <w:rPr>
          <w:sz w:val="22"/>
          <w:szCs w:val="22"/>
          <w:lang w:eastAsia="en-US"/>
        </w:rPr>
        <w:t xml:space="preserve">ДГУ </w:t>
      </w:r>
    </w:p>
    <w:p w:rsidR="00146541" w:rsidRPr="006E02C7" w:rsidRDefault="00146541" w:rsidP="00146541">
      <w:pPr>
        <w:tabs>
          <w:tab w:val="left" w:pos="0"/>
        </w:tabs>
        <w:jc w:val="center"/>
        <w:rPr>
          <w:snapToGrid w:val="0"/>
          <w:sz w:val="22"/>
          <w:szCs w:val="22"/>
        </w:rPr>
      </w:pPr>
      <w:r w:rsidRPr="006E02C7">
        <w:rPr>
          <w:sz w:val="22"/>
          <w:szCs w:val="22"/>
          <w:lang w:eastAsia="en-US"/>
        </w:rPr>
        <w:t>DA-C350 Prime Power</w:t>
      </w:r>
      <w:r w:rsidRPr="006E02C7">
        <w:rPr>
          <w:snapToGrid w:val="0"/>
          <w:sz w:val="22"/>
          <w:szCs w:val="22"/>
        </w:rPr>
        <w:t xml:space="preserve"> номинальной мощностью 275 кВт.</w:t>
      </w:r>
    </w:p>
    <w:p w:rsidR="00146541" w:rsidRPr="006E02C7" w:rsidRDefault="00146541" w:rsidP="00146541">
      <w:pPr>
        <w:tabs>
          <w:tab w:val="left" w:pos="0"/>
        </w:tabs>
        <w:jc w:val="center"/>
        <w:rPr>
          <w:snapToGrid w:val="0"/>
          <w:sz w:val="22"/>
          <w:szCs w:val="22"/>
        </w:rPr>
      </w:pPr>
    </w:p>
    <w:tbl>
      <w:tblPr>
        <w:tblW w:w="10490" w:type="dxa"/>
        <w:tblInd w:w="40" w:type="dxa"/>
        <w:tblLayout w:type="fixed"/>
        <w:tblCellMar>
          <w:left w:w="40" w:type="dxa"/>
          <w:right w:w="40" w:type="dxa"/>
        </w:tblCellMar>
        <w:tblLook w:val="0000" w:firstRow="0" w:lastRow="0" w:firstColumn="0" w:lastColumn="0" w:noHBand="0" w:noVBand="0"/>
      </w:tblPr>
      <w:tblGrid>
        <w:gridCol w:w="1085"/>
        <w:gridCol w:w="6286"/>
        <w:gridCol w:w="994"/>
        <w:gridCol w:w="2125"/>
      </w:tblGrid>
      <w:tr w:rsidR="00146541" w:rsidRPr="001C4573" w:rsidTr="007D3F27">
        <w:tc>
          <w:tcPr>
            <w:tcW w:w="1085" w:type="dxa"/>
            <w:tcBorders>
              <w:top w:val="single" w:sz="6" w:space="0" w:color="auto"/>
              <w:left w:val="single" w:sz="6" w:space="0" w:color="auto"/>
              <w:bottom w:val="single" w:sz="6" w:space="0" w:color="auto"/>
              <w:right w:val="single" w:sz="6" w:space="0" w:color="auto"/>
            </w:tcBorders>
          </w:tcPr>
          <w:p w:rsidR="001C4573" w:rsidRPr="001C4573" w:rsidRDefault="00146541" w:rsidP="001C4573">
            <w:pPr>
              <w:suppressAutoHyphens/>
              <w:rPr>
                <w:b/>
                <w:snapToGrid w:val="0"/>
                <w:sz w:val="22"/>
                <w:szCs w:val="22"/>
                <w:lang w:eastAsia="ar-SA"/>
              </w:rPr>
            </w:pPr>
            <w:r w:rsidRPr="001C4573">
              <w:rPr>
                <w:b/>
                <w:snapToGrid w:val="0"/>
                <w:sz w:val="22"/>
                <w:szCs w:val="22"/>
                <w:lang w:eastAsia="ar-SA"/>
              </w:rPr>
              <w:t>№</w:t>
            </w:r>
            <w:r w:rsidR="001C4573" w:rsidRPr="001C4573">
              <w:rPr>
                <w:b/>
                <w:snapToGrid w:val="0"/>
                <w:sz w:val="22"/>
                <w:szCs w:val="22"/>
                <w:lang w:eastAsia="ar-SA"/>
              </w:rPr>
              <w:t xml:space="preserve"> </w:t>
            </w:r>
          </w:p>
          <w:p w:rsidR="00146541" w:rsidRPr="001C4573" w:rsidRDefault="00146541" w:rsidP="001C4573">
            <w:pPr>
              <w:suppressAutoHyphens/>
              <w:rPr>
                <w:b/>
                <w:spacing w:val="-10"/>
                <w:sz w:val="22"/>
                <w:szCs w:val="22"/>
              </w:rPr>
            </w:pPr>
            <w:r w:rsidRPr="001C4573">
              <w:rPr>
                <w:b/>
                <w:sz w:val="22"/>
                <w:szCs w:val="22"/>
                <w:lang w:eastAsia="ar-SA"/>
              </w:rPr>
              <w:t>п/п</w:t>
            </w:r>
          </w:p>
        </w:tc>
        <w:tc>
          <w:tcPr>
            <w:tcW w:w="6286"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b/>
                <w:sz w:val="22"/>
                <w:szCs w:val="22"/>
              </w:rPr>
            </w:pPr>
            <w:r w:rsidRPr="001C4573">
              <w:rPr>
                <w:b/>
                <w:sz w:val="22"/>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b/>
                <w:sz w:val="22"/>
                <w:szCs w:val="22"/>
              </w:rPr>
            </w:pPr>
            <w:r w:rsidRPr="001C4573">
              <w:rPr>
                <w:b/>
                <w:sz w:val="22"/>
                <w:szCs w:val="22"/>
              </w:rPr>
              <w:t>Ед.</w:t>
            </w:r>
          </w:p>
          <w:p w:rsidR="00146541" w:rsidRPr="001C4573" w:rsidRDefault="001C4573" w:rsidP="007D3F27">
            <w:pPr>
              <w:autoSpaceDE w:val="0"/>
              <w:autoSpaceDN w:val="0"/>
              <w:adjustRightInd w:val="0"/>
              <w:jc w:val="center"/>
              <w:rPr>
                <w:b/>
                <w:sz w:val="22"/>
                <w:szCs w:val="22"/>
              </w:rPr>
            </w:pPr>
            <w:r w:rsidRPr="001C4573">
              <w:rPr>
                <w:b/>
                <w:sz w:val="22"/>
                <w:szCs w:val="22"/>
              </w:rPr>
              <w:t>и</w:t>
            </w:r>
            <w:r w:rsidR="00146541" w:rsidRPr="001C4573">
              <w:rPr>
                <w:b/>
                <w:sz w:val="22"/>
                <w:szCs w:val="22"/>
              </w:rPr>
              <w:t>зм.</w:t>
            </w:r>
          </w:p>
        </w:tc>
        <w:tc>
          <w:tcPr>
            <w:tcW w:w="2125" w:type="dxa"/>
            <w:tcBorders>
              <w:top w:val="single" w:sz="6" w:space="0" w:color="auto"/>
              <w:left w:val="single" w:sz="6" w:space="0" w:color="auto"/>
              <w:bottom w:val="single" w:sz="6" w:space="0" w:color="auto"/>
              <w:right w:val="single" w:sz="6" w:space="0" w:color="auto"/>
            </w:tcBorders>
          </w:tcPr>
          <w:p w:rsidR="00146541" w:rsidRPr="001C4573" w:rsidRDefault="00146541" w:rsidP="007D3F27">
            <w:pPr>
              <w:autoSpaceDE w:val="0"/>
              <w:autoSpaceDN w:val="0"/>
              <w:adjustRightInd w:val="0"/>
              <w:jc w:val="center"/>
              <w:rPr>
                <w:b/>
                <w:spacing w:val="-10"/>
                <w:sz w:val="22"/>
                <w:szCs w:val="22"/>
              </w:rPr>
            </w:pPr>
            <w:r w:rsidRPr="001C4573">
              <w:rPr>
                <w:b/>
                <w:spacing w:val="-10"/>
                <w:sz w:val="22"/>
                <w:szCs w:val="22"/>
              </w:rPr>
              <w:t>Значение</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bCs/>
                <w:sz w:val="22"/>
                <w:szCs w:val="22"/>
              </w:rPr>
            </w:pPr>
            <w:r w:rsidRPr="001C4573">
              <w:rPr>
                <w:bCs/>
                <w:sz w:val="22"/>
                <w:szCs w:val="22"/>
                <w:lang w:val="en-US"/>
              </w:rPr>
              <w:t>Cummins</w:t>
            </w:r>
            <w:r w:rsidRPr="001C4573">
              <w:rPr>
                <w:bCs/>
                <w:sz w:val="22"/>
                <w:szCs w:val="22"/>
              </w:rPr>
              <w:t xml:space="preserve"> </w:t>
            </w:r>
          </w:p>
          <w:p w:rsidR="00146541" w:rsidRPr="001C4573" w:rsidRDefault="00146541" w:rsidP="007D3F27">
            <w:pPr>
              <w:autoSpaceDE w:val="0"/>
              <w:autoSpaceDN w:val="0"/>
              <w:adjustRightInd w:val="0"/>
              <w:jc w:val="center"/>
              <w:rPr>
                <w:spacing w:val="-10"/>
                <w:sz w:val="22"/>
                <w:szCs w:val="22"/>
                <w:lang w:val="en-US"/>
              </w:rPr>
            </w:pPr>
            <w:r w:rsidRPr="001C4573">
              <w:rPr>
                <w:sz w:val="22"/>
                <w:szCs w:val="22"/>
              </w:rPr>
              <w:t>NTA855-G</w:t>
            </w:r>
            <w:r w:rsidRPr="001C4573">
              <w:rPr>
                <w:sz w:val="22"/>
                <w:szCs w:val="22"/>
                <w:lang w:val="en-US"/>
              </w:rPr>
              <w:t>2A</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rPr>
              <w:t xml:space="preserve">Stamford </w:t>
            </w:r>
            <w:r w:rsidRPr="001C4573">
              <w:rPr>
                <w:sz w:val="22"/>
                <w:szCs w:val="22"/>
                <w:lang w:val="en-US"/>
              </w:rPr>
              <w:t>HC.I444E</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Номинальная мощность двигателя (</w:t>
            </w:r>
            <w:r w:rsidRPr="001C4573">
              <w:rPr>
                <w:sz w:val="22"/>
                <w:szCs w:val="22"/>
                <w:lang w:val="en-US"/>
              </w:rPr>
              <w:t>Prime</w:t>
            </w:r>
            <w:r w:rsidRPr="001C4573">
              <w:rPr>
                <w:sz w:val="22"/>
                <w:szCs w:val="22"/>
              </w:rPr>
              <w:t xml:space="preserve"> </w:t>
            </w:r>
            <w:r w:rsidRPr="001C4573">
              <w:rPr>
                <w:sz w:val="22"/>
                <w:szCs w:val="22"/>
                <w:lang w:val="en-US"/>
              </w:rPr>
              <w:t>Power</w:t>
            </w:r>
            <w:r w:rsidRPr="001C4573">
              <w:rPr>
                <w:sz w:val="22"/>
                <w:szCs w:val="22"/>
              </w:rPr>
              <w:t>)</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rPr>
              <w:t>2</w:t>
            </w:r>
            <w:r w:rsidRPr="001C4573">
              <w:rPr>
                <w:spacing w:val="-10"/>
                <w:sz w:val="22"/>
                <w:szCs w:val="22"/>
                <w:lang w:val="en-US"/>
              </w:rPr>
              <w:t>75</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В</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val="en-US" w:eastAsia="ar-SA"/>
              </w:rPr>
            </w:pPr>
            <w:r w:rsidRPr="001C4573">
              <w:rPr>
                <w:snapToGrid w:val="0"/>
                <w:sz w:val="22"/>
                <w:szCs w:val="22"/>
                <w:lang w:eastAsia="ar-SA"/>
              </w:rPr>
              <w:t>400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1500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Трехфазный переменный</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suppressAutoHyphens/>
              <w:jc w:val="center"/>
              <w:rPr>
                <w:snapToGrid w:val="0"/>
                <w:sz w:val="22"/>
                <w:szCs w:val="22"/>
                <w:lang w:eastAsia="ar-SA"/>
              </w:rPr>
            </w:pPr>
            <w:r w:rsidRPr="001C4573">
              <w:rPr>
                <w:snapToGrid w:val="0"/>
                <w:sz w:val="22"/>
                <w:szCs w:val="22"/>
                <w:lang w:eastAsia="ar-SA"/>
              </w:rPr>
              <w:t>50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widowControl w:val="0"/>
              <w:suppressAutoHyphens/>
              <w:jc w:val="center"/>
              <w:rPr>
                <w:sz w:val="22"/>
                <w:szCs w:val="22"/>
                <w:lang w:eastAsia="ar-SA"/>
              </w:rPr>
            </w:pPr>
            <w:r w:rsidRPr="001C4573">
              <w:rPr>
                <w:sz w:val="22"/>
                <w:szCs w:val="22"/>
                <w:lang w:eastAsia="ar-SA"/>
              </w:rPr>
              <w:t>глухозаземленная</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widowControl w:val="0"/>
              <w:suppressAutoHyphens/>
              <w:jc w:val="center"/>
              <w:rPr>
                <w:sz w:val="22"/>
                <w:szCs w:val="22"/>
                <w:lang w:eastAsia="ar-SA"/>
              </w:rPr>
            </w:pPr>
            <w:r w:rsidRPr="001C4573">
              <w:rPr>
                <w:sz w:val="22"/>
                <w:szCs w:val="22"/>
                <w:lang w:eastAsia="ar-SA"/>
              </w:rPr>
              <w:t>электростартерная</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Время пуска и приема нагрузки из прогретого состояния,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spacing w:line="274" w:lineRule="exact"/>
              <w:ind w:firstLine="10"/>
              <w:rPr>
                <w:sz w:val="22"/>
                <w:szCs w:val="22"/>
              </w:rPr>
            </w:pPr>
            <w:r w:rsidRPr="001C4573">
              <w:rPr>
                <w:sz w:val="22"/>
                <w:szCs w:val="22"/>
              </w:rPr>
              <w:t>Минимальная температура охлаждающей жидкости и масла при пуске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100%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lang w:val="en-US"/>
              </w:rPr>
              <w:t>192,6</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75%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jc w:val="center"/>
              <w:rPr>
                <w:snapToGrid w:val="0"/>
                <w:sz w:val="22"/>
                <w:szCs w:val="22"/>
              </w:rPr>
            </w:pPr>
            <w:r w:rsidRPr="001C4573">
              <w:rPr>
                <w:snapToGrid w:val="0"/>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196,1</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50%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jc w:val="center"/>
              <w:rPr>
                <w:snapToGrid w:val="0"/>
                <w:sz w:val="22"/>
                <w:szCs w:val="22"/>
              </w:rPr>
            </w:pPr>
            <w:r w:rsidRPr="001C4573">
              <w:rPr>
                <w:snapToGrid w:val="0"/>
                <w:sz w:val="22"/>
                <w:szCs w:val="22"/>
              </w:rPr>
              <w:t>гр/кВт.ч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208,4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eastAsia="en-US"/>
              </w:rPr>
            </w:pPr>
            <w:r w:rsidRPr="001C4573">
              <w:rPr>
                <w:sz w:val="22"/>
                <w:szCs w:val="22"/>
                <w:lang w:eastAsia="en-US"/>
              </w:rPr>
              <w:t>Рядное</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6</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14.0:1</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Емкость масляной системы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38,6</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Емкость системы охлаждения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85</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Система воздухоснабжения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spacing w:line="278" w:lineRule="exact"/>
              <w:jc w:val="center"/>
              <w:rPr>
                <w:sz w:val="22"/>
                <w:szCs w:val="22"/>
              </w:rPr>
            </w:pPr>
            <w:r w:rsidRPr="001C4573">
              <w:rPr>
                <w:sz w:val="22"/>
                <w:szCs w:val="22"/>
              </w:rPr>
              <w:t>турбированное</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Поток воздуха на сгорание,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w:t>
            </w:r>
            <w:r w:rsidRPr="001C4573">
              <w:rPr>
                <w:rFonts w:ascii="Arial" w:hAnsi="Arial" w:cs="Arial"/>
                <w:sz w:val="22"/>
                <w:szCs w:val="22"/>
              </w:rPr>
              <w:t>³</w:t>
            </w:r>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Поток воздуха на радиатор </w:t>
            </w:r>
            <w:r w:rsidRPr="001C4573">
              <w:rPr>
                <w:spacing w:val="-10"/>
                <w:sz w:val="22"/>
                <w:szCs w:val="22"/>
              </w:rPr>
              <w:t xml:space="preserve">(40 </w:t>
            </w:r>
            <w:r w:rsidRPr="001C4573">
              <w:rPr>
                <w:sz w:val="22"/>
                <w:szCs w:val="22"/>
              </w:rPr>
              <w:t>°С),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w:t>
            </w:r>
            <w:r w:rsidRPr="001C4573">
              <w:rPr>
                <w:rFonts w:ascii="Arial" w:hAnsi="Arial" w:cs="Arial"/>
                <w:sz w:val="22"/>
                <w:szCs w:val="22"/>
              </w:rPr>
              <w:t>³</w:t>
            </w:r>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Температура выхлопных газов,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558</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Поток выхлопных газов,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1126</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Расход масла,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л/ч</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0,24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Максимальное противодавление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val="en-US"/>
              </w:rPr>
            </w:pPr>
            <w:r w:rsidRPr="001C4573">
              <w:rPr>
                <w:sz w:val="22"/>
                <w:szCs w:val="22"/>
              </w:rPr>
              <w:t>к</w:t>
            </w:r>
            <w:r w:rsidRPr="001C4573">
              <w:rPr>
                <w:sz w:val="22"/>
                <w:szCs w:val="22"/>
                <w:lang w:val="en-US"/>
              </w:rPr>
              <w:t>Pa</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 xml:space="preserve">Максимальная температура охлаждающей жидкости, </w:t>
            </w:r>
            <w:r w:rsidRPr="001C4573">
              <w:rPr>
                <w:snapToGrid w:val="0"/>
                <w:sz w:val="22"/>
                <w:szCs w:val="22"/>
              </w:rPr>
              <w:t>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104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29.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napToGrid w:val="0"/>
                <w:sz w:val="22"/>
                <w:szCs w:val="22"/>
                <w:lang w:val="en-US"/>
              </w:rPr>
              <w:t>ComAp IG-NTC GC</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b/>
                <w:sz w:val="22"/>
                <w:szCs w:val="22"/>
              </w:rPr>
            </w:pPr>
            <w:r w:rsidRPr="001C4573">
              <w:rPr>
                <w:b/>
                <w:sz w:val="22"/>
                <w:szCs w:val="22"/>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lang w:val="en-US"/>
              </w:rPr>
            </w:pPr>
            <w:r w:rsidRPr="001C4573">
              <w:rPr>
                <w:sz w:val="22"/>
                <w:szCs w:val="22"/>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344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30.1</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 фазы, 4 провода</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30.2</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1</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30.3</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0.8</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.4</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IP23</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.5</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Н/Н</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30.6</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 +/- 1</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30.7</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КПД электрогенератора,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93,5</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30.8</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Воздушный поток на охлаждение электрогенератора,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м³/с</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0,54</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30.9</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Габаритные размеры ДГУ, ДхШхВ,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3100×1200×2120</w:t>
            </w:r>
          </w:p>
        </w:tc>
      </w:tr>
      <w:tr w:rsidR="00146541" w:rsidRPr="001C4573" w:rsidTr="007D3F27">
        <w:tc>
          <w:tcPr>
            <w:tcW w:w="108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pacing w:val="-10"/>
                <w:sz w:val="22"/>
                <w:szCs w:val="22"/>
              </w:rPr>
            </w:pPr>
            <w:r w:rsidRPr="001C4573">
              <w:rPr>
                <w:spacing w:val="-10"/>
                <w:sz w:val="22"/>
                <w:szCs w:val="22"/>
              </w:rPr>
              <w:t>30.10</w:t>
            </w:r>
          </w:p>
        </w:tc>
        <w:tc>
          <w:tcPr>
            <w:tcW w:w="6286"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rPr>
                <w:sz w:val="22"/>
                <w:szCs w:val="22"/>
              </w:rPr>
            </w:pPr>
            <w:r w:rsidRPr="001C4573">
              <w:rPr>
                <w:sz w:val="22"/>
                <w:szCs w:val="22"/>
              </w:rPr>
              <w:t>Снаряженная  масса ДГУ,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146541" w:rsidRPr="001C4573" w:rsidRDefault="00146541" w:rsidP="007D3F27">
            <w:pPr>
              <w:autoSpaceDE w:val="0"/>
              <w:autoSpaceDN w:val="0"/>
              <w:adjustRightInd w:val="0"/>
              <w:jc w:val="center"/>
              <w:rPr>
                <w:sz w:val="22"/>
                <w:szCs w:val="22"/>
              </w:rPr>
            </w:pPr>
            <w:r w:rsidRPr="001C4573">
              <w:rPr>
                <w:sz w:val="22"/>
                <w:szCs w:val="22"/>
              </w:rPr>
              <w:t>3200</w:t>
            </w:r>
          </w:p>
        </w:tc>
      </w:tr>
    </w:tbl>
    <w:p w:rsidR="00146541" w:rsidRPr="006E02C7" w:rsidRDefault="00146541" w:rsidP="00146541">
      <w:pPr>
        <w:keepNext/>
        <w:jc w:val="center"/>
        <w:rPr>
          <w:b/>
          <w:bCs/>
          <w:snapToGrid w:val="0"/>
          <w:sz w:val="24"/>
          <w:szCs w:val="24"/>
        </w:rPr>
      </w:pPr>
      <w:r w:rsidRPr="006E02C7">
        <w:rPr>
          <w:b/>
          <w:bCs/>
          <w:snapToGrid w:val="0"/>
          <w:sz w:val="24"/>
          <w:szCs w:val="24"/>
        </w:rPr>
        <w:t>Раздел №2</w:t>
      </w:r>
    </w:p>
    <w:p w:rsidR="00146541" w:rsidRPr="006E02C7" w:rsidRDefault="00146541" w:rsidP="00146541">
      <w:pPr>
        <w:jc w:val="center"/>
        <w:rPr>
          <w:b/>
          <w:bCs/>
          <w:snapToGrid w:val="0"/>
          <w:sz w:val="24"/>
          <w:szCs w:val="24"/>
        </w:rPr>
      </w:pPr>
      <w:r w:rsidRPr="006E02C7">
        <w:rPr>
          <w:b/>
          <w:bCs/>
          <w:sz w:val="24"/>
          <w:szCs w:val="24"/>
          <w:lang w:bidi="ru-RU"/>
        </w:rPr>
        <w:t>Условия и объемы работ на выполнение комплексных инженерных изысканий по объекту</w:t>
      </w:r>
      <w:r w:rsidRPr="006E02C7">
        <w:rPr>
          <w:b/>
          <w:bCs/>
          <w:snapToGrid w:val="0"/>
          <w:sz w:val="24"/>
          <w:szCs w:val="24"/>
        </w:rPr>
        <w:t>: «ДЭС с пристанционным складом ГСМ» с.Тымлат</w:t>
      </w:r>
    </w:p>
    <w:p w:rsidR="00146541" w:rsidRPr="006E02C7" w:rsidRDefault="00146541" w:rsidP="00146541">
      <w:pPr>
        <w:jc w:val="center"/>
        <w:rPr>
          <w:b/>
          <w:bCs/>
          <w:snapToGrid w:val="0"/>
          <w:sz w:val="24"/>
          <w:szCs w:val="24"/>
        </w:rPr>
      </w:pPr>
      <w:r w:rsidRPr="006E02C7">
        <w:rPr>
          <w:b/>
          <w:bCs/>
          <w:snapToGrid w:val="0"/>
          <w:sz w:val="24"/>
          <w:szCs w:val="24"/>
        </w:rPr>
        <w:t>с.Тымлат Карагинского района Камчатского края</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69"/>
        <w:gridCol w:w="3686"/>
        <w:gridCol w:w="5803"/>
      </w:tblGrid>
      <w:tr w:rsidR="00146541" w:rsidRPr="001C4573" w:rsidTr="007D3F27">
        <w:trPr>
          <w:trHeight w:val="20"/>
        </w:trPr>
        <w:tc>
          <w:tcPr>
            <w:tcW w:w="869" w:type="dxa"/>
            <w:shd w:val="clear" w:color="auto" w:fill="FFFFFF"/>
            <w:vAlign w:val="center"/>
          </w:tcPr>
          <w:p w:rsidR="00146541" w:rsidRPr="001C4573" w:rsidRDefault="00146541" w:rsidP="007D3F27">
            <w:pPr>
              <w:tabs>
                <w:tab w:val="left" w:pos="480"/>
              </w:tabs>
              <w:rPr>
                <w:b/>
                <w:sz w:val="22"/>
                <w:szCs w:val="22"/>
                <w:lang w:bidi="ru-RU"/>
              </w:rPr>
            </w:pPr>
            <w:r w:rsidRPr="001C4573">
              <w:rPr>
                <w:b/>
                <w:bCs/>
                <w:sz w:val="22"/>
                <w:szCs w:val="22"/>
                <w:lang w:bidi="ru-RU"/>
              </w:rPr>
              <w:t>№ п/п</w:t>
            </w:r>
          </w:p>
        </w:tc>
        <w:tc>
          <w:tcPr>
            <w:tcW w:w="3686" w:type="dxa"/>
            <w:shd w:val="clear" w:color="auto" w:fill="FFFFFF"/>
            <w:vAlign w:val="center"/>
          </w:tcPr>
          <w:p w:rsidR="00146541" w:rsidRPr="001C4573" w:rsidRDefault="00146541" w:rsidP="007D3F27">
            <w:pPr>
              <w:jc w:val="center"/>
              <w:rPr>
                <w:b/>
                <w:sz w:val="22"/>
                <w:szCs w:val="22"/>
                <w:lang w:bidi="ru-RU"/>
              </w:rPr>
            </w:pPr>
            <w:r w:rsidRPr="001C4573">
              <w:rPr>
                <w:b/>
                <w:bCs/>
                <w:sz w:val="22"/>
                <w:szCs w:val="22"/>
                <w:lang w:bidi="ru-RU"/>
              </w:rPr>
              <w:t>Наименование</w:t>
            </w:r>
          </w:p>
        </w:tc>
        <w:tc>
          <w:tcPr>
            <w:tcW w:w="5803" w:type="dxa"/>
            <w:shd w:val="clear" w:color="auto" w:fill="FFFFFF"/>
            <w:vAlign w:val="center"/>
          </w:tcPr>
          <w:p w:rsidR="00146541" w:rsidRPr="001C4573" w:rsidRDefault="00146541" w:rsidP="007D3F27">
            <w:pPr>
              <w:ind w:right="145"/>
              <w:jc w:val="center"/>
              <w:rPr>
                <w:b/>
                <w:sz w:val="22"/>
                <w:szCs w:val="22"/>
                <w:lang w:bidi="ru-RU"/>
              </w:rPr>
            </w:pPr>
            <w:r w:rsidRPr="001C4573">
              <w:rPr>
                <w:b/>
                <w:bCs/>
                <w:sz w:val="22"/>
                <w:szCs w:val="22"/>
                <w:lang w:bidi="ru-RU"/>
              </w:rPr>
              <w:t>Содержание</w:t>
            </w:r>
          </w:p>
        </w:tc>
      </w:tr>
      <w:tr w:rsidR="00146541" w:rsidRPr="001C4573" w:rsidTr="007D3F27">
        <w:trPr>
          <w:trHeight w:val="20"/>
        </w:trPr>
        <w:tc>
          <w:tcPr>
            <w:tcW w:w="869" w:type="dxa"/>
            <w:shd w:val="clear" w:color="auto" w:fill="FFFFFF"/>
            <w:vAlign w:val="center"/>
          </w:tcPr>
          <w:p w:rsidR="00146541" w:rsidRPr="001C4573" w:rsidRDefault="00146541" w:rsidP="007D3F27">
            <w:pPr>
              <w:tabs>
                <w:tab w:val="left" w:pos="480"/>
              </w:tabs>
              <w:ind w:firstLine="142"/>
              <w:rPr>
                <w:sz w:val="22"/>
                <w:szCs w:val="22"/>
                <w:lang w:bidi="ru-RU"/>
              </w:rPr>
            </w:pPr>
            <w:r w:rsidRPr="001C4573">
              <w:rPr>
                <w:sz w:val="22"/>
                <w:szCs w:val="22"/>
                <w:lang w:bidi="ru-RU"/>
              </w:rPr>
              <w:t>1.</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Наименование объекта</w:t>
            </w:r>
          </w:p>
        </w:tc>
        <w:tc>
          <w:tcPr>
            <w:tcW w:w="5803" w:type="dxa"/>
            <w:shd w:val="clear" w:color="auto" w:fill="FFFFFF"/>
          </w:tcPr>
          <w:p w:rsidR="00146541" w:rsidRPr="001C4573" w:rsidRDefault="00146541" w:rsidP="007D3F27">
            <w:pPr>
              <w:ind w:right="145"/>
              <w:rPr>
                <w:sz w:val="22"/>
                <w:szCs w:val="22"/>
                <w:lang w:bidi="ru-RU"/>
              </w:rPr>
            </w:pPr>
            <w:r w:rsidRPr="001C4573">
              <w:rPr>
                <w:bCs/>
                <w:snapToGrid w:val="0"/>
                <w:sz w:val="22"/>
                <w:szCs w:val="22"/>
              </w:rPr>
              <w:t>«ДЭС с пристанционным складом ГСМ» с.Тымлат</w:t>
            </w:r>
          </w:p>
        </w:tc>
      </w:tr>
      <w:tr w:rsidR="00146541" w:rsidRPr="001C4573" w:rsidTr="007D3F27">
        <w:trPr>
          <w:trHeight w:val="20"/>
        </w:trPr>
        <w:tc>
          <w:tcPr>
            <w:tcW w:w="869" w:type="dxa"/>
            <w:shd w:val="clear" w:color="auto" w:fill="FFFFFF"/>
            <w:vAlign w:val="center"/>
          </w:tcPr>
          <w:p w:rsidR="00146541" w:rsidRPr="001C4573" w:rsidRDefault="00146541" w:rsidP="007D3F27">
            <w:pPr>
              <w:tabs>
                <w:tab w:val="left" w:pos="480"/>
              </w:tabs>
              <w:ind w:firstLine="142"/>
              <w:rPr>
                <w:sz w:val="22"/>
                <w:szCs w:val="22"/>
                <w:lang w:bidi="ru-RU"/>
              </w:rPr>
            </w:pPr>
            <w:r w:rsidRPr="001C4573">
              <w:rPr>
                <w:sz w:val="22"/>
                <w:szCs w:val="22"/>
                <w:lang w:bidi="ru-RU"/>
              </w:rPr>
              <w:t>2.</w:t>
            </w:r>
          </w:p>
        </w:tc>
        <w:tc>
          <w:tcPr>
            <w:tcW w:w="3686" w:type="dxa"/>
            <w:shd w:val="clear" w:color="auto" w:fill="FFFFFF"/>
            <w:vAlign w:val="bottom"/>
          </w:tcPr>
          <w:p w:rsidR="00146541" w:rsidRPr="001C4573" w:rsidRDefault="00146541" w:rsidP="007D3F27">
            <w:pPr>
              <w:ind w:firstLine="264"/>
              <w:rPr>
                <w:sz w:val="22"/>
                <w:szCs w:val="22"/>
                <w:lang w:bidi="ru-RU"/>
              </w:rPr>
            </w:pPr>
            <w:r w:rsidRPr="001C4573">
              <w:rPr>
                <w:bCs/>
                <w:sz w:val="22"/>
                <w:szCs w:val="22"/>
                <w:lang w:bidi="ru-RU"/>
              </w:rPr>
              <w:t>Вид градостроительной деятельности</w:t>
            </w:r>
          </w:p>
        </w:tc>
        <w:tc>
          <w:tcPr>
            <w:tcW w:w="5803" w:type="dxa"/>
            <w:shd w:val="clear" w:color="auto" w:fill="FFFFFF"/>
            <w:vAlign w:val="center"/>
          </w:tcPr>
          <w:p w:rsidR="00146541" w:rsidRPr="001C4573" w:rsidRDefault="00146541" w:rsidP="007D3F27">
            <w:pPr>
              <w:ind w:right="145"/>
              <w:rPr>
                <w:sz w:val="22"/>
                <w:szCs w:val="22"/>
                <w:lang w:bidi="ru-RU"/>
              </w:rPr>
            </w:pPr>
            <w:r w:rsidRPr="001C4573">
              <w:rPr>
                <w:sz w:val="22"/>
                <w:szCs w:val="22"/>
                <w:lang w:bidi="ru-RU"/>
              </w:rPr>
              <w:t>Новое строительство</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3.</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Идентификационные сведения о заказчике</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АО «Корякэнерго»</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4.</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Сведения об этапе работ</w:t>
            </w:r>
          </w:p>
          <w:p w:rsidR="00146541" w:rsidRPr="001C4573" w:rsidRDefault="00146541" w:rsidP="007D3F27">
            <w:pPr>
              <w:ind w:firstLine="264"/>
              <w:rPr>
                <w:sz w:val="22"/>
                <w:szCs w:val="22"/>
                <w:lang w:bidi="ru-RU"/>
              </w:rPr>
            </w:pPr>
          </w:p>
        </w:tc>
        <w:tc>
          <w:tcPr>
            <w:tcW w:w="5803" w:type="dxa"/>
            <w:shd w:val="clear" w:color="auto" w:fill="FFFFFF"/>
            <w:vAlign w:val="bottom"/>
          </w:tcPr>
          <w:p w:rsidR="00146541" w:rsidRPr="001C4573" w:rsidRDefault="00146541" w:rsidP="007D3F27">
            <w:pPr>
              <w:ind w:right="145"/>
              <w:rPr>
                <w:sz w:val="22"/>
                <w:szCs w:val="22"/>
                <w:lang w:bidi="ru-RU"/>
              </w:rPr>
            </w:pPr>
            <w:r w:rsidRPr="001C4573">
              <w:rPr>
                <w:sz w:val="22"/>
                <w:szCs w:val="22"/>
                <w:lang w:bidi="ru-RU"/>
              </w:rPr>
              <w:t>Выполнение инженерных изысканий с последующим предоставлением отчета до 15.10.2025г</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5.</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Данные о местоположение объекта и границе площадки</w:t>
            </w:r>
          </w:p>
        </w:tc>
        <w:tc>
          <w:tcPr>
            <w:tcW w:w="5803" w:type="dxa"/>
            <w:shd w:val="clear" w:color="auto" w:fill="FFFFFF"/>
          </w:tcPr>
          <w:p w:rsidR="00146541" w:rsidRPr="001C4573" w:rsidRDefault="00146541" w:rsidP="007D3F27">
            <w:pPr>
              <w:ind w:right="145"/>
              <w:rPr>
                <w:sz w:val="22"/>
                <w:szCs w:val="22"/>
              </w:rPr>
            </w:pPr>
            <w:r w:rsidRPr="001C4573">
              <w:rPr>
                <w:sz w:val="22"/>
                <w:szCs w:val="22"/>
              </w:rPr>
              <w:t xml:space="preserve">Камчатский край, Карагинский район, с Тымлат, </w:t>
            </w:r>
          </w:p>
          <w:p w:rsidR="00146541" w:rsidRPr="001C4573" w:rsidRDefault="00146541" w:rsidP="007D3F27">
            <w:pPr>
              <w:keepNext/>
              <w:ind w:firstLine="7"/>
              <w:rPr>
                <w:sz w:val="22"/>
                <w:szCs w:val="22"/>
                <w:lang w:eastAsia="en-US"/>
              </w:rPr>
            </w:pPr>
            <w:r w:rsidRPr="001C4573">
              <w:rPr>
                <w:sz w:val="22"/>
                <w:szCs w:val="22"/>
                <w:lang w:eastAsia="en-US"/>
              </w:rPr>
              <w:t>ЗУ- 82:02:000014:531 (Площадью 9 895кв.м.)</w:t>
            </w:r>
          </w:p>
          <w:p w:rsidR="00146541" w:rsidRPr="001C4573" w:rsidRDefault="00146541" w:rsidP="007D3F27">
            <w:pPr>
              <w:ind w:right="145"/>
              <w:rPr>
                <w:sz w:val="22"/>
                <w:szCs w:val="22"/>
                <w:lang w:eastAsia="en-US"/>
              </w:rPr>
            </w:pPr>
            <w:r w:rsidRPr="001C4573">
              <w:rPr>
                <w:sz w:val="22"/>
                <w:szCs w:val="22"/>
                <w:lang w:eastAsia="en-US"/>
              </w:rPr>
              <w:t>ЗУ- 82:02:000014:532 (Площадью 10 104кв.м.)</w:t>
            </w:r>
            <w:r w:rsidRPr="001C4573">
              <w:rPr>
                <w:sz w:val="22"/>
                <w:szCs w:val="22"/>
              </w:rPr>
              <w:t xml:space="preserve"> </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6.</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Необходимость выполнения отдельных видов изысканий</w:t>
            </w:r>
          </w:p>
        </w:tc>
        <w:tc>
          <w:tcPr>
            <w:tcW w:w="5803" w:type="dxa"/>
            <w:shd w:val="clear" w:color="auto" w:fill="FFFFFF"/>
            <w:vAlign w:val="bottom"/>
          </w:tcPr>
          <w:p w:rsidR="00146541" w:rsidRPr="001C4573" w:rsidRDefault="00146541" w:rsidP="007D3F27">
            <w:pPr>
              <w:ind w:right="145"/>
              <w:rPr>
                <w:sz w:val="22"/>
                <w:szCs w:val="22"/>
                <w:lang w:bidi="ru-RU"/>
              </w:rPr>
            </w:pPr>
            <w:r w:rsidRPr="001C4573">
              <w:rPr>
                <w:sz w:val="22"/>
                <w:szCs w:val="22"/>
                <w:lang w:bidi="ru-RU"/>
              </w:rPr>
              <w:t>Инженерно-геодезические изыскания;</w:t>
            </w:r>
          </w:p>
          <w:p w:rsidR="00146541" w:rsidRPr="001C4573" w:rsidRDefault="00146541" w:rsidP="007D3F27">
            <w:pPr>
              <w:ind w:right="145"/>
              <w:rPr>
                <w:sz w:val="22"/>
                <w:szCs w:val="22"/>
                <w:lang w:bidi="ru-RU"/>
              </w:rPr>
            </w:pPr>
            <w:r w:rsidRPr="001C4573">
              <w:rPr>
                <w:sz w:val="22"/>
                <w:szCs w:val="22"/>
                <w:lang w:bidi="ru-RU"/>
              </w:rPr>
              <w:t>Инженерно-геологические изыскания;</w:t>
            </w:r>
          </w:p>
          <w:p w:rsidR="00146541" w:rsidRPr="001C4573" w:rsidRDefault="00146541" w:rsidP="007D3F27">
            <w:pPr>
              <w:ind w:right="145"/>
              <w:rPr>
                <w:sz w:val="22"/>
                <w:szCs w:val="22"/>
                <w:lang w:bidi="ru-RU"/>
              </w:rPr>
            </w:pPr>
            <w:r w:rsidRPr="001C4573">
              <w:rPr>
                <w:sz w:val="22"/>
                <w:szCs w:val="22"/>
                <w:lang w:bidi="ru-RU"/>
              </w:rPr>
              <w:t>Инженерно-гидрометеорологические изыскания;</w:t>
            </w:r>
          </w:p>
          <w:p w:rsidR="00146541" w:rsidRPr="001C4573" w:rsidRDefault="00146541" w:rsidP="007D3F27">
            <w:pPr>
              <w:ind w:right="145"/>
              <w:rPr>
                <w:sz w:val="22"/>
                <w:szCs w:val="22"/>
                <w:lang w:bidi="ru-RU"/>
              </w:rPr>
            </w:pPr>
            <w:r w:rsidRPr="001C4573">
              <w:rPr>
                <w:sz w:val="22"/>
                <w:szCs w:val="22"/>
                <w:lang w:bidi="ru-RU"/>
              </w:rPr>
              <w:t>Инженерно-экологические изыскания;</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7.</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Основные цели и задачи инженерных изысканий</w:t>
            </w:r>
          </w:p>
        </w:tc>
        <w:tc>
          <w:tcPr>
            <w:tcW w:w="5803" w:type="dxa"/>
            <w:shd w:val="clear" w:color="auto" w:fill="FFFFFF"/>
            <w:vAlign w:val="center"/>
          </w:tcPr>
          <w:p w:rsidR="00146541" w:rsidRPr="001C4573" w:rsidRDefault="00146541" w:rsidP="007D3F27">
            <w:pPr>
              <w:ind w:right="145"/>
              <w:rPr>
                <w:sz w:val="22"/>
                <w:szCs w:val="22"/>
                <w:lang w:bidi="ru-RU"/>
              </w:rPr>
            </w:pPr>
            <w:r w:rsidRPr="001C4573">
              <w:rPr>
                <w:sz w:val="22"/>
                <w:szCs w:val="22"/>
                <w:lang w:bidi="ru-RU"/>
              </w:rPr>
              <w:t>Получение материалов комплексных инженерных изысканий, в объеме необходимом и достаточном для разработки проектной и рабочей документации и прохождения негосударственной экспертизы, в соответствии с требованиями законодательства РФ, нормативных технических документов федеральных органов исполнительной власти и Градостроительного кодекса РФ.</w:t>
            </w:r>
          </w:p>
          <w:p w:rsidR="00146541" w:rsidRPr="001C4573" w:rsidRDefault="00146541" w:rsidP="007D3F27">
            <w:pPr>
              <w:ind w:right="145"/>
              <w:rPr>
                <w:sz w:val="22"/>
                <w:szCs w:val="22"/>
                <w:lang w:bidi="ru-RU"/>
              </w:rPr>
            </w:pPr>
            <w:r w:rsidRPr="001C4573">
              <w:rPr>
                <w:sz w:val="22"/>
                <w:szCs w:val="22"/>
                <w:lang w:bidi="ru-RU"/>
              </w:rPr>
              <w:t>Обоснование технической возможности строительства объекта в данном районе.</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8.</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Характеристика объекта капитального строительства. Принадлежность к ОПО</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 xml:space="preserve">Объект не относится к опасным производственным объектам (ОПО). </w:t>
            </w:r>
          </w:p>
        </w:tc>
      </w:tr>
      <w:tr w:rsidR="00146541" w:rsidRPr="001C4573" w:rsidTr="007D3F27">
        <w:trPr>
          <w:trHeight w:val="20"/>
        </w:trPr>
        <w:tc>
          <w:tcPr>
            <w:tcW w:w="869" w:type="dxa"/>
            <w:shd w:val="clear" w:color="auto" w:fill="FFFFFF"/>
            <w:vAlign w:val="center"/>
          </w:tcPr>
          <w:p w:rsidR="00146541" w:rsidRPr="001C4573" w:rsidRDefault="00146541" w:rsidP="007D3F27">
            <w:pPr>
              <w:tabs>
                <w:tab w:val="left" w:pos="480"/>
              </w:tabs>
              <w:ind w:firstLine="142"/>
              <w:rPr>
                <w:sz w:val="22"/>
                <w:szCs w:val="22"/>
                <w:lang w:bidi="ru-RU"/>
              </w:rPr>
            </w:pPr>
            <w:r w:rsidRPr="001C4573">
              <w:rPr>
                <w:sz w:val="22"/>
                <w:szCs w:val="22"/>
                <w:lang w:bidi="ru-RU"/>
              </w:rPr>
              <w:t>9.</w:t>
            </w:r>
          </w:p>
        </w:tc>
        <w:tc>
          <w:tcPr>
            <w:tcW w:w="3686" w:type="dxa"/>
            <w:shd w:val="clear" w:color="auto" w:fill="FFFFFF"/>
            <w:vAlign w:val="bottom"/>
          </w:tcPr>
          <w:p w:rsidR="00146541" w:rsidRPr="001C4573" w:rsidRDefault="00146541" w:rsidP="007D3F27">
            <w:pPr>
              <w:rPr>
                <w:sz w:val="22"/>
                <w:szCs w:val="22"/>
                <w:lang w:bidi="ru-RU"/>
              </w:rPr>
            </w:pPr>
            <w:r w:rsidRPr="001C4573">
              <w:rPr>
                <w:bCs/>
                <w:sz w:val="22"/>
                <w:szCs w:val="22"/>
                <w:lang w:bidi="ru-RU"/>
              </w:rPr>
              <w:t>Предварительный уровень ответственности зданий и сооружений</w:t>
            </w:r>
          </w:p>
        </w:tc>
        <w:tc>
          <w:tcPr>
            <w:tcW w:w="5803" w:type="dxa"/>
            <w:shd w:val="clear" w:color="auto" w:fill="FFFFFF"/>
            <w:vAlign w:val="bottom"/>
          </w:tcPr>
          <w:p w:rsidR="00146541" w:rsidRPr="001C4573" w:rsidRDefault="00146541" w:rsidP="007D3F27">
            <w:pPr>
              <w:ind w:right="145"/>
              <w:rPr>
                <w:sz w:val="22"/>
                <w:szCs w:val="22"/>
                <w:lang w:bidi="ru-RU"/>
              </w:rPr>
            </w:pPr>
            <w:r w:rsidRPr="001C4573">
              <w:rPr>
                <w:sz w:val="22"/>
                <w:szCs w:val="22"/>
                <w:lang w:bidi="ru-RU"/>
              </w:rPr>
              <w:t>Уровень ответственности определен в соответствии с Федеральным законом от 30.12.2009 № 384-ФЗ:</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10.</w:t>
            </w:r>
          </w:p>
        </w:tc>
        <w:tc>
          <w:tcPr>
            <w:tcW w:w="3686" w:type="dxa"/>
            <w:shd w:val="clear" w:color="auto" w:fill="FFFFFF"/>
          </w:tcPr>
          <w:p w:rsidR="00146541" w:rsidRPr="001C4573" w:rsidRDefault="00146541" w:rsidP="007D3F27">
            <w:pPr>
              <w:ind w:firstLine="264"/>
              <w:rPr>
                <w:bCs/>
                <w:sz w:val="22"/>
                <w:szCs w:val="22"/>
                <w:lang w:bidi="ru-RU"/>
              </w:rPr>
            </w:pPr>
            <w:r w:rsidRPr="001C4573">
              <w:rPr>
                <w:bCs/>
                <w:sz w:val="22"/>
                <w:szCs w:val="22"/>
                <w:lang w:bidi="ru-RU"/>
              </w:rPr>
              <w:t>Предварительная характеристика ожидаемого техногенного воздействия объектов на природную среду с указанием пределов этих воздействий в пространстве и во времени</w:t>
            </w:r>
          </w:p>
        </w:tc>
        <w:tc>
          <w:tcPr>
            <w:tcW w:w="5803" w:type="dxa"/>
            <w:shd w:val="clear" w:color="auto" w:fill="FFFFFF"/>
            <w:vAlign w:val="bottom"/>
          </w:tcPr>
          <w:p w:rsidR="00146541" w:rsidRPr="001C4573" w:rsidRDefault="00146541" w:rsidP="007D3F27">
            <w:pPr>
              <w:ind w:right="145"/>
              <w:rPr>
                <w:sz w:val="22"/>
                <w:szCs w:val="22"/>
                <w:lang w:bidi="ru-RU"/>
              </w:rPr>
            </w:pPr>
            <w:r w:rsidRPr="001C4573">
              <w:rPr>
                <w:sz w:val="22"/>
                <w:szCs w:val="22"/>
                <w:lang w:bidi="ru-RU"/>
              </w:rPr>
              <w:t>Уровень ответственности зданий и сооружений объекта - нормальный. Информация о расположении объекта «ДЭС с пристанционным складом ГСМ» с.Тымлат Указана в ГПЗУ предоставленном администрацией Карагинского района. Исходя из расположения необходимо определить уровень ответственности зданий и сооружений. Характеристики объекта определить в ходе обследования.</w:t>
            </w:r>
          </w:p>
          <w:p w:rsidR="00146541" w:rsidRPr="001C4573" w:rsidRDefault="00146541" w:rsidP="007D3F27">
            <w:pPr>
              <w:ind w:right="145"/>
              <w:rPr>
                <w:sz w:val="22"/>
                <w:szCs w:val="22"/>
                <w:lang w:bidi="ru-RU"/>
              </w:rPr>
            </w:pPr>
            <w:r w:rsidRPr="001C4573">
              <w:rPr>
                <w:sz w:val="22"/>
                <w:szCs w:val="22"/>
                <w:lang w:bidi="ru-RU"/>
              </w:rPr>
              <w:t>Проектируемый объект будет оказывать влияние на окружающий атмосферный воздух, значения которого и степень воздействия будут приведены в проектной документации в разделе «Перечень мероприятий по охране окружающей среды». Основные факторы, которые могут оказать негативное влияние на окружающую среду:</w:t>
            </w:r>
          </w:p>
          <w:p w:rsidR="00146541" w:rsidRPr="001C4573" w:rsidRDefault="00146541" w:rsidP="00146541">
            <w:pPr>
              <w:numPr>
                <w:ilvl w:val="0"/>
                <w:numId w:val="45"/>
              </w:numPr>
              <w:ind w:left="567" w:right="145" w:hanging="567"/>
              <w:jc w:val="both"/>
              <w:rPr>
                <w:sz w:val="22"/>
                <w:szCs w:val="22"/>
                <w:lang w:bidi="ru-RU"/>
              </w:rPr>
            </w:pPr>
            <w:r w:rsidRPr="001C4573">
              <w:rPr>
                <w:sz w:val="22"/>
                <w:szCs w:val="22"/>
                <w:lang w:bidi="ru-RU"/>
              </w:rPr>
              <w:t>Шумовое и вибрационное воздействие от работающего оборудования и механизмов;</w:t>
            </w:r>
          </w:p>
          <w:p w:rsidR="00146541" w:rsidRPr="001C4573" w:rsidRDefault="00146541" w:rsidP="00146541">
            <w:pPr>
              <w:numPr>
                <w:ilvl w:val="0"/>
                <w:numId w:val="45"/>
              </w:numPr>
              <w:ind w:left="567" w:right="145" w:hanging="567"/>
              <w:jc w:val="both"/>
              <w:rPr>
                <w:sz w:val="22"/>
                <w:szCs w:val="22"/>
                <w:lang w:bidi="ru-RU"/>
              </w:rPr>
            </w:pPr>
            <w:r w:rsidRPr="001C4573">
              <w:rPr>
                <w:sz w:val="22"/>
                <w:szCs w:val="22"/>
                <w:lang w:bidi="ru-RU"/>
              </w:rPr>
              <w:t>Прочие (определить проектом)</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11.</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Перечень нормативных документов, в соответствии с требованиями которых необходимо выполнить инженерные изыскания</w:t>
            </w:r>
          </w:p>
        </w:tc>
        <w:tc>
          <w:tcPr>
            <w:tcW w:w="5803" w:type="dxa"/>
            <w:shd w:val="clear" w:color="auto" w:fill="FFFFFF"/>
            <w:vAlign w:val="center"/>
          </w:tcPr>
          <w:p w:rsidR="00146541" w:rsidRPr="001C4573" w:rsidRDefault="00146541" w:rsidP="00146541">
            <w:pPr>
              <w:numPr>
                <w:ilvl w:val="0"/>
                <w:numId w:val="46"/>
              </w:numPr>
              <w:ind w:left="432" w:right="145" w:hanging="432"/>
              <w:jc w:val="both"/>
              <w:rPr>
                <w:sz w:val="22"/>
                <w:szCs w:val="22"/>
                <w:lang w:bidi="ru-RU"/>
              </w:rPr>
            </w:pPr>
            <w:r w:rsidRPr="001C4573">
              <w:rPr>
                <w:sz w:val="22"/>
                <w:szCs w:val="22"/>
                <w:lang w:bidi="ru-RU"/>
              </w:rPr>
              <w:t>Инструкция о порядке осуществления государственного геодезического надзора РФ (ГКИНП-17-002-93);</w:t>
            </w:r>
          </w:p>
          <w:p w:rsidR="00146541" w:rsidRPr="001C4573" w:rsidRDefault="00146541" w:rsidP="00146541">
            <w:pPr>
              <w:numPr>
                <w:ilvl w:val="0"/>
                <w:numId w:val="46"/>
              </w:numPr>
              <w:ind w:left="432" w:right="145" w:hanging="432"/>
              <w:jc w:val="both"/>
              <w:rPr>
                <w:sz w:val="22"/>
                <w:szCs w:val="22"/>
                <w:lang w:bidi="ru-RU"/>
              </w:rPr>
            </w:pPr>
            <w:r w:rsidRPr="001C4573">
              <w:rPr>
                <w:sz w:val="22"/>
                <w:szCs w:val="22"/>
                <w:lang w:bidi="ru-RU"/>
              </w:rPr>
              <w:t>Инструкция о порядке контроля и приемки геодезических, топографических и картографических работ. ГКИНП (ГНТА)-17- 004-99;</w:t>
            </w:r>
          </w:p>
          <w:p w:rsidR="00146541" w:rsidRPr="001C4573" w:rsidRDefault="00146541" w:rsidP="00146541">
            <w:pPr>
              <w:numPr>
                <w:ilvl w:val="0"/>
                <w:numId w:val="46"/>
              </w:numPr>
              <w:ind w:left="432" w:right="145" w:hanging="432"/>
              <w:jc w:val="both"/>
              <w:rPr>
                <w:sz w:val="22"/>
                <w:szCs w:val="22"/>
                <w:lang w:bidi="ru-RU"/>
              </w:rPr>
            </w:pPr>
            <w:r w:rsidRPr="001C4573">
              <w:rPr>
                <w:sz w:val="22"/>
                <w:szCs w:val="22"/>
                <w:lang w:bidi="ru-RU"/>
              </w:rPr>
              <w:t>Инструкция о порядке предоставления в пользование и использования материалов и данных федерального картографо-геодезического фонда. ГКИНП (ГНТА)-17-267- 02, зарегистрирована в Минюсте России 20.08.2002 г. №3713;</w:t>
            </w:r>
          </w:p>
          <w:p w:rsidR="00146541" w:rsidRPr="001C4573" w:rsidRDefault="00146541" w:rsidP="00146541">
            <w:pPr>
              <w:numPr>
                <w:ilvl w:val="0"/>
                <w:numId w:val="46"/>
              </w:numPr>
              <w:ind w:left="432" w:right="145" w:hanging="432"/>
              <w:jc w:val="both"/>
              <w:rPr>
                <w:sz w:val="22"/>
                <w:szCs w:val="22"/>
                <w:lang w:bidi="ru-RU"/>
              </w:rPr>
            </w:pPr>
            <w:r w:rsidRPr="001C4573">
              <w:rPr>
                <w:sz w:val="22"/>
                <w:szCs w:val="22"/>
                <w:lang w:bidi="ru-RU"/>
              </w:rPr>
              <w:t>Инструкция по топографической съемке в масштабах 1:5000, 1:2000, 1:1000, 1:500. Недра. 1989 г.;</w:t>
            </w:r>
          </w:p>
          <w:p w:rsidR="00146541" w:rsidRPr="001C4573" w:rsidRDefault="00146541" w:rsidP="00146541">
            <w:pPr>
              <w:numPr>
                <w:ilvl w:val="0"/>
                <w:numId w:val="46"/>
              </w:numPr>
              <w:ind w:left="432" w:right="145" w:hanging="432"/>
              <w:jc w:val="both"/>
              <w:rPr>
                <w:sz w:val="22"/>
                <w:szCs w:val="22"/>
                <w:lang w:bidi="ru-RU"/>
              </w:rPr>
            </w:pPr>
            <w:r w:rsidRPr="001C4573">
              <w:rPr>
                <w:sz w:val="22"/>
                <w:szCs w:val="22"/>
                <w:lang w:bidi="ru-RU"/>
              </w:rPr>
              <w:t xml:space="preserve">Инструкция по развитию съемочного обоснования и съемке ситуации и рельефа с применением глобальных навигационных спутниковых систем ГЛОНАСС и </w:t>
            </w:r>
            <w:r w:rsidRPr="001C4573">
              <w:rPr>
                <w:sz w:val="22"/>
                <w:szCs w:val="22"/>
                <w:lang w:bidi="en-US"/>
              </w:rPr>
              <w:t>GPS</w:t>
            </w:r>
            <w:r w:rsidRPr="001C4573">
              <w:rPr>
                <w:sz w:val="22"/>
                <w:szCs w:val="22"/>
              </w:rPr>
              <w:t xml:space="preserve">. </w:t>
            </w:r>
            <w:r w:rsidRPr="001C4573">
              <w:rPr>
                <w:sz w:val="22"/>
                <w:szCs w:val="22"/>
                <w:lang w:bidi="ru-RU"/>
              </w:rPr>
              <w:t>ГКИНП (ОНТА)-02-262-02;</w:t>
            </w:r>
          </w:p>
          <w:p w:rsidR="00146541" w:rsidRPr="001C4573" w:rsidRDefault="00146541" w:rsidP="00146541">
            <w:pPr>
              <w:numPr>
                <w:ilvl w:val="0"/>
                <w:numId w:val="46"/>
              </w:numPr>
              <w:ind w:left="432" w:right="145" w:hanging="432"/>
              <w:jc w:val="both"/>
              <w:rPr>
                <w:sz w:val="22"/>
                <w:szCs w:val="22"/>
                <w:lang w:bidi="ru-RU"/>
              </w:rPr>
            </w:pPr>
            <w:r w:rsidRPr="001C4573">
              <w:rPr>
                <w:sz w:val="22"/>
                <w:szCs w:val="22"/>
                <w:lang w:bidi="ru-RU"/>
              </w:rPr>
              <w:t>Инструкция об охране геодезических пунктов (ГКИНП-07-11-84);</w:t>
            </w:r>
          </w:p>
          <w:p w:rsidR="00146541" w:rsidRPr="001C4573" w:rsidRDefault="00146541" w:rsidP="00146541">
            <w:pPr>
              <w:numPr>
                <w:ilvl w:val="0"/>
                <w:numId w:val="46"/>
              </w:numPr>
              <w:ind w:left="432" w:right="145" w:hanging="432"/>
              <w:jc w:val="both"/>
              <w:rPr>
                <w:sz w:val="22"/>
                <w:szCs w:val="22"/>
                <w:lang w:bidi="ru-RU"/>
              </w:rPr>
            </w:pPr>
            <w:r w:rsidRPr="001C4573">
              <w:rPr>
                <w:sz w:val="22"/>
                <w:szCs w:val="22"/>
                <w:lang w:bidi="ru-RU"/>
              </w:rPr>
              <w:t>Постановление Правительства РФ от 19.01.2006 г. №20 «Об инженерных изысканиях для подготовки проектной документации, строительства, реконструкции объектов капитального строительства»;</w:t>
            </w:r>
          </w:p>
          <w:p w:rsidR="00146541" w:rsidRPr="001C4573" w:rsidRDefault="00146541" w:rsidP="00146541">
            <w:pPr>
              <w:numPr>
                <w:ilvl w:val="0"/>
                <w:numId w:val="47"/>
              </w:numPr>
              <w:ind w:left="926" w:right="145" w:hanging="360"/>
              <w:jc w:val="both"/>
              <w:rPr>
                <w:sz w:val="22"/>
                <w:szCs w:val="22"/>
                <w:lang w:bidi="ru-RU"/>
              </w:rPr>
            </w:pPr>
            <w:r w:rsidRPr="001C4573">
              <w:rPr>
                <w:sz w:val="22"/>
                <w:szCs w:val="22"/>
                <w:lang w:bidi="ru-RU"/>
              </w:rPr>
              <w:t>СП 47.13330.2012 Инженерные изыскания для строительства. Основные положения.</w:t>
            </w:r>
          </w:p>
          <w:p w:rsidR="00146541" w:rsidRPr="001C4573" w:rsidRDefault="00146541" w:rsidP="00146541">
            <w:pPr>
              <w:numPr>
                <w:ilvl w:val="0"/>
                <w:numId w:val="47"/>
              </w:numPr>
              <w:ind w:left="926" w:right="145" w:hanging="360"/>
              <w:jc w:val="both"/>
              <w:rPr>
                <w:sz w:val="22"/>
                <w:szCs w:val="22"/>
                <w:lang w:bidi="ru-RU"/>
              </w:rPr>
            </w:pPr>
            <w:r w:rsidRPr="001C4573">
              <w:rPr>
                <w:sz w:val="22"/>
                <w:szCs w:val="22"/>
                <w:lang w:bidi="ru-RU"/>
              </w:rPr>
              <w:t>СП 11-102-97 Инженерно-экологические изыскания для строительства;</w:t>
            </w:r>
          </w:p>
          <w:p w:rsidR="00146541" w:rsidRPr="001C4573" w:rsidRDefault="00146541" w:rsidP="00146541">
            <w:pPr>
              <w:numPr>
                <w:ilvl w:val="0"/>
                <w:numId w:val="47"/>
              </w:numPr>
              <w:ind w:left="926" w:right="145" w:hanging="360"/>
              <w:jc w:val="both"/>
              <w:rPr>
                <w:sz w:val="22"/>
                <w:szCs w:val="22"/>
                <w:lang w:bidi="ru-RU"/>
              </w:rPr>
            </w:pPr>
            <w:r w:rsidRPr="001C4573">
              <w:rPr>
                <w:sz w:val="22"/>
                <w:szCs w:val="22"/>
                <w:lang w:bidi="ru-RU"/>
              </w:rPr>
              <w:t>СП 11-103-97 Инженерно-гидрометеорологические изыскания для строительства;</w:t>
            </w:r>
          </w:p>
          <w:p w:rsidR="00146541" w:rsidRPr="001C4573" w:rsidRDefault="00146541" w:rsidP="00146541">
            <w:pPr>
              <w:numPr>
                <w:ilvl w:val="0"/>
                <w:numId w:val="47"/>
              </w:numPr>
              <w:ind w:left="926" w:right="145" w:hanging="360"/>
              <w:jc w:val="both"/>
              <w:rPr>
                <w:sz w:val="22"/>
                <w:szCs w:val="22"/>
                <w:lang w:bidi="ru-RU"/>
              </w:rPr>
            </w:pPr>
            <w:r w:rsidRPr="001C4573">
              <w:rPr>
                <w:sz w:val="22"/>
                <w:szCs w:val="22"/>
                <w:lang w:bidi="ru-RU"/>
              </w:rPr>
              <w:t xml:space="preserve">СП 11-105-97 Инженерно-геологические изыскания в строительстве. Часть </w:t>
            </w:r>
            <w:r w:rsidRPr="001C4573">
              <w:rPr>
                <w:sz w:val="22"/>
                <w:szCs w:val="22"/>
                <w:lang w:bidi="en-US"/>
              </w:rPr>
              <w:t xml:space="preserve">I, </w:t>
            </w:r>
            <w:r w:rsidRPr="001C4573">
              <w:rPr>
                <w:sz w:val="22"/>
                <w:szCs w:val="22"/>
                <w:lang w:bidi="ru-RU"/>
              </w:rPr>
              <w:t>II, III, V;</w:t>
            </w:r>
          </w:p>
          <w:p w:rsidR="00146541" w:rsidRPr="001C4573" w:rsidRDefault="00146541" w:rsidP="00146541">
            <w:pPr>
              <w:numPr>
                <w:ilvl w:val="0"/>
                <w:numId w:val="47"/>
              </w:numPr>
              <w:ind w:left="926" w:right="145" w:hanging="360"/>
              <w:jc w:val="both"/>
              <w:rPr>
                <w:sz w:val="22"/>
                <w:szCs w:val="22"/>
                <w:lang w:bidi="ru-RU"/>
              </w:rPr>
            </w:pPr>
            <w:r w:rsidRPr="001C4573">
              <w:rPr>
                <w:sz w:val="22"/>
                <w:szCs w:val="22"/>
                <w:lang w:bidi="ru-RU"/>
              </w:rPr>
              <w:t>Градостроительный кодекс Российской Федерации;</w:t>
            </w:r>
          </w:p>
          <w:p w:rsidR="00146541" w:rsidRPr="001C4573" w:rsidRDefault="00146541" w:rsidP="00146541">
            <w:pPr>
              <w:numPr>
                <w:ilvl w:val="0"/>
                <w:numId w:val="46"/>
              </w:numPr>
              <w:ind w:left="432" w:right="145" w:hanging="432"/>
              <w:jc w:val="both"/>
              <w:rPr>
                <w:sz w:val="22"/>
                <w:szCs w:val="22"/>
                <w:lang w:bidi="ru-RU"/>
              </w:rPr>
            </w:pPr>
            <w:r w:rsidRPr="001C4573">
              <w:rPr>
                <w:sz w:val="22"/>
                <w:szCs w:val="22"/>
                <w:lang w:bidi="ru-RU"/>
              </w:rPr>
              <w:t>ГОСТ 21.301-2014 Система проектной документации для строительств. Основные требования к оформлению отчетной документации по инженерным изысканиям.</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12.</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Требования к точности, надежности, достоверности и обеспеченности данных и характеристик, получаемых при инженерных изысканиях.</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Создание инженерно-топографических планов в масштабе 1:500 (1:1000) со съемкой подземных коммуникаций и сооружений в целях получении информации об объеме, достаточном для принятия решений о способах прокладки линейных сооружений и площадных объектов, глубинах их заложения, а также для соблюдения минимальных расстояний от проектируемых сооружений до существующих объектов жилого и производственного назначения.</w:t>
            </w:r>
          </w:p>
          <w:p w:rsidR="00146541" w:rsidRPr="001C4573" w:rsidRDefault="00146541" w:rsidP="007D3F27">
            <w:pPr>
              <w:ind w:right="145"/>
              <w:rPr>
                <w:sz w:val="22"/>
                <w:szCs w:val="22"/>
                <w:lang w:bidi="ru-RU"/>
              </w:rPr>
            </w:pPr>
            <w:r w:rsidRPr="001C4573">
              <w:rPr>
                <w:sz w:val="22"/>
                <w:szCs w:val="22"/>
                <w:lang w:bidi="ru-RU"/>
              </w:rPr>
              <w:t>В отчетных материалах предоставить сведения об оценке точности результатов измерений (определений), соответствии полученных значений нормативным требованиям</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13.</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Дополнительные требования к производству отдельных видов инженерных изысканий, включая отраслевую специфику проектируемого объекта.</w:t>
            </w:r>
          </w:p>
        </w:tc>
        <w:tc>
          <w:tcPr>
            <w:tcW w:w="5803" w:type="dxa"/>
            <w:shd w:val="clear" w:color="auto" w:fill="FFFFFF"/>
            <w:vAlign w:val="bottom"/>
          </w:tcPr>
          <w:p w:rsidR="00146541" w:rsidRPr="001C4573" w:rsidRDefault="00146541" w:rsidP="007D3F27">
            <w:pPr>
              <w:ind w:right="145"/>
              <w:rPr>
                <w:sz w:val="22"/>
                <w:szCs w:val="22"/>
                <w:lang w:bidi="ru-RU"/>
              </w:rPr>
            </w:pPr>
            <w:r w:rsidRPr="001C4573">
              <w:rPr>
                <w:i/>
                <w:iCs/>
                <w:sz w:val="22"/>
                <w:szCs w:val="22"/>
                <w:lang w:bidi="ru-RU"/>
              </w:rPr>
              <w:t>Инженерно-геодезические изыскания:</w:t>
            </w:r>
          </w:p>
          <w:p w:rsidR="00146541" w:rsidRPr="001C4573" w:rsidRDefault="00146541" w:rsidP="007D3F27">
            <w:pPr>
              <w:ind w:right="145"/>
              <w:rPr>
                <w:sz w:val="22"/>
                <w:szCs w:val="22"/>
                <w:lang w:bidi="ru-RU"/>
              </w:rPr>
            </w:pPr>
            <w:r w:rsidRPr="001C4573">
              <w:rPr>
                <w:sz w:val="22"/>
                <w:szCs w:val="22"/>
                <w:lang w:bidi="ru-RU"/>
              </w:rPr>
              <w:t>Выполнить инженерно-геодезические изыскания на участке местности под проектируемую площадку объекта и подводящие коммуникации к ней. Система координат - местная;</w:t>
            </w:r>
          </w:p>
          <w:p w:rsidR="00146541" w:rsidRPr="001C4573" w:rsidRDefault="00146541" w:rsidP="007D3F27">
            <w:pPr>
              <w:ind w:right="145"/>
              <w:rPr>
                <w:sz w:val="22"/>
                <w:szCs w:val="22"/>
                <w:lang w:bidi="ru-RU"/>
              </w:rPr>
            </w:pPr>
            <w:r w:rsidRPr="001C4573">
              <w:rPr>
                <w:sz w:val="22"/>
                <w:szCs w:val="22"/>
                <w:lang w:bidi="ru-RU"/>
              </w:rPr>
              <w:t>Система высот – Балтийская</w:t>
            </w:r>
          </w:p>
          <w:p w:rsidR="00146541" w:rsidRPr="001C4573" w:rsidRDefault="00146541" w:rsidP="007D3F27">
            <w:pPr>
              <w:ind w:right="145"/>
              <w:rPr>
                <w:sz w:val="22"/>
                <w:szCs w:val="22"/>
                <w:lang w:bidi="ru-RU"/>
              </w:rPr>
            </w:pPr>
            <w:r w:rsidRPr="001C4573">
              <w:rPr>
                <w:sz w:val="22"/>
                <w:szCs w:val="22"/>
                <w:lang w:bidi="ru-RU"/>
              </w:rPr>
              <w:t xml:space="preserve"> Масштаб съемки - 1:500 (1:1000);</w:t>
            </w:r>
          </w:p>
          <w:p w:rsidR="00146541" w:rsidRPr="001C4573" w:rsidRDefault="00146541" w:rsidP="007D3F27">
            <w:pPr>
              <w:ind w:right="145"/>
              <w:rPr>
                <w:sz w:val="22"/>
                <w:szCs w:val="22"/>
                <w:lang w:bidi="ru-RU"/>
              </w:rPr>
            </w:pPr>
            <w:r w:rsidRPr="001C4573">
              <w:rPr>
                <w:sz w:val="22"/>
                <w:szCs w:val="22"/>
                <w:lang w:bidi="ru-RU"/>
              </w:rPr>
              <w:t>Высота сечения рельефа - 0,5м</w:t>
            </w:r>
          </w:p>
          <w:p w:rsidR="00146541" w:rsidRPr="001C4573" w:rsidRDefault="00146541" w:rsidP="007D3F27">
            <w:pPr>
              <w:ind w:right="145"/>
              <w:rPr>
                <w:sz w:val="22"/>
                <w:szCs w:val="22"/>
                <w:lang w:bidi="ru-RU"/>
              </w:rPr>
            </w:pPr>
            <w:r w:rsidRPr="001C4573">
              <w:rPr>
                <w:sz w:val="22"/>
                <w:szCs w:val="22"/>
                <w:lang w:bidi="ru-RU"/>
              </w:rPr>
              <w:t xml:space="preserve">Предоставить ситуационный план объекта реконструкции в масштабе 1:5000 с указанием существующих зданий, сооружений и инженерно </w:t>
            </w:r>
            <w:r w:rsidRPr="001C4573">
              <w:rPr>
                <w:sz w:val="22"/>
                <w:szCs w:val="22"/>
                <w:lang w:bidi="ru-RU"/>
              </w:rPr>
              <w:softHyphen/>
              <w:t>транспортной инфраструктуры.</w:t>
            </w:r>
          </w:p>
          <w:p w:rsidR="00146541" w:rsidRPr="001C4573" w:rsidRDefault="00146541" w:rsidP="007D3F27">
            <w:pPr>
              <w:ind w:right="145"/>
              <w:rPr>
                <w:sz w:val="22"/>
                <w:szCs w:val="22"/>
                <w:lang w:bidi="ru-RU"/>
              </w:rPr>
            </w:pPr>
            <w:r w:rsidRPr="001C4573">
              <w:rPr>
                <w:sz w:val="22"/>
                <w:szCs w:val="22"/>
                <w:lang w:bidi="ru-RU"/>
              </w:rPr>
              <w:t>Для выноса проектных решений заложить (закрепить) долговременные репера согласно требованию НТД (при необходимости).</w:t>
            </w:r>
          </w:p>
          <w:p w:rsidR="00146541" w:rsidRPr="001C4573" w:rsidRDefault="00146541" w:rsidP="007D3F27">
            <w:pPr>
              <w:ind w:right="145"/>
              <w:rPr>
                <w:sz w:val="22"/>
                <w:szCs w:val="22"/>
                <w:lang w:bidi="ru-RU"/>
              </w:rPr>
            </w:pPr>
            <w:r w:rsidRPr="001C4573">
              <w:rPr>
                <w:sz w:val="22"/>
                <w:szCs w:val="22"/>
                <w:lang w:bidi="ru-RU"/>
              </w:rPr>
              <w:t>Определить на местности совместно с Заказчиком расположение трасс коммуникаций.</w:t>
            </w:r>
          </w:p>
          <w:p w:rsidR="00146541" w:rsidRPr="001C4573" w:rsidRDefault="00146541" w:rsidP="007D3F27">
            <w:pPr>
              <w:ind w:right="145"/>
              <w:rPr>
                <w:sz w:val="22"/>
                <w:szCs w:val="22"/>
                <w:lang w:bidi="ru-RU"/>
              </w:rPr>
            </w:pPr>
            <w:r w:rsidRPr="001C4573">
              <w:rPr>
                <w:sz w:val="22"/>
                <w:szCs w:val="22"/>
                <w:lang w:bidi="ru-RU"/>
              </w:rPr>
              <w:t>Определить все наземные и подземные коммуникации, проложенные в зоне съемки, а также показать их характеристики (наименование и тип коммуникации, глубина заложения, диаметр, материал, вид опор, глубину колодцев с указанием дна колодца и отметки верха трубы в этом колодце и т.д.), ЛЭП (мощность и номера опор, высота типовых опор, высота провиса проводов над пересекаемыми трассами изыскиваемых коммуникаций).</w:t>
            </w:r>
          </w:p>
          <w:p w:rsidR="00146541" w:rsidRPr="001C4573" w:rsidRDefault="00146541" w:rsidP="007D3F27">
            <w:pPr>
              <w:ind w:right="145"/>
              <w:rPr>
                <w:sz w:val="22"/>
                <w:szCs w:val="22"/>
                <w:lang w:bidi="ru-RU"/>
              </w:rPr>
            </w:pPr>
            <w:r w:rsidRPr="001C4573">
              <w:rPr>
                <w:sz w:val="22"/>
                <w:szCs w:val="22"/>
                <w:lang w:bidi="ru-RU"/>
              </w:rPr>
              <w:t>Составить ведомость пересекаемых изыскиваемыми трассами коммуникаций с указанием их владельцев и телефонов. Согласовать все инженерные коммуникации на топографических планах с собственниками/эксплуатирующими организациями коммуникаций.</w:t>
            </w:r>
          </w:p>
          <w:p w:rsidR="00146541" w:rsidRPr="001C4573" w:rsidRDefault="00146541" w:rsidP="007D3F27">
            <w:pPr>
              <w:ind w:right="145"/>
              <w:rPr>
                <w:sz w:val="22"/>
                <w:szCs w:val="22"/>
                <w:lang w:bidi="ru-RU"/>
              </w:rPr>
            </w:pPr>
            <w:r w:rsidRPr="001C4573">
              <w:rPr>
                <w:sz w:val="22"/>
                <w:szCs w:val="22"/>
                <w:lang w:bidi="ru-RU"/>
              </w:rPr>
              <w:t>Показать высоты опор линий связи и ЛЭП, опор эстакад трубопроводов.</w:t>
            </w:r>
          </w:p>
          <w:p w:rsidR="00146541" w:rsidRPr="001C4573" w:rsidRDefault="00146541" w:rsidP="007D3F27">
            <w:pPr>
              <w:ind w:right="145"/>
              <w:rPr>
                <w:sz w:val="22"/>
                <w:szCs w:val="22"/>
                <w:lang w:bidi="ru-RU"/>
              </w:rPr>
            </w:pPr>
            <w:r w:rsidRPr="001C4573">
              <w:rPr>
                <w:sz w:val="22"/>
                <w:szCs w:val="22"/>
                <w:lang w:bidi="ru-RU"/>
              </w:rPr>
              <w:t>Выявить наличие всех подземных и надземных коммуникаций и сооружений, дать технические характеристики, провести сверку с эксплуатирующими организациями.</w:t>
            </w:r>
          </w:p>
          <w:p w:rsidR="00146541" w:rsidRPr="001C4573" w:rsidRDefault="00146541" w:rsidP="007D3F27">
            <w:pPr>
              <w:ind w:right="145"/>
              <w:rPr>
                <w:sz w:val="22"/>
                <w:szCs w:val="22"/>
                <w:lang w:bidi="ru-RU"/>
              </w:rPr>
            </w:pPr>
            <w:r w:rsidRPr="001C4573">
              <w:rPr>
                <w:sz w:val="22"/>
                <w:szCs w:val="22"/>
                <w:lang w:bidi="ru-RU"/>
              </w:rPr>
              <w:t>Составить совмещенный план подземных и надземных коммуникаций (сооружений).</w:t>
            </w:r>
          </w:p>
          <w:p w:rsidR="00146541" w:rsidRPr="001C4573" w:rsidRDefault="00146541" w:rsidP="007D3F27">
            <w:pPr>
              <w:ind w:right="145"/>
              <w:rPr>
                <w:sz w:val="22"/>
                <w:szCs w:val="22"/>
                <w:lang w:bidi="ru-RU"/>
              </w:rPr>
            </w:pPr>
            <w:r w:rsidRPr="001C4573">
              <w:rPr>
                <w:sz w:val="22"/>
                <w:szCs w:val="22"/>
                <w:lang w:bidi="ru-RU"/>
              </w:rPr>
              <w:t>Данные о наличии пунктов государственной геодезической сети получить в Управлении Росреестра по Камчатскому краю (при необходимости).</w:t>
            </w:r>
          </w:p>
          <w:p w:rsidR="00146541" w:rsidRPr="001C4573" w:rsidRDefault="00146541" w:rsidP="007D3F27">
            <w:pPr>
              <w:ind w:right="145"/>
              <w:rPr>
                <w:sz w:val="22"/>
                <w:szCs w:val="22"/>
                <w:lang w:bidi="ru-RU"/>
              </w:rPr>
            </w:pPr>
            <w:r w:rsidRPr="001C4573">
              <w:rPr>
                <w:sz w:val="22"/>
                <w:szCs w:val="22"/>
                <w:lang w:bidi="ru-RU"/>
              </w:rPr>
              <w:t>Нанести на топографический план границу отвода земельного участка в соответствии с данными ГКН с указанием координат границ земельного участка. По запросу проектной организации предоставить ключ к пересчету координат участка требуемой системы координат для согласования с Росавиацией.</w:t>
            </w:r>
          </w:p>
          <w:p w:rsidR="00146541" w:rsidRPr="001C4573" w:rsidRDefault="00146541" w:rsidP="007D3F27">
            <w:pPr>
              <w:ind w:right="145"/>
              <w:rPr>
                <w:sz w:val="22"/>
                <w:szCs w:val="22"/>
                <w:lang w:bidi="ru-RU"/>
              </w:rPr>
            </w:pPr>
          </w:p>
          <w:p w:rsidR="00146541" w:rsidRPr="001C4573" w:rsidRDefault="00146541" w:rsidP="007D3F27">
            <w:pPr>
              <w:ind w:right="145"/>
              <w:rPr>
                <w:i/>
                <w:iCs/>
                <w:sz w:val="22"/>
                <w:szCs w:val="22"/>
                <w:u w:val="single"/>
                <w:lang w:bidi="ru-RU"/>
              </w:rPr>
            </w:pPr>
            <w:r w:rsidRPr="001C4573">
              <w:rPr>
                <w:i/>
                <w:iCs/>
                <w:sz w:val="22"/>
                <w:szCs w:val="22"/>
                <w:u w:val="single"/>
                <w:lang w:bidi="ru-RU"/>
              </w:rPr>
              <w:t xml:space="preserve">Инженерно-геологические изыскания </w:t>
            </w:r>
          </w:p>
          <w:p w:rsidR="00146541" w:rsidRPr="001C4573" w:rsidRDefault="00146541" w:rsidP="007D3F27">
            <w:pPr>
              <w:ind w:right="145"/>
              <w:rPr>
                <w:sz w:val="22"/>
                <w:szCs w:val="22"/>
                <w:lang w:bidi="ru-RU"/>
              </w:rPr>
            </w:pPr>
            <w:r w:rsidRPr="001C4573">
              <w:rPr>
                <w:sz w:val="22"/>
                <w:szCs w:val="22"/>
                <w:lang w:bidi="ru-RU"/>
              </w:rPr>
              <w:t>Выполнить инженерно-геологические изыскания на участке местности под проектируемую площадку объекта и подводящие коммуникации к ней. Количество скважин и объем бурения и определить программой работ по согласованию с Заказчиком.</w:t>
            </w:r>
          </w:p>
          <w:p w:rsidR="00146541" w:rsidRPr="001C4573" w:rsidRDefault="00146541" w:rsidP="007D3F27">
            <w:pPr>
              <w:ind w:right="145"/>
              <w:rPr>
                <w:sz w:val="22"/>
                <w:szCs w:val="22"/>
                <w:lang w:bidi="ru-RU"/>
              </w:rPr>
            </w:pPr>
            <w:r w:rsidRPr="001C4573">
              <w:rPr>
                <w:sz w:val="22"/>
                <w:szCs w:val="22"/>
                <w:lang w:bidi="ru-RU"/>
              </w:rPr>
              <w:t xml:space="preserve">Глубина скважин определяется программой инженерных изысканий и уточняется по согласованию с Заказчиком в соответствии с СП 11-105-97. </w:t>
            </w:r>
          </w:p>
          <w:p w:rsidR="00146541" w:rsidRPr="001C4573" w:rsidRDefault="00146541" w:rsidP="007D3F27">
            <w:pPr>
              <w:ind w:right="145"/>
              <w:rPr>
                <w:sz w:val="22"/>
                <w:szCs w:val="22"/>
                <w:lang w:bidi="ru-RU"/>
              </w:rPr>
            </w:pPr>
            <w:r w:rsidRPr="001C4573">
              <w:rPr>
                <w:sz w:val="22"/>
                <w:szCs w:val="22"/>
                <w:lang w:bidi="ru-RU"/>
              </w:rPr>
              <w:t>Объем лабораторных работ определить в программе инженерно-геологических изысканий.</w:t>
            </w:r>
          </w:p>
          <w:p w:rsidR="00146541" w:rsidRPr="001C4573" w:rsidRDefault="00146541" w:rsidP="007D3F27">
            <w:pPr>
              <w:ind w:right="145"/>
              <w:rPr>
                <w:sz w:val="22"/>
                <w:szCs w:val="22"/>
                <w:u w:val="single"/>
                <w:lang w:bidi="ru-RU"/>
              </w:rPr>
            </w:pPr>
            <w:r w:rsidRPr="001C4573">
              <w:rPr>
                <w:sz w:val="22"/>
                <w:szCs w:val="22"/>
                <w:shd w:val="clear" w:color="auto" w:fill="FFFFFF" w:themeFill="background1"/>
                <w:lang w:bidi="ru-RU"/>
              </w:rPr>
              <w:t>В техническом отчете</w:t>
            </w:r>
            <w:r w:rsidRPr="001C4573">
              <w:rPr>
                <w:sz w:val="22"/>
                <w:szCs w:val="22"/>
                <w:lang w:bidi="ru-RU"/>
              </w:rPr>
              <w:t xml:space="preserve"> указать сведения о наблюдаемых неблагоприятных физико-геологических явлениях, </w:t>
            </w:r>
            <w:r w:rsidRPr="001C4573">
              <w:rPr>
                <w:sz w:val="22"/>
                <w:szCs w:val="22"/>
                <w:u w:val="single"/>
                <w:lang w:bidi="ru-RU"/>
              </w:rPr>
              <w:t>сезонные уровни грунтовых вод.</w:t>
            </w:r>
          </w:p>
          <w:p w:rsidR="00146541" w:rsidRPr="001C4573" w:rsidRDefault="00146541" w:rsidP="007D3F27">
            <w:pPr>
              <w:ind w:right="145"/>
              <w:rPr>
                <w:sz w:val="22"/>
                <w:szCs w:val="22"/>
                <w:lang w:bidi="ru-RU"/>
              </w:rPr>
            </w:pPr>
            <w:r w:rsidRPr="001C4573">
              <w:rPr>
                <w:sz w:val="22"/>
                <w:szCs w:val="22"/>
                <w:lang w:bidi="ru-RU"/>
              </w:rPr>
              <w:t>Выполнить описание грунтов и породы с их расчетными физико-механическими характеристиками, нанести уровень грунтовых вод. Наименование грунтов на чертежах должно соответствовать ГОСТ 25100-95</w:t>
            </w:r>
          </w:p>
          <w:p w:rsidR="00146541" w:rsidRPr="001C4573" w:rsidRDefault="00146541" w:rsidP="007D3F27">
            <w:pPr>
              <w:ind w:right="145"/>
              <w:rPr>
                <w:sz w:val="22"/>
                <w:szCs w:val="22"/>
                <w:lang w:bidi="ru-RU"/>
              </w:rPr>
            </w:pPr>
            <w:r w:rsidRPr="001C4573">
              <w:rPr>
                <w:sz w:val="22"/>
                <w:szCs w:val="22"/>
                <w:lang w:bidi="ru-RU"/>
              </w:rPr>
              <w:t>Указать, при каких методах строительства и, при каких условиях эксплуатации, могут возникнуть изменения природного состояния грунтов. Указать глубину промерзания грунтов.</w:t>
            </w:r>
          </w:p>
          <w:p w:rsidR="00146541" w:rsidRPr="001C4573" w:rsidRDefault="00146541" w:rsidP="007D3F27">
            <w:pPr>
              <w:ind w:right="145"/>
              <w:rPr>
                <w:sz w:val="22"/>
                <w:szCs w:val="22"/>
                <w:lang w:bidi="ru-RU"/>
              </w:rPr>
            </w:pPr>
            <w:r w:rsidRPr="001C4573">
              <w:rPr>
                <w:sz w:val="22"/>
                <w:szCs w:val="22"/>
                <w:lang w:bidi="ru-RU"/>
              </w:rPr>
              <w:t>Дать рекомендации по типу грунта для выполнения обратных засыпок траншей, котлованов и пазух фундаментов.</w:t>
            </w:r>
          </w:p>
          <w:p w:rsidR="00146541" w:rsidRPr="001C4573" w:rsidRDefault="00146541" w:rsidP="007D3F27">
            <w:pPr>
              <w:ind w:right="145"/>
              <w:rPr>
                <w:sz w:val="22"/>
                <w:szCs w:val="22"/>
                <w:lang w:bidi="ru-RU"/>
              </w:rPr>
            </w:pPr>
            <w:r w:rsidRPr="001C4573">
              <w:rPr>
                <w:sz w:val="22"/>
                <w:szCs w:val="22"/>
                <w:lang w:bidi="ru-RU"/>
              </w:rPr>
              <w:t>Дать рекомендации по типу фундаментов для полученных инженерно-геологических условий площадки с указанием несущего слоя в качестве основания.</w:t>
            </w:r>
          </w:p>
          <w:p w:rsidR="00146541" w:rsidRPr="001C4573" w:rsidRDefault="00146541" w:rsidP="007D3F27">
            <w:pPr>
              <w:ind w:right="145"/>
              <w:rPr>
                <w:sz w:val="22"/>
                <w:szCs w:val="22"/>
                <w:lang w:bidi="ru-RU"/>
              </w:rPr>
            </w:pPr>
            <w:r w:rsidRPr="001C4573">
              <w:rPr>
                <w:sz w:val="22"/>
                <w:szCs w:val="22"/>
                <w:lang w:bidi="ru-RU"/>
              </w:rPr>
              <w:t>В отчетном материале указать коррозионную активность грунта и подземных вод по отношению к бетону, стали и изоляции кабеля. Дополнительно представить наличие и величину блуждающих токов. При проведении полевых инженерно-геологических работ предусмотреть комплекс мероприятий по защите и охране окружающей среды, недопущению возгораний растительности, захламления территории, слива отработанного машинного масла.</w:t>
            </w:r>
          </w:p>
          <w:p w:rsidR="00146541" w:rsidRPr="001C4573" w:rsidRDefault="00146541" w:rsidP="007D3F27">
            <w:pPr>
              <w:ind w:right="145"/>
              <w:rPr>
                <w:sz w:val="22"/>
                <w:szCs w:val="22"/>
                <w:lang w:bidi="ru-RU"/>
              </w:rPr>
            </w:pPr>
          </w:p>
          <w:p w:rsidR="00146541" w:rsidRPr="001C4573" w:rsidRDefault="00146541" w:rsidP="007D3F27">
            <w:pPr>
              <w:ind w:right="145"/>
              <w:rPr>
                <w:sz w:val="22"/>
                <w:szCs w:val="22"/>
                <w:lang w:bidi="ru-RU"/>
              </w:rPr>
            </w:pPr>
            <w:r w:rsidRPr="001C4573">
              <w:rPr>
                <w:i/>
                <w:iCs/>
                <w:sz w:val="22"/>
                <w:szCs w:val="22"/>
                <w:lang w:bidi="ru-RU"/>
              </w:rPr>
              <w:t xml:space="preserve">Инженерно-гидрометеорологические изыскания </w:t>
            </w:r>
            <w:r w:rsidRPr="001C4573">
              <w:rPr>
                <w:sz w:val="22"/>
                <w:szCs w:val="22"/>
                <w:lang w:bidi="ru-RU"/>
              </w:rPr>
              <w:t>Выполнить в объеме, достаточном для принятия технических решений по проектируемым сооружениям.</w:t>
            </w:r>
          </w:p>
          <w:p w:rsidR="00146541" w:rsidRPr="001C4573" w:rsidRDefault="00146541" w:rsidP="007D3F27">
            <w:pPr>
              <w:ind w:right="145"/>
              <w:rPr>
                <w:sz w:val="22"/>
                <w:szCs w:val="22"/>
                <w:lang w:bidi="ru-RU"/>
              </w:rPr>
            </w:pPr>
            <w:r w:rsidRPr="001C4573">
              <w:rPr>
                <w:sz w:val="22"/>
                <w:szCs w:val="22"/>
                <w:lang w:bidi="ru-RU"/>
              </w:rPr>
              <w:t>В состав инженерно-гидрометеорологических включить (не ограничиваясь):</w:t>
            </w:r>
          </w:p>
          <w:p w:rsidR="00146541" w:rsidRPr="001C4573" w:rsidRDefault="00146541" w:rsidP="00B31DA8">
            <w:pPr>
              <w:numPr>
                <w:ilvl w:val="0"/>
                <w:numId w:val="48"/>
              </w:numPr>
              <w:ind w:left="828" w:right="145" w:hanging="397"/>
              <w:jc w:val="both"/>
              <w:rPr>
                <w:sz w:val="22"/>
                <w:szCs w:val="22"/>
                <w:lang w:bidi="ru-RU"/>
              </w:rPr>
            </w:pPr>
            <w:r w:rsidRPr="001C4573">
              <w:rPr>
                <w:sz w:val="22"/>
                <w:szCs w:val="22"/>
                <w:lang w:bidi="ru-RU"/>
              </w:rPr>
              <w:t>сбор, анализ и обобщение материалов стационарных наблюдений Росгидромета и материалов ранее выполненных инженерно-гидрометеорологических изысканий и исследований;</w:t>
            </w:r>
          </w:p>
          <w:p w:rsidR="00146541" w:rsidRPr="001C4573" w:rsidRDefault="00146541" w:rsidP="00B31DA8">
            <w:pPr>
              <w:numPr>
                <w:ilvl w:val="0"/>
                <w:numId w:val="48"/>
              </w:numPr>
              <w:ind w:left="828" w:right="145" w:hanging="397"/>
              <w:jc w:val="both"/>
              <w:rPr>
                <w:sz w:val="22"/>
                <w:szCs w:val="22"/>
                <w:lang w:bidi="ru-RU"/>
              </w:rPr>
            </w:pPr>
            <w:r w:rsidRPr="001C4573">
              <w:rPr>
                <w:sz w:val="22"/>
                <w:szCs w:val="22"/>
                <w:lang w:bidi="ru-RU"/>
              </w:rPr>
              <w:t>рекогносцировочное обследование района инженерных изысканий;</w:t>
            </w:r>
          </w:p>
          <w:p w:rsidR="00146541" w:rsidRPr="001C4573" w:rsidRDefault="00146541" w:rsidP="00B31DA8">
            <w:pPr>
              <w:numPr>
                <w:ilvl w:val="0"/>
                <w:numId w:val="48"/>
              </w:numPr>
              <w:ind w:left="828" w:right="145" w:hanging="397"/>
              <w:jc w:val="both"/>
              <w:rPr>
                <w:sz w:val="22"/>
                <w:szCs w:val="22"/>
                <w:lang w:bidi="ru-RU"/>
              </w:rPr>
            </w:pPr>
            <w:r w:rsidRPr="001C4573">
              <w:rPr>
                <w:sz w:val="22"/>
                <w:szCs w:val="22"/>
                <w:lang w:bidi="ru-RU"/>
              </w:rPr>
              <w:t>наблюдения за элементами гидрометеорологического режима;</w:t>
            </w:r>
          </w:p>
          <w:p w:rsidR="00146541" w:rsidRPr="001C4573" w:rsidRDefault="00146541" w:rsidP="00B31DA8">
            <w:pPr>
              <w:numPr>
                <w:ilvl w:val="0"/>
                <w:numId w:val="48"/>
              </w:numPr>
              <w:ind w:left="828" w:right="145" w:hanging="397"/>
              <w:jc w:val="both"/>
              <w:rPr>
                <w:sz w:val="22"/>
                <w:szCs w:val="22"/>
                <w:lang w:bidi="ru-RU"/>
              </w:rPr>
            </w:pPr>
            <w:r w:rsidRPr="001C4573">
              <w:rPr>
                <w:sz w:val="22"/>
                <w:szCs w:val="22"/>
                <w:lang w:bidi="ru-RU"/>
              </w:rPr>
              <w:t>изучение опасных гидрометеорологических процессов и явлений;</w:t>
            </w:r>
          </w:p>
          <w:p w:rsidR="00146541" w:rsidRPr="001C4573" w:rsidRDefault="00146541" w:rsidP="00B31DA8">
            <w:pPr>
              <w:numPr>
                <w:ilvl w:val="0"/>
                <w:numId w:val="48"/>
              </w:numPr>
              <w:ind w:left="828" w:right="145" w:hanging="397"/>
              <w:jc w:val="both"/>
              <w:rPr>
                <w:sz w:val="22"/>
                <w:szCs w:val="22"/>
                <w:lang w:bidi="ru-RU"/>
              </w:rPr>
            </w:pPr>
            <w:r w:rsidRPr="001C4573">
              <w:rPr>
                <w:sz w:val="22"/>
                <w:szCs w:val="22"/>
                <w:lang w:bidi="ru-RU"/>
              </w:rPr>
              <w:t>камеральную обработку материалов и определение необходимых расчетных характеристик;</w:t>
            </w:r>
          </w:p>
          <w:p w:rsidR="00146541" w:rsidRPr="001C4573" w:rsidRDefault="00146541" w:rsidP="00B31DA8">
            <w:pPr>
              <w:numPr>
                <w:ilvl w:val="0"/>
                <w:numId w:val="48"/>
              </w:numPr>
              <w:ind w:left="828" w:right="145" w:hanging="397"/>
              <w:jc w:val="both"/>
              <w:rPr>
                <w:sz w:val="22"/>
                <w:szCs w:val="22"/>
                <w:lang w:bidi="ru-RU"/>
              </w:rPr>
            </w:pPr>
            <w:r w:rsidRPr="001C4573">
              <w:rPr>
                <w:sz w:val="22"/>
                <w:szCs w:val="22"/>
                <w:lang w:bidi="ru-RU"/>
              </w:rPr>
              <w:t>составление технического отчета.</w:t>
            </w:r>
          </w:p>
          <w:p w:rsidR="00146541" w:rsidRPr="001C4573" w:rsidRDefault="00146541" w:rsidP="007D3F27">
            <w:pPr>
              <w:ind w:right="145"/>
              <w:rPr>
                <w:sz w:val="22"/>
                <w:szCs w:val="22"/>
                <w:lang w:bidi="ru-RU"/>
              </w:rPr>
            </w:pPr>
            <w:r w:rsidRPr="001C4573">
              <w:rPr>
                <w:sz w:val="22"/>
                <w:szCs w:val="22"/>
                <w:lang w:bidi="ru-RU"/>
              </w:rPr>
              <w:t>Выполнить изучение опасных гидрометеорологических процессов и явлений и составить прогноз их развития с определением расчетных характеристик.</w:t>
            </w:r>
          </w:p>
          <w:p w:rsidR="00146541" w:rsidRPr="001C4573" w:rsidRDefault="00146541" w:rsidP="007D3F27">
            <w:pPr>
              <w:ind w:right="145"/>
              <w:rPr>
                <w:i/>
                <w:iCs/>
                <w:sz w:val="22"/>
                <w:szCs w:val="22"/>
                <w:lang w:bidi="ru-RU"/>
              </w:rPr>
            </w:pPr>
          </w:p>
          <w:p w:rsidR="00146541" w:rsidRPr="001C4573" w:rsidRDefault="00146541" w:rsidP="007D3F27">
            <w:pPr>
              <w:ind w:right="145"/>
              <w:rPr>
                <w:sz w:val="22"/>
                <w:szCs w:val="22"/>
                <w:lang w:bidi="ru-RU"/>
              </w:rPr>
            </w:pPr>
            <w:r w:rsidRPr="001C4573">
              <w:rPr>
                <w:i/>
                <w:iCs/>
                <w:sz w:val="22"/>
                <w:szCs w:val="22"/>
                <w:lang w:bidi="ru-RU"/>
              </w:rPr>
              <w:t>Инженерно-экологические изыскания</w:t>
            </w:r>
            <w:r w:rsidRPr="001C4573">
              <w:rPr>
                <w:sz w:val="22"/>
                <w:szCs w:val="22"/>
                <w:lang w:bidi="ru-RU"/>
              </w:rPr>
              <w:t xml:space="preserve"> </w:t>
            </w:r>
          </w:p>
          <w:p w:rsidR="00146541" w:rsidRPr="001C4573" w:rsidRDefault="00146541" w:rsidP="007D3F27">
            <w:pPr>
              <w:ind w:right="145"/>
              <w:rPr>
                <w:sz w:val="22"/>
                <w:szCs w:val="22"/>
                <w:lang w:bidi="ru-RU"/>
              </w:rPr>
            </w:pPr>
            <w:r w:rsidRPr="001C4573">
              <w:rPr>
                <w:sz w:val="22"/>
                <w:szCs w:val="22"/>
                <w:lang w:bidi="ru-RU"/>
              </w:rPr>
              <w:t>В составе отчета обеспечить получение необходимых и достаточных данных для:</w:t>
            </w:r>
          </w:p>
          <w:p w:rsidR="00146541" w:rsidRPr="001C4573" w:rsidRDefault="00146541" w:rsidP="00B31DA8">
            <w:pPr>
              <w:numPr>
                <w:ilvl w:val="0"/>
                <w:numId w:val="49"/>
              </w:numPr>
              <w:ind w:left="686" w:right="145" w:hanging="397"/>
              <w:jc w:val="both"/>
              <w:rPr>
                <w:sz w:val="22"/>
                <w:szCs w:val="22"/>
                <w:lang w:bidi="ru-RU"/>
              </w:rPr>
            </w:pPr>
            <w:r w:rsidRPr="001C4573">
              <w:rPr>
                <w:sz w:val="22"/>
                <w:szCs w:val="22"/>
                <w:lang w:bidi="ru-RU"/>
              </w:rPr>
              <w:t>оценки экологического состояния территории;</w:t>
            </w:r>
          </w:p>
          <w:p w:rsidR="00146541" w:rsidRPr="001C4573" w:rsidRDefault="00146541" w:rsidP="00B31DA8">
            <w:pPr>
              <w:numPr>
                <w:ilvl w:val="0"/>
                <w:numId w:val="49"/>
              </w:numPr>
              <w:ind w:left="686" w:right="145" w:hanging="397"/>
              <w:jc w:val="both"/>
              <w:rPr>
                <w:sz w:val="22"/>
                <w:szCs w:val="22"/>
                <w:lang w:bidi="ru-RU"/>
              </w:rPr>
            </w:pPr>
            <w:r w:rsidRPr="001C4573">
              <w:rPr>
                <w:sz w:val="22"/>
                <w:szCs w:val="22"/>
                <w:lang w:bidi="ru-RU"/>
              </w:rPr>
              <w:t>оценки воздействия на окружающую среду планируемой градостроительной деятельности в целях устойчивого развития территорий;</w:t>
            </w:r>
          </w:p>
          <w:p w:rsidR="00146541" w:rsidRPr="001C4573" w:rsidRDefault="00146541" w:rsidP="00B31DA8">
            <w:pPr>
              <w:numPr>
                <w:ilvl w:val="0"/>
                <w:numId w:val="49"/>
              </w:numPr>
              <w:ind w:left="686" w:right="145" w:hanging="397"/>
              <w:jc w:val="both"/>
              <w:rPr>
                <w:sz w:val="22"/>
                <w:szCs w:val="22"/>
                <w:lang w:bidi="ru-RU"/>
              </w:rPr>
            </w:pPr>
            <w:r w:rsidRPr="001C4573">
              <w:rPr>
                <w:sz w:val="22"/>
                <w:szCs w:val="22"/>
                <w:lang w:bidi="ru-RU"/>
              </w:rPr>
              <w:t>обоснования в проектной документации мероприятий по охране окружающей среды, предотвращения, снижения или ликвидации неблагоприятных воздействий, а также сохранения, восстановления и улучшения экологической обстановки для создания благоприятных условий жизнедеятельности человека, среды обитания растений и животных;</w:t>
            </w:r>
          </w:p>
          <w:p w:rsidR="00146541" w:rsidRPr="001C4573" w:rsidRDefault="00146541" w:rsidP="00B31DA8">
            <w:pPr>
              <w:numPr>
                <w:ilvl w:val="0"/>
                <w:numId w:val="49"/>
              </w:numPr>
              <w:ind w:left="686" w:right="145" w:hanging="397"/>
              <w:jc w:val="both"/>
              <w:rPr>
                <w:sz w:val="22"/>
                <w:szCs w:val="22"/>
                <w:lang w:bidi="ru-RU"/>
              </w:rPr>
            </w:pPr>
            <w:r w:rsidRPr="001C4573">
              <w:rPr>
                <w:sz w:val="22"/>
                <w:szCs w:val="22"/>
                <w:lang w:bidi="ru-RU"/>
              </w:rPr>
              <w:t>принятия решений по сохранению социально-экономических, исторических, культурных, этнических и других интересов местного населения;</w:t>
            </w:r>
          </w:p>
          <w:p w:rsidR="00146541" w:rsidRPr="001C4573" w:rsidRDefault="00146541" w:rsidP="007D3F27">
            <w:pPr>
              <w:ind w:right="145"/>
              <w:rPr>
                <w:sz w:val="22"/>
                <w:szCs w:val="22"/>
                <w:lang w:bidi="ru-RU"/>
              </w:rPr>
            </w:pPr>
            <w:r w:rsidRPr="001C4573">
              <w:rPr>
                <w:sz w:val="22"/>
                <w:szCs w:val="22"/>
                <w:lang w:bidi="ru-RU"/>
              </w:rPr>
              <w:t>принятия решений по организации и проведению экологического мониторинга</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14.</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Требования оценки и прогноза возможных изменений природных и техногенных условий территории изысканий</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В техническом отчете по инженерным изысканиям представить сведения о наличии или отсутствии на территории, предполагаемой для размещения объекта, опасных геологических и инженерно-геологических процессов, специфических грунтов или других природных или техногенных условий, которые могут оказать негативное воздействие на проектируемый объект, а также предлагаемые мероприятия по исключению или уменьшению воздействия их на проектируемый объект.</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15.</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Требование о необходимости научного сопровождения инженерных изысканий</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Требования отсутствуют.</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16.</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Требования о подготовке предложений и рекомендаций для принятия решений по организации инженерной защиты территории, зданий и сооружений от опасных природных и техногенных процессов и устранению или ослаблению их влияния</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В объеме комплексных инженерных изысканий предусмотреть рекомендации по организации инженерной защиты территории, зданий и сооружений от опасных и техногенных процессов.</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17.</w:t>
            </w:r>
          </w:p>
        </w:tc>
        <w:tc>
          <w:tcPr>
            <w:tcW w:w="3686" w:type="dxa"/>
            <w:shd w:val="clear" w:color="auto" w:fill="FFFFFF"/>
            <w:vAlign w:val="bottom"/>
          </w:tcPr>
          <w:p w:rsidR="00146541" w:rsidRPr="001C4573" w:rsidRDefault="00146541" w:rsidP="007D3F27">
            <w:pPr>
              <w:ind w:firstLine="264"/>
              <w:rPr>
                <w:sz w:val="22"/>
                <w:szCs w:val="22"/>
                <w:lang w:bidi="ru-RU"/>
              </w:rPr>
            </w:pPr>
            <w:r w:rsidRPr="001C4573">
              <w:rPr>
                <w:bCs/>
                <w:sz w:val="22"/>
                <w:szCs w:val="22"/>
                <w:lang w:bidi="ru-RU"/>
              </w:rPr>
              <w:t>Сведения о реконструируемых и проектируемых зданиях и сооружениях.</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Градостроительный план земельного участка на котором размещён объект (прилагается).</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18.</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Требования по обеспечению контроля качества при выполнении инженерных изысканий</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Обеспечить внутренний контроль качества выполнения и приемку полевых, лабораторных и камеральных работ. Задача внутреннего контроля качества - проверка исполнителем соответствия выполняемых или выполненных работ требованиям задания, программы и НТД.</w:t>
            </w:r>
          </w:p>
          <w:p w:rsidR="00146541" w:rsidRPr="001C4573" w:rsidRDefault="00146541" w:rsidP="007D3F27">
            <w:pPr>
              <w:ind w:right="145"/>
              <w:rPr>
                <w:sz w:val="22"/>
                <w:szCs w:val="22"/>
                <w:lang w:bidi="ru-RU"/>
              </w:rPr>
            </w:pPr>
            <w:r w:rsidRPr="001C4573">
              <w:rPr>
                <w:sz w:val="22"/>
                <w:szCs w:val="22"/>
                <w:lang w:bidi="ru-RU"/>
              </w:rPr>
              <w:t>В отчетных материалах по каждому виду изысканий указать:</w:t>
            </w:r>
          </w:p>
          <w:p w:rsidR="00146541" w:rsidRPr="001C4573" w:rsidRDefault="00146541" w:rsidP="00146541">
            <w:pPr>
              <w:numPr>
                <w:ilvl w:val="0"/>
                <w:numId w:val="50"/>
              </w:numPr>
              <w:ind w:left="567" w:right="145" w:hanging="567"/>
              <w:jc w:val="both"/>
              <w:rPr>
                <w:sz w:val="22"/>
                <w:szCs w:val="22"/>
                <w:lang w:bidi="ru-RU"/>
              </w:rPr>
            </w:pPr>
            <w:r w:rsidRPr="001C4573">
              <w:rPr>
                <w:sz w:val="22"/>
                <w:szCs w:val="22"/>
                <w:lang w:bidi="ru-RU"/>
              </w:rPr>
              <w:t>сведения о принятой в организации исполнителя системе контроля качества и приемки полевых, лабораторных и камеральных работ;</w:t>
            </w:r>
          </w:p>
          <w:p w:rsidR="00146541" w:rsidRPr="001C4573" w:rsidRDefault="00146541" w:rsidP="00146541">
            <w:pPr>
              <w:numPr>
                <w:ilvl w:val="0"/>
                <w:numId w:val="50"/>
              </w:numPr>
              <w:ind w:left="567" w:right="145" w:hanging="567"/>
              <w:jc w:val="both"/>
              <w:rPr>
                <w:sz w:val="22"/>
                <w:szCs w:val="22"/>
                <w:lang w:bidi="ru-RU"/>
              </w:rPr>
            </w:pPr>
            <w:r w:rsidRPr="001C4573">
              <w:rPr>
                <w:sz w:val="22"/>
                <w:szCs w:val="22"/>
                <w:lang w:bidi="ru-RU"/>
              </w:rPr>
              <w:t>виды работ по внутреннему контролю качества;</w:t>
            </w:r>
          </w:p>
          <w:p w:rsidR="00146541" w:rsidRPr="001C4573" w:rsidRDefault="00146541" w:rsidP="00146541">
            <w:pPr>
              <w:numPr>
                <w:ilvl w:val="0"/>
                <w:numId w:val="50"/>
              </w:numPr>
              <w:ind w:left="567" w:right="145" w:hanging="567"/>
              <w:jc w:val="both"/>
              <w:rPr>
                <w:sz w:val="22"/>
                <w:szCs w:val="22"/>
                <w:lang w:bidi="ru-RU"/>
              </w:rPr>
            </w:pPr>
            <w:r w:rsidRPr="001C4573">
              <w:rPr>
                <w:sz w:val="22"/>
                <w:szCs w:val="22"/>
                <w:lang w:bidi="ru-RU"/>
              </w:rPr>
              <w:t>оформление результатов внутреннего контроля полевых, лабораторных и (или) камеральных работ и их приемки</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19.</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Сведения о ранее выполненных инженерных изысканиях и исследованиях, данные наблюдавшихся в районе объекта строительства (реконструкции, технического перевооружения, капитального ремонта), осложнения в процессе строительства и эксплуатации сооружений (деформации и аварийных ситуациях)</w:t>
            </w:r>
          </w:p>
        </w:tc>
        <w:tc>
          <w:tcPr>
            <w:tcW w:w="5803" w:type="dxa"/>
            <w:shd w:val="clear" w:color="auto" w:fill="FFFFFF"/>
            <w:vAlign w:val="center"/>
          </w:tcPr>
          <w:p w:rsidR="00146541" w:rsidRPr="001C4573" w:rsidRDefault="00146541" w:rsidP="007D3F27">
            <w:pPr>
              <w:ind w:right="145"/>
              <w:rPr>
                <w:sz w:val="22"/>
                <w:szCs w:val="22"/>
                <w:lang w:bidi="ru-RU"/>
              </w:rPr>
            </w:pPr>
            <w:r w:rsidRPr="001C4573">
              <w:rPr>
                <w:sz w:val="22"/>
                <w:szCs w:val="22"/>
                <w:lang w:bidi="ru-RU"/>
              </w:rPr>
              <w:t>Отсутствуют</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20.</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Требования к материалам и результатам инженерных изысканий (состав, сроки, порядок представления изыскательской продукции и форматы материалов в электронном виде)</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Подрядчик предоставляет Заказчику технические отчеты инженерных изысканий в составе, согласно Техническому заданию на проведение инженерных изысканий и в срок, оговоренный Договором в электронном виде на цифровых носителях в 1 экз. для возможности проведения внутреннего контроля Заказчика.</w:t>
            </w:r>
          </w:p>
          <w:p w:rsidR="00146541" w:rsidRPr="001C4573" w:rsidRDefault="00146541" w:rsidP="007D3F27">
            <w:pPr>
              <w:ind w:right="145"/>
              <w:rPr>
                <w:sz w:val="22"/>
                <w:szCs w:val="22"/>
                <w:lang w:bidi="ru-RU"/>
              </w:rPr>
            </w:pPr>
            <w:r w:rsidRPr="001C4573">
              <w:rPr>
                <w:sz w:val="22"/>
                <w:szCs w:val="22"/>
                <w:lang w:bidi="ru-RU"/>
              </w:rPr>
              <w:t xml:space="preserve">После проведения внутреннего контроля и устранения замечаний (при наличии) Подрядчик направляет документацию в бумажном виде 3 экз., а также в электронном виде на цифровых носителях в 1 экз. </w:t>
            </w:r>
            <w:r w:rsidRPr="001C4573">
              <w:rPr>
                <w:b/>
                <w:bCs/>
                <w:sz w:val="22"/>
                <w:szCs w:val="22"/>
                <w:lang w:bidi="ru-RU"/>
              </w:rPr>
              <w:t>на негосударственную экспертизу результатов инженерных изысканий</w:t>
            </w:r>
            <w:r w:rsidRPr="001C4573">
              <w:rPr>
                <w:sz w:val="22"/>
                <w:szCs w:val="22"/>
                <w:lang w:bidi="ru-RU"/>
              </w:rPr>
              <w:t>.</w:t>
            </w:r>
          </w:p>
          <w:p w:rsidR="00146541" w:rsidRPr="001C4573" w:rsidRDefault="00146541" w:rsidP="007D3F27">
            <w:pPr>
              <w:ind w:right="145"/>
              <w:rPr>
                <w:sz w:val="22"/>
                <w:szCs w:val="22"/>
                <w:lang w:bidi="ru-RU"/>
              </w:rPr>
            </w:pPr>
            <w:r w:rsidRPr="001C4573">
              <w:rPr>
                <w:sz w:val="22"/>
                <w:szCs w:val="22"/>
                <w:lang w:bidi="ru-RU"/>
              </w:rPr>
              <w:t>Обеспечивает сопровождение документации при прохождении государственной экспертизы с устранение замечаний экспертизы (при наличии) до получения положительного заключения. Далее подрядчик передает откорректированные по замечаниям технические отчеты на бумажном носителе в 3 экз., и в электрон виде на цифровых носителях в 1 экз.</w:t>
            </w:r>
          </w:p>
          <w:p w:rsidR="00146541" w:rsidRPr="001C4573" w:rsidRDefault="00146541" w:rsidP="007D3F27">
            <w:pPr>
              <w:ind w:right="145"/>
              <w:rPr>
                <w:sz w:val="22"/>
                <w:szCs w:val="22"/>
                <w:lang w:bidi="ru-RU"/>
              </w:rPr>
            </w:pPr>
            <w:r w:rsidRPr="001C4573">
              <w:rPr>
                <w:sz w:val="22"/>
                <w:szCs w:val="22"/>
                <w:lang w:bidi="ru-RU"/>
              </w:rPr>
              <w:t xml:space="preserve">Электронная версия отчета об инженерных изысканиях должна быть разделена на 3 папки, в одной из которых должны быть расположены исходные файлы форматов </w:t>
            </w:r>
            <w:r w:rsidRPr="001C4573">
              <w:rPr>
                <w:sz w:val="22"/>
                <w:szCs w:val="22"/>
              </w:rPr>
              <w:t>.</w:t>
            </w:r>
            <w:r w:rsidRPr="001C4573">
              <w:rPr>
                <w:sz w:val="22"/>
                <w:szCs w:val="22"/>
                <w:lang w:bidi="en-US"/>
              </w:rPr>
              <w:t>xdoc</w:t>
            </w:r>
            <w:r w:rsidRPr="001C4573">
              <w:rPr>
                <w:sz w:val="22"/>
                <w:szCs w:val="22"/>
              </w:rPr>
              <w:t>, .</w:t>
            </w:r>
            <w:r w:rsidRPr="001C4573">
              <w:rPr>
                <w:sz w:val="22"/>
                <w:szCs w:val="22"/>
                <w:lang w:bidi="en-US"/>
              </w:rPr>
              <w:t>doc</w:t>
            </w:r>
            <w:r w:rsidRPr="001C4573">
              <w:rPr>
                <w:sz w:val="22"/>
                <w:szCs w:val="22"/>
              </w:rPr>
              <w:t>, .</w:t>
            </w:r>
            <w:r w:rsidRPr="001C4573">
              <w:rPr>
                <w:sz w:val="22"/>
                <w:szCs w:val="22"/>
                <w:lang w:bidi="en-US"/>
              </w:rPr>
              <w:t>lsx</w:t>
            </w:r>
            <w:r w:rsidRPr="001C4573">
              <w:rPr>
                <w:sz w:val="22"/>
                <w:szCs w:val="22"/>
              </w:rPr>
              <w:t>, .</w:t>
            </w:r>
            <w:r w:rsidRPr="001C4573">
              <w:rPr>
                <w:sz w:val="22"/>
                <w:szCs w:val="22"/>
                <w:lang w:bidi="en-US"/>
              </w:rPr>
              <w:t>xlsx</w:t>
            </w:r>
            <w:r w:rsidRPr="001C4573">
              <w:rPr>
                <w:sz w:val="22"/>
                <w:szCs w:val="22"/>
              </w:rPr>
              <w:t>, .</w:t>
            </w:r>
            <w:r w:rsidRPr="001C4573">
              <w:rPr>
                <w:sz w:val="22"/>
                <w:szCs w:val="22"/>
                <w:lang w:bidi="en-US"/>
              </w:rPr>
              <w:t>dwg</w:t>
            </w:r>
            <w:r w:rsidRPr="001C4573">
              <w:rPr>
                <w:sz w:val="22"/>
                <w:szCs w:val="22"/>
              </w:rPr>
              <w:t xml:space="preserve"> (</w:t>
            </w:r>
            <w:r w:rsidRPr="001C4573">
              <w:rPr>
                <w:sz w:val="22"/>
                <w:szCs w:val="22"/>
                <w:lang w:bidi="en-US"/>
              </w:rPr>
              <w:t>Word</w:t>
            </w:r>
            <w:r w:rsidRPr="001C4573">
              <w:rPr>
                <w:sz w:val="22"/>
                <w:szCs w:val="22"/>
              </w:rPr>
              <w:t xml:space="preserve">, </w:t>
            </w:r>
            <w:r w:rsidRPr="001C4573">
              <w:rPr>
                <w:sz w:val="22"/>
                <w:szCs w:val="22"/>
                <w:lang w:bidi="en-US"/>
              </w:rPr>
              <w:t>Excel</w:t>
            </w:r>
            <w:r w:rsidRPr="001C4573">
              <w:rPr>
                <w:sz w:val="22"/>
                <w:szCs w:val="22"/>
              </w:rPr>
              <w:t xml:space="preserve">, </w:t>
            </w:r>
            <w:r w:rsidRPr="001C4573">
              <w:rPr>
                <w:sz w:val="22"/>
                <w:szCs w:val="22"/>
                <w:lang w:bidi="en-US"/>
              </w:rPr>
              <w:t>AutoCAD</w:t>
            </w:r>
            <w:r w:rsidRPr="001C4573">
              <w:rPr>
                <w:sz w:val="22"/>
                <w:szCs w:val="22"/>
              </w:rPr>
              <w:t xml:space="preserve"> 2004-2011), </w:t>
            </w:r>
            <w:r w:rsidRPr="001C4573">
              <w:rPr>
                <w:sz w:val="22"/>
                <w:szCs w:val="22"/>
                <w:lang w:bidi="ru-RU"/>
              </w:rPr>
              <w:t xml:space="preserve">а также скан-копии документов в формате </w:t>
            </w:r>
            <w:r w:rsidRPr="001C4573">
              <w:rPr>
                <w:sz w:val="22"/>
                <w:szCs w:val="22"/>
                <w:lang w:bidi="en-US"/>
              </w:rPr>
              <w:t>pdf</w:t>
            </w:r>
            <w:r w:rsidRPr="001C4573">
              <w:rPr>
                <w:sz w:val="22"/>
                <w:szCs w:val="22"/>
              </w:rPr>
              <w:t>.</w:t>
            </w:r>
          </w:p>
          <w:p w:rsidR="00146541" w:rsidRPr="001C4573" w:rsidRDefault="00146541" w:rsidP="007D3F27">
            <w:pPr>
              <w:ind w:right="145"/>
              <w:rPr>
                <w:sz w:val="22"/>
                <w:szCs w:val="22"/>
                <w:lang w:bidi="ru-RU"/>
              </w:rPr>
            </w:pPr>
            <w:r w:rsidRPr="001C4573">
              <w:rPr>
                <w:sz w:val="22"/>
                <w:szCs w:val="22"/>
                <w:lang w:bidi="ru-RU"/>
              </w:rPr>
              <w:t xml:space="preserve">Вторая папка должна содержать отчет, скомпонованный единым файлом в формате </w:t>
            </w:r>
            <w:r w:rsidRPr="001C4573">
              <w:rPr>
                <w:sz w:val="22"/>
                <w:szCs w:val="22"/>
                <w:lang w:bidi="en-US"/>
              </w:rPr>
              <w:t>pdf</w:t>
            </w:r>
            <w:r w:rsidRPr="001C4573">
              <w:rPr>
                <w:sz w:val="22"/>
                <w:szCs w:val="22"/>
              </w:rPr>
              <w:t xml:space="preserve"> </w:t>
            </w:r>
            <w:r w:rsidRPr="001C4573">
              <w:rPr>
                <w:sz w:val="22"/>
                <w:szCs w:val="22"/>
                <w:lang w:bidi="ru-RU"/>
              </w:rPr>
              <w:t>(с электронными цифровыми подписями ответственных лиц или скан-копия «живых» подписей), который должен быть равнозначным и соответствовать бумажной форме.</w:t>
            </w:r>
          </w:p>
          <w:p w:rsidR="00146541" w:rsidRPr="001C4573" w:rsidRDefault="00146541" w:rsidP="007D3F27">
            <w:pPr>
              <w:ind w:right="145"/>
              <w:rPr>
                <w:sz w:val="22"/>
                <w:szCs w:val="22"/>
                <w:lang w:bidi="ru-RU"/>
              </w:rPr>
            </w:pPr>
            <w:r w:rsidRPr="001C4573">
              <w:rPr>
                <w:sz w:val="22"/>
                <w:szCs w:val="22"/>
                <w:lang w:bidi="ru-RU"/>
              </w:rPr>
              <w:t>Цифровой носитель должен быть защищен от записи, иметь наклейку (печать) с указанием изготовителя, даты изготовления, названия комплекта, его шифра и общего числа носителя.</w:t>
            </w:r>
          </w:p>
        </w:tc>
      </w:tr>
      <w:tr w:rsidR="00146541" w:rsidRPr="001C4573" w:rsidTr="007D3F27">
        <w:trPr>
          <w:trHeight w:val="20"/>
        </w:trPr>
        <w:tc>
          <w:tcPr>
            <w:tcW w:w="869" w:type="dxa"/>
            <w:shd w:val="clear" w:color="auto" w:fill="FFFFFF"/>
          </w:tcPr>
          <w:p w:rsidR="00146541" w:rsidRPr="001C4573" w:rsidRDefault="00146541" w:rsidP="007D3F27">
            <w:pPr>
              <w:tabs>
                <w:tab w:val="left" w:pos="480"/>
              </w:tabs>
              <w:ind w:firstLine="142"/>
              <w:rPr>
                <w:sz w:val="22"/>
                <w:szCs w:val="22"/>
                <w:lang w:bidi="ru-RU"/>
              </w:rPr>
            </w:pPr>
            <w:r w:rsidRPr="001C4573">
              <w:rPr>
                <w:sz w:val="22"/>
                <w:szCs w:val="22"/>
                <w:lang w:bidi="ru-RU"/>
              </w:rPr>
              <w:t>21.</w:t>
            </w:r>
          </w:p>
        </w:tc>
        <w:tc>
          <w:tcPr>
            <w:tcW w:w="3686" w:type="dxa"/>
            <w:shd w:val="clear" w:color="auto" w:fill="FFFFFF"/>
          </w:tcPr>
          <w:p w:rsidR="00146541" w:rsidRPr="001C4573" w:rsidRDefault="00146541" w:rsidP="007D3F27">
            <w:pPr>
              <w:ind w:firstLine="264"/>
              <w:rPr>
                <w:sz w:val="22"/>
                <w:szCs w:val="22"/>
                <w:lang w:bidi="ru-RU"/>
              </w:rPr>
            </w:pPr>
            <w:r w:rsidRPr="001C4573">
              <w:rPr>
                <w:bCs/>
                <w:sz w:val="22"/>
                <w:szCs w:val="22"/>
                <w:lang w:bidi="ru-RU"/>
              </w:rPr>
              <w:t>Особые требования</w:t>
            </w:r>
          </w:p>
        </w:tc>
        <w:tc>
          <w:tcPr>
            <w:tcW w:w="5803" w:type="dxa"/>
            <w:shd w:val="clear" w:color="auto" w:fill="FFFFFF"/>
          </w:tcPr>
          <w:p w:rsidR="00146541" w:rsidRPr="001C4573" w:rsidRDefault="00146541" w:rsidP="007D3F27">
            <w:pPr>
              <w:ind w:right="145"/>
              <w:rPr>
                <w:sz w:val="22"/>
                <w:szCs w:val="22"/>
                <w:lang w:bidi="ru-RU"/>
              </w:rPr>
            </w:pPr>
            <w:r w:rsidRPr="001C4573">
              <w:rPr>
                <w:sz w:val="22"/>
                <w:szCs w:val="22"/>
                <w:lang w:bidi="ru-RU"/>
              </w:rPr>
              <w:t>Обеспечить техническое сопровождение отчетов по инженерным изысканиям при прохождении экспертизы результатов инженерных изысканий. Определить коррозионную активность грунтов, сейсмичность площадки, уровень подземных вод и их агрессивность к бетону, металлу и оболочкам кабеля.</w:t>
            </w:r>
          </w:p>
          <w:p w:rsidR="00146541" w:rsidRPr="001C4573" w:rsidRDefault="00146541" w:rsidP="007D3F27">
            <w:pPr>
              <w:ind w:right="145"/>
              <w:rPr>
                <w:sz w:val="22"/>
                <w:szCs w:val="22"/>
                <w:lang w:bidi="ru-RU"/>
              </w:rPr>
            </w:pPr>
            <w:r w:rsidRPr="001C4573">
              <w:rPr>
                <w:sz w:val="22"/>
                <w:szCs w:val="22"/>
                <w:lang w:bidi="ru-RU"/>
              </w:rPr>
              <w:t>Представить профили по скважинам.</w:t>
            </w:r>
          </w:p>
          <w:p w:rsidR="00146541" w:rsidRPr="001C4573" w:rsidRDefault="00146541" w:rsidP="007D3F27">
            <w:pPr>
              <w:ind w:right="145"/>
              <w:rPr>
                <w:sz w:val="22"/>
                <w:szCs w:val="22"/>
                <w:lang w:bidi="ru-RU"/>
              </w:rPr>
            </w:pPr>
            <w:r w:rsidRPr="001C4573">
              <w:rPr>
                <w:sz w:val="22"/>
                <w:szCs w:val="22"/>
                <w:lang w:bidi="ru-RU"/>
              </w:rPr>
              <w:t xml:space="preserve">Передать в электронном виде в редактируемом формате предварительную геодезическую подоснову по факту ее выполнения, а также предварительные результаты лабораторных испытаний и данные скважин по мощности ИГЭ. Предоставить ключ перехода к системе координат местной в систему координат ПЗ-90.02 и </w:t>
            </w:r>
            <w:r w:rsidRPr="001C4573">
              <w:rPr>
                <w:sz w:val="22"/>
                <w:szCs w:val="22"/>
                <w:lang w:bidi="en-US"/>
              </w:rPr>
              <w:t>WGS</w:t>
            </w:r>
            <w:r w:rsidRPr="001C4573">
              <w:rPr>
                <w:sz w:val="22"/>
                <w:szCs w:val="22"/>
              </w:rPr>
              <w:t>-84.</w:t>
            </w:r>
          </w:p>
          <w:p w:rsidR="00146541" w:rsidRPr="001C4573" w:rsidRDefault="00146541" w:rsidP="007D3F27">
            <w:pPr>
              <w:ind w:right="145"/>
              <w:rPr>
                <w:sz w:val="22"/>
                <w:szCs w:val="22"/>
                <w:lang w:bidi="ru-RU"/>
              </w:rPr>
            </w:pPr>
            <w:r w:rsidRPr="001C4573">
              <w:rPr>
                <w:sz w:val="22"/>
                <w:szCs w:val="22"/>
                <w:lang w:bidi="ru-RU"/>
              </w:rPr>
              <w:t>При прохождении экспертизы материалов инженерных изысканий в электронном виде обеспечить подписание отчетов электронно-цифровой подписью в соответствии с требованиями экспертной организации.</w:t>
            </w:r>
          </w:p>
          <w:p w:rsidR="00146541" w:rsidRPr="001C4573" w:rsidRDefault="00146541" w:rsidP="007D3F27">
            <w:pPr>
              <w:ind w:right="145"/>
              <w:rPr>
                <w:sz w:val="22"/>
                <w:szCs w:val="22"/>
                <w:lang w:bidi="ru-RU"/>
              </w:rPr>
            </w:pPr>
            <w:r w:rsidRPr="001C4573">
              <w:rPr>
                <w:sz w:val="22"/>
                <w:szCs w:val="22"/>
                <w:lang w:bidi="ru-RU"/>
              </w:rPr>
              <w:t>В связи со строительством объекта, уровнем ответственности и экономической целесообразностью принять в проекте расчетную сейсмичность площадки.</w:t>
            </w:r>
          </w:p>
          <w:p w:rsidR="00146541" w:rsidRPr="001C4573" w:rsidRDefault="00146541" w:rsidP="007D3F27">
            <w:pPr>
              <w:ind w:right="145"/>
              <w:rPr>
                <w:sz w:val="22"/>
                <w:szCs w:val="22"/>
                <w:lang w:bidi="ru-RU"/>
              </w:rPr>
            </w:pPr>
            <w:r w:rsidRPr="001C4573">
              <w:rPr>
                <w:sz w:val="22"/>
                <w:szCs w:val="22"/>
                <w:lang w:bidi="ru-RU"/>
              </w:rPr>
              <w:t>Объем изысканий для прокладки инженерных коммуникаций определить на месте с учетом предполагаемой трассировки коммуникаций</w:t>
            </w:r>
          </w:p>
        </w:tc>
      </w:tr>
    </w:tbl>
    <w:p w:rsidR="00146541" w:rsidRDefault="00C84479" w:rsidP="00146541">
      <w:pPr>
        <w:keepNext/>
        <w:rPr>
          <w:b/>
          <w:bCs/>
          <w:snapToGrid w:val="0"/>
          <w:sz w:val="24"/>
          <w:szCs w:val="24"/>
        </w:rPr>
      </w:pPr>
      <w:r>
        <w:rPr>
          <w:b/>
          <w:bCs/>
          <w:snapToGrid w:val="0"/>
          <w:sz w:val="24"/>
          <w:szCs w:val="24"/>
        </w:rPr>
        <w:t>Приложение 2 к техническому заданию</w:t>
      </w:r>
    </w:p>
    <w:p w:rsidR="00C84479" w:rsidRDefault="00C84479" w:rsidP="00C84479">
      <w:pPr>
        <w:widowControl w:val="0"/>
        <w:spacing w:line="276" w:lineRule="auto"/>
      </w:pPr>
    </w:p>
    <w:p w:rsidR="00C84479" w:rsidRDefault="00C84479" w:rsidP="00C84479">
      <w:pPr>
        <w:widowControl w:val="0"/>
        <w:spacing w:line="276" w:lineRule="auto"/>
        <w:jc w:val="center"/>
        <w:rPr>
          <w:b/>
          <w:sz w:val="24"/>
          <w:szCs w:val="24"/>
        </w:rPr>
      </w:pPr>
      <w:r w:rsidRPr="006A23B7">
        <w:rPr>
          <w:b/>
          <w:sz w:val="24"/>
          <w:szCs w:val="24"/>
        </w:rPr>
        <w:t>Календарный план выполнения работ</w:t>
      </w:r>
    </w:p>
    <w:tbl>
      <w:tblPr>
        <w:tblStyle w:val="affe"/>
        <w:tblW w:w="10144" w:type="dxa"/>
        <w:tblLook w:val="04A0" w:firstRow="1" w:lastRow="0" w:firstColumn="1" w:lastColumn="0" w:noHBand="0" w:noVBand="1"/>
      </w:tblPr>
      <w:tblGrid>
        <w:gridCol w:w="846"/>
        <w:gridCol w:w="5812"/>
        <w:gridCol w:w="3486"/>
      </w:tblGrid>
      <w:tr w:rsidR="00C84479" w:rsidTr="002E2AE2">
        <w:trPr>
          <w:trHeight w:val="168"/>
        </w:trPr>
        <w:tc>
          <w:tcPr>
            <w:tcW w:w="846" w:type="dxa"/>
          </w:tcPr>
          <w:p w:rsidR="00C84479" w:rsidRDefault="00C84479" w:rsidP="00650B20">
            <w:pPr>
              <w:widowControl w:val="0"/>
              <w:ind w:firstLine="22"/>
              <w:jc w:val="center"/>
              <w:rPr>
                <w:b/>
                <w:sz w:val="24"/>
                <w:szCs w:val="24"/>
              </w:rPr>
            </w:pPr>
            <w:r>
              <w:rPr>
                <w:b/>
                <w:sz w:val="24"/>
                <w:szCs w:val="24"/>
              </w:rPr>
              <w:t>№ п/п</w:t>
            </w:r>
          </w:p>
        </w:tc>
        <w:tc>
          <w:tcPr>
            <w:tcW w:w="5812" w:type="dxa"/>
            <w:vAlign w:val="center"/>
          </w:tcPr>
          <w:p w:rsidR="00C84479" w:rsidRDefault="00C84479" w:rsidP="00650B20">
            <w:pPr>
              <w:widowControl w:val="0"/>
              <w:ind w:firstLine="22"/>
              <w:jc w:val="center"/>
              <w:rPr>
                <w:b/>
                <w:sz w:val="24"/>
                <w:szCs w:val="24"/>
              </w:rPr>
            </w:pPr>
            <w:r>
              <w:rPr>
                <w:b/>
                <w:sz w:val="24"/>
                <w:szCs w:val="24"/>
              </w:rPr>
              <w:t>Этап</w:t>
            </w:r>
          </w:p>
        </w:tc>
        <w:tc>
          <w:tcPr>
            <w:tcW w:w="3486" w:type="dxa"/>
            <w:vAlign w:val="center"/>
          </w:tcPr>
          <w:p w:rsidR="00C84479" w:rsidRDefault="00C84479" w:rsidP="00650B20">
            <w:pPr>
              <w:widowControl w:val="0"/>
              <w:ind w:firstLine="22"/>
              <w:jc w:val="center"/>
              <w:rPr>
                <w:b/>
                <w:sz w:val="24"/>
                <w:szCs w:val="24"/>
              </w:rPr>
            </w:pPr>
            <w:r>
              <w:rPr>
                <w:b/>
                <w:sz w:val="24"/>
                <w:szCs w:val="24"/>
              </w:rPr>
              <w:t>Сроки</w:t>
            </w:r>
          </w:p>
        </w:tc>
      </w:tr>
      <w:tr w:rsidR="00C84479" w:rsidTr="007D3F27">
        <w:tc>
          <w:tcPr>
            <w:tcW w:w="846" w:type="dxa"/>
          </w:tcPr>
          <w:p w:rsidR="00C84479" w:rsidRDefault="00C84479" w:rsidP="002E2AE2">
            <w:pPr>
              <w:widowControl w:val="0"/>
              <w:ind w:firstLine="22"/>
              <w:jc w:val="center"/>
              <w:rPr>
                <w:b/>
                <w:sz w:val="24"/>
                <w:szCs w:val="24"/>
              </w:rPr>
            </w:pPr>
            <w:r>
              <w:rPr>
                <w:b/>
                <w:sz w:val="24"/>
                <w:szCs w:val="24"/>
              </w:rPr>
              <w:t>1.</w:t>
            </w:r>
          </w:p>
        </w:tc>
        <w:tc>
          <w:tcPr>
            <w:tcW w:w="5812" w:type="dxa"/>
          </w:tcPr>
          <w:p w:rsidR="00C84479" w:rsidRPr="00A825EE" w:rsidRDefault="00C84479" w:rsidP="002E2AE2">
            <w:pPr>
              <w:widowControl w:val="0"/>
              <w:ind w:firstLine="22"/>
              <w:rPr>
                <w:sz w:val="24"/>
                <w:szCs w:val="24"/>
              </w:rPr>
            </w:pPr>
            <w:r w:rsidRPr="00A825EE">
              <w:rPr>
                <w:sz w:val="24"/>
                <w:szCs w:val="24"/>
              </w:rPr>
              <w:t xml:space="preserve">Инженерные изыскания </w:t>
            </w:r>
          </w:p>
        </w:tc>
        <w:tc>
          <w:tcPr>
            <w:tcW w:w="3486" w:type="dxa"/>
            <w:vAlign w:val="center"/>
          </w:tcPr>
          <w:p w:rsidR="00C84479" w:rsidRDefault="00C84479" w:rsidP="002E2AE2">
            <w:pPr>
              <w:widowControl w:val="0"/>
              <w:ind w:firstLine="22"/>
              <w:jc w:val="center"/>
              <w:rPr>
                <w:b/>
                <w:sz w:val="24"/>
                <w:szCs w:val="24"/>
              </w:rPr>
            </w:pPr>
            <w:r w:rsidRPr="00AD42E9">
              <w:rPr>
                <w:bCs/>
                <w:sz w:val="24"/>
                <w:szCs w:val="24"/>
              </w:rPr>
              <w:t xml:space="preserve">не позднее </w:t>
            </w:r>
            <w:r>
              <w:rPr>
                <w:bCs/>
                <w:sz w:val="24"/>
                <w:szCs w:val="24"/>
              </w:rPr>
              <w:t>15.10.2025 года</w:t>
            </w:r>
          </w:p>
        </w:tc>
      </w:tr>
      <w:tr w:rsidR="00C84479" w:rsidTr="007D3F27">
        <w:tc>
          <w:tcPr>
            <w:tcW w:w="846" w:type="dxa"/>
          </w:tcPr>
          <w:p w:rsidR="00C84479" w:rsidRDefault="00C84479" w:rsidP="002E2AE2">
            <w:pPr>
              <w:widowControl w:val="0"/>
              <w:ind w:firstLine="22"/>
              <w:jc w:val="center"/>
              <w:rPr>
                <w:b/>
                <w:sz w:val="24"/>
                <w:szCs w:val="24"/>
              </w:rPr>
            </w:pPr>
            <w:r>
              <w:rPr>
                <w:b/>
                <w:sz w:val="24"/>
                <w:szCs w:val="24"/>
              </w:rPr>
              <w:t>2.</w:t>
            </w:r>
          </w:p>
        </w:tc>
        <w:tc>
          <w:tcPr>
            <w:tcW w:w="5812" w:type="dxa"/>
          </w:tcPr>
          <w:p w:rsidR="00C84479" w:rsidRDefault="00C84479" w:rsidP="002E2AE2">
            <w:pPr>
              <w:widowControl w:val="0"/>
              <w:ind w:firstLine="22"/>
              <w:rPr>
                <w:b/>
                <w:sz w:val="24"/>
                <w:szCs w:val="24"/>
              </w:rPr>
            </w:pPr>
            <w:r w:rsidRPr="00AD42E9">
              <w:rPr>
                <w:bCs/>
                <w:sz w:val="24"/>
                <w:szCs w:val="24"/>
              </w:rPr>
              <w:t>Проектную документацию (стадия П и Р) и смету предоставить на согласование заказчику</w:t>
            </w:r>
          </w:p>
        </w:tc>
        <w:tc>
          <w:tcPr>
            <w:tcW w:w="3486" w:type="dxa"/>
            <w:vAlign w:val="center"/>
          </w:tcPr>
          <w:p w:rsidR="00C84479" w:rsidRDefault="00C84479" w:rsidP="002E2AE2">
            <w:pPr>
              <w:widowControl w:val="0"/>
              <w:ind w:firstLine="22"/>
              <w:jc w:val="center"/>
              <w:rPr>
                <w:b/>
                <w:sz w:val="24"/>
                <w:szCs w:val="24"/>
              </w:rPr>
            </w:pPr>
            <w:r w:rsidRPr="00AD42E9">
              <w:rPr>
                <w:bCs/>
                <w:sz w:val="24"/>
                <w:szCs w:val="24"/>
              </w:rPr>
              <w:t>не позднее 01.0</w:t>
            </w:r>
            <w:r>
              <w:rPr>
                <w:bCs/>
                <w:sz w:val="24"/>
                <w:szCs w:val="24"/>
              </w:rPr>
              <w:t>5.2026 года</w:t>
            </w:r>
          </w:p>
        </w:tc>
      </w:tr>
      <w:tr w:rsidR="00C84479" w:rsidTr="007D3F27">
        <w:tc>
          <w:tcPr>
            <w:tcW w:w="846" w:type="dxa"/>
          </w:tcPr>
          <w:p w:rsidR="00C84479" w:rsidRDefault="00C84479" w:rsidP="002E2AE2">
            <w:pPr>
              <w:widowControl w:val="0"/>
              <w:ind w:firstLine="22"/>
              <w:jc w:val="center"/>
              <w:rPr>
                <w:b/>
                <w:sz w:val="24"/>
                <w:szCs w:val="24"/>
              </w:rPr>
            </w:pPr>
            <w:r>
              <w:rPr>
                <w:b/>
                <w:sz w:val="24"/>
                <w:szCs w:val="24"/>
              </w:rPr>
              <w:t>3.</w:t>
            </w:r>
          </w:p>
        </w:tc>
        <w:tc>
          <w:tcPr>
            <w:tcW w:w="5812" w:type="dxa"/>
          </w:tcPr>
          <w:p w:rsidR="00C84479" w:rsidRPr="00A825EE" w:rsidRDefault="00C84479" w:rsidP="002E2AE2">
            <w:pPr>
              <w:widowControl w:val="0"/>
              <w:ind w:firstLine="22"/>
              <w:rPr>
                <w:sz w:val="24"/>
                <w:szCs w:val="24"/>
              </w:rPr>
            </w:pPr>
            <w:r w:rsidRPr="00A825EE">
              <w:rPr>
                <w:sz w:val="24"/>
                <w:szCs w:val="24"/>
              </w:rPr>
              <w:t xml:space="preserve">Сдать прошедший </w:t>
            </w:r>
            <w:r w:rsidR="00650B20">
              <w:rPr>
                <w:sz w:val="24"/>
                <w:szCs w:val="24"/>
              </w:rPr>
              <w:t>не</w:t>
            </w:r>
            <w:r w:rsidRPr="00A825EE">
              <w:rPr>
                <w:sz w:val="24"/>
                <w:szCs w:val="24"/>
              </w:rPr>
              <w:t xml:space="preserve">государственную экспертизу </w:t>
            </w:r>
            <w:r>
              <w:rPr>
                <w:sz w:val="24"/>
                <w:szCs w:val="24"/>
              </w:rPr>
              <w:t>проект</w:t>
            </w:r>
          </w:p>
        </w:tc>
        <w:tc>
          <w:tcPr>
            <w:tcW w:w="3486" w:type="dxa"/>
          </w:tcPr>
          <w:p w:rsidR="00C84479" w:rsidRPr="00A825EE" w:rsidRDefault="00C84479" w:rsidP="002E2AE2">
            <w:pPr>
              <w:widowControl w:val="0"/>
              <w:ind w:firstLine="22"/>
              <w:jc w:val="center"/>
              <w:rPr>
                <w:sz w:val="24"/>
                <w:szCs w:val="24"/>
              </w:rPr>
            </w:pPr>
            <w:r>
              <w:rPr>
                <w:sz w:val="24"/>
                <w:szCs w:val="24"/>
              </w:rPr>
              <w:t>до 30.06.2026</w:t>
            </w:r>
            <w:r w:rsidRPr="00A825EE">
              <w:rPr>
                <w:sz w:val="24"/>
                <w:szCs w:val="24"/>
              </w:rPr>
              <w:t xml:space="preserve"> года</w:t>
            </w:r>
          </w:p>
        </w:tc>
      </w:tr>
    </w:tbl>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7D3F27" w:rsidRPr="00335F2E" w:rsidRDefault="007D3F27" w:rsidP="007D3F27">
      <w:pPr>
        <w:widowControl w:val="0"/>
        <w:spacing w:line="276" w:lineRule="auto"/>
        <w:jc w:val="center"/>
        <w:rPr>
          <w:b/>
          <w:sz w:val="24"/>
          <w:szCs w:val="24"/>
        </w:rPr>
      </w:pPr>
      <w:r w:rsidRPr="00767825">
        <w:rPr>
          <w:b/>
          <w:sz w:val="24"/>
          <w:szCs w:val="24"/>
        </w:rPr>
        <w:t xml:space="preserve">ДОГОВОР № </w:t>
      </w:r>
      <w:r w:rsidRPr="00A776C8">
        <w:rPr>
          <w:b/>
          <w:sz w:val="24"/>
          <w:szCs w:val="24"/>
          <w:highlight w:val="yellow"/>
        </w:rPr>
        <w:t>_</w:t>
      </w:r>
      <w:r w:rsidRPr="00335F2E">
        <w:rPr>
          <w:b/>
          <w:sz w:val="24"/>
          <w:szCs w:val="24"/>
          <w:highlight w:val="yellow"/>
        </w:rPr>
        <w:t>_______________</w:t>
      </w:r>
    </w:p>
    <w:p w:rsidR="007D3F27" w:rsidRPr="00767825" w:rsidRDefault="007D3F27" w:rsidP="007D3F27">
      <w:pPr>
        <w:widowControl w:val="0"/>
        <w:spacing w:line="276" w:lineRule="auto"/>
        <w:jc w:val="center"/>
        <w:rPr>
          <w:b/>
          <w:sz w:val="24"/>
          <w:szCs w:val="24"/>
        </w:rPr>
      </w:pPr>
      <w:r w:rsidRPr="00A72511">
        <w:rPr>
          <w:b/>
          <w:sz w:val="24"/>
          <w:szCs w:val="24"/>
        </w:rPr>
        <w:t xml:space="preserve">подряда на выполнение </w:t>
      </w:r>
      <w:r>
        <w:rPr>
          <w:b/>
          <w:sz w:val="24"/>
          <w:szCs w:val="24"/>
        </w:rPr>
        <w:t>проектн</w:t>
      </w:r>
      <w:r w:rsidR="00A8413F">
        <w:rPr>
          <w:b/>
          <w:sz w:val="24"/>
          <w:szCs w:val="24"/>
        </w:rPr>
        <w:t>о-сметных</w:t>
      </w:r>
      <w:r w:rsidRPr="00A72511">
        <w:rPr>
          <w:b/>
          <w:sz w:val="24"/>
          <w:szCs w:val="24"/>
        </w:rPr>
        <w:t xml:space="preserve"> работ</w:t>
      </w:r>
      <w:r w:rsidRPr="00767825">
        <w:rPr>
          <w:b/>
          <w:sz w:val="24"/>
          <w:szCs w:val="24"/>
        </w:rPr>
        <w:t xml:space="preserve"> </w:t>
      </w:r>
    </w:p>
    <w:p w:rsidR="007D3F27" w:rsidRPr="00767825" w:rsidRDefault="007D3F27" w:rsidP="007D3F27">
      <w:pPr>
        <w:widowControl w:val="0"/>
        <w:spacing w:line="276" w:lineRule="auto"/>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7D3F27" w:rsidRPr="00767825" w:rsidTr="007D3F27">
        <w:tc>
          <w:tcPr>
            <w:tcW w:w="5180" w:type="dxa"/>
          </w:tcPr>
          <w:p w:rsidR="007D3F27" w:rsidRPr="00767825" w:rsidRDefault="007D3F27" w:rsidP="007D3F27">
            <w:pPr>
              <w:widowControl w:val="0"/>
              <w:spacing w:line="276" w:lineRule="auto"/>
              <w:rPr>
                <w:sz w:val="24"/>
                <w:szCs w:val="24"/>
              </w:rPr>
            </w:pPr>
            <w:r w:rsidRPr="00767825">
              <w:rPr>
                <w:sz w:val="24"/>
                <w:szCs w:val="24"/>
              </w:rPr>
              <w:t>г. Петропавловск-Камчатский</w:t>
            </w:r>
          </w:p>
        </w:tc>
        <w:tc>
          <w:tcPr>
            <w:tcW w:w="5180" w:type="dxa"/>
          </w:tcPr>
          <w:p w:rsidR="007D3F27" w:rsidRPr="00767825" w:rsidRDefault="007D3F27" w:rsidP="007D3F27">
            <w:pPr>
              <w:widowControl w:val="0"/>
              <w:spacing w:line="276" w:lineRule="auto"/>
              <w:jc w:val="right"/>
              <w:rPr>
                <w:sz w:val="24"/>
                <w:szCs w:val="24"/>
              </w:rPr>
            </w:pPr>
            <w:r w:rsidRPr="00767825">
              <w:rPr>
                <w:sz w:val="24"/>
                <w:szCs w:val="24"/>
              </w:rPr>
              <w:t>«</w:t>
            </w:r>
            <w:r w:rsidRPr="00767825">
              <w:rPr>
                <w:sz w:val="24"/>
                <w:szCs w:val="24"/>
                <w:highlight w:val="yellow"/>
                <w:lang w:val="en-US"/>
              </w:rPr>
              <w:t>___</w:t>
            </w:r>
            <w:r w:rsidRPr="00767825">
              <w:rPr>
                <w:sz w:val="24"/>
                <w:szCs w:val="24"/>
              </w:rPr>
              <w:t xml:space="preserve">» </w:t>
            </w:r>
            <w:r w:rsidRPr="00A776C8">
              <w:rPr>
                <w:sz w:val="24"/>
                <w:szCs w:val="24"/>
                <w:highlight w:val="yellow"/>
                <w:lang w:val="en-US"/>
              </w:rPr>
              <w:t>___________</w:t>
            </w:r>
            <w:r w:rsidRPr="00767825">
              <w:rPr>
                <w:sz w:val="24"/>
                <w:szCs w:val="24"/>
              </w:rPr>
              <w:t xml:space="preserve"> 20</w:t>
            </w:r>
            <w:r>
              <w:rPr>
                <w:sz w:val="24"/>
                <w:szCs w:val="24"/>
              </w:rPr>
              <w:t>25</w:t>
            </w:r>
            <w:r w:rsidRPr="00767825">
              <w:rPr>
                <w:sz w:val="24"/>
                <w:szCs w:val="24"/>
              </w:rPr>
              <w:t xml:space="preserve"> г.</w:t>
            </w:r>
          </w:p>
        </w:tc>
      </w:tr>
    </w:tbl>
    <w:p w:rsidR="007D3F27" w:rsidRPr="00767825" w:rsidRDefault="007D3F27" w:rsidP="007D3F27">
      <w:pPr>
        <w:widowControl w:val="0"/>
        <w:spacing w:line="276" w:lineRule="auto"/>
        <w:jc w:val="center"/>
        <w:rPr>
          <w:sz w:val="24"/>
          <w:szCs w:val="24"/>
        </w:rPr>
      </w:pPr>
    </w:p>
    <w:p w:rsidR="007D3F27" w:rsidRPr="00F94D1F" w:rsidRDefault="007D3F27" w:rsidP="007D3F27">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A72511">
        <w:rPr>
          <w:sz w:val="24"/>
          <w:szCs w:val="24"/>
        </w:rPr>
        <w:t>«</w:t>
      </w:r>
      <w:r w:rsidRPr="00A72511">
        <w:rPr>
          <w:b/>
          <w:sz w:val="24"/>
          <w:szCs w:val="24"/>
        </w:rPr>
        <w:t>Подрядчик</w:t>
      </w:r>
      <w:r>
        <w:rPr>
          <w:sz w:val="24"/>
          <w:szCs w:val="24"/>
        </w:rPr>
        <w:t>»</w:t>
      </w:r>
      <w:r w:rsidRPr="001E0F93">
        <w:rPr>
          <w:sz w:val="24"/>
          <w:szCs w:val="24"/>
        </w:rPr>
        <w:t>,</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7D3F27" w:rsidRPr="007236ED" w:rsidRDefault="007D3F27" w:rsidP="007D3F27">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xml:space="preserve">, </w:t>
      </w:r>
      <w:r w:rsidRPr="007D3F27">
        <w:rPr>
          <w:sz w:val="24"/>
          <w:szCs w:val="24"/>
        </w:rPr>
        <w:t>именуемое в дальнейшем «</w:t>
      </w:r>
      <w:r w:rsidRPr="007D3F27">
        <w:rPr>
          <w:b/>
          <w:sz w:val="24"/>
          <w:szCs w:val="24"/>
        </w:rPr>
        <w:t>Заказчик</w:t>
      </w:r>
      <w:r w:rsidRPr="007D3F27">
        <w:rPr>
          <w:sz w:val="24"/>
          <w:szCs w:val="24"/>
        </w:rPr>
        <w:t>», в лице исполняющего обязанности генерального директора Рыкова Игоря Борисовича, действующего на основании доверенности № 50-1/2024 от 10.01.2024, приказа № 104-лс от 25.02.2025 и Устава, с другой стороны, и совместно именуемые Стороны, заключили</w:t>
      </w:r>
      <w:r w:rsidRPr="007236ED">
        <w:rPr>
          <w:sz w:val="24"/>
          <w:szCs w:val="24"/>
        </w:rPr>
        <w:t xml:space="preserve"> настоящий договор о нижеследующем:</w:t>
      </w:r>
    </w:p>
    <w:p w:rsidR="007D3F27" w:rsidRPr="00767825" w:rsidRDefault="007D3F27" w:rsidP="007D3F27">
      <w:pPr>
        <w:widowControl w:val="0"/>
        <w:spacing w:line="276" w:lineRule="auto"/>
        <w:ind w:firstLine="709"/>
        <w:jc w:val="both"/>
        <w:rPr>
          <w:sz w:val="24"/>
          <w:szCs w:val="24"/>
        </w:rPr>
      </w:pPr>
    </w:p>
    <w:p w:rsidR="007D3F27" w:rsidRPr="00EF73F6" w:rsidRDefault="007D3F27" w:rsidP="007D3F27">
      <w:pPr>
        <w:widowControl w:val="0"/>
        <w:spacing w:line="276" w:lineRule="auto"/>
        <w:ind w:left="425"/>
        <w:jc w:val="center"/>
        <w:rPr>
          <w:rFonts w:eastAsia="Calibri"/>
          <w:b/>
          <w:color w:val="000000"/>
          <w:sz w:val="24"/>
          <w:szCs w:val="24"/>
          <w:lang w:eastAsia="en-US"/>
        </w:rPr>
      </w:pPr>
      <w:r w:rsidRPr="00767825">
        <w:rPr>
          <w:rFonts w:eastAsia="Calibri"/>
          <w:b/>
          <w:color w:val="000000"/>
          <w:sz w:val="24"/>
          <w:szCs w:val="24"/>
          <w:lang w:eastAsia="en-US"/>
        </w:rPr>
        <w:t>1. ПРЕДМЕТ ДОГОВОРА</w:t>
      </w:r>
    </w:p>
    <w:p w:rsidR="007D3F27" w:rsidRPr="009B225B" w:rsidRDefault="007D3F27" w:rsidP="007D3F27">
      <w:pPr>
        <w:widowControl w:val="0"/>
        <w:spacing w:line="276" w:lineRule="auto"/>
        <w:ind w:firstLine="425"/>
        <w:contextualSpacing/>
        <w:jc w:val="both"/>
        <w:rPr>
          <w:rFonts w:eastAsia="Calibri"/>
          <w:color w:val="000000"/>
          <w:sz w:val="24"/>
          <w:szCs w:val="24"/>
          <w:lang w:eastAsia="en-US"/>
        </w:rPr>
      </w:pPr>
      <w:r>
        <w:rPr>
          <w:rFonts w:eastAsia="Calibri"/>
          <w:color w:val="000000"/>
          <w:sz w:val="24"/>
          <w:szCs w:val="24"/>
          <w:lang w:eastAsia="en-US"/>
        </w:rPr>
        <w:t xml:space="preserve">1.1. </w:t>
      </w:r>
      <w:r w:rsidRPr="00A72511">
        <w:rPr>
          <w:rFonts w:eastAsia="Calibri"/>
          <w:color w:val="000000"/>
          <w:sz w:val="24"/>
          <w:szCs w:val="24"/>
          <w:lang w:eastAsia="en-US"/>
        </w:rPr>
        <w:t xml:space="preserve">Подрядчик по заданию Заказчика обязуется в установленный настоящим договором срок разработать и передать Заказчику </w:t>
      </w:r>
      <w:r w:rsidRPr="007D3F27">
        <w:rPr>
          <w:rFonts w:eastAsia="Calibri"/>
          <w:b/>
          <w:color w:val="000000"/>
          <w:sz w:val="24"/>
          <w:szCs w:val="24"/>
          <w:lang w:eastAsia="en-US"/>
        </w:rPr>
        <w:t>проектно-сметную</w:t>
      </w:r>
      <w:r w:rsidRPr="007D3F27">
        <w:rPr>
          <w:rFonts w:eastAsia="Calibri"/>
          <w:b/>
          <w:i/>
          <w:color w:val="000000"/>
          <w:sz w:val="24"/>
          <w:szCs w:val="24"/>
          <w:lang w:eastAsia="en-US"/>
        </w:rPr>
        <w:t xml:space="preserve"> </w:t>
      </w:r>
      <w:r w:rsidRPr="007D3F27">
        <w:rPr>
          <w:rFonts w:eastAsia="Calibri"/>
          <w:b/>
          <w:color w:val="000000"/>
          <w:sz w:val="24"/>
          <w:szCs w:val="24"/>
          <w:lang w:eastAsia="en-US"/>
        </w:rPr>
        <w:t xml:space="preserve">документацию </w:t>
      </w:r>
      <w:r w:rsidRPr="007D3F27">
        <w:rPr>
          <w:b/>
          <w:sz w:val="24"/>
          <w:szCs w:val="24"/>
        </w:rPr>
        <w:t>на объект «ДЭС с пристанционным складом ГСМ» с. Тымлат</w:t>
      </w:r>
      <w:r w:rsidR="001436DA">
        <w:rPr>
          <w:b/>
          <w:sz w:val="24"/>
          <w:szCs w:val="24"/>
        </w:rPr>
        <w:t xml:space="preserve"> </w:t>
      </w:r>
      <w:r w:rsidR="001436DA" w:rsidRPr="001436DA">
        <w:rPr>
          <w:sz w:val="24"/>
          <w:szCs w:val="24"/>
        </w:rPr>
        <w:t>(в том числе инженерные изыскания</w:t>
      </w:r>
      <w:r w:rsidR="001436DA">
        <w:rPr>
          <w:sz w:val="24"/>
          <w:szCs w:val="24"/>
        </w:rPr>
        <w:t xml:space="preserve"> согласно Технического задания)</w:t>
      </w:r>
      <w:r w:rsidRPr="00A72511">
        <w:rPr>
          <w:sz w:val="24"/>
          <w:szCs w:val="24"/>
        </w:rPr>
        <w:t>, именуемые в дальнейшем «Работы», а Заказчик обязуется принять и оплатить выполненные Подрядчиком Работы.</w:t>
      </w:r>
    </w:p>
    <w:p w:rsidR="007D3F27" w:rsidRPr="007D3F27" w:rsidRDefault="007D3F27" w:rsidP="007D3F27">
      <w:pPr>
        <w:widowControl w:val="0"/>
        <w:spacing w:line="276" w:lineRule="auto"/>
        <w:ind w:firstLine="708"/>
        <w:contextualSpacing/>
        <w:jc w:val="both"/>
        <w:rPr>
          <w:rFonts w:eastAsia="Calibri"/>
          <w:sz w:val="24"/>
          <w:szCs w:val="24"/>
          <w:lang w:eastAsia="en-US"/>
        </w:rPr>
      </w:pPr>
      <w:r w:rsidRPr="00767825">
        <w:rPr>
          <w:rFonts w:eastAsia="Calibri"/>
          <w:sz w:val="24"/>
          <w:szCs w:val="24"/>
          <w:lang w:eastAsia="en-US"/>
        </w:rPr>
        <w:t>1.2.</w:t>
      </w:r>
      <w:r>
        <w:rPr>
          <w:rFonts w:eastAsia="Calibri"/>
          <w:sz w:val="24"/>
          <w:szCs w:val="24"/>
          <w:lang w:eastAsia="en-US"/>
        </w:rPr>
        <w:t xml:space="preserve"> </w:t>
      </w:r>
      <w:r w:rsidRPr="00767825">
        <w:rPr>
          <w:rFonts w:eastAsia="Calibri"/>
          <w:sz w:val="24"/>
          <w:szCs w:val="24"/>
          <w:lang w:eastAsia="en-US"/>
        </w:rPr>
        <w:t xml:space="preserve">Работы должны выполняться </w:t>
      </w:r>
      <w:r w:rsidRPr="00A72511">
        <w:rPr>
          <w:rFonts w:eastAsia="Calibri"/>
          <w:color w:val="000000"/>
          <w:sz w:val="24"/>
          <w:szCs w:val="24"/>
          <w:lang w:eastAsia="en-US"/>
        </w:rPr>
        <w:t>Подрядчиком</w:t>
      </w:r>
      <w:r w:rsidRPr="00A72511">
        <w:rPr>
          <w:rFonts w:eastAsia="Calibri"/>
          <w:sz w:val="24"/>
          <w:szCs w:val="24"/>
          <w:lang w:eastAsia="en-US"/>
        </w:rPr>
        <w:t xml:space="preserve"> в строгом</w:t>
      </w:r>
      <w:r w:rsidRPr="00767825">
        <w:rPr>
          <w:rFonts w:eastAsia="Calibri"/>
          <w:sz w:val="24"/>
          <w:szCs w:val="24"/>
          <w:lang w:eastAsia="en-US"/>
        </w:rPr>
        <w:t xml:space="preserve"> соответствии с нормами законодательства Российской Федерации, </w:t>
      </w:r>
      <w:r w:rsidRPr="007D3F27">
        <w:rPr>
          <w:rFonts w:eastAsia="Calibri"/>
          <w:sz w:val="24"/>
          <w:szCs w:val="24"/>
          <w:lang w:eastAsia="en-US"/>
        </w:rPr>
        <w:t xml:space="preserve">Техническим заданием (Приложение № 1 к договору) и письменными указаниями Заказчика, выданными согласно п. 3.2.4. договора. </w:t>
      </w:r>
    </w:p>
    <w:p w:rsidR="007D3F27" w:rsidRPr="007D3F27" w:rsidRDefault="007D3F27" w:rsidP="007D3F27">
      <w:pPr>
        <w:widowControl w:val="0"/>
        <w:spacing w:line="276" w:lineRule="auto"/>
        <w:ind w:firstLine="708"/>
        <w:contextualSpacing/>
        <w:jc w:val="both"/>
        <w:rPr>
          <w:sz w:val="24"/>
          <w:szCs w:val="24"/>
        </w:rPr>
      </w:pPr>
      <w:r w:rsidRPr="007D3F27">
        <w:rPr>
          <w:sz w:val="24"/>
          <w:szCs w:val="24"/>
        </w:rPr>
        <w:t xml:space="preserve">1.3. Этапы выполнения Работ указаны в календарном плане выполнения работ </w:t>
      </w:r>
      <w:r w:rsidRPr="007D3F27">
        <w:rPr>
          <w:snapToGrid w:val="0"/>
          <w:color w:val="000000"/>
          <w:sz w:val="24"/>
          <w:szCs w:val="24"/>
        </w:rPr>
        <w:t>(</w:t>
      </w:r>
      <w:r w:rsidRPr="007D3F27">
        <w:rPr>
          <w:sz w:val="24"/>
          <w:szCs w:val="24"/>
        </w:rPr>
        <w:t>Приложение № 3 к настоящему договору, являющееся его неотъемлемой частью).</w:t>
      </w:r>
    </w:p>
    <w:p w:rsidR="007D3F27" w:rsidRPr="00EA1489" w:rsidRDefault="007D3F27" w:rsidP="007D3F27">
      <w:pPr>
        <w:widowControl w:val="0"/>
        <w:spacing w:line="276" w:lineRule="auto"/>
        <w:ind w:firstLine="708"/>
        <w:contextualSpacing/>
        <w:jc w:val="both"/>
        <w:rPr>
          <w:rFonts w:eastAsia="Calibri"/>
          <w:sz w:val="24"/>
          <w:szCs w:val="24"/>
          <w:lang w:eastAsia="en-US"/>
        </w:rPr>
      </w:pPr>
      <w:r w:rsidRPr="007D3F27">
        <w:rPr>
          <w:sz w:val="24"/>
          <w:szCs w:val="24"/>
        </w:rPr>
        <w:t>1.4. Подрядчик осуществляет Работы на основании допуска, полученного в соответствующей саморегулируемой организации.</w:t>
      </w:r>
    </w:p>
    <w:p w:rsidR="007D3F27" w:rsidRDefault="007D3F27" w:rsidP="007D3F27">
      <w:pPr>
        <w:widowControl w:val="0"/>
        <w:spacing w:line="276" w:lineRule="auto"/>
        <w:ind w:firstLine="708"/>
        <w:contextualSpacing/>
        <w:jc w:val="both"/>
        <w:rPr>
          <w:rFonts w:eastAsia="Calibri"/>
          <w:sz w:val="24"/>
          <w:szCs w:val="24"/>
          <w:lang w:eastAsia="en-US"/>
        </w:rPr>
      </w:pPr>
      <w:r w:rsidRPr="00A72511">
        <w:rPr>
          <w:rFonts w:eastAsia="Calibri"/>
          <w:sz w:val="24"/>
          <w:szCs w:val="24"/>
          <w:lang w:eastAsia="en-US"/>
        </w:rPr>
        <w:t>1.5.</w:t>
      </w:r>
      <w:r>
        <w:rPr>
          <w:rFonts w:eastAsia="Calibri"/>
          <w:sz w:val="24"/>
          <w:szCs w:val="24"/>
          <w:lang w:eastAsia="en-US"/>
        </w:rPr>
        <w:t xml:space="preserve"> </w:t>
      </w:r>
      <w:r w:rsidRPr="00767825">
        <w:rPr>
          <w:rFonts w:eastAsia="Calibri"/>
          <w:sz w:val="24"/>
          <w:szCs w:val="24"/>
          <w:lang w:eastAsia="en-US"/>
        </w:rPr>
        <w:t xml:space="preserve">Результатом выполнения Работ по настоящему </w:t>
      </w:r>
      <w:r>
        <w:rPr>
          <w:rFonts w:eastAsia="Calibri"/>
          <w:sz w:val="24"/>
          <w:szCs w:val="24"/>
          <w:lang w:eastAsia="en-US"/>
        </w:rPr>
        <w:t>д</w:t>
      </w:r>
      <w:r w:rsidRPr="00767825">
        <w:rPr>
          <w:rFonts w:eastAsia="Calibri"/>
          <w:sz w:val="24"/>
          <w:szCs w:val="24"/>
          <w:lang w:eastAsia="en-US"/>
        </w:rPr>
        <w:t xml:space="preserve">оговору является </w:t>
      </w:r>
      <w:r>
        <w:rPr>
          <w:rFonts w:eastAsia="Calibri"/>
          <w:sz w:val="24"/>
          <w:szCs w:val="24"/>
          <w:lang w:eastAsia="en-US"/>
        </w:rPr>
        <w:t xml:space="preserve">проектная </w:t>
      </w:r>
      <w:r w:rsidRPr="007D3F27">
        <w:rPr>
          <w:rFonts w:eastAsia="Calibri"/>
          <w:sz w:val="24"/>
          <w:szCs w:val="24"/>
          <w:lang w:eastAsia="en-US"/>
        </w:rPr>
        <w:t>проектно-сметная</w:t>
      </w:r>
      <w:r w:rsidRPr="00767825">
        <w:rPr>
          <w:rFonts w:eastAsia="Calibri"/>
          <w:sz w:val="24"/>
          <w:szCs w:val="24"/>
          <w:lang w:eastAsia="en-US"/>
        </w:rPr>
        <w:t xml:space="preserve"> документация, оформленная и составленная согласно законодательству РФ и условиям настоящего </w:t>
      </w:r>
      <w:r w:rsidRPr="00A72511">
        <w:rPr>
          <w:rFonts w:eastAsia="Calibri"/>
          <w:sz w:val="24"/>
          <w:szCs w:val="24"/>
          <w:lang w:eastAsia="en-US"/>
        </w:rPr>
        <w:t>до</w:t>
      </w:r>
      <w:r w:rsidRPr="00767825">
        <w:rPr>
          <w:rFonts w:eastAsia="Calibri"/>
          <w:sz w:val="24"/>
          <w:szCs w:val="24"/>
          <w:lang w:eastAsia="en-US"/>
        </w:rPr>
        <w:t>говора, согласованная Заказчиком и прошедшая экспертизу.</w:t>
      </w:r>
    </w:p>
    <w:p w:rsidR="007D3F27" w:rsidRPr="007D3F27" w:rsidRDefault="007D3F27" w:rsidP="007D3F27">
      <w:pPr>
        <w:widowControl w:val="0"/>
        <w:spacing w:line="276" w:lineRule="auto"/>
        <w:ind w:firstLine="708"/>
        <w:contextualSpacing/>
        <w:jc w:val="both"/>
        <w:rPr>
          <w:rFonts w:eastAsia="Calibri"/>
          <w:sz w:val="24"/>
          <w:szCs w:val="24"/>
          <w:lang w:eastAsia="en-US"/>
        </w:rPr>
      </w:pPr>
      <w:r w:rsidRPr="00A72511">
        <w:rPr>
          <w:rFonts w:eastAsia="Calibri"/>
          <w:sz w:val="24"/>
          <w:szCs w:val="24"/>
          <w:lang w:eastAsia="en-US"/>
        </w:rPr>
        <w:t xml:space="preserve">1.6. </w:t>
      </w:r>
      <w:r w:rsidRPr="00A72511">
        <w:rPr>
          <w:sz w:val="24"/>
          <w:szCs w:val="24"/>
        </w:rPr>
        <w:t xml:space="preserve">Результат работ должен соответствовать требованиям законодательства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w:t>
      </w:r>
      <w:r w:rsidRPr="007D3F27">
        <w:rPr>
          <w:sz w:val="24"/>
          <w:szCs w:val="24"/>
        </w:rPr>
        <w:t>и наделенных другими властными и иными полномочиями в отношении создаваемого результата Работ.</w:t>
      </w:r>
    </w:p>
    <w:p w:rsidR="007D3F27" w:rsidRPr="007D3F27" w:rsidRDefault="007D3F27" w:rsidP="007D3F27">
      <w:pPr>
        <w:widowControl w:val="0"/>
        <w:spacing w:line="276" w:lineRule="auto"/>
        <w:contextualSpacing/>
        <w:jc w:val="both"/>
        <w:rPr>
          <w:sz w:val="24"/>
          <w:szCs w:val="24"/>
        </w:rPr>
      </w:pPr>
    </w:p>
    <w:p w:rsidR="007D3F27" w:rsidRPr="007D3F27" w:rsidRDefault="007D3F27" w:rsidP="007D3F27">
      <w:pPr>
        <w:widowControl w:val="0"/>
        <w:shd w:val="clear" w:color="auto" w:fill="FFFFFF"/>
        <w:tabs>
          <w:tab w:val="left" w:pos="284"/>
        </w:tabs>
        <w:spacing w:line="276" w:lineRule="auto"/>
        <w:jc w:val="center"/>
        <w:rPr>
          <w:b/>
          <w:bCs/>
          <w:sz w:val="24"/>
          <w:szCs w:val="24"/>
        </w:rPr>
      </w:pPr>
      <w:r w:rsidRPr="007D3F27">
        <w:rPr>
          <w:b/>
          <w:bCs/>
          <w:sz w:val="24"/>
          <w:szCs w:val="24"/>
        </w:rPr>
        <w:t>2. СРОКИ ВЫПОЛНЕНИЯ РАБОТ</w:t>
      </w:r>
    </w:p>
    <w:p w:rsidR="007D3F27" w:rsidRPr="007D3F27" w:rsidRDefault="007D3F27" w:rsidP="007D3F27">
      <w:pPr>
        <w:widowControl w:val="0"/>
        <w:shd w:val="clear" w:color="auto" w:fill="FFFFFF"/>
        <w:tabs>
          <w:tab w:val="left" w:pos="709"/>
        </w:tabs>
        <w:spacing w:line="276" w:lineRule="auto"/>
        <w:jc w:val="both"/>
        <w:rPr>
          <w:sz w:val="24"/>
          <w:szCs w:val="24"/>
        </w:rPr>
      </w:pPr>
      <w:r w:rsidRPr="007D3F27">
        <w:rPr>
          <w:bCs/>
          <w:sz w:val="24"/>
          <w:szCs w:val="24"/>
        </w:rPr>
        <w:tab/>
        <w:t xml:space="preserve">2.1. </w:t>
      </w:r>
      <w:r w:rsidRPr="007D3F27">
        <w:rPr>
          <w:sz w:val="24"/>
          <w:szCs w:val="24"/>
        </w:rPr>
        <w:t>Выполнение Работ осуществляется в соответствии с календарным планом (Приложение № 3 к договору) с указанными в нем мероприятиями и сроками их выполнения.</w:t>
      </w:r>
    </w:p>
    <w:p w:rsidR="007D3F27" w:rsidRDefault="007D3F27" w:rsidP="007D3F27">
      <w:pPr>
        <w:ind w:firstLine="283"/>
        <w:jc w:val="both"/>
        <w:rPr>
          <w:sz w:val="24"/>
          <w:szCs w:val="24"/>
        </w:rPr>
      </w:pPr>
      <w:r w:rsidRPr="007D3F27">
        <w:rPr>
          <w:sz w:val="24"/>
          <w:szCs w:val="24"/>
        </w:rPr>
        <w:tab/>
        <w:t xml:space="preserve">2.2. Срок начала работ по договору - с момента подписания договора. Срок завершения работ </w:t>
      </w:r>
      <w:r w:rsidRPr="007D3F27">
        <w:rPr>
          <w:sz w:val="24"/>
        </w:rPr>
        <w:t>до 30 июня 2026 года</w:t>
      </w:r>
      <w:r w:rsidRPr="007D3F27">
        <w:rPr>
          <w:sz w:val="24"/>
          <w:szCs w:val="24"/>
        </w:rPr>
        <w:t>.</w:t>
      </w:r>
      <w:r w:rsidRPr="003A6D38">
        <w:rPr>
          <w:sz w:val="24"/>
          <w:szCs w:val="24"/>
        </w:rPr>
        <w:t xml:space="preserve"> </w:t>
      </w:r>
    </w:p>
    <w:p w:rsidR="007D3F27" w:rsidRPr="00EA1489" w:rsidRDefault="007D3F27" w:rsidP="007D3F27">
      <w:pPr>
        <w:widowControl w:val="0"/>
        <w:shd w:val="clear" w:color="auto" w:fill="FFFFFF"/>
        <w:tabs>
          <w:tab w:val="left" w:pos="709"/>
        </w:tabs>
        <w:spacing w:line="276" w:lineRule="auto"/>
        <w:jc w:val="both"/>
        <w:rPr>
          <w:bCs/>
          <w:sz w:val="24"/>
          <w:szCs w:val="24"/>
        </w:rPr>
      </w:pPr>
    </w:p>
    <w:p w:rsidR="007D3F27" w:rsidRPr="00A72511" w:rsidRDefault="007D3F27" w:rsidP="007D3F27">
      <w:pPr>
        <w:widowControl w:val="0"/>
        <w:shd w:val="clear" w:color="auto" w:fill="FFFFFF"/>
        <w:tabs>
          <w:tab w:val="left" w:pos="284"/>
        </w:tabs>
        <w:spacing w:line="276" w:lineRule="auto"/>
        <w:jc w:val="center"/>
        <w:rPr>
          <w:b/>
          <w:bCs/>
          <w:sz w:val="24"/>
          <w:szCs w:val="24"/>
        </w:rPr>
      </w:pPr>
      <w:r w:rsidRPr="00A72511">
        <w:rPr>
          <w:b/>
          <w:bCs/>
          <w:sz w:val="24"/>
          <w:szCs w:val="24"/>
        </w:rPr>
        <w:t>3. ПРАВА И ОБЯЗАННОСТИ СТОРОН</w:t>
      </w:r>
    </w:p>
    <w:p w:rsidR="007D3F27" w:rsidRPr="00A72511" w:rsidRDefault="007D3F27" w:rsidP="007D3F27">
      <w:pPr>
        <w:widowControl w:val="0"/>
        <w:shd w:val="clear" w:color="auto" w:fill="FFFFFF"/>
        <w:spacing w:line="276" w:lineRule="auto"/>
        <w:ind w:firstLine="708"/>
        <w:jc w:val="both"/>
        <w:rPr>
          <w:b/>
          <w:bCs/>
          <w:sz w:val="24"/>
          <w:szCs w:val="24"/>
        </w:rPr>
      </w:pPr>
      <w:r w:rsidRPr="00A72511">
        <w:rPr>
          <w:b/>
          <w:bCs/>
          <w:sz w:val="24"/>
          <w:szCs w:val="24"/>
        </w:rPr>
        <w:t>3.1. Заказчик обязан:</w:t>
      </w:r>
    </w:p>
    <w:p w:rsidR="007D3F27" w:rsidRDefault="007D3F27" w:rsidP="007D3F27">
      <w:pPr>
        <w:widowControl w:val="0"/>
        <w:shd w:val="clear" w:color="auto" w:fill="FFFFFF"/>
        <w:spacing w:line="276" w:lineRule="auto"/>
        <w:ind w:firstLine="708"/>
        <w:jc w:val="both"/>
        <w:rPr>
          <w:b/>
          <w:bCs/>
          <w:sz w:val="24"/>
          <w:szCs w:val="24"/>
        </w:rPr>
      </w:pPr>
      <w:r w:rsidRPr="00A72511">
        <w:rPr>
          <w:bCs/>
          <w:sz w:val="24"/>
          <w:szCs w:val="24"/>
        </w:rPr>
        <w:t>3.1.1. Назначить своего</w:t>
      </w:r>
      <w:r w:rsidRPr="00767825">
        <w:rPr>
          <w:bCs/>
          <w:sz w:val="24"/>
          <w:szCs w:val="24"/>
        </w:rPr>
        <w:t xml:space="preserve"> представителя для оперативного рассмотрения и решения технических и организационных вопросов, связанных с выполнением Работ. Полномочия указанного представителя должны быть подтверждены надлежащим образом оформленной доверенностью.</w:t>
      </w:r>
    </w:p>
    <w:p w:rsidR="007D3F27" w:rsidRPr="00A72511" w:rsidRDefault="007D3F27" w:rsidP="007D3F27">
      <w:pPr>
        <w:widowControl w:val="0"/>
        <w:shd w:val="clear" w:color="auto" w:fill="FFFFFF"/>
        <w:spacing w:line="276" w:lineRule="auto"/>
        <w:ind w:firstLine="708"/>
        <w:jc w:val="both"/>
        <w:rPr>
          <w:b/>
          <w:bCs/>
          <w:sz w:val="24"/>
          <w:szCs w:val="24"/>
        </w:rPr>
      </w:pPr>
      <w:r w:rsidRPr="00A72511">
        <w:rPr>
          <w:bCs/>
          <w:sz w:val="24"/>
          <w:szCs w:val="24"/>
        </w:rPr>
        <w:t xml:space="preserve">3.1.2. В течение 3 (трех) рабочих дней с даты вступления договора в силу передать </w:t>
      </w:r>
      <w:r w:rsidRPr="00A72511">
        <w:rPr>
          <w:rFonts w:eastAsia="Calibri"/>
          <w:color w:val="000000"/>
          <w:sz w:val="24"/>
          <w:szCs w:val="24"/>
          <w:lang w:eastAsia="en-US"/>
        </w:rPr>
        <w:t>Подрядчику</w:t>
      </w:r>
      <w:r w:rsidRPr="00A72511">
        <w:rPr>
          <w:bCs/>
          <w:sz w:val="24"/>
          <w:szCs w:val="24"/>
        </w:rPr>
        <w:t xml:space="preserve"> техническую и иную документацию, указанную в Техническом задании по акту сдачи-приемки.</w:t>
      </w:r>
    </w:p>
    <w:p w:rsidR="007D3F27" w:rsidRPr="00A72511" w:rsidRDefault="007D3F27" w:rsidP="007D3F27">
      <w:pPr>
        <w:widowControl w:val="0"/>
        <w:shd w:val="clear" w:color="auto" w:fill="FFFFFF"/>
        <w:spacing w:line="276" w:lineRule="auto"/>
        <w:ind w:firstLine="708"/>
        <w:jc w:val="both"/>
        <w:rPr>
          <w:b/>
          <w:bCs/>
          <w:sz w:val="24"/>
          <w:szCs w:val="24"/>
        </w:rPr>
      </w:pPr>
      <w:r w:rsidRPr="00A72511">
        <w:rPr>
          <w:bCs/>
          <w:sz w:val="24"/>
          <w:szCs w:val="24"/>
        </w:rPr>
        <w:t xml:space="preserve">3.1.3. Принять и оплатить выполненные </w:t>
      </w:r>
      <w:r w:rsidRPr="00A72511">
        <w:rPr>
          <w:rFonts w:eastAsia="Calibri"/>
          <w:color w:val="000000"/>
          <w:sz w:val="24"/>
          <w:szCs w:val="24"/>
          <w:lang w:eastAsia="en-US"/>
        </w:rPr>
        <w:t>Подрядчиком</w:t>
      </w:r>
      <w:r w:rsidRPr="00A72511">
        <w:rPr>
          <w:bCs/>
          <w:sz w:val="24"/>
          <w:szCs w:val="24"/>
        </w:rPr>
        <w:t xml:space="preserve"> Работы на условиях</w:t>
      </w:r>
      <w:r>
        <w:rPr>
          <w:bCs/>
          <w:sz w:val="24"/>
          <w:szCs w:val="24"/>
        </w:rPr>
        <w:t>,</w:t>
      </w:r>
      <w:r w:rsidRPr="00A72511">
        <w:rPr>
          <w:bCs/>
          <w:sz w:val="24"/>
          <w:szCs w:val="24"/>
        </w:rPr>
        <w:t xml:space="preserve"> предусмотренных настоящим договором.</w:t>
      </w:r>
    </w:p>
    <w:p w:rsidR="007D3F27" w:rsidRPr="00A72511" w:rsidRDefault="007D3F27" w:rsidP="007D3F27">
      <w:pPr>
        <w:widowControl w:val="0"/>
        <w:shd w:val="clear" w:color="auto" w:fill="FFFFFF"/>
        <w:spacing w:line="276" w:lineRule="auto"/>
        <w:ind w:firstLine="708"/>
        <w:jc w:val="both"/>
        <w:rPr>
          <w:bCs/>
          <w:sz w:val="24"/>
          <w:szCs w:val="24"/>
        </w:rPr>
      </w:pPr>
      <w:r w:rsidRPr="00A72511">
        <w:rPr>
          <w:bCs/>
          <w:sz w:val="24"/>
          <w:szCs w:val="24"/>
        </w:rPr>
        <w:t xml:space="preserve">3.1.4. Надлежащим образом исполнять другие обязанности, возложенные на него договором и нормативными актами. </w:t>
      </w:r>
    </w:p>
    <w:p w:rsidR="007D3F27" w:rsidRPr="00A72511" w:rsidRDefault="007D3F27" w:rsidP="007D3F27">
      <w:pPr>
        <w:widowControl w:val="0"/>
        <w:shd w:val="clear" w:color="auto" w:fill="FFFFFF"/>
        <w:spacing w:line="276" w:lineRule="auto"/>
        <w:ind w:firstLine="708"/>
        <w:jc w:val="both"/>
        <w:rPr>
          <w:b/>
          <w:bCs/>
          <w:sz w:val="24"/>
          <w:szCs w:val="24"/>
        </w:rPr>
      </w:pPr>
      <w:r w:rsidRPr="00A72511">
        <w:rPr>
          <w:b/>
          <w:bCs/>
          <w:sz w:val="24"/>
          <w:szCs w:val="24"/>
        </w:rPr>
        <w:t>3.2. Заказчик имеет право:</w:t>
      </w:r>
    </w:p>
    <w:p w:rsidR="007D3F27" w:rsidRDefault="007D3F27" w:rsidP="007D3F27">
      <w:pPr>
        <w:widowControl w:val="0"/>
        <w:shd w:val="clear" w:color="auto" w:fill="FFFFFF"/>
        <w:spacing w:line="276" w:lineRule="auto"/>
        <w:ind w:firstLine="708"/>
        <w:jc w:val="both"/>
        <w:rPr>
          <w:bCs/>
          <w:sz w:val="24"/>
          <w:szCs w:val="24"/>
        </w:rPr>
      </w:pPr>
      <w:r w:rsidRPr="00A72511">
        <w:rPr>
          <w:bCs/>
          <w:sz w:val="24"/>
          <w:szCs w:val="24"/>
        </w:rPr>
        <w:t>3.2.1.</w:t>
      </w:r>
      <w:r w:rsidRPr="00A72511">
        <w:rPr>
          <w:bCs/>
          <w:sz w:val="24"/>
          <w:szCs w:val="24"/>
        </w:rPr>
        <w:tab/>
        <w:t xml:space="preserve">Осуществлять контроль и надзор за ходом и качеством выполняемых </w:t>
      </w:r>
      <w:r w:rsidRPr="00A72511">
        <w:rPr>
          <w:rFonts w:eastAsia="Calibri"/>
          <w:color w:val="000000"/>
          <w:sz w:val="24"/>
          <w:szCs w:val="24"/>
          <w:lang w:eastAsia="en-US"/>
        </w:rPr>
        <w:t>Подрядчиком</w:t>
      </w:r>
      <w:r w:rsidRPr="00A72511">
        <w:rPr>
          <w:bCs/>
          <w:sz w:val="24"/>
          <w:szCs w:val="24"/>
        </w:rPr>
        <w:t xml:space="preserve"> </w:t>
      </w:r>
      <w:r w:rsidRPr="00BE156F">
        <w:rPr>
          <w:bCs/>
          <w:sz w:val="24"/>
          <w:szCs w:val="24"/>
        </w:rPr>
        <w:t>и субподрядчиками Работ,</w:t>
      </w:r>
      <w:r w:rsidRPr="00767825">
        <w:rPr>
          <w:bCs/>
          <w:sz w:val="24"/>
          <w:szCs w:val="24"/>
        </w:rPr>
        <w:t xml:space="preserve"> не вмешиваясь при этом в их оперативно-хозяйственную деятельность.</w:t>
      </w:r>
    </w:p>
    <w:p w:rsidR="007D3F27" w:rsidRPr="00A72511" w:rsidRDefault="007D3F27" w:rsidP="007D3F27">
      <w:pPr>
        <w:widowControl w:val="0"/>
        <w:shd w:val="clear" w:color="auto" w:fill="FFFFFF"/>
        <w:spacing w:line="276" w:lineRule="auto"/>
        <w:ind w:firstLine="708"/>
        <w:jc w:val="both"/>
        <w:rPr>
          <w:bCs/>
          <w:sz w:val="24"/>
          <w:szCs w:val="24"/>
        </w:rPr>
      </w:pPr>
      <w:r w:rsidRPr="00A72511">
        <w:rPr>
          <w:bCs/>
          <w:sz w:val="24"/>
          <w:szCs w:val="24"/>
        </w:rPr>
        <w:t>3.2.2.</w:t>
      </w:r>
      <w:r w:rsidRPr="00A72511">
        <w:rPr>
          <w:bCs/>
          <w:sz w:val="24"/>
          <w:szCs w:val="24"/>
        </w:rPr>
        <w:tab/>
        <w:t xml:space="preserve">Приостанавливать производство Работ при обнаружении отступлений от Технического задания, законодательства Российской Федерации, действующих норм и правил, на время до устранения таких нарушений или их последствий. Приостановка Работ не влечет права </w:t>
      </w:r>
      <w:r>
        <w:rPr>
          <w:rFonts w:eastAsia="Calibri"/>
          <w:sz w:val="24"/>
          <w:szCs w:val="24"/>
          <w:lang w:eastAsia="en-US"/>
        </w:rPr>
        <w:t>Подрядчика</w:t>
      </w:r>
      <w:r w:rsidRPr="00A72511">
        <w:rPr>
          <w:bCs/>
          <w:sz w:val="24"/>
          <w:szCs w:val="24"/>
        </w:rPr>
        <w:t xml:space="preserve"> на продление сроков выполнения Работ, установленных Договором.</w:t>
      </w:r>
      <w:r w:rsidRPr="00A72511">
        <w:rPr>
          <w:bCs/>
          <w:color w:val="FF0000"/>
          <w:sz w:val="24"/>
          <w:szCs w:val="24"/>
        </w:rPr>
        <w:t xml:space="preserve"> </w:t>
      </w:r>
      <w:r w:rsidRPr="00A72511">
        <w:rPr>
          <w:bCs/>
          <w:sz w:val="24"/>
          <w:szCs w:val="24"/>
        </w:rPr>
        <w:t xml:space="preserve">В случае, когда в результате такой приостановки становится очевидной невозможность завершения Работ в срок, Заказчик вправе отказаться от исполнения </w:t>
      </w:r>
      <w:r>
        <w:rPr>
          <w:bCs/>
          <w:sz w:val="24"/>
          <w:szCs w:val="24"/>
        </w:rPr>
        <w:t>д</w:t>
      </w:r>
      <w:r w:rsidRPr="00A72511">
        <w:rPr>
          <w:bCs/>
          <w:sz w:val="24"/>
          <w:szCs w:val="24"/>
        </w:rPr>
        <w:t>оговора и потребовать возмещения причиненных убытков.</w:t>
      </w:r>
    </w:p>
    <w:p w:rsidR="007D3F27" w:rsidRPr="00A72511" w:rsidRDefault="007D3F27" w:rsidP="007D3F27">
      <w:pPr>
        <w:widowControl w:val="0"/>
        <w:shd w:val="clear" w:color="auto" w:fill="FFFFFF"/>
        <w:spacing w:line="276" w:lineRule="auto"/>
        <w:ind w:firstLine="708"/>
        <w:jc w:val="both"/>
        <w:rPr>
          <w:bCs/>
          <w:sz w:val="24"/>
          <w:szCs w:val="24"/>
        </w:rPr>
      </w:pPr>
      <w:r w:rsidRPr="00A72511">
        <w:rPr>
          <w:bCs/>
          <w:sz w:val="24"/>
          <w:szCs w:val="24"/>
        </w:rPr>
        <w:t>3.2.3.</w:t>
      </w:r>
      <w:r w:rsidRPr="00A72511">
        <w:rPr>
          <w:bCs/>
          <w:sz w:val="24"/>
          <w:szCs w:val="24"/>
        </w:rPr>
        <w:tab/>
        <w:t xml:space="preserve">В любое время до сдачи </w:t>
      </w:r>
      <w:r w:rsidRPr="00A72511">
        <w:rPr>
          <w:rFonts w:eastAsia="Calibri"/>
          <w:color w:val="000000"/>
          <w:sz w:val="24"/>
          <w:szCs w:val="24"/>
          <w:lang w:eastAsia="en-US"/>
        </w:rPr>
        <w:t>Подрядчиком</w:t>
      </w:r>
      <w:r w:rsidRPr="00A72511">
        <w:rPr>
          <w:bCs/>
          <w:sz w:val="24"/>
          <w:szCs w:val="24"/>
        </w:rPr>
        <w:t xml:space="preserve"> результата Работ отказаться от исполнения договора, уплатив </w:t>
      </w:r>
      <w:r w:rsidRPr="00A72511">
        <w:rPr>
          <w:rFonts w:eastAsia="Calibri"/>
          <w:color w:val="000000"/>
          <w:sz w:val="24"/>
          <w:szCs w:val="24"/>
          <w:lang w:eastAsia="en-US"/>
        </w:rPr>
        <w:t>Подрядчику</w:t>
      </w:r>
      <w:r w:rsidRPr="00A72511">
        <w:rPr>
          <w:bCs/>
          <w:sz w:val="24"/>
          <w:szCs w:val="24"/>
        </w:rPr>
        <w:t xml:space="preserve"> стоимость Работ, выполненных </w:t>
      </w:r>
      <w:r w:rsidRPr="00A72511">
        <w:rPr>
          <w:rFonts w:eastAsia="Calibri"/>
          <w:color w:val="000000"/>
          <w:sz w:val="24"/>
          <w:szCs w:val="24"/>
          <w:lang w:eastAsia="en-US"/>
        </w:rPr>
        <w:t>Подрядчиком</w:t>
      </w:r>
      <w:r w:rsidRPr="00A72511">
        <w:rPr>
          <w:bCs/>
          <w:sz w:val="24"/>
          <w:szCs w:val="24"/>
        </w:rPr>
        <w:t xml:space="preserve"> до даты получения извещения об отказе Заказчика от исполнения договора. Получив указанный отказ, </w:t>
      </w:r>
      <w:r w:rsidRPr="00A72511">
        <w:rPr>
          <w:rFonts w:eastAsia="Calibri"/>
          <w:color w:val="000000"/>
          <w:sz w:val="24"/>
          <w:szCs w:val="24"/>
          <w:lang w:eastAsia="en-US"/>
        </w:rPr>
        <w:t>Подрядчик</w:t>
      </w:r>
      <w:r w:rsidRPr="00A72511">
        <w:rPr>
          <w:bCs/>
          <w:sz w:val="24"/>
          <w:szCs w:val="24"/>
        </w:rPr>
        <w:t xml:space="preserve"> обязан незамедлительно передать Заказчику результат фактически выполненных Работ.</w:t>
      </w:r>
    </w:p>
    <w:p w:rsidR="007D3F27" w:rsidRPr="00A72511" w:rsidRDefault="007D3F27" w:rsidP="007D3F27">
      <w:pPr>
        <w:widowControl w:val="0"/>
        <w:shd w:val="clear" w:color="auto" w:fill="FFFFFF"/>
        <w:spacing w:line="276" w:lineRule="auto"/>
        <w:ind w:firstLine="708"/>
        <w:jc w:val="both"/>
        <w:rPr>
          <w:b/>
          <w:bCs/>
          <w:sz w:val="24"/>
          <w:szCs w:val="24"/>
        </w:rPr>
      </w:pPr>
      <w:r w:rsidRPr="00A72511">
        <w:rPr>
          <w:bCs/>
          <w:sz w:val="24"/>
          <w:szCs w:val="24"/>
        </w:rPr>
        <w:t>3.2.4.</w:t>
      </w:r>
      <w:r w:rsidRPr="00A72511">
        <w:rPr>
          <w:bCs/>
          <w:sz w:val="24"/>
          <w:szCs w:val="24"/>
        </w:rPr>
        <w:tab/>
        <w:t>Внос</w:t>
      </w:r>
      <w:r w:rsidRPr="00767825">
        <w:rPr>
          <w:bCs/>
          <w:sz w:val="24"/>
          <w:szCs w:val="24"/>
        </w:rPr>
        <w:t>ить изменения в Техническое задание при условии, если вызываемые этим изменения</w:t>
      </w:r>
      <w:r w:rsidRPr="00767825">
        <w:rPr>
          <w:bCs/>
          <w:color w:val="FF0000"/>
          <w:sz w:val="24"/>
          <w:szCs w:val="24"/>
        </w:rPr>
        <w:t xml:space="preserve"> </w:t>
      </w:r>
      <w:r w:rsidRPr="00767825">
        <w:rPr>
          <w:bCs/>
          <w:sz w:val="24"/>
          <w:szCs w:val="24"/>
        </w:rPr>
        <w:t xml:space="preserve">не оказывают </w:t>
      </w:r>
      <w:r w:rsidRPr="00A72511">
        <w:rPr>
          <w:bCs/>
          <w:sz w:val="24"/>
          <w:szCs w:val="24"/>
        </w:rPr>
        <w:t xml:space="preserve">существенного влияния на стоимость Работ по договору и/или не меняют характера предусмотренных в договоре Работ. В целях внесения соответствующих изменений Заказчик обязан направить </w:t>
      </w:r>
      <w:r w:rsidRPr="00A72511">
        <w:rPr>
          <w:rFonts w:eastAsia="Calibri"/>
          <w:color w:val="000000"/>
          <w:sz w:val="24"/>
          <w:szCs w:val="24"/>
          <w:lang w:eastAsia="en-US"/>
        </w:rPr>
        <w:t>Подрядчику</w:t>
      </w:r>
      <w:r w:rsidRPr="00A72511">
        <w:rPr>
          <w:bCs/>
          <w:sz w:val="24"/>
          <w:szCs w:val="24"/>
        </w:rPr>
        <w:t xml:space="preserve"> письменное распоряжение, обязательное к выполнению </w:t>
      </w:r>
      <w:r w:rsidRPr="00A72511">
        <w:rPr>
          <w:rFonts w:eastAsia="Calibri"/>
          <w:color w:val="000000"/>
          <w:sz w:val="24"/>
          <w:szCs w:val="24"/>
          <w:lang w:eastAsia="en-US"/>
        </w:rPr>
        <w:t>Подрядчиком</w:t>
      </w:r>
      <w:r w:rsidRPr="00A72511">
        <w:rPr>
          <w:bCs/>
          <w:sz w:val="24"/>
          <w:szCs w:val="24"/>
        </w:rPr>
        <w:t>. Соответствующие изменения в договор оформляются Сторонами путем подписания дополнительного соглашения.</w:t>
      </w:r>
    </w:p>
    <w:p w:rsidR="007D3F27" w:rsidRPr="00A72511" w:rsidRDefault="007D3F27" w:rsidP="007D3F27">
      <w:pPr>
        <w:widowControl w:val="0"/>
        <w:shd w:val="clear" w:color="auto" w:fill="FFFFFF"/>
        <w:spacing w:line="276" w:lineRule="auto"/>
        <w:ind w:firstLine="708"/>
        <w:jc w:val="both"/>
        <w:rPr>
          <w:b/>
          <w:bCs/>
          <w:sz w:val="24"/>
          <w:szCs w:val="24"/>
        </w:rPr>
      </w:pPr>
      <w:r w:rsidRPr="00A72511">
        <w:rPr>
          <w:b/>
          <w:bCs/>
          <w:sz w:val="24"/>
          <w:szCs w:val="24"/>
        </w:rPr>
        <w:t>3.3. Подрядчик обязан:</w:t>
      </w:r>
    </w:p>
    <w:p w:rsidR="007D3F27" w:rsidRPr="00A72511"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3.3.1.</w:t>
      </w:r>
      <w:r w:rsidRPr="00A72511">
        <w:rPr>
          <w:bCs/>
          <w:sz w:val="24"/>
          <w:szCs w:val="24"/>
        </w:rPr>
        <w:tab/>
        <w:t>На свой риск, своими силами и средствами, с использованием своих материалов, оборудования и инструмента выполнить Работы и сдать их результат Заказчику в объеме и с качеством, соответствующим требованиям договора, Технического задания, действующих норм и правил и законодательства Российской Федерации.</w:t>
      </w:r>
    </w:p>
    <w:p w:rsidR="007D3F27" w:rsidRPr="00A72511"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3.3.2.</w:t>
      </w:r>
      <w:r w:rsidRPr="00A72511">
        <w:rPr>
          <w:bCs/>
          <w:sz w:val="24"/>
          <w:szCs w:val="24"/>
        </w:rPr>
        <w:tab/>
        <w:t>Принять у Заказчика техническую и иную документацию.</w:t>
      </w:r>
    </w:p>
    <w:p w:rsidR="007D3F27" w:rsidRPr="00A72511"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3.3.3.</w:t>
      </w:r>
      <w:r w:rsidRPr="00A72511">
        <w:rPr>
          <w:bCs/>
          <w:sz w:val="24"/>
          <w:szCs w:val="24"/>
        </w:rPr>
        <w:tab/>
        <w:t>Выдать замечания по технической</w:t>
      </w:r>
      <w:r w:rsidRPr="00767825">
        <w:rPr>
          <w:bCs/>
          <w:sz w:val="24"/>
          <w:szCs w:val="24"/>
        </w:rPr>
        <w:t xml:space="preserve"> и иной документации, предоставленной Заказчиком, </w:t>
      </w:r>
      <w:r w:rsidRPr="00A72511">
        <w:rPr>
          <w:bCs/>
          <w:sz w:val="24"/>
          <w:szCs w:val="24"/>
        </w:rPr>
        <w:t xml:space="preserve">в течение 5 (пяти) календарных дней с даты ее получения. Отсутствие таких замечаний свидетельствует о проверке </w:t>
      </w:r>
      <w:r w:rsidRPr="00A72511">
        <w:rPr>
          <w:rFonts w:eastAsia="Calibri"/>
          <w:color w:val="000000"/>
          <w:sz w:val="24"/>
          <w:szCs w:val="24"/>
          <w:lang w:eastAsia="en-US"/>
        </w:rPr>
        <w:t>Подрядчиком</w:t>
      </w:r>
      <w:r w:rsidRPr="00A72511">
        <w:rPr>
          <w:bCs/>
          <w:sz w:val="24"/>
          <w:szCs w:val="24"/>
        </w:rPr>
        <w:t xml:space="preserve"> технической и иной документации и лишает </w:t>
      </w:r>
      <w:r w:rsidRPr="00A72511">
        <w:rPr>
          <w:rFonts w:eastAsia="Calibri"/>
          <w:color w:val="000000"/>
          <w:sz w:val="24"/>
          <w:szCs w:val="24"/>
          <w:lang w:eastAsia="en-US"/>
        </w:rPr>
        <w:t>Подрядчика</w:t>
      </w:r>
      <w:r w:rsidRPr="00A72511">
        <w:rPr>
          <w:bCs/>
          <w:sz w:val="24"/>
          <w:szCs w:val="24"/>
        </w:rPr>
        <w:t xml:space="preserve"> права ссылаться на недостатки данной документации в дальнейшем.</w:t>
      </w:r>
    </w:p>
    <w:p w:rsidR="007D3F27" w:rsidRPr="00A72511"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3.3.4.</w:t>
      </w:r>
      <w:r w:rsidRPr="00A72511">
        <w:rPr>
          <w:bCs/>
          <w:sz w:val="24"/>
          <w:szCs w:val="24"/>
        </w:rPr>
        <w:tab/>
        <w:t>Назначить в течение 5 (пяти) календарных дней с момента подписания настоящего договора своего представителя, полномочия которого должны быть подтверждены надлежащим образом оформленной доверенностью.</w:t>
      </w:r>
    </w:p>
    <w:p w:rsidR="007D3F27"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3.3.5.</w:t>
      </w:r>
      <w:r w:rsidRPr="00A72511">
        <w:rPr>
          <w:bCs/>
          <w:sz w:val="24"/>
          <w:szCs w:val="24"/>
        </w:rPr>
        <w:tab/>
      </w:r>
      <w:r w:rsidRPr="00CB49F6">
        <w:rPr>
          <w:bCs/>
          <w:sz w:val="24"/>
          <w:szCs w:val="24"/>
        </w:rPr>
        <w:t>Проводить Работы силами только квалифицированных специалистов, прошедших соответствующую подготовку, представив перед началом проведения Работ копии всех документов, подтверждающих квалификацию персонала, наличие допусков, лицензий и разрешений, необходимых для проведения Работ.</w:t>
      </w:r>
      <w:r w:rsidRPr="00767825">
        <w:rPr>
          <w:bCs/>
          <w:sz w:val="24"/>
          <w:szCs w:val="24"/>
        </w:rPr>
        <w:t xml:space="preserve"> Незамедлительно, но в любом случае не позднее одного</w:t>
      </w:r>
      <w:r w:rsidRPr="00767825">
        <w:rPr>
          <w:bCs/>
          <w:color w:val="FF0000"/>
          <w:sz w:val="24"/>
          <w:szCs w:val="24"/>
        </w:rPr>
        <w:t xml:space="preserve"> </w:t>
      </w:r>
      <w:r>
        <w:rPr>
          <w:bCs/>
          <w:sz w:val="24"/>
          <w:szCs w:val="24"/>
        </w:rPr>
        <w:t xml:space="preserve">рабочего дня, следующего за днем </w:t>
      </w:r>
      <w:r w:rsidRPr="00A72511">
        <w:rPr>
          <w:bCs/>
          <w:sz w:val="24"/>
          <w:szCs w:val="24"/>
        </w:rPr>
        <w:t xml:space="preserve">наступления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w:t>
      </w:r>
      <w:r w:rsidRPr="00A72511">
        <w:rPr>
          <w:rFonts w:eastAsia="Calibri"/>
          <w:color w:val="000000"/>
          <w:sz w:val="24"/>
          <w:szCs w:val="24"/>
          <w:lang w:eastAsia="en-US"/>
        </w:rPr>
        <w:t>Подрядчика</w:t>
      </w:r>
      <w:r w:rsidRPr="00A72511">
        <w:rPr>
          <w:bCs/>
          <w:sz w:val="24"/>
          <w:szCs w:val="24"/>
        </w:rPr>
        <w:t xml:space="preserve">, выданных соответствующими саморегулируемыми организациями (СРО), разрешений, согласований или лицензий, необходимых для исполнения </w:t>
      </w:r>
      <w:r w:rsidRPr="00A72511">
        <w:rPr>
          <w:rFonts w:eastAsia="Calibri"/>
          <w:color w:val="000000"/>
          <w:sz w:val="24"/>
          <w:szCs w:val="24"/>
          <w:lang w:eastAsia="en-US"/>
        </w:rPr>
        <w:t>Подрядчиком</w:t>
      </w:r>
      <w:r w:rsidRPr="00A72511">
        <w:rPr>
          <w:bCs/>
          <w:sz w:val="24"/>
          <w:szCs w:val="24"/>
        </w:rPr>
        <w:t xml:space="preserve">, его специалистами и субподрядчиками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w:t>
      </w:r>
      <w:r w:rsidRPr="00A72511">
        <w:rPr>
          <w:rFonts w:eastAsia="Calibri"/>
          <w:color w:val="000000"/>
          <w:sz w:val="24"/>
          <w:szCs w:val="24"/>
          <w:lang w:eastAsia="en-US"/>
        </w:rPr>
        <w:t>Подрядчиком</w:t>
      </w:r>
      <w:r w:rsidRPr="00A72511">
        <w:rPr>
          <w:bCs/>
          <w:sz w:val="24"/>
          <w:szCs w:val="24"/>
        </w:rPr>
        <w:t xml:space="preserve"> условий договора.</w:t>
      </w:r>
      <w:r w:rsidRPr="00767825">
        <w:rPr>
          <w:bCs/>
          <w:sz w:val="24"/>
          <w:szCs w:val="24"/>
        </w:rPr>
        <w:t xml:space="preserve"> </w:t>
      </w:r>
    </w:p>
    <w:p w:rsidR="007D3F27" w:rsidRPr="00A72511"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 xml:space="preserve">3.3.6. Направить Заказчику соответствующее уведомление и в разумный срок получить необходимые допуски, разрешения и/или лицензии, если во время выполнения Работ законом или иным нормативным актом будет установлена необходимость для </w:t>
      </w:r>
      <w:r w:rsidRPr="00A72511">
        <w:rPr>
          <w:rFonts w:eastAsia="Calibri"/>
          <w:color w:val="000000"/>
          <w:sz w:val="24"/>
          <w:szCs w:val="24"/>
          <w:lang w:eastAsia="en-US"/>
        </w:rPr>
        <w:t>Подрядчика</w:t>
      </w:r>
      <w:r w:rsidRPr="00A72511">
        <w:rPr>
          <w:bCs/>
          <w:sz w:val="24"/>
          <w:szCs w:val="24"/>
        </w:rPr>
        <w:t xml:space="preserve"> получить дополнительные допуски, разрешения и/или лицензии. Во избежание сомнений, принятие соответствующего закона или иного нормативного акта не б</w:t>
      </w:r>
      <w:r>
        <w:rPr>
          <w:bCs/>
          <w:sz w:val="24"/>
          <w:szCs w:val="24"/>
        </w:rPr>
        <w:t>удет рассматриваться для целей д</w:t>
      </w:r>
      <w:r w:rsidRPr="00A72511">
        <w:rPr>
          <w:bCs/>
          <w:sz w:val="24"/>
          <w:szCs w:val="24"/>
        </w:rPr>
        <w:t xml:space="preserve">оговора как обстоятельство непреодолимой силы и </w:t>
      </w:r>
      <w:r w:rsidRPr="00A72511">
        <w:rPr>
          <w:rFonts w:eastAsia="Calibri"/>
          <w:color w:val="000000"/>
          <w:sz w:val="24"/>
          <w:szCs w:val="24"/>
          <w:lang w:eastAsia="en-US"/>
        </w:rPr>
        <w:t>Подрядчик</w:t>
      </w:r>
      <w:r w:rsidRPr="00A72511">
        <w:rPr>
          <w:bCs/>
          <w:sz w:val="24"/>
          <w:szCs w:val="24"/>
        </w:rPr>
        <w:t xml:space="preserve"> не будет иметь права на продление сроков выполнения Работ или увеличение стоимости Работ, если Сторонами письменно не согласовано иное. </w:t>
      </w:r>
    </w:p>
    <w:p w:rsidR="007D3F27" w:rsidRPr="00A72511"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 xml:space="preserve">3.3.7. Выполнять полученные в ходе исполнения договора указания Заказчика, если такие указания не противоречат условиям настоящего договора и/или не влекут существенного увеличения объема Работ. </w:t>
      </w:r>
      <w:r w:rsidRPr="00A72511">
        <w:rPr>
          <w:rFonts w:eastAsia="Calibri"/>
          <w:color w:val="000000"/>
          <w:sz w:val="24"/>
          <w:szCs w:val="24"/>
          <w:lang w:eastAsia="en-US"/>
        </w:rPr>
        <w:t>Подрядчик</w:t>
      </w:r>
      <w:r w:rsidRPr="00A72511">
        <w:rPr>
          <w:bCs/>
          <w:sz w:val="24"/>
          <w:szCs w:val="24"/>
        </w:rPr>
        <w:t xml:space="preserve"> не несет ответственности за возможный ущерб, возникший в результате исполнения указаний Заказчика, при условии, если </w:t>
      </w:r>
      <w:r w:rsidRPr="00A72511">
        <w:rPr>
          <w:rFonts w:eastAsia="Calibri"/>
          <w:color w:val="000000"/>
          <w:sz w:val="24"/>
          <w:szCs w:val="24"/>
          <w:lang w:eastAsia="en-US"/>
        </w:rPr>
        <w:t>Подрядчик</w:t>
      </w:r>
      <w:r w:rsidRPr="00A72511">
        <w:rPr>
          <w:bCs/>
          <w:sz w:val="24"/>
          <w:szCs w:val="24"/>
        </w:rPr>
        <w:t xml:space="preserve"> письменно известил Заказчика о возможных негативных последствиях исполнения таких указаний. </w:t>
      </w:r>
    </w:p>
    <w:p w:rsidR="007D3F27" w:rsidRPr="00A72511"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3.3.8.</w:t>
      </w:r>
      <w:r w:rsidRPr="00A72511">
        <w:rPr>
          <w:bCs/>
          <w:sz w:val="24"/>
          <w:szCs w:val="24"/>
        </w:rPr>
        <w:tab/>
      </w:r>
      <w:r w:rsidRPr="00A72511">
        <w:rPr>
          <w:rFonts w:eastAsia="Calibri"/>
          <w:color w:val="000000"/>
          <w:sz w:val="24"/>
          <w:szCs w:val="24"/>
          <w:lang w:eastAsia="en-US"/>
        </w:rPr>
        <w:t>Подрядчик</w:t>
      </w:r>
      <w:r w:rsidRPr="00A72511">
        <w:rPr>
          <w:bCs/>
          <w:sz w:val="24"/>
          <w:szCs w:val="24"/>
        </w:rPr>
        <w:t xml:space="preserve"> не вправе отказаться от выполнения или задержать выполнение письменных указаний Заказчика в части сокращения объемов Работ, прекращения и/или исключения отдельных видов Работ по договору. </w:t>
      </w:r>
    </w:p>
    <w:p w:rsidR="007D3F27"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3.3.9. Немедленно в письменном виде известить Заказчика и до получения от него указаний приостановить Работу</w:t>
      </w:r>
      <w:r w:rsidRPr="00767825">
        <w:rPr>
          <w:bCs/>
          <w:sz w:val="24"/>
          <w:szCs w:val="24"/>
        </w:rPr>
        <w:t xml:space="preserve"> при обнаружении:</w:t>
      </w:r>
      <w:r>
        <w:rPr>
          <w:bCs/>
          <w:sz w:val="24"/>
          <w:szCs w:val="24"/>
        </w:rPr>
        <w:t xml:space="preserve"> </w:t>
      </w:r>
    </w:p>
    <w:p w:rsidR="007D3F27" w:rsidRPr="00A72511"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 xml:space="preserve">3.3.9.1.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7D3F27" w:rsidRPr="00A72511"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 xml:space="preserve">3.3.9.2.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w:t>
      </w:r>
    </w:p>
    <w:p w:rsidR="007D3F27"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3.3.9.3. любых иных обстоятельств</w:t>
      </w:r>
      <w:r>
        <w:rPr>
          <w:bCs/>
          <w:sz w:val="24"/>
          <w:szCs w:val="24"/>
        </w:rPr>
        <w:t>,</w:t>
      </w:r>
      <w:r w:rsidRPr="00A72511">
        <w:rPr>
          <w:bCs/>
          <w:sz w:val="24"/>
          <w:szCs w:val="24"/>
        </w:rPr>
        <w:t xml:space="preserve"> создающих невозможность завершения Работ в срок предусмотренный договором – в любом случае не позднее следующего рабочего дня после обнаружения.</w:t>
      </w:r>
    </w:p>
    <w:p w:rsidR="007D3F27" w:rsidRDefault="007D3F27" w:rsidP="007D3F27">
      <w:pPr>
        <w:pStyle w:val="af"/>
        <w:widowControl w:val="0"/>
        <w:shd w:val="clear" w:color="auto" w:fill="FFFFFF"/>
        <w:spacing w:line="276" w:lineRule="auto"/>
        <w:ind w:left="0" w:firstLine="708"/>
        <w:jc w:val="both"/>
        <w:rPr>
          <w:bCs/>
          <w:sz w:val="24"/>
          <w:szCs w:val="24"/>
        </w:rPr>
      </w:pPr>
      <w:r w:rsidRPr="00A72511">
        <w:rPr>
          <w:bCs/>
          <w:sz w:val="24"/>
          <w:szCs w:val="24"/>
        </w:rPr>
        <w:t xml:space="preserve">Невыполнение </w:t>
      </w:r>
      <w:r w:rsidRPr="00A72511">
        <w:rPr>
          <w:rFonts w:eastAsia="Calibri"/>
          <w:color w:val="000000"/>
          <w:sz w:val="24"/>
          <w:szCs w:val="24"/>
          <w:lang w:eastAsia="en-US"/>
        </w:rPr>
        <w:t>Подрядчиком</w:t>
      </w:r>
      <w:r w:rsidRPr="00A72511">
        <w:rPr>
          <w:bCs/>
          <w:sz w:val="24"/>
          <w:szCs w:val="24"/>
        </w:rPr>
        <w:t xml:space="preserve"> требований настоящего пункта договора лишает его права ссылаться на соответствующие обстоятельства, как на основании освобождения или ограничения своей ответственности по договору</w:t>
      </w:r>
      <w:r w:rsidRPr="00767825">
        <w:rPr>
          <w:bCs/>
          <w:sz w:val="24"/>
          <w:szCs w:val="24"/>
        </w:rPr>
        <w:t>.</w:t>
      </w:r>
      <w:r>
        <w:rPr>
          <w:bCs/>
          <w:sz w:val="24"/>
          <w:szCs w:val="24"/>
        </w:rPr>
        <w:t xml:space="preserve"> </w:t>
      </w:r>
    </w:p>
    <w:p w:rsidR="007D3F27" w:rsidRPr="00EE12BB" w:rsidRDefault="007D3F27" w:rsidP="007D3F27">
      <w:pPr>
        <w:pStyle w:val="af"/>
        <w:widowControl w:val="0"/>
        <w:shd w:val="clear" w:color="auto" w:fill="FFFFFF"/>
        <w:spacing w:line="276" w:lineRule="auto"/>
        <w:ind w:left="0" w:firstLine="708"/>
        <w:jc w:val="both"/>
        <w:rPr>
          <w:bCs/>
          <w:sz w:val="24"/>
          <w:szCs w:val="24"/>
        </w:rPr>
      </w:pPr>
      <w:r w:rsidRPr="00EE12BB">
        <w:rPr>
          <w:bCs/>
          <w:sz w:val="24"/>
          <w:szCs w:val="24"/>
        </w:rPr>
        <w:t>3.3.10. Своевременно устранять недостатки и дефекты за свой счет, выявленные в процессе производства Работ, при приемке выполненных Работ, проведения экспертиз, а также осуществлять доработки, связанные с несогласованными с Заказчиком отступлениями от требований договора за свой счёт и в сроки, установленные Заказчиком.</w:t>
      </w:r>
    </w:p>
    <w:p w:rsidR="007D3F27" w:rsidRPr="00EE12BB" w:rsidRDefault="007D3F27" w:rsidP="007D3F27">
      <w:pPr>
        <w:pStyle w:val="af"/>
        <w:widowControl w:val="0"/>
        <w:shd w:val="clear" w:color="auto" w:fill="FFFFFF"/>
        <w:spacing w:line="276" w:lineRule="auto"/>
        <w:ind w:left="0" w:firstLine="708"/>
        <w:jc w:val="both"/>
        <w:rPr>
          <w:bCs/>
          <w:sz w:val="24"/>
          <w:szCs w:val="24"/>
        </w:rPr>
      </w:pPr>
      <w:r w:rsidRPr="00EE12BB">
        <w:rPr>
          <w:bCs/>
          <w:sz w:val="24"/>
          <w:szCs w:val="24"/>
        </w:rPr>
        <w:t xml:space="preserve">3.3.11. </w:t>
      </w:r>
      <w:bookmarkStart w:id="260" w:name="_Ref265688301"/>
      <w:r w:rsidRPr="00EE12BB">
        <w:rPr>
          <w:bCs/>
          <w:sz w:val="24"/>
          <w:szCs w:val="24"/>
        </w:rPr>
        <w:t xml:space="preserve">В случае направления Заказчиком письменного требования - предоставлять в порядке и в сроки, указанные в запросе, в адрес Заказчика информацию о выполняемых Подрядчиком Работах, в том числе, но не ограничиваясь, о сроках, о стоимости, о наличии субподрядчиков и объеме переданных Работ и пр. </w:t>
      </w:r>
      <w:r w:rsidRPr="00EE12BB" w:rsidDel="003A5C28">
        <w:rPr>
          <w:bCs/>
          <w:sz w:val="24"/>
          <w:szCs w:val="24"/>
        </w:rPr>
        <w:t xml:space="preserve">При получении запроса </w:t>
      </w:r>
      <w:r w:rsidRPr="00EE12BB">
        <w:rPr>
          <w:bCs/>
          <w:sz w:val="24"/>
          <w:szCs w:val="24"/>
        </w:rPr>
        <w:t>Подрядчик</w:t>
      </w:r>
      <w:r w:rsidRPr="00EE12BB" w:rsidDel="003A5C28">
        <w:rPr>
          <w:bCs/>
          <w:sz w:val="24"/>
          <w:szCs w:val="24"/>
        </w:rPr>
        <w:t xml:space="preserve"> обязан в указанный срок</w:t>
      </w:r>
      <w:r w:rsidRPr="00EE12BB">
        <w:rPr>
          <w:bCs/>
          <w:sz w:val="24"/>
          <w:szCs w:val="24"/>
        </w:rPr>
        <w:t xml:space="preserve"> </w:t>
      </w:r>
      <w:r w:rsidRPr="00EE12BB" w:rsidDel="003A5C28">
        <w:rPr>
          <w:bCs/>
          <w:sz w:val="24"/>
          <w:szCs w:val="24"/>
        </w:rPr>
        <w:t xml:space="preserve">передать Заказчику </w:t>
      </w:r>
      <w:r w:rsidRPr="00EE12BB">
        <w:rPr>
          <w:bCs/>
          <w:sz w:val="24"/>
          <w:szCs w:val="24"/>
        </w:rPr>
        <w:t xml:space="preserve">необходимую информацию в порядке и способом, </w:t>
      </w:r>
      <w:r w:rsidRPr="00EE12BB" w:rsidDel="003A5C28">
        <w:rPr>
          <w:bCs/>
          <w:sz w:val="24"/>
          <w:szCs w:val="24"/>
        </w:rPr>
        <w:t xml:space="preserve">установленным в запросе. </w:t>
      </w:r>
      <w:r w:rsidRPr="00EE12BB">
        <w:rPr>
          <w:bCs/>
          <w:sz w:val="24"/>
          <w:szCs w:val="24"/>
        </w:rPr>
        <w:t xml:space="preserve">Подрядчик несет ответственность перед Заказчиком за качество и достоверность предоставляемой в адрес Заказчика информации, включая </w:t>
      </w:r>
      <w:r w:rsidRPr="00EE12BB" w:rsidDel="00B60AAC">
        <w:rPr>
          <w:bCs/>
          <w:sz w:val="24"/>
          <w:szCs w:val="24"/>
        </w:rPr>
        <w:t xml:space="preserve">и </w:t>
      </w:r>
      <w:r w:rsidRPr="00EE12BB">
        <w:rPr>
          <w:bCs/>
          <w:sz w:val="24"/>
          <w:szCs w:val="24"/>
        </w:rPr>
        <w:t>информацию по Работам, выполняемым субподрядчиками.</w:t>
      </w:r>
      <w:bookmarkEnd w:id="260"/>
    </w:p>
    <w:p w:rsidR="007D3F27" w:rsidRPr="00EE12BB" w:rsidRDefault="007D3F27" w:rsidP="007D3F27">
      <w:pPr>
        <w:pStyle w:val="af"/>
        <w:widowControl w:val="0"/>
        <w:shd w:val="clear" w:color="auto" w:fill="FFFFFF"/>
        <w:spacing w:line="276" w:lineRule="auto"/>
        <w:ind w:left="0" w:firstLine="708"/>
        <w:jc w:val="both"/>
        <w:rPr>
          <w:sz w:val="24"/>
        </w:rPr>
      </w:pPr>
      <w:r w:rsidRPr="00EE12BB">
        <w:rPr>
          <w:bCs/>
          <w:sz w:val="24"/>
          <w:szCs w:val="24"/>
        </w:rPr>
        <w:t xml:space="preserve">3.3.12. </w:t>
      </w:r>
      <w:r w:rsidRPr="00EE12BB">
        <w:rPr>
          <w:sz w:val="24"/>
        </w:rPr>
        <w:t>Незамедлительно информировать Заказчика о любых неточностях и несоответствиях между Техническим заданием, документацией и обязательными техническими правилами.</w:t>
      </w:r>
    </w:p>
    <w:p w:rsidR="007D3F27" w:rsidRPr="00DB68D7" w:rsidRDefault="007D3F27" w:rsidP="007D3F27">
      <w:pPr>
        <w:pStyle w:val="af"/>
        <w:widowControl w:val="0"/>
        <w:shd w:val="clear" w:color="auto" w:fill="FFFFFF"/>
        <w:spacing w:line="276" w:lineRule="auto"/>
        <w:ind w:left="0" w:firstLine="708"/>
        <w:jc w:val="both"/>
        <w:rPr>
          <w:sz w:val="24"/>
        </w:rPr>
      </w:pPr>
      <w:r w:rsidRPr="00EE12BB">
        <w:rPr>
          <w:sz w:val="24"/>
        </w:rPr>
        <w:t>3.3.13. При выполнении инженерных изысканий и проектных</w:t>
      </w:r>
      <w:r w:rsidRPr="00DB68D7">
        <w:rPr>
          <w:sz w:val="24"/>
        </w:rPr>
        <w:t xml:space="preserve"> работ Подрядчик обязан провести инженерные изыскания, необходимые и достаточные для получения положительного заключения экспертизы</w:t>
      </w:r>
      <w:r w:rsidRPr="00DB68D7" w:rsidDel="00FD7624">
        <w:rPr>
          <w:sz w:val="24"/>
        </w:rPr>
        <w:t xml:space="preserve"> </w:t>
      </w:r>
      <w:r w:rsidRPr="00DB68D7">
        <w:rPr>
          <w:sz w:val="24"/>
        </w:rPr>
        <w:t>материалов инженерных изысканий и проектной документации.</w:t>
      </w:r>
    </w:p>
    <w:p w:rsidR="007D3F27" w:rsidRPr="00DB68D7" w:rsidRDefault="007D3F27" w:rsidP="007D3F27">
      <w:pPr>
        <w:pStyle w:val="af"/>
        <w:widowControl w:val="0"/>
        <w:shd w:val="clear" w:color="auto" w:fill="FFFFFF"/>
        <w:spacing w:line="276" w:lineRule="auto"/>
        <w:ind w:left="0" w:firstLine="708"/>
        <w:jc w:val="both"/>
        <w:rPr>
          <w:sz w:val="24"/>
        </w:rPr>
      </w:pPr>
      <w:r w:rsidRPr="00DB68D7">
        <w:rPr>
          <w:sz w:val="24"/>
        </w:rPr>
        <w:t>3.3.14. Если в процессе разработки документации Подрядчик выявит необходимость проведения дополнительных изысканий, то такие дополнительные изыскания Подрядчик должен будет выполнить за свой счет. Проведение дополнительных изысканий не может продлевать сроки выполнения Работ.</w:t>
      </w:r>
    </w:p>
    <w:p w:rsidR="007D3F27" w:rsidRPr="00DB68D7" w:rsidRDefault="007D3F27" w:rsidP="007D3F27">
      <w:pPr>
        <w:pStyle w:val="af"/>
        <w:widowControl w:val="0"/>
        <w:shd w:val="clear" w:color="auto" w:fill="FFFFFF"/>
        <w:spacing w:line="276" w:lineRule="auto"/>
        <w:ind w:left="0" w:firstLine="708"/>
        <w:jc w:val="both"/>
        <w:rPr>
          <w:sz w:val="24"/>
        </w:rPr>
      </w:pPr>
      <w:r w:rsidRPr="00DB68D7">
        <w:rPr>
          <w:sz w:val="24"/>
        </w:rPr>
        <w:t>3.3.15. На основе Технического задания и результатов инженерных изысканий разработать Проектную документацию в соответствии с требованиями, предусмотренными в обязательных технических правилах, но в любом случае необходимую и достаточную для прохождения экспертизы и передать её Заказчику.</w:t>
      </w:r>
    </w:p>
    <w:p w:rsidR="007D3F27" w:rsidRPr="00DB68D7" w:rsidRDefault="007D3F27" w:rsidP="007D3F27">
      <w:pPr>
        <w:pStyle w:val="af"/>
        <w:widowControl w:val="0"/>
        <w:shd w:val="clear" w:color="auto" w:fill="FFFFFF"/>
        <w:spacing w:line="276" w:lineRule="auto"/>
        <w:ind w:left="0" w:firstLine="708"/>
        <w:jc w:val="both"/>
        <w:rPr>
          <w:sz w:val="24"/>
        </w:rPr>
      </w:pPr>
      <w:r w:rsidRPr="00DB68D7">
        <w:rPr>
          <w:sz w:val="24"/>
        </w:rPr>
        <w:t>3.3.16. При необходимости согласования и проведения экспертизы проектной документации и материалов инженерных изысканий, в случаях, предусмотренных законодательством РФ, Подрядчик обязан согласовывать материалы инженерных изысканий и проектной документации со Специализированными организациями.</w:t>
      </w:r>
    </w:p>
    <w:p w:rsidR="007D3F27" w:rsidRDefault="007D3F27" w:rsidP="007D3F27">
      <w:pPr>
        <w:pStyle w:val="af"/>
        <w:widowControl w:val="0"/>
        <w:shd w:val="clear" w:color="auto" w:fill="FFFFFF"/>
        <w:spacing w:line="276" w:lineRule="auto"/>
        <w:ind w:left="0" w:firstLine="708"/>
        <w:jc w:val="both"/>
        <w:rPr>
          <w:sz w:val="24"/>
        </w:rPr>
      </w:pPr>
      <w:r w:rsidRPr="00DB68D7">
        <w:rPr>
          <w:sz w:val="24"/>
        </w:rPr>
        <w:t xml:space="preserve">3.3.17. По результатам рассмотрения материалов инженерных изысканий и Проектной документации при получении Подрядчиком положительного заключения экспертизы, передать его Заказчику в течение 1 (одного) дня с даты получения, а в случае получения отрицательного заключения или замечаний в процессе проведения экспертизы – в течение 5 </w:t>
      </w:r>
      <w:r>
        <w:rPr>
          <w:sz w:val="24"/>
        </w:rPr>
        <w:t xml:space="preserve">(пяти) </w:t>
      </w:r>
      <w:r w:rsidRPr="00DB68D7">
        <w:rPr>
          <w:sz w:val="24"/>
        </w:rPr>
        <w:t>рабочих дней устранить выявленные недостатки и направ</w:t>
      </w:r>
      <w:r>
        <w:rPr>
          <w:sz w:val="24"/>
        </w:rPr>
        <w:t>и</w:t>
      </w:r>
      <w:r w:rsidRPr="00DB68D7">
        <w:rPr>
          <w:sz w:val="24"/>
        </w:rPr>
        <w:t>т</w:t>
      </w:r>
      <w:r>
        <w:rPr>
          <w:sz w:val="24"/>
        </w:rPr>
        <w:t>ь</w:t>
      </w:r>
      <w:r w:rsidRPr="00DB68D7">
        <w:rPr>
          <w:sz w:val="24"/>
        </w:rPr>
        <w:t xml:space="preserve"> документацию на повторное рассмотрение. В случае получения отрицательного заключения Подрядчик обеспечивает повторную экспертизу материалов инженерных изысканий и проектной документации за свой счет и несет </w:t>
      </w:r>
      <w:r w:rsidR="00EE12BB" w:rsidRPr="00DB68D7">
        <w:rPr>
          <w:sz w:val="24"/>
        </w:rPr>
        <w:t>ответственность,</w:t>
      </w:r>
      <w:r w:rsidRPr="00DB68D7">
        <w:rPr>
          <w:sz w:val="24"/>
        </w:rPr>
        <w:t xml:space="preserve"> предусмотренную настоящим договором.</w:t>
      </w:r>
    </w:p>
    <w:p w:rsidR="007D3F27" w:rsidRPr="00DB68D7" w:rsidRDefault="007D3F27" w:rsidP="007D3F27">
      <w:pPr>
        <w:pStyle w:val="af"/>
        <w:widowControl w:val="0"/>
        <w:shd w:val="clear" w:color="auto" w:fill="FFFFFF"/>
        <w:spacing w:line="276" w:lineRule="auto"/>
        <w:ind w:left="0" w:firstLine="708"/>
        <w:jc w:val="both"/>
        <w:rPr>
          <w:color w:val="FF0000"/>
          <w:sz w:val="24"/>
        </w:rPr>
      </w:pPr>
      <w:r w:rsidRPr="00DB68D7">
        <w:rPr>
          <w:sz w:val="24"/>
        </w:rPr>
        <w:t>3.3.18</w:t>
      </w:r>
      <w:r w:rsidRPr="00CB49F6">
        <w:rPr>
          <w:sz w:val="24"/>
        </w:rPr>
        <w:t xml:space="preserve">. </w:t>
      </w:r>
      <w:r w:rsidRPr="00CB49F6">
        <w:rPr>
          <w:bCs/>
          <w:sz w:val="24"/>
        </w:rPr>
        <w:t>При осуществлении авторского надзора</w:t>
      </w:r>
      <w:r w:rsidRPr="00DB68D7">
        <w:rPr>
          <w:bCs/>
          <w:sz w:val="24"/>
        </w:rPr>
        <w:t xml:space="preserve"> Подрядчик обязан д</w:t>
      </w:r>
      <w:r w:rsidRPr="00DB68D7">
        <w:rPr>
          <w:noProof/>
          <w:sz w:val="24"/>
        </w:rPr>
        <w:t>авать разъяснения Заказчику по разработанной им документации, производить необходимое внесение в нее изменений.</w:t>
      </w:r>
    </w:p>
    <w:p w:rsidR="007D3F27" w:rsidRDefault="007D3F27" w:rsidP="007D3F27">
      <w:pPr>
        <w:pStyle w:val="af"/>
        <w:widowControl w:val="0"/>
        <w:shd w:val="clear" w:color="auto" w:fill="FFFFFF"/>
        <w:spacing w:line="276" w:lineRule="auto"/>
        <w:ind w:left="0" w:firstLine="708"/>
        <w:jc w:val="both"/>
        <w:rPr>
          <w:bCs/>
          <w:sz w:val="24"/>
          <w:szCs w:val="24"/>
        </w:rPr>
      </w:pPr>
      <w:r w:rsidRPr="00DB68D7">
        <w:rPr>
          <w:bCs/>
          <w:sz w:val="24"/>
          <w:szCs w:val="24"/>
        </w:rPr>
        <w:t>3.3.19.</w:t>
      </w:r>
      <w:r>
        <w:rPr>
          <w:bCs/>
          <w:sz w:val="24"/>
          <w:szCs w:val="24"/>
        </w:rPr>
        <w:t xml:space="preserve"> </w:t>
      </w:r>
      <w:r w:rsidRPr="00767825">
        <w:rPr>
          <w:color w:val="000000"/>
          <w:spacing w:val="2"/>
          <w:sz w:val="24"/>
          <w:szCs w:val="24"/>
        </w:rPr>
        <w:t>Исполнять</w:t>
      </w:r>
      <w:r>
        <w:rPr>
          <w:color w:val="000000"/>
          <w:spacing w:val="2"/>
          <w:sz w:val="24"/>
          <w:szCs w:val="24"/>
        </w:rPr>
        <w:t xml:space="preserve"> </w:t>
      </w:r>
      <w:r w:rsidRPr="00767825">
        <w:rPr>
          <w:color w:val="000000"/>
          <w:spacing w:val="2"/>
          <w:sz w:val="24"/>
          <w:szCs w:val="24"/>
        </w:rPr>
        <w:t>другие</w:t>
      </w:r>
      <w:r>
        <w:rPr>
          <w:color w:val="000000"/>
          <w:spacing w:val="2"/>
          <w:sz w:val="24"/>
          <w:szCs w:val="24"/>
        </w:rPr>
        <w:t xml:space="preserve"> </w:t>
      </w:r>
      <w:r w:rsidRPr="00767825">
        <w:rPr>
          <w:color w:val="000000"/>
          <w:spacing w:val="2"/>
          <w:sz w:val="24"/>
          <w:szCs w:val="24"/>
        </w:rPr>
        <w:t>обязанности</w:t>
      </w:r>
      <w:r>
        <w:rPr>
          <w:color w:val="000000"/>
          <w:spacing w:val="2"/>
          <w:sz w:val="24"/>
          <w:szCs w:val="24"/>
        </w:rPr>
        <w:t xml:space="preserve"> </w:t>
      </w:r>
      <w:r w:rsidRPr="00767825">
        <w:rPr>
          <w:color w:val="000000"/>
          <w:spacing w:val="2"/>
          <w:sz w:val="24"/>
          <w:szCs w:val="24"/>
        </w:rPr>
        <w:t>в</w:t>
      </w:r>
      <w:r>
        <w:rPr>
          <w:color w:val="000000"/>
          <w:spacing w:val="2"/>
          <w:sz w:val="24"/>
          <w:szCs w:val="24"/>
        </w:rPr>
        <w:t xml:space="preserve"> </w:t>
      </w:r>
      <w:r w:rsidRPr="00767825">
        <w:rPr>
          <w:color w:val="000000"/>
          <w:spacing w:val="2"/>
          <w:sz w:val="24"/>
          <w:szCs w:val="24"/>
        </w:rPr>
        <w:t>соответствии</w:t>
      </w:r>
      <w:r>
        <w:rPr>
          <w:color w:val="000000"/>
          <w:spacing w:val="2"/>
          <w:sz w:val="24"/>
          <w:szCs w:val="24"/>
        </w:rPr>
        <w:t xml:space="preserve"> </w:t>
      </w:r>
      <w:r w:rsidRPr="00767825">
        <w:rPr>
          <w:color w:val="000000"/>
          <w:spacing w:val="2"/>
          <w:sz w:val="24"/>
          <w:szCs w:val="24"/>
        </w:rPr>
        <w:t>с</w:t>
      </w:r>
      <w:r>
        <w:rPr>
          <w:color w:val="000000"/>
          <w:spacing w:val="2"/>
          <w:sz w:val="24"/>
          <w:szCs w:val="24"/>
        </w:rPr>
        <w:t xml:space="preserve"> д</w:t>
      </w:r>
      <w:r w:rsidRPr="00767825">
        <w:rPr>
          <w:color w:val="000000"/>
          <w:spacing w:val="2"/>
          <w:sz w:val="24"/>
          <w:szCs w:val="24"/>
        </w:rPr>
        <w:t>оговором</w:t>
      </w:r>
      <w:r>
        <w:rPr>
          <w:color w:val="000000"/>
          <w:spacing w:val="2"/>
          <w:sz w:val="24"/>
          <w:szCs w:val="24"/>
        </w:rPr>
        <w:t xml:space="preserve"> </w:t>
      </w:r>
      <w:r w:rsidRPr="00767825">
        <w:rPr>
          <w:color w:val="000000"/>
          <w:spacing w:val="2"/>
          <w:sz w:val="24"/>
          <w:szCs w:val="24"/>
        </w:rPr>
        <w:t>и</w:t>
      </w:r>
      <w:r>
        <w:rPr>
          <w:color w:val="000000"/>
          <w:spacing w:val="2"/>
          <w:sz w:val="24"/>
          <w:szCs w:val="24"/>
        </w:rPr>
        <w:t xml:space="preserve"> </w:t>
      </w:r>
      <w:r w:rsidRPr="00DB68D7">
        <w:rPr>
          <w:bCs/>
          <w:sz w:val="24"/>
          <w:szCs w:val="24"/>
        </w:rPr>
        <w:t>законодательством РФ.</w:t>
      </w:r>
      <w:r w:rsidRPr="00767825">
        <w:rPr>
          <w:bCs/>
          <w:sz w:val="24"/>
          <w:szCs w:val="24"/>
        </w:rPr>
        <w:t xml:space="preserve"> </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
          <w:bCs/>
          <w:sz w:val="24"/>
          <w:szCs w:val="24"/>
        </w:rPr>
        <w:t>3.4. Подрядчик имеет право:</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3.4.1.</w:t>
      </w:r>
      <w:r w:rsidRPr="006851BF">
        <w:rPr>
          <w:bCs/>
          <w:sz w:val="24"/>
          <w:szCs w:val="24"/>
        </w:rPr>
        <w:tab/>
        <w:t>Самостоятельно организовать выполнение Работ.</w:t>
      </w:r>
    </w:p>
    <w:p w:rsidR="007D3F27"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3.4.2.</w:t>
      </w:r>
      <w:r w:rsidRPr="006851BF">
        <w:rPr>
          <w:bCs/>
          <w:sz w:val="24"/>
          <w:szCs w:val="24"/>
        </w:rPr>
        <w:tab/>
        <w:t xml:space="preserve">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При согласовании привлечения субподрядчика, </w:t>
      </w:r>
      <w:r w:rsidRPr="006851BF">
        <w:rPr>
          <w:rFonts w:eastAsia="Calibri"/>
          <w:color w:val="000000"/>
          <w:sz w:val="24"/>
          <w:szCs w:val="24"/>
          <w:lang w:eastAsia="en-US"/>
        </w:rPr>
        <w:t>Подрядчик</w:t>
      </w:r>
      <w:r w:rsidRPr="006851BF">
        <w:rPr>
          <w:bCs/>
          <w:sz w:val="24"/>
          <w:szCs w:val="24"/>
        </w:rPr>
        <w:t xml:space="preserve"> представляет</w:t>
      </w:r>
      <w:r w:rsidRPr="00767825">
        <w:rPr>
          <w:bCs/>
          <w:sz w:val="24"/>
          <w:szCs w:val="24"/>
        </w:rPr>
        <w:t xml:space="preserve"> Заказчику, в том числе, следующую информацию: наименование, адрес, ОГРН, ИНН, КПП субподрядчика; проект договора с субподрядчиком; сведения об объемах выполнения работ; копии документов, подтверждающих наличие у субподрядчика и его персонала допусков, лицензий и разрешений, необходимых для выполнения Работ. </w:t>
      </w:r>
    </w:p>
    <w:p w:rsidR="007D3F27" w:rsidRPr="006851BF" w:rsidRDefault="007D3F27" w:rsidP="007D3F27">
      <w:pPr>
        <w:pStyle w:val="af"/>
        <w:widowControl w:val="0"/>
        <w:shd w:val="clear" w:color="auto" w:fill="FFFFFF"/>
        <w:spacing w:line="276" w:lineRule="auto"/>
        <w:ind w:left="0"/>
        <w:jc w:val="center"/>
        <w:rPr>
          <w:b/>
          <w:bCs/>
          <w:sz w:val="24"/>
          <w:szCs w:val="24"/>
        </w:rPr>
      </w:pPr>
      <w:r w:rsidRPr="006851BF">
        <w:rPr>
          <w:b/>
          <w:bCs/>
          <w:sz w:val="24"/>
          <w:szCs w:val="24"/>
        </w:rPr>
        <w:t>4.</w:t>
      </w:r>
      <w:r w:rsidRPr="006851BF">
        <w:rPr>
          <w:bCs/>
          <w:sz w:val="24"/>
          <w:szCs w:val="24"/>
        </w:rPr>
        <w:t xml:space="preserve"> </w:t>
      </w:r>
      <w:r w:rsidRPr="006851BF">
        <w:rPr>
          <w:b/>
          <w:bCs/>
          <w:sz w:val="24"/>
          <w:szCs w:val="24"/>
        </w:rPr>
        <w:t>СТОИМОСТЬ РАБОТ И ПОРЯДОК РАСЧЕТОВ</w:t>
      </w:r>
    </w:p>
    <w:p w:rsidR="007D3F27"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4.1. Общая стоимость Работ по настоящему договору (далее - Цена договора</w:t>
      </w:r>
      <w:r w:rsidRPr="00767825">
        <w:rPr>
          <w:bCs/>
          <w:sz w:val="24"/>
          <w:szCs w:val="24"/>
        </w:rPr>
        <w:t xml:space="preserve">) определяется </w:t>
      </w:r>
      <w:r w:rsidRPr="002B4272">
        <w:rPr>
          <w:sz w:val="24"/>
          <w:szCs w:val="24"/>
          <w:highlight w:val="yellow"/>
        </w:rPr>
        <w:t>Смет</w:t>
      </w:r>
      <w:r>
        <w:rPr>
          <w:sz w:val="24"/>
          <w:szCs w:val="24"/>
          <w:highlight w:val="yellow"/>
        </w:rPr>
        <w:t>ами</w:t>
      </w:r>
      <w:r w:rsidRPr="002B4272">
        <w:rPr>
          <w:sz w:val="24"/>
          <w:szCs w:val="24"/>
          <w:highlight w:val="yellow"/>
        </w:rPr>
        <w:t xml:space="preserve"> на работы</w:t>
      </w:r>
      <w:r w:rsidRPr="00767825">
        <w:rPr>
          <w:sz w:val="24"/>
          <w:szCs w:val="24"/>
        </w:rPr>
        <w:t xml:space="preserve"> (Приложение </w:t>
      </w:r>
      <w:r w:rsidRPr="006851BF">
        <w:rPr>
          <w:sz w:val="24"/>
          <w:szCs w:val="24"/>
        </w:rPr>
        <w:t>№ 2 к договору</w:t>
      </w:r>
      <w:r w:rsidRPr="00767825">
        <w:rPr>
          <w:sz w:val="24"/>
          <w:szCs w:val="24"/>
        </w:rPr>
        <w:t>) и</w:t>
      </w:r>
      <w:r w:rsidRPr="00767825">
        <w:rPr>
          <w:bCs/>
          <w:sz w:val="24"/>
          <w:szCs w:val="24"/>
        </w:rPr>
        <w:t xml:space="preserve">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0D7EE9">
        <w:rPr>
          <w:bCs/>
          <w:sz w:val="24"/>
          <w:szCs w:val="24"/>
        </w:rPr>
        <w:t xml:space="preserve">. </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4.2. Стоимость Работ, указанная в п. 4.1. договора, является твердой и включает в себя вознаграждение Подрядчика, а также все расходы и затраты </w:t>
      </w:r>
      <w:r w:rsidRPr="006851BF">
        <w:rPr>
          <w:rFonts w:eastAsia="Calibri"/>
          <w:color w:val="000000"/>
          <w:sz w:val="24"/>
          <w:szCs w:val="24"/>
          <w:lang w:eastAsia="en-US"/>
        </w:rPr>
        <w:t>Подрядчика</w:t>
      </w:r>
      <w:r w:rsidRPr="006851BF">
        <w:rPr>
          <w:bCs/>
          <w:sz w:val="24"/>
          <w:szCs w:val="24"/>
        </w:rPr>
        <w:t xml:space="preserve"> на:</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4.2.1. заработную плату;</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4.2.2. накладные и командировочные расходы, перемещение персонала </w:t>
      </w:r>
      <w:r w:rsidRPr="006851BF">
        <w:rPr>
          <w:rFonts w:eastAsia="Calibri"/>
          <w:color w:val="000000"/>
          <w:sz w:val="24"/>
          <w:szCs w:val="24"/>
          <w:lang w:eastAsia="en-US"/>
        </w:rPr>
        <w:t>Подрядчика</w:t>
      </w:r>
      <w:r w:rsidRPr="006851BF">
        <w:rPr>
          <w:bCs/>
          <w:sz w:val="24"/>
          <w:szCs w:val="24"/>
        </w:rPr>
        <w:t>;</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4.2.3. подлежащие уплате налоги, сборы и пошлины (в том числе налоги и сборы по таможенному оформлению оборудования и материалов (если применимо);</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4.2.4. все прочие затраты и расходы </w:t>
      </w:r>
      <w:r w:rsidRPr="006851BF">
        <w:rPr>
          <w:rFonts w:eastAsia="Calibri"/>
          <w:color w:val="000000"/>
          <w:sz w:val="24"/>
          <w:szCs w:val="24"/>
          <w:lang w:eastAsia="en-US"/>
        </w:rPr>
        <w:t>Подрядчика</w:t>
      </w:r>
      <w:r w:rsidRPr="006851BF">
        <w:rPr>
          <w:bCs/>
          <w:sz w:val="24"/>
          <w:szCs w:val="24"/>
        </w:rPr>
        <w:t xml:space="preserve">, связанные с выполнением Работ и исполнением иных обязательств по настоящему договору, а также все прочие затраты и непредвиденные затраты, которые могут возникнуть у </w:t>
      </w:r>
      <w:r w:rsidRPr="006851BF">
        <w:rPr>
          <w:rFonts w:eastAsia="Calibri"/>
          <w:color w:val="000000"/>
          <w:sz w:val="24"/>
          <w:szCs w:val="24"/>
          <w:lang w:eastAsia="en-US"/>
        </w:rPr>
        <w:t>Подрядчика</w:t>
      </w:r>
      <w:r w:rsidRPr="006851BF">
        <w:rPr>
          <w:bCs/>
          <w:sz w:val="24"/>
          <w:szCs w:val="24"/>
        </w:rPr>
        <w:t xml:space="preserve"> в течение срока действия настоящего договора, включая отчисления за использование прав на интеллектуальную собственность;</w:t>
      </w:r>
    </w:p>
    <w:p w:rsidR="007D3F27" w:rsidRPr="00AD2FAC"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4.2.5. все затраты </w:t>
      </w:r>
      <w:r w:rsidRPr="00AD2FAC">
        <w:rPr>
          <w:bCs/>
          <w:sz w:val="24"/>
          <w:szCs w:val="24"/>
        </w:rPr>
        <w:t>Подрядчика связанные с прохождением экспертизы.</w:t>
      </w:r>
    </w:p>
    <w:p w:rsidR="007D3F27" w:rsidRPr="00AD2FAC" w:rsidRDefault="007D3F27" w:rsidP="007D3F27">
      <w:pPr>
        <w:pStyle w:val="af"/>
        <w:widowControl w:val="0"/>
        <w:shd w:val="clear" w:color="auto" w:fill="FFFFFF"/>
        <w:spacing w:line="276" w:lineRule="auto"/>
        <w:ind w:left="0" w:firstLine="708"/>
        <w:jc w:val="both"/>
        <w:rPr>
          <w:rFonts w:eastAsia="Calibri"/>
          <w:sz w:val="24"/>
          <w:szCs w:val="24"/>
          <w:lang w:eastAsia="en-US"/>
        </w:rPr>
      </w:pPr>
      <w:r w:rsidRPr="00AD2FAC">
        <w:rPr>
          <w:rFonts w:eastAsia="Calibri"/>
          <w:sz w:val="24"/>
          <w:szCs w:val="24"/>
          <w:lang w:eastAsia="en-US"/>
        </w:rPr>
        <w:t xml:space="preserve">4.3. Оплата Работ по настоящему договору производится Заказчиком по </w:t>
      </w:r>
      <w:r w:rsidRPr="00AD2FAC">
        <w:rPr>
          <w:rFonts w:eastAsia="Arial Unicode MS"/>
          <w:sz w:val="24"/>
          <w:szCs w:val="24"/>
          <w:lang w:eastAsia="en-US"/>
        </w:rPr>
        <w:t xml:space="preserve">безналичному расчету путем перечисления денежных средств на счет </w:t>
      </w:r>
      <w:r w:rsidRPr="00AD2FAC">
        <w:rPr>
          <w:rFonts w:eastAsia="Calibri"/>
          <w:color w:val="000000"/>
          <w:sz w:val="24"/>
          <w:szCs w:val="24"/>
          <w:lang w:eastAsia="en-US"/>
        </w:rPr>
        <w:t>Подрядчика</w:t>
      </w:r>
      <w:r w:rsidRPr="00AD2FAC">
        <w:rPr>
          <w:rFonts w:eastAsia="Arial Unicode MS"/>
          <w:sz w:val="24"/>
          <w:szCs w:val="24"/>
          <w:lang w:eastAsia="en-US"/>
        </w:rPr>
        <w:t xml:space="preserve"> </w:t>
      </w:r>
      <w:r w:rsidRPr="00AD2FAC">
        <w:rPr>
          <w:rFonts w:eastAsia="Calibri"/>
          <w:sz w:val="24"/>
          <w:szCs w:val="24"/>
          <w:lang w:eastAsia="en-US"/>
        </w:rPr>
        <w:t xml:space="preserve">в следующем порядке: </w:t>
      </w:r>
    </w:p>
    <w:p w:rsidR="007D3F27" w:rsidRPr="00AD2FAC" w:rsidRDefault="007D3F27" w:rsidP="007D3F27">
      <w:pPr>
        <w:widowControl w:val="0"/>
        <w:tabs>
          <w:tab w:val="left" w:pos="709"/>
        </w:tabs>
        <w:spacing w:line="276" w:lineRule="auto"/>
        <w:contextualSpacing/>
        <w:jc w:val="both"/>
        <w:rPr>
          <w:rFonts w:eastAsia="Calibri"/>
          <w:bCs/>
          <w:iCs/>
          <w:color w:val="000000"/>
          <w:sz w:val="24"/>
          <w:szCs w:val="24"/>
          <w:lang w:eastAsia="en-US"/>
        </w:rPr>
      </w:pPr>
      <w:r w:rsidRPr="00AD2FAC">
        <w:rPr>
          <w:rFonts w:eastAsia="Calibri"/>
          <w:bCs/>
          <w:iCs/>
          <w:color w:val="000000"/>
          <w:sz w:val="24"/>
          <w:szCs w:val="24"/>
          <w:lang w:eastAsia="en-US"/>
        </w:rPr>
        <w:tab/>
        <w:t xml:space="preserve">4.3.1. На основании выставленного счета, в течение </w:t>
      </w:r>
      <w:r w:rsidR="00EE12BB" w:rsidRPr="00AD2FAC">
        <w:rPr>
          <w:rFonts w:eastAsia="Calibri"/>
          <w:bCs/>
          <w:iCs/>
          <w:color w:val="000000"/>
          <w:sz w:val="24"/>
          <w:szCs w:val="24"/>
          <w:lang w:eastAsia="en-US"/>
        </w:rPr>
        <w:t>7</w:t>
      </w:r>
      <w:r w:rsidRPr="00AD2FAC">
        <w:rPr>
          <w:rFonts w:eastAsia="Calibri"/>
          <w:bCs/>
          <w:iCs/>
          <w:color w:val="000000"/>
          <w:sz w:val="24"/>
          <w:szCs w:val="24"/>
          <w:lang w:eastAsia="en-US"/>
        </w:rPr>
        <w:t xml:space="preserve"> (</w:t>
      </w:r>
      <w:r w:rsidR="00EE12BB" w:rsidRPr="00AD2FAC">
        <w:rPr>
          <w:rFonts w:eastAsia="Calibri"/>
          <w:bCs/>
          <w:iCs/>
          <w:color w:val="000000"/>
          <w:sz w:val="24"/>
          <w:szCs w:val="24"/>
          <w:lang w:eastAsia="en-US"/>
        </w:rPr>
        <w:t>семи</w:t>
      </w:r>
      <w:r w:rsidRPr="00AD2FAC">
        <w:rPr>
          <w:rFonts w:eastAsia="Calibri"/>
          <w:bCs/>
          <w:iCs/>
          <w:color w:val="000000"/>
          <w:sz w:val="24"/>
          <w:szCs w:val="24"/>
          <w:lang w:eastAsia="en-US"/>
        </w:rPr>
        <w:t xml:space="preserve">) рабочих дней с момента получения положительного заключения экспертизы проектно-сметной документации и подписания актов </w:t>
      </w:r>
      <w:r w:rsidR="00EE12BB" w:rsidRPr="00AD2FAC">
        <w:rPr>
          <w:rFonts w:eastAsia="Calibri"/>
          <w:bCs/>
          <w:iCs/>
          <w:color w:val="000000"/>
          <w:sz w:val="24"/>
          <w:szCs w:val="24"/>
          <w:lang w:eastAsia="en-US"/>
        </w:rPr>
        <w:t xml:space="preserve">приема-передачи </w:t>
      </w:r>
      <w:r w:rsidRPr="00AD2FAC">
        <w:rPr>
          <w:rFonts w:eastAsia="Calibri"/>
          <w:bCs/>
          <w:iCs/>
          <w:color w:val="000000"/>
          <w:sz w:val="24"/>
          <w:szCs w:val="24"/>
          <w:lang w:eastAsia="en-US"/>
        </w:rPr>
        <w:t>выполненных работ.</w:t>
      </w:r>
    </w:p>
    <w:p w:rsidR="007D3F27" w:rsidRPr="00AD2FAC" w:rsidRDefault="007D3F27" w:rsidP="007D3F27">
      <w:pPr>
        <w:widowControl w:val="0"/>
        <w:tabs>
          <w:tab w:val="left" w:pos="709"/>
        </w:tabs>
        <w:spacing w:line="276" w:lineRule="auto"/>
        <w:contextualSpacing/>
        <w:jc w:val="both"/>
        <w:rPr>
          <w:rFonts w:eastAsia="Calibri"/>
          <w:bCs/>
          <w:iCs/>
          <w:color w:val="000000"/>
          <w:sz w:val="24"/>
          <w:szCs w:val="24"/>
          <w:lang w:eastAsia="en-US"/>
        </w:rPr>
      </w:pPr>
      <w:r w:rsidRPr="00AD2FAC">
        <w:rPr>
          <w:rFonts w:eastAsia="Calibri"/>
          <w:bCs/>
          <w:iCs/>
          <w:color w:val="000000"/>
          <w:sz w:val="24"/>
          <w:szCs w:val="24"/>
          <w:lang w:eastAsia="en-US"/>
        </w:rPr>
        <w:tab/>
        <w:t>4</w:t>
      </w:r>
      <w:r w:rsidRPr="00AD2FAC">
        <w:rPr>
          <w:rFonts w:eastAsia="Calibri"/>
          <w:bCs/>
          <w:iCs/>
          <w:sz w:val="24"/>
          <w:szCs w:val="24"/>
          <w:lang w:eastAsia="en-US"/>
        </w:rPr>
        <w:t xml:space="preserve">.4. </w:t>
      </w:r>
      <w:r w:rsidRPr="00AD2FAC">
        <w:rPr>
          <w:rFonts w:eastAsia="Calibri"/>
          <w:bCs/>
          <w:iCs/>
          <w:color w:val="000000"/>
          <w:sz w:val="24"/>
          <w:szCs w:val="24"/>
          <w:lang w:eastAsia="en-US"/>
        </w:rPr>
        <w:t xml:space="preserve">Датой оплаты считается дата поступления денежных средств на счет </w:t>
      </w:r>
      <w:r w:rsidRPr="00AD2FAC">
        <w:rPr>
          <w:rFonts w:eastAsia="Calibri"/>
          <w:color w:val="000000"/>
          <w:sz w:val="24"/>
          <w:szCs w:val="24"/>
          <w:lang w:eastAsia="en-US"/>
        </w:rPr>
        <w:t>Подрядчика</w:t>
      </w:r>
      <w:r w:rsidRPr="00AD2FAC">
        <w:rPr>
          <w:rFonts w:eastAsia="Calibri"/>
          <w:bCs/>
          <w:iCs/>
          <w:color w:val="000000"/>
          <w:sz w:val="24"/>
          <w:szCs w:val="24"/>
          <w:lang w:eastAsia="en-US"/>
        </w:rPr>
        <w:t>.</w:t>
      </w:r>
    </w:p>
    <w:p w:rsidR="007D3F27" w:rsidRPr="00AD2FAC" w:rsidRDefault="007D3F27" w:rsidP="007D3F27">
      <w:pPr>
        <w:pStyle w:val="af"/>
        <w:widowControl w:val="0"/>
        <w:shd w:val="clear" w:color="auto" w:fill="FFFFFF"/>
        <w:tabs>
          <w:tab w:val="left" w:pos="284"/>
        </w:tabs>
        <w:spacing w:line="276" w:lineRule="auto"/>
        <w:ind w:left="0"/>
        <w:jc w:val="center"/>
        <w:rPr>
          <w:b/>
          <w:bCs/>
          <w:sz w:val="24"/>
          <w:szCs w:val="24"/>
        </w:rPr>
      </w:pPr>
      <w:r w:rsidRPr="00AD2FAC">
        <w:rPr>
          <w:b/>
          <w:bCs/>
          <w:sz w:val="24"/>
          <w:szCs w:val="24"/>
        </w:rPr>
        <w:t>5. ПОРЯДОК СДАЧИ-ПРИЕМКИ РАБОТ</w:t>
      </w:r>
    </w:p>
    <w:p w:rsidR="007D3F27" w:rsidRDefault="007D3F27" w:rsidP="007D3F27">
      <w:pPr>
        <w:pStyle w:val="af"/>
        <w:widowControl w:val="0"/>
        <w:shd w:val="clear" w:color="auto" w:fill="FFFFFF"/>
        <w:spacing w:line="276" w:lineRule="auto"/>
        <w:ind w:left="0" w:firstLine="708"/>
        <w:jc w:val="both"/>
        <w:rPr>
          <w:bCs/>
          <w:sz w:val="24"/>
          <w:szCs w:val="24"/>
        </w:rPr>
      </w:pPr>
      <w:r w:rsidRPr="00AD2FAC">
        <w:rPr>
          <w:bCs/>
          <w:sz w:val="24"/>
          <w:szCs w:val="24"/>
        </w:rPr>
        <w:t xml:space="preserve">5.1. Подрядчик передает Заказчику в полном объеме необходимую для приемки Работ разработанную документацию в </w:t>
      </w:r>
      <w:r w:rsidR="00EE12BB" w:rsidRPr="00AD2FAC">
        <w:rPr>
          <w:bCs/>
          <w:sz w:val="24"/>
          <w:szCs w:val="24"/>
        </w:rPr>
        <w:t>3</w:t>
      </w:r>
      <w:r w:rsidRPr="00AD2FAC">
        <w:rPr>
          <w:bCs/>
          <w:sz w:val="24"/>
          <w:szCs w:val="24"/>
        </w:rPr>
        <w:t xml:space="preserve"> (</w:t>
      </w:r>
      <w:r w:rsidR="00EE12BB" w:rsidRPr="00AD2FAC">
        <w:rPr>
          <w:bCs/>
          <w:sz w:val="24"/>
          <w:szCs w:val="24"/>
        </w:rPr>
        <w:t>трех</w:t>
      </w:r>
      <w:r w:rsidRPr="00AD2FAC">
        <w:rPr>
          <w:bCs/>
          <w:sz w:val="24"/>
          <w:szCs w:val="24"/>
        </w:rPr>
        <w:t xml:space="preserve">) экземплярах на бумажном носителе и в </w:t>
      </w:r>
      <w:r w:rsidR="001436DA" w:rsidRPr="00AD2FAC">
        <w:rPr>
          <w:bCs/>
          <w:sz w:val="24"/>
          <w:szCs w:val="24"/>
        </w:rPr>
        <w:t>1</w:t>
      </w:r>
      <w:r w:rsidRPr="00AD2FAC">
        <w:rPr>
          <w:bCs/>
          <w:sz w:val="24"/>
          <w:szCs w:val="24"/>
        </w:rPr>
        <w:t xml:space="preserve"> (</w:t>
      </w:r>
      <w:r w:rsidR="001436DA" w:rsidRPr="00AD2FAC">
        <w:rPr>
          <w:bCs/>
          <w:sz w:val="24"/>
          <w:szCs w:val="24"/>
        </w:rPr>
        <w:t>одном</w:t>
      </w:r>
      <w:r w:rsidRPr="00AD2FAC">
        <w:rPr>
          <w:bCs/>
          <w:sz w:val="24"/>
          <w:szCs w:val="24"/>
        </w:rPr>
        <w:t>)</w:t>
      </w:r>
      <w:r w:rsidR="001436DA" w:rsidRPr="00AD2FAC">
        <w:rPr>
          <w:bCs/>
          <w:sz w:val="24"/>
          <w:szCs w:val="24"/>
        </w:rPr>
        <w:t xml:space="preserve"> экземпляре</w:t>
      </w:r>
      <w:r w:rsidRPr="00AD2FAC">
        <w:rPr>
          <w:bCs/>
          <w:sz w:val="24"/>
          <w:szCs w:val="24"/>
        </w:rPr>
        <w:t xml:space="preserve"> в электронном виде на </w:t>
      </w:r>
      <w:r w:rsidRPr="00AD2FAC">
        <w:rPr>
          <w:bCs/>
          <w:sz w:val="24"/>
          <w:szCs w:val="24"/>
          <w:lang w:val="en-US"/>
        </w:rPr>
        <w:t>CD</w:t>
      </w:r>
      <w:r w:rsidRPr="00AD2FAC">
        <w:rPr>
          <w:bCs/>
          <w:sz w:val="24"/>
          <w:szCs w:val="24"/>
        </w:rPr>
        <w:t xml:space="preserve">, либо </w:t>
      </w:r>
      <w:r w:rsidRPr="00AD2FAC">
        <w:rPr>
          <w:bCs/>
          <w:sz w:val="24"/>
          <w:szCs w:val="24"/>
          <w:lang w:val="en-US"/>
        </w:rPr>
        <w:t>DVD</w:t>
      </w:r>
      <w:r w:rsidRPr="00AD2FAC">
        <w:rPr>
          <w:bCs/>
          <w:sz w:val="24"/>
          <w:szCs w:val="24"/>
        </w:rPr>
        <w:t xml:space="preserve"> компакт-диске,</w:t>
      </w:r>
      <w:r w:rsidR="001114B7" w:rsidRPr="00AD2FAC">
        <w:rPr>
          <w:sz w:val="24"/>
          <w:szCs w:val="24"/>
        </w:rPr>
        <w:t xml:space="preserve"> </w:t>
      </w:r>
      <w:r w:rsidR="001114B7" w:rsidRPr="00AD2FAC">
        <w:rPr>
          <w:sz w:val="24"/>
          <w:szCs w:val="24"/>
        </w:rPr>
        <w:t xml:space="preserve">положительное заключение </w:t>
      </w:r>
      <w:r w:rsidR="00650B20">
        <w:rPr>
          <w:sz w:val="24"/>
          <w:szCs w:val="24"/>
        </w:rPr>
        <w:t>не</w:t>
      </w:r>
      <w:r w:rsidR="001114B7" w:rsidRPr="00AD2FAC">
        <w:rPr>
          <w:sz w:val="24"/>
          <w:szCs w:val="24"/>
        </w:rPr>
        <w:t>государственной экспертизы на бумажном носителе в 3</w:t>
      </w:r>
      <w:r w:rsidR="001114B7" w:rsidRPr="00AD2FAC">
        <w:rPr>
          <w:sz w:val="24"/>
          <w:szCs w:val="24"/>
        </w:rPr>
        <w:t xml:space="preserve"> (трех)</w:t>
      </w:r>
      <w:r w:rsidR="001114B7" w:rsidRPr="00AD2FAC">
        <w:rPr>
          <w:sz w:val="24"/>
          <w:szCs w:val="24"/>
        </w:rPr>
        <w:t xml:space="preserve"> экземплярах, а также в электронном виде в 1</w:t>
      </w:r>
      <w:r w:rsidR="001114B7" w:rsidRPr="00AD2FAC">
        <w:rPr>
          <w:sz w:val="24"/>
          <w:szCs w:val="24"/>
        </w:rPr>
        <w:t xml:space="preserve"> (одном)</w:t>
      </w:r>
      <w:r w:rsidR="001114B7" w:rsidRPr="00AD2FAC">
        <w:rPr>
          <w:sz w:val="24"/>
          <w:szCs w:val="24"/>
        </w:rPr>
        <w:t xml:space="preserve"> экземпляре</w:t>
      </w:r>
      <w:r w:rsidRPr="00AD2FAC">
        <w:rPr>
          <w:bCs/>
          <w:sz w:val="24"/>
          <w:szCs w:val="24"/>
        </w:rPr>
        <w:t xml:space="preserve"> и</w:t>
      </w:r>
      <w:r w:rsidRPr="00767825">
        <w:rPr>
          <w:bCs/>
          <w:sz w:val="24"/>
          <w:szCs w:val="24"/>
        </w:rPr>
        <w:t xml:space="preserve"> другую документацию, предусмотренную законодательством Российской Федерации. </w:t>
      </w:r>
    </w:p>
    <w:p w:rsidR="007D3F27"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5.2. Приемка выполненных Работ Заказчиком осуществляется в течение 10 </w:t>
      </w:r>
      <w:r>
        <w:rPr>
          <w:bCs/>
          <w:sz w:val="24"/>
          <w:szCs w:val="24"/>
        </w:rPr>
        <w:t xml:space="preserve">(десяти) </w:t>
      </w:r>
      <w:r w:rsidRPr="006851BF">
        <w:rPr>
          <w:bCs/>
          <w:sz w:val="24"/>
          <w:szCs w:val="24"/>
        </w:rPr>
        <w:t>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 В случае наличия у Заказчика замечаний к выполненным Работам, повторная приемка осуществляется в течение</w:t>
      </w:r>
      <w:r w:rsidRPr="00767825">
        <w:rPr>
          <w:bCs/>
          <w:sz w:val="24"/>
          <w:szCs w:val="24"/>
        </w:rPr>
        <w:t xml:space="preserve"> 5 </w:t>
      </w:r>
      <w:r>
        <w:rPr>
          <w:bCs/>
          <w:sz w:val="24"/>
          <w:szCs w:val="24"/>
        </w:rPr>
        <w:t xml:space="preserve">(пяти) </w:t>
      </w:r>
      <w:r w:rsidRPr="00767825">
        <w:rPr>
          <w:bCs/>
          <w:sz w:val="24"/>
          <w:szCs w:val="24"/>
        </w:rPr>
        <w:t xml:space="preserve">рабочих дней после устранения замечаний </w:t>
      </w:r>
      <w:r>
        <w:rPr>
          <w:bCs/>
          <w:sz w:val="24"/>
          <w:szCs w:val="24"/>
        </w:rPr>
        <w:t>Подрядчиком</w:t>
      </w:r>
      <w:r w:rsidRPr="00767825">
        <w:rPr>
          <w:bCs/>
          <w:sz w:val="24"/>
          <w:szCs w:val="24"/>
        </w:rPr>
        <w:t>.</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5.3. </w:t>
      </w:r>
      <w:r w:rsidRPr="008F311E">
        <w:rPr>
          <w:bCs/>
          <w:sz w:val="24"/>
          <w:szCs w:val="24"/>
        </w:rPr>
        <w:t>После подписания акта приемки выполненных работ</w:t>
      </w:r>
      <w:r w:rsidRPr="006851BF">
        <w:rPr>
          <w:bCs/>
          <w:sz w:val="24"/>
          <w:szCs w:val="24"/>
        </w:rPr>
        <w:t xml:space="preserve"> Подрядчик в течение 2</w:t>
      </w:r>
      <w:r>
        <w:rPr>
          <w:bCs/>
          <w:sz w:val="24"/>
          <w:szCs w:val="24"/>
        </w:rPr>
        <w:t>-х (двух)</w:t>
      </w:r>
      <w:r w:rsidRPr="006851BF">
        <w:rPr>
          <w:bCs/>
          <w:sz w:val="24"/>
          <w:szCs w:val="24"/>
        </w:rPr>
        <w:t xml:space="preserve"> рабочих дней выставляет в адрес Заказчика счет, счет–фактуру</w:t>
      </w:r>
      <w:r>
        <w:rPr>
          <w:bCs/>
          <w:sz w:val="24"/>
          <w:szCs w:val="24"/>
        </w:rPr>
        <w:t>.</w:t>
      </w:r>
    </w:p>
    <w:p w:rsidR="007D3F27" w:rsidRDefault="007D3F27" w:rsidP="007D3F27">
      <w:pPr>
        <w:pStyle w:val="af"/>
        <w:widowControl w:val="0"/>
        <w:shd w:val="clear" w:color="auto" w:fill="FFFFFF"/>
        <w:spacing w:line="276" w:lineRule="auto"/>
        <w:ind w:left="0" w:firstLine="709"/>
        <w:jc w:val="both"/>
        <w:rPr>
          <w:bCs/>
          <w:sz w:val="24"/>
          <w:szCs w:val="24"/>
        </w:rPr>
      </w:pPr>
      <w:r w:rsidRPr="006851BF">
        <w:rPr>
          <w:bCs/>
          <w:sz w:val="24"/>
          <w:szCs w:val="24"/>
        </w:rPr>
        <w:t>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Pr="00767825">
        <w:rPr>
          <w:bCs/>
          <w:sz w:val="24"/>
          <w:szCs w:val="24"/>
        </w:rPr>
        <w:t>.</w:t>
      </w:r>
    </w:p>
    <w:p w:rsidR="007D3F27" w:rsidRPr="006851BF" w:rsidRDefault="007D3F27" w:rsidP="007D3F27">
      <w:pPr>
        <w:pStyle w:val="af"/>
        <w:widowControl w:val="0"/>
        <w:shd w:val="clear" w:color="auto" w:fill="FFFFFF"/>
        <w:spacing w:line="276" w:lineRule="auto"/>
        <w:ind w:left="0" w:firstLine="709"/>
        <w:jc w:val="both"/>
        <w:rPr>
          <w:bCs/>
          <w:sz w:val="24"/>
          <w:szCs w:val="24"/>
        </w:rPr>
      </w:pPr>
      <w:r w:rsidRPr="006851BF">
        <w:rPr>
          <w:bCs/>
          <w:sz w:val="24"/>
          <w:szCs w:val="24"/>
        </w:rPr>
        <w:t>5.4.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7D3F27" w:rsidRDefault="007D3F27" w:rsidP="007D3F27">
      <w:pPr>
        <w:pStyle w:val="af"/>
        <w:widowControl w:val="0"/>
        <w:shd w:val="clear" w:color="auto" w:fill="FFFFFF"/>
        <w:spacing w:line="276" w:lineRule="auto"/>
        <w:ind w:left="0" w:firstLine="709"/>
        <w:jc w:val="both"/>
        <w:rPr>
          <w:bCs/>
          <w:sz w:val="24"/>
          <w:szCs w:val="24"/>
        </w:rPr>
      </w:pPr>
      <w:r w:rsidRPr="006851BF">
        <w:rPr>
          <w:bCs/>
          <w:sz w:val="24"/>
          <w:szCs w:val="24"/>
        </w:rPr>
        <w:t>5.5. После устранения Подрядчиком всех замечаний, претензий в согласованные Сторонами сроки Заказчик подписывает акт приемки выполненных работ и направляет его Подрядчику.</w:t>
      </w:r>
      <w:r w:rsidRPr="006851BF">
        <w:rPr>
          <w:sz w:val="24"/>
          <w:szCs w:val="24"/>
        </w:rPr>
        <w:t xml:space="preserve"> </w:t>
      </w:r>
      <w:r w:rsidRPr="006851BF">
        <w:rPr>
          <w:bCs/>
          <w:sz w:val="24"/>
          <w:szCs w:val="24"/>
        </w:rPr>
        <w:t>Датой выполнения Работ является</w:t>
      </w:r>
      <w:r w:rsidRPr="00767825">
        <w:rPr>
          <w:bCs/>
          <w:sz w:val="24"/>
          <w:szCs w:val="24"/>
        </w:rPr>
        <w:t xml:space="preserve"> дата подписания Заказчиком акта сдачи-приемки работ.</w:t>
      </w:r>
    </w:p>
    <w:p w:rsidR="007D3F27" w:rsidRPr="006851BF" w:rsidRDefault="007D3F27" w:rsidP="007D3F27">
      <w:pPr>
        <w:pStyle w:val="af"/>
        <w:widowControl w:val="0"/>
        <w:shd w:val="clear" w:color="auto" w:fill="FFFFFF"/>
        <w:spacing w:line="276" w:lineRule="auto"/>
        <w:ind w:left="0" w:firstLine="709"/>
        <w:jc w:val="both"/>
        <w:rPr>
          <w:sz w:val="24"/>
        </w:rPr>
      </w:pPr>
      <w:r w:rsidRPr="006851BF">
        <w:rPr>
          <w:bCs/>
          <w:sz w:val="24"/>
          <w:szCs w:val="24"/>
        </w:rPr>
        <w:t xml:space="preserve">5.6. </w:t>
      </w:r>
      <w:r w:rsidRPr="006851BF">
        <w:rPr>
          <w:sz w:val="24"/>
        </w:rPr>
        <w:t xml:space="preserve">При не устранении Подрядчиком недостатков в документации в установленный срок, Заказчик вправе поручить их устранение другому Подрядчику с отнесением суммы таких расходов на счет Подрядчика. </w:t>
      </w:r>
    </w:p>
    <w:p w:rsidR="007D3F27" w:rsidRPr="006851BF" w:rsidRDefault="007D3F27" w:rsidP="007D3F27">
      <w:pPr>
        <w:pStyle w:val="af"/>
        <w:widowControl w:val="0"/>
        <w:shd w:val="clear" w:color="auto" w:fill="FFFFFF"/>
        <w:spacing w:line="276" w:lineRule="auto"/>
        <w:ind w:left="0" w:firstLine="709"/>
        <w:jc w:val="both"/>
        <w:rPr>
          <w:sz w:val="24"/>
        </w:rPr>
      </w:pPr>
      <w:r w:rsidRPr="006851BF">
        <w:rPr>
          <w:sz w:val="24"/>
        </w:rPr>
        <w:t xml:space="preserve">5.7. Стороны </w:t>
      </w:r>
      <w:r w:rsidRPr="00AD2FAC">
        <w:rPr>
          <w:sz w:val="24"/>
        </w:rPr>
        <w:t>понимают и признают, что приемка и/или рассмотрение и/или утверждение (согласование) Заказчиком материалов инженерных изысканий и</w:t>
      </w:r>
      <w:r w:rsidR="00AD2FAC">
        <w:rPr>
          <w:sz w:val="24"/>
        </w:rPr>
        <w:t>/или</w:t>
      </w:r>
      <w:r w:rsidR="00AD2FAC" w:rsidRPr="00AD2FAC">
        <w:rPr>
          <w:sz w:val="24"/>
        </w:rPr>
        <w:t xml:space="preserve"> п</w:t>
      </w:r>
      <w:r w:rsidRPr="00AD2FAC">
        <w:rPr>
          <w:sz w:val="24"/>
        </w:rPr>
        <w:t>роектной документации не освобождает Подрядчика от ответственности за ошибки, неточности или иные недостатки</w:t>
      </w:r>
      <w:r w:rsidR="00AD2FAC" w:rsidRPr="00AD2FAC">
        <w:rPr>
          <w:sz w:val="24"/>
        </w:rPr>
        <w:t>,</w:t>
      </w:r>
      <w:r w:rsidRPr="00AD2FAC">
        <w:rPr>
          <w:sz w:val="24"/>
        </w:rPr>
        <w:t xml:space="preserve"> имеющиеся в документации.</w:t>
      </w:r>
    </w:p>
    <w:p w:rsidR="007D3F27" w:rsidRPr="006851BF" w:rsidRDefault="007D3F27" w:rsidP="007D3F27">
      <w:pPr>
        <w:pStyle w:val="af"/>
        <w:widowControl w:val="0"/>
        <w:shd w:val="clear" w:color="auto" w:fill="FFFFFF"/>
        <w:spacing w:line="276" w:lineRule="auto"/>
        <w:ind w:left="0" w:firstLine="709"/>
        <w:jc w:val="both"/>
        <w:rPr>
          <w:sz w:val="24"/>
        </w:rPr>
      </w:pPr>
      <w:r w:rsidRPr="006851BF">
        <w:rPr>
          <w:sz w:val="24"/>
        </w:rPr>
        <w:t>5.8. Подписание Акта сдачи-приемки выполненных работ не освобождает Подрядчика от ответственности за недостатки Работ, которые могут быть выявлены Заказчиком после подписания Акта.</w:t>
      </w:r>
    </w:p>
    <w:p w:rsidR="007D3F27" w:rsidRPr="00767825" w:rsidRDefault="007D3F27" w:rsidP="007D3F27">
      <w:pPr>
        <w:pStyle w:val="af"/>
        <w:widowControl w:val="0"/>
        <w:shd w:val="clear" w:color="auto" w:fill="FFFFFF"/>
        <w:spacing w:line="276" w:lineRule="auto"/>
        <w:ind w:left="0" w:firstLine="709"/>
        <w:jc w:val="both"/>
        <w:rPr>
          <w:bCs/>
          <w:sz w:val="24"/>
          <w:szCs w:val="24"/>
        </w:rPr>
      </w:pPr>
      <w:r w:rsidRPr="006851BF">
        <w:rPr>
          <w:bCs/>
          <w:sz w:val="24"/>
          <w:szCs w:val="24"/>
        </w:rPr>
        <w:t xml:space="preserve">5.9. Возможно досрочное исполнение </w:t>
      </w:r>
      <w:r w:rsidRPr="006851BF">
        <w:rPr>
          <w:rFonts w:eastAsia="Calibri"/>
          <w:color w:val="000000"/>
          <w:sz w:val="24"/>
          <w:szCs w:val="24"/>
          <w:lang w:eastAsia="en-US"/>
        </w:rPr>
        <w:t>Подрядчиком</w:t>
      </w:r>
      <w:r w:rsidRPr="006851BF">
        <w:rPr>
          <w:bCs/>
          <w:sz w:val="24"/>
          <w:szCs w:val="24"/>
        </w:rPr>
        <w:t xml:space="preserve"> обязательств по договору.</w:t>
      </w:r>
    </w:p>
    <w:p w:rsidR="007D3F27" w:rsidRPr="006851BF" w:rsidRDefault="007D3F27" w:rsidP="007D3F27">
      <w:pPr>
        <w:pStyle w:val="af"/>
        <w:widowControl w:val="0"/>
        <w:shd w:val="clear" w:color="auto" w:fill="FFFFFF"/>
        <w:spacing w:line="276" w:lineRule="auto"/>
        <w:ind w:left="0"/>
        <w:jc w:val="center"/>
        <w:rPr>
          <w:b/>
          <w:bCs/>
          <w:sz w:val="24"/>
          <w:szCs w:val="24"/>
        </w:rPr>
      </w:pPr>
      <w:r w:rsidRPr="006851BF">
        <w:rPr>
          <w:b/>
          <w:bCs/>
          <w:sz w:val="24"/>
          <w:szCs w:val="24"/>
        </w:rPr>
        <w:t>6. ПРАВО СОБСТВЕННОСТИ И ПЕРЕХОД РИСКОВ</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6.1. Риск случайной гибели или повреждения результата Работ, переходит к Заказчику с момента подписания Акта сдачи-приемки работ. </w:t>
      </w:r>
    </w:p>
    <w:p w:rsidR="007D3F27" w:rsidRPr="00767825"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6.2. Право собственности на результат Работ, переходит к Заказчику с момента подписания Акта сдачи-приемки работ.</w:t>
      </w:r>
      <w:r w:rsidRPr="006851BF">
        <w:rPr>
          <w:spacing w:val="-1"/>
          <w:sz w:val="24"/>
          <w:szCs w:val="24"/>
        </w:rPr>
        <w:t xml:space="preserve"> </w:t>
      </w:r>
      <w:r w:rsidRPr="006851BF">
        <w:rPr>
          <w:rFonts w:eastAsia="Calibri"/>
          <w:color w:val="000000"/>
          <w:sz w:val="24"/>
          <w:szCs w:val="24"/>
          <w:lang w:eastAsia="en-US"/>
        </w:rPr>
        <w:t>Подрядчик</w:t>
      </w:r>
      <w:r w:rsidRPr="006851BF">
        <w:rPr>
          <w:spacing w:val="-1"/>
          <w:sz w:val="24"/>
          <w:szCs w:val="24"/>
        </w:rPr>
        <w:t xml:space="preserve"> не имеет права продавать, передавать результат Работ третьей стороне без письменного разрешения</w:t>
      </w:r>
      <w:r w:rsidRPr="00767825">
        <w:rPr>
          <w:spacing w:val="-1"/>
          <w:sz w:val="24"/>
          <w:szCs w:val="24"/>
        </w:rPr>
        <w:t xml:space="preserve"> Заказчика.</w:t>
      </w:r>
    </w:p>
    <w:p w:rsidR="007D3F27" w:rsidRPr="006851BF" w:rsidRDefault="007D3F27" w:rsidP="007D3F27">
      <w:pPr>
        <w:pStyle w:val="af"/>
        <w:widowControl w:val="0"/>
        <w:shd w:val="clear" w:color="auto" w:fill="FFFFFF"/>
        <w:tabs>
          <w:tab w:val="left" w:pos="284"/>
        </w:tabs>
        <w:spacing w:line="276" w:lineRule="auto"/>
        <w:ind w:left="0"/>
        <w:jc w:val="center"/>
        <w:rPr>
          <w:b/>
          <w:bCs/>
          <w:sz w:val="24"/>
          <w:szCs w:val="24"/>
        </w:rPr>
      </w:pPr>
      <w:r w:rsidRPr="006851BF">
        <w:rPr>
          <w:b/>
          <w:bCs/>
          <w:sz w:val="24"/>
          <w:szCs w:val="24"/>
        </w:rPr>
        <w:t>7. ОТВЕТСТВЕННОСТЬ СТОРОН</w:t>
      </w:r>
    </w:p>
    <w:p w:rsidR="007D3F27" w:rsidRPr="006851BF" w:rsidRDefault="007D3F27" w:rsidP="007D3F27">
      <w:pPr>
        <w:widowControl w:val="0"/>
        <w:shd w:val="clear" w:color="auto" w:fill="FFFFFF"/>
        <w:spacing w:line="276" w:lineRule="auto"/>
        <w:ind w:firstLine="708"/>
        <w:contextualSpacing/>
        <w:jc w:val="both"/>
        <w:rPr>
          <w:bCs/>
          <w:sz w:val="24"/>
          <w:szCs w:val="24"/>
        </w:rPr>
      </w:pPr>
      <w:r w:rsidRPr="006851BF">
        <w:rPr>
          <w:bCs/>
          <w:sz w:val="24"/>
          <w:szCs w:val="24"/>
        </w:rPr>
        <w:t>7.1. 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w:t>
      </w:r>
    </w:p>
    <w:p w:rsidR="007D3F27" w:rsidRPr="00E54B2C" w:rsidRDefault="007D3F27" w:rsidP="007D3F27">
      <w:pPr>
        <w:widowControl w:val="0"/>
        <w:shd w:val="clear" w:color="auto" w:fill="FFFFFF"/>
        <w:spacing w:line="276" w:lineRule="auto"/>
        <w:ind w:firstLine="708"/>
        <w:contextualSpacing/>
        <w:jc w:val="both"/>
        <w:rPr>
          <w:bCs/>
          <w:sz w:val="24"/>
          <w:szCs w:val="24"/>
        </w:rPr>
      </w:pPr>
      <w:r w:rsidRPr="006851BF">
        <w:rPr>
          <w:bCs/>
          <w:sz w:val="24"/>
          <w:szCs w:val="24"/>
        </w:rPr>
        <w:t xml:space="preserve">7.2. </w:t>
      </w:r>
      <w:r w:rsidRPr="006851BF">
        <w:rPr>
          <w:sz w:val="24"/>
          <w:szCs w:val="24"/>
        </w:rPr>
        <w:t>За несвоевременную сдачу работ Заказчик вправе требовать</w:t>
      </w:r>
      <w:r w:rsidRPr="003D4E43">
        <w:rPr>
          <w:sz w:val="24"/>
          <w:szCs w:val="24"/>
        </w:rPr>
        <w:t xml:space="preserve"> от </w:t>
      </w:r>
      <w:r>
        <w:rPr>
          <w:sz w:val="24"/>
          <w:szCs w:val="24"/>
        </w:rPr>
        <w:t>Подрядчика</w:t>
      </w:r>
      <w:r w:rsidRPr="003D4E43">
        <w:rPr>
          <w:sz w:val="24"/>
          <w:szCs w:val="24"/>
        </w:rPr>
        <w:t xml:space="preserve"> оплаты пени в размере</w:t>
      </w:r>
      <w:r>
        <w:rPr>
          <w:sz w:val="24"/>
          <w:szCs w:val="24"/>
        </w:rPr>
        <w:t xml:space="preserve"> 0,1 % за каждый день просрочки</w:t>
      </w:r>
      <w:r w:rsidRPr="003D4E43">
        <w:rPr>
          <w:sz w:val="24"/>
          <w:szCs w:val="24"/>
        </w:rPr>
        <w:t xml:space="preserve"> </w:t>
      </w:r>
      <w:r w:rsidRPr="007253E3">
        <w:rPr>
          <w:sz w:val="24"/>
          <w:szCs w:val="24"/>
        </w:rPr>
        <w:t>от стоимости работ по настоящему договору.</w:t>
      </w:r>
    </w:p>
    <w:p w:rsidR="007D3F27" w:rsidRPr="006851BF" w:rsidRDefault="007D3F27" w:rsidP="007D3F27">
      <w:pPr>
        <w:widowControl w:val="0"/>
        <w:shd w:val="clear" w:color="auto" w:fill="FFFFFF"/>
        <w:spacing w:line="276" w:lineRule="auto"/>
        <w:ind w:firstLine="709"/>
        <w:contextualSpacing/>
        <w:jc w:val="both"/>
        <w:rPr>
          <w:bCs/>
          <w:strike/>
          <w:sz w:val="24"/>
          <w:szCs w:val="24"/>
        </w:rPr>
      </w:pPr>
      <w:bookmarkStart w:id="261" w:name="_Ref265687835"/>
      <w:r w:rsidRPr="006851BF">
        <w:rPr>
          <w:bCs/>
          <w:sz w:val="24"/>
          <w:szCs w:val="24"/>
        </w:rPr>
        <w:t>7.3.</w:t>
      </w:r>
      <w:r w:rsidRPr="006851BF">
        <w:rPr>
          <w:bCs/>
          <w:color w:val="FF0000"/>
          <w:sz w:val="24"/>
          <w:szCs w:val="24"/>
        </w:rPr>
        <w:t xml:space="preserve"> </w:t>
      </w:r>
      <w:r w:rsidRPr="006851BF">
        <w:rPr>
          <w:sz w:val="24"/>
        </w:rPr>
        <w:t xml:space="preserve">Подрядчик несет ответственность в виде возмещения понесенных Заказчиком убытков за разглашение конфиденциальных сведений, а также за недостатки, обнаруженные в документации в ходе выполнения Работ, проведения экспертиз, осуществления строительства или эксплуатации объекта, построенного (реконструкции) по разработанной документации. </w:t>
      </w:r>
      <w:bookmarkEnd w:id="261"/>
    </w:p>
    <w:p w:rsidR="007D3F27" w:rsidRPr="006851BF" w:rsidRDefault="007D3F27" w:rsidP="007D3F27">
      <w:pPr>
        <w:widowControl w:val="0"/>
        <w:shd w:val="clear" w:color="auto" w:fill="FFFFFF"/>
        <w:spacing w:line="276" w:lineRule="auto"/>
        <w:ind w:firstLine="709"/>
        <w:contextualSpacing/>
        <w:jc w:val="both"/>
        <w:rPr>
          <w:bCs/>
          <w:strike/>
          <w:sz w:val="24"/>
          <w:szCs w:val="24"/>
        </w:rPr>
      </w:pPr>
      <w:r w:rsidRPr="006851BF">
        <w:rPr>
          <w:bCs/>
          <w:sz w:val="24"/>
          <w:szCs w:val="24"/>
        </w:rPr>
        <w:t xml:space="preserve">7.4. </w:t>
      </w:r>
      <w:r w:rsidRPr="006851BF">
        <w:rPr>
          <w:sz w:val="24"/>
        </w:rPr>
        <w:t>Убытки, причиненные Заказчику, подлежат возмещению Подрядчиком в полном размере сверх неустойки, взыскиваемой за нарушение Подрядчиком своих обязательств по договору.</w:t>
      </w:r>
    </w:p>
    <w:p w:rsidR="007D3F27" w:rsidRPr="006851BF" w:rsidRDefault="007D3F27" w:rsidP="007D3F27">
      <w:pPr>
        <w:widowControl w:val="0"/>
        <w:shd w:val="clear" w:color="auto" w:fill="FFFFFF"/>
        <w:spacing w:line="276" w:lineRule="auto"/>
        <w:ind w:firstLine="709"/>
        <w:contextualSpacing/>
        <w:jc w:val="both"/>
        <w:rPr>
          <w:bCs/>
          <w:strike/>
          <w:sz w:val="24"/>
          <w:szCs w:val="24"/>
        </w:rPr>
      </w:pPr>
      <w:r w:rsidRPr="006851BF">
        <w:rPr>
          <w:bCs/>
          <w:sz w:val="24"/>
          <w:szCs w:val="24"/>
        </w:rPr>
        <w:t xml:space="preserve">7.5. </w:t>
      </w:r>
      <w:r w:rsidRPr="006851BF">
        <w:rPr>
          <w:sz w:val="24"/>
        </w:rPr>
        <w:t xml:space="preserve">Заказчик имеет право на удержание сумм неустоек, начисленных Подрядчику за нарушение обязательств, </w:t>
      </w:r>
      <w:r w:rsidRPr="008F311E">
        <w:rPr>
          <w:sz w:val="24"/>
        </w:rPr>
        <w:t xml:space="preserve">из любых платежей, подлежащих перечислению в адрес </w:t>
      </w:r>
      <w:r w:rsidRPr="006851BF">
        <w:rPr>
          <w:sz w:val="24"/>
        </w:rPr>
        <w:t>Подрядчика по настоящему договору, с момента направления в адрес Подрядчика соответствующего уведомления.</w:t>
      </w:r>
    </w:p>
    <w:p w:rsidR="007D3F27" w:rsidRPr="006851BF" w:rsidRDefault="007D3F27" w:rsidP="007D3F27">
      <w:pPr>
        <w:widowControl w:val="0"/>
        <w:shd w:val="clear" w:color="auto" w:fill="FFFFFF"/>
        <w:spacing w:line="276" w:lineRule="auto"/>
        <w:ind w:firstLine="709"/>
        <w:contextualSpacing/>
        <w:jc w:val="both"/>
        <w:rPr>
          <w:bCs/>
          <w:strike/>
          <w:sz w:val="24"/>
          <w:szCs w:val="24"/>
        </w:rPr>
      </w:pPr>
      <w:r w:rsidRPr="006851BF">
        <w:rPr>
          <w:sz w:val="24"/>
          <w:szCs w:val="24"/>
        </w:rPr>
        <w:t xml:space="preserve">7.6. В случае нарушения </w:t>
      </w:r>
      <w:r w:rsidRPr="006851BF">
        <w:rPr>
          <w:rFonts w:eastAsia="Calibri"/>
          <w:sz w:val="24"/>
          <w:szCs w:val="24"/>
          <w:lang w:eastAsia="en-US"/>
        </w:rPr>
        <w:t>Подрядчиком</w:t>
      </w:r>
      <w:r w:rsidRPr="006851BF">
        <w:rPr>
          <w:sz w:val="24"/>
          <w:szCs w:val="24"/>
        </w:rPr>
        <w:t xml:space="preserve"> обязательств по выполнению Работ Заказчик имеет право отказаться от исполнения договора в одностороннем внесудебном порядке, а также потребовать возмещения убытков. При этом Заказчик </w:t>
      </w:r>
      <w:r w:rsidRPr="006851BF">
        <w:rPr>
          <w:bCs/>
          <w:sz w:val="24"/>
          <w:szCs w:val="24"/>
        </w:rPr>
        <w:t>также вправе возвратить</w:t>
      </w:r>
      <w:r w:rsidRPr="006851BF">
        <w:rPr>
          <w:sz w:val="24"/>
          <w:szCs w:val="24"/>
        </w:rPr>
        <w:t xml:space="preserve"> </w:t>
      </w:r>
      <w:r w:rsidRPr="006851BF">
        <w:rPr>
          <w:rFonts w:eastAsia="Calibri"/>
          <w:sz w:val="24"/>
          <w:szCs w:val="24"/>
          <w:lang w:eastAsia="en-US"/>
        </w:rPr>
        <w:t>Подрядчику</w:t>
      </w:r>
      <w:r w:rsidRPr="006851BF">
        <w:rPr>
          <w:sz w:val="24"/>
          <w:szCs w:val="24"/>
        </w:rPr>
        <w:t xml:space="preserve"> </w:t>
      </w:r>
      <w:r w:rsidRPr="006851BF">
        <w:rPr>
          <w:bCs/>
          <w:sz w:val="24"/>
          <w:szCs w:val="24"/>
        </w:rPr>
        <w:t xml:space="preserve">результаты Работ и потребовать возврата уплаченных денежных средств. В случае отказа </w:t>
      </w:r>
      <w:r w:rsidRPr="006851BF">
        <w:rPr>
          <w:rFonts w:eastAsia="Calibri"/>
          <w:sz w:val="24"/>
          <w:szCs w:val="24"/>
          <w:lang w:eastAsia="en-US"/>
        </w:rPr>
        <w:t>Подрядчика</w:t>
      </w:r>
      <w:r w:rsidRPr="006851BF">
        <w:rPr>
          <w:bCs/>
          <w:sz w:val="24"/>
          <w:szCs w:val="24"/>
        </w:rPr>
        <w:t xml:space="preserve"> от приемки результатов Работ, Заказчик вправе передать их в депозит нотариуса с отнесением расходов на счет </w:t>
      </w:r>
      <w:r w:rsidRPr="006851BF">
        <w:rPr>
          <w:rFonts w:eastAsia="Calibri"/>
          <w:sz w:val="24"/>
          <w:szCs w:val="24"/>
          <w:lang w:eastAsia="en-US"/>
        </w:rPr>
        <w:t>Подрядчика</w:t>
      </w:r>
      <w:r w:rsidRPr="006851BF">
        <w:rPr>
          <w:sz w:val="24"/>
          <w:szCs w:val="24"/>
        </w:rPr>
        <w:t>.</w:t>
      </w:r>
    </w:p>
    <w:p w:rsidR="007D3F27" w:rsidRPr="006851BF" w:rsidRDefault="007D3F27" w:rsidP="007D3F27">
      <w:pPr>
        <w:widowControl w:val="0"/>
        <w:shd w:val="clear" w:color="auto" w:fill="FFFFFF"/>
        <w:spacing w:line="276" w:lineRule="auto"/>
        <w:ind w:firstLine="709"/>
        <w:contextualSpacing/>
        <w:jc w:val="both"/>
        <w:rPr>
          <w:bCs/>
          <w:strike/>
          <w:sz w:val="24"/>
          <w:szCs w:val="24"/>
        </w:rPr>
      </w:pPr>
      <w:r w:rsidRPr="006851BF">
        <w:rPr>
          <w:sz w:val="24"/>
          <w:szCs w:val="24"/>
        </w:rPr>
        <w:t>7.7. За нарушение сроков оплаты выполненных работ Подрядчик имеет право потребовать уплаты пени в размере 0,01 % за каждый день просрочки от неоплаченной суммы.</w:t>
      </w:r>
    </w:p>
    <w:p w:rsidR="007D3F27" w:rsidRPr="006851BF" w:rsidRDefault="007D3F27" w:rsidP="007D3F27">
      <w:pPr>
        <w:widowControl w:val="0"/>
        <w:shd w:val="clear" w:color="auto" w:fill="FFFFFF"/>
        <w:spacing w:line="276" w:lineRule="auto"/>
        <w:ind w:firstLine="709"/>
        <w:contextualSpacing/>
        <w:jc w:val="both"/>
        <w:rPr>
          <w:bCs/>
          <w:strike/>
          <w:sz w:val="24"/>
          <w:szCs w:val="24"/>
        </w:rPr>
      </w:pPr>
      <w:r w:rsidRPr="006851BF">
        <w:rPr>
          <w:bCs/>
          <w:sz w:val="24"/>
          <w:szCs w:val="24"/>
        </w:rPr>
        <w:t xml:space="preserve">7.8. Обязанность по уплате неустойки, предусмотренной договором, возникает у любой из Сторон только при условии получения требования другой Стороны. При этом расчет суммы неустойки может быть произведен с даты фактического нарушения обязательств. </w:t>
      </w:r>
    </w:p>
    <w:p w:rsidR="007D3F27" w:rsidRPr="006851BF" w:rsidRDefault="007D3F27" w:rsidP="007D3F27">
      <w:pPr>
        <w:widowControl w:val="0"/>
        <w:shd w:val="clear" w:color="auto" w:fill="FFFFFF"/>
        <w:spacing w:line="276" w:lineRule="auto"/>
        <w:ind w:firstLine="709"/>
        <w:contextualSpacing/>
        <w:jc w:val="both"/>
        <w:rPr>
          <w:bCs/>
          <w:strike/>
          <w:sz w:val="24"/>
          <w:szCs w:val="24"/>
        </w:rPr>
      </w:pPr>
      <w:r w:rsidRPr="006851BF">
        <w:rPr>
          <w:bCs/>
          <w:sz w:val="24"/>
          <w:szCs w:val="24"/>
        </w:rPr>
        <w:t>7.9. Уплата неустойки (штрафа, пени) не освобождает Стороны от исполнения обязательств или устранения нарушений.</w:t>
      </w:r>
    </w:p>
    <w:p w:rsidR="007D3F27" w:rsidRPr="00767825" w:rsidRDefault="007D3F27" w:rsidP="007D3F27">
      <w:pPr>
        <w:pStyle w:val="af"/>
        <w:widowControl w:val="0"/>
        <w:shd w:val="clear" w:color="auto" w:fill="FFFFFF"/>
        <w:spacing w:line="276" w:lineRule="auto"/>
        <w:ind w:left="0"/>
        <w:jc w:val="both"/>
        <w:rPr>
          <w:bCs/>
          <w:sz w:val="24"/>
          <w:szCs w:val="24"/>
        </w:rPr>
      </w:pPr>
    </w:p>
    <w:p w:rsidR="007D3F27" w:rsidRPr="006851BF" w:rsidRDefault="007D3F27" w:rsidP="007D3F27">
      <w:pPr>
        <w:pStyle w:val="af"/>
        <w:widowControl w:val="0"/>
        <w:shd w:val="clear" w:color="auto" w:fill="FFFFFF"/>
        <w:spacing w:line="276" w:lineRule="auto"/>
        <w:ind w:left="0"/>
        <w:jc w:val="center"/>
        <w:rPr>
          <w:b/>
          <w:bCs/>
          <w:sz w:val="24"/>
          <w:szCs w:val="24"/>
        </w:rPr>
      </w:pPr>
      <w:r w:rsidRPr="006851BF">
        <w:rPr>
          <w:b/>
          <w:bCs/>
          <w:sz w:val="24"/>
          <w:szCs w:val="24"/>
        </w:rPr>
        <w:t>8. ГАРАНТИИ И ИСКЛЮЧИТЕЛЬНЫЕ ПРАВА</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snapToGrid w:val="0"/>
          <w:sz w:val="24"/>
          <w:szCs w:val="24"/>
        </w:rPr>
        <w:t xml:space="preserve">8.1. </w:t>
      </w:r>
      <w:r w:rsidRPr="006851BF">
        <w:rPr>
          <w:rFonts w:eastAsia="Calibri"/>
          <w:color w:val="000000"/>
          <w:sz w:val="24"/>
          <w:szCs w:val="24"/>
          <w:lang w:eastAsia="en-US"/>
        </w:rPr>
        <w:t>Подрядчик</w:t>
      </w:r>
      <w:r w:rsidRPr="006851BF">
        <w:rPr>
          <w:snapToGrid w:val="0"/>
          <w:sz w:val="24"/>
          <w:szCs w:val="24"/>
        </w:rPr>
        <w:t xml:space="preserve"> гарантирует соответствие результата Работ требованиям договора, Технического задания, законодательства Российской Федерации, норм и правил, действующих на дату сдачи результата Работ Заказчику.</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8.2. </w:t>
      </w:r>
      <w:r w:rsidRPr="006851BF">
        <w:rPr>
          <w:rFonts w:eastAsia="Calibri"/>
          <w:color w:val="000000"/>
          <w:sz w:val="24"/>
          <w:szCs w:val="24"/>
          <w:lang w:eastAsia="en-US"/>
        </w:rPr>
        <w:t>Подрядчик</w:t>
      </w:r>
      <w:r w:rsidRPr="006851BF">
        <w:rPr>
          <w:snapToGrid w:val="0"/>
          <w:sz w:val="24"/>
          <w:szCs w:val="24"/>
        </w:rPr>
        <w:t xml:space="preserve"> </w:t>
      </w:r>
      <w:r w:rsidRPr="006851BF">
        <w:rPr>
          <w:bCs/>
          <w:sz w:val="24"/>
          <w:szCs w:val="24"/>
        </w:rPr>
        <w:t>гарантирует, что выполнение Работ, предусмотренных настоящим договором, а также передача Заказчику их результата не нарушают, и не будут нарушать исключительных прав третьих лиц, в том числе авторских, патентных и др.</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8.3. </w:t>
      </w:r>
      <w:r w:rsidRPr="006851BF">
        <w:rPr>
          <w:rFonts w:eastAsia="Calibri"/>
          <w:color w:val="000000"/>
          <w:sz w:val="24"/>
          <w:szCs w:val="24"/>
          <w:lang w:eastAsia="en-US"/>
        </w:rPr>
        <w:t>Подрядчик</w:t>
      </w:r>
      <w:r w:rsidRPr="006851BF">
        <w:rPr>
          <w:snapToGrid w:val="0"/>
          <w:sz w:val="24"/>
          <w:szCs w:val="24"/>
        </w:rPr>
        <w:t xml:space="preserve"> </w:t>
      </w:r>
      <w:r w:rsidRPr="006851BF">
        <w:rPr>
          <w:bCs/>
          <w:sz w:val="24"/>
          <w:szCs w:val="24"/>
        </w:rPr>
        <w:t xml:space="preserve">вправе использовать при выполнении Работ объекты интеллектуальной собственности, принадлежащие третьим лицам, только если он получил на это соответствующие разрешения (лицензии) этих лиц. </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8.4. В состав результата Работ по договору считаются включенными все лицензии и разрешения, необходимые для использования Заказчиком результата Работ. </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8.5. Если Заказчику будут предъявлены требования, связанные с тем, что при выполнении Работ по договору </w:t>
      </w:r>
      <w:r w:rsidRPr="006851BF">
        <w:rPr>
          <w:rFonts w:eastAsia="Calibri"/>
          <w:color w:val="000000"/>
          <w:sz w:val="24"/>
          <w:szCs w:val="24"/>
          <w:lang w:eastAsia="en-US"/>
        </w:rPr>
        <w:t xml:space="preserve">Подрядчиком </w:t>
      </w:r>
      <w:r w:rsidRPr="006851BF">
        <w:rPr>
          <w:bCs/>
          <w:sz w:val="24"/>
          <w:szCs w:val="24"/>
        </w:rPr>
        <w:t xml:space="preserve">нарушены исключительные права третьих лиц, </w:t>
      </w:r>
      <w:r>
        <w:rPr>
          <w:rFonts w:eastAsia="Calibri"/>
          <w:color w:val="000000"/>
          <w:sz w:val="24"/>
          <w:szCs w:val="24"/>
          <w:lang w:eastAsia="en-US"/>
        </w:rPr>
        <w:t>Подрядчик</w:t>
      </w:r>
      <w:r w:rsidRPr="006851BF">
        <w:rPr>
          <w:bCs/>
          <w:sz w:val="24"/>
          <w:szCs w:val="24"/>
        </w:rPr>
        <w:t xml:space="preserve"> полностью возместит Заказчику все убытки, связанные с такими требованиями, включая расходы на юридических консультантов.</w:t>
      </w:r>
    </w:p>
    <w:p w:rsidR="007D3F27" w:rsidRPr="006851BF"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8.6. Исключительные права (за исключением личных</w:t>
      </w:r>
      <w:r w:rsidRPr="00767825">
        <w:rPr>
          <w:bCs/>
          <w:sz w:val="24"/>
          <w:szCs w:val="24"/>
        </w:rPr>
        <w:t xml:space="preserve"> неимущественных прав автора) на произведения, информацию, программы для ЭВМ, иные объекты, признающиеся </w:t>
      </w:r>
      <w:r w:rsidRPr="006851BF">
        <w:rPr>
          <w:bCs/>
          <w:sz w:val="24"/>
          <w:szCs w:val="24"/>
        </w:rPr>
        <w:t xml:space="preserve">объектами исключительных прав, создаваемые и/или используемые в процессе исполнения </w:t>
      </w:r>
      <w:r w:rsidRPr="006851BF">
        <w:rPr>
          <w:rFonts w:eastAsia="Calibri"/>
          <w:color w:val="000000"/>
          <w:sz w:val="24"/>
          <w:szCs w:val="24"/>
          <w:lang w:eastAsia="en-US"/>
        </w:rPr>
        <w:t>Подрядчиком</w:t>
      </w:r>
      <w:r w:rsidRPr="006851BF">
        <w:rPr>
          <w:bCs/>
          <w:sz w:val="24"/>
          <w:szCs w:val="24"/>
        </w:rPr>
        <w:t xml:space="preserve"> договора, возникают непосредственно у Заказчика, либо, если императивными нормами законодательства Российской Федерации установлено, что такие исключительные права возникают у </w:t>
      </w:r>
      <w:r w:rsidRPr="006851BF">
        <w:rPr>
          <w:rFonts w:eastAsia="Calibri"/>
          <w:color w:val="000000"/>
          <w:sz w:val="24"/>
          <w:szCs w:val="24"/>
          <w:lang w:eastAsia="en-US"/>
        </w:rPr>
        <w:t>Подрядчика</w:t>
      </w:r>
      <w:r w:rsidRPr="006851BF">
        <w:rPr>
          <w:bCs/>
          <w:sz w:val="24"/>
          <w:szCs w:val="24"/>
        </w:rPr>
        <w:t xml:space="preserve">, эти права переходят к Заказчику сразу после их возникновения в силу договора, без оформления каких-либо дополнительных документов, либо, если императивными нормами законодательства Российской Федерации установлено, что такие исключительные права не могут переходить к Заказчику в порядке, указанном выше, считается, что </w:t>
      </w:r>
      <w:r w:rsidRPr="006851BF">
        <w:rPr>
          <w:rFonts w:eastAsia="Calibri"/>
          <w:color w:val="000000"/>
          <w:sz w:val="24"/>
          <w:szCs w:val="24"/>
          <w:lang w:eastAsia="en-US"/>
        </w:rPr>
        <w:t>Подрядчик</w:t>
      </w:r>
      <w:r w:rsidRPr="006851BF">
        <w:rPr>
          <w:bCs/>
          <w:sz w:val="24"/>
          <w:szCs w:val="24"/>
        </w:rPr>
        <w:t xml:space="preserve"> передал Заказчику неисключительные права (неисключительную лицензию) на срок не меньше срока эксплуатации результата Работ в том объеме, который требуется для эксплуатации, технического обслуживания и ремонта, реконструкции или модернизации результата Работ </w:t>
      </w:r>
      <w:r w:rsidRPr="006851BF">
        <w:rPr>
          <w:sz w:val="24"/>
          <w:szCs w:val="24"/>
          <w:u w:val="single"/>
        </w:rPr>
        <w:t>(</w:t>
      </w:r>
      <w:r w:rsidRPr="006851BF">
        <w:rPr>
          <w:sz w:val="24"/>
          <w:szCs w:val="24"/>
        </w:rPr>
        <w:t>отчисления за использование прав на интеллектуальную собственность входят в цену договора)</w:t>
      </w:r>
      <w:r w:rsidRPr="006851BF">
        <w:rPr>
          <w:bCs/>
          <w:sz w:val="24"/>
          <w:szCs w:val="24"/>
        </w:rPr>
        <w:t xml:space="preserve">. </w:t>
      </w:r>
    </w:p>
    <w:p w:rsidR="007D3F27" w:rsidRPr="00767825" w:rsidRDefault="007D3F27" w:rsidP="007D3F27">
      <w:pPr>
        <w:pStyle w:val="af"/>
        <w:widowControl w:val="0"/>
        <w:shd w:val="clear" w:color="auto" w:fill="FFFFFF"/>
        <w:spacing w:line="276" w:lineRule="auto"/>
        <w:ind w:left="0" w:firstLine="708"/>
        <w:jc w:val="both"/>
        <w:rPr>
          <w:bCs/>
          <w:sz w:val="24"/>
          <w:szCs w:val="24"/>
        </w:rPr>
      </w:pPr>
      <w:r w:rsidRPr="006851BF">
        <w:rPr>
          <w:bCs/>
          <w:sz w:val="24"/>
          <w:szCs w:val="24"/>
        </w:rPr>
        <w:t xml:space="preserve">8.7. В случае выявления в рамках исполнения настоящего договора или результата Работ патентоспособного результата интеллектуальной деятельности, </w:t>
      </w:r>
      <w:r w:rsidRPr="006851BF">
        <w:rPr>
          <w:rFonts w:eastAsia="Calibri"/>
          <w:color w:val="000000"/>
          <w:sz w:val="24"/>
          <w:szCs w:val="24"/>
          <w:lang w:eastAsia="en-US"/>
        </w:rPr>
        <w:t>Подрядчик</w:t>
      </w:r>
      <w:r w:rsidRPr="006851BF">
        <w:rPr>
          <w:bCs/>
          <w:sz w:val="24"/>
          <w:szCs w:val="24"/>
        </w:rPr>
        <w:t xml:space="preserve"> обязуется сообщить Заказчику о данном обстоятельстве не позднее 10 (десяти) календарных дней и в приемлемые для Заказчика сроки заключить дополнительное соглашение к договору о порядке регистрации прав Заказчика на такой результат интеллектуальной деятельности</w:t>
      </w:r>
      <w:r w:rsidRPr="00767825">
        <w:rPr>
          <w:bCs/>
          <w:sz w:val="24"/>
          <w:szCs w:val="24"/>
        </w:rPr>
        <w:t>, без уплаты какого-либо дополнительного вознаграждения.</w:t>
      </w:r>
    </w:p>
    <w:p w:rsidR="007D3F27" w:rsidRPr="00767825" w:rsidRDefault="007D3F27" w:rsidP="007D3F27">
      <w:pPr>
        <w:pStyle w:val="af"/>
        <w:widowControl w:val="0"/>
        <w:shd w:val="clear" w:color="auto" w:fill="FFFFFF"/>
        <w:spacing w:line="276" w:lineRule="auto"/>
        <w:ind w:left="0"/>
        <w:jc w:val="both"/>
        <w:rPr>
          <w:bCs/>
          <w:sz w:val="24"/>
          <w:szCs w:val="24"/>
        </w:rPr>
      </w:pPr>
    </w:p>
    <w:p w:rsidR="007D3F27" w:rsidRPr="006851BF" w:rsidRDefault="007D3F27" w:rsidP="007D3F27">
      <w:pPr>
        <w:widowControl w:val="0"/>
        <w:spacing w:line="276" w:lineRule="auto"/>
        <w:jc w:val="center"/>
        <w:rPr>
          <w:b/>
          <w:sz w:val="24"/>
          <w:szCs w:val="24"/>
        </w:rPr>
      </w:pPr>
      <w:r w:rsidRPr="006851BF">
        <w:rPr>
          <w:b/>
          <w:sz w:val="24"/>
          <w:szCs w:val="24"/>
        </w:rPr>
        <w:t>9. ПОРЯДОК УРЕГУЛИРОВАНИЯ СПОРОВ</w:t>
      </w:r>
    </w:p>
    <w:p w:rsidR="007D3F27" w:rsidRPr="006851BF" w:rsidRDefault="007D3F27" w:rsidP="007D3F27">
      <w:pPr>
        <w:widowControl w:val="0"/>
        <w:spacing w:line="276" w:lineRule="auto"/>
        <w:ind w:firstLine="708"/>
        <w:jc w:val="both"/>
        <w:rPr>
          <w:sz w:val="24"/>
          <w:szCs w:val="24"/>
        </w:rPr>
      </w:pPr>
      <w:r w:rsidRPr="006851BF">
        <w:rPr>
          <w:sz w:val="24"/>
          <w:szCs w:val="24"/>
        </w:rPr>
        <w:t>9.1. Споры по изменению, дополнению, исполнению и расторжению настоящего договора решаются путём переговоров. При не достижении согласия споры разрешаются в Арбитражном суде Камчатского края.</w:t>
      </w:r>
    </w:p>
    <w:p w:rsidR="007D3F27" w:rsidRPr="006851BF" w:rsidRDefault="007D3F27" w:rsidP="007D3F27">
      <w:pPr>
        <w:widowControl w:val="0"/>
        <w:spacing w:line="276" w:lineRule="auto"/>
        <w:ind w:firstLine="708"/>
        <w:jc w:val="both"/>
        <w:rPr>
          <w:sz w:val="24"/>
          <w:szCs w:val="24"/>
        </w:rPr>
      </w:pPr>
      <w:r w:rsidRPr="006851BF">
        <w:rPr>
          <w:sz w:val="24"/>
          <w:szCs w:val="24"/>
        </w:rPr>
        <w:t>9.2. Любые изменения и дополнения к настоящему договору будут действительны, если они оформлены в виде дополнительных соглашений, подписанных уполномоченными представителями Сторон, и являются неотъемлемой частью договора. Изменения и дополнения к настоящему договору могут оформляться также путем направления Сторонами друг другу факсимильных сообщений, с последующим представлением их оригиналов.</w:t>
      </w:r>
    </w:p>
    <w:p w:rsidR="007D3F27" w:rsidRPr="006851BF" w:rsidRDefault="007D3F27" w:rsidP="007D3F27">
      <w:pPr>
        <w:widowControl w:val="0"/>
        <w:spacing w:line="276" w:lineRule="auto"/>
        <w:ind w:firstLine="708"/>
        <w:jc w:val="both"/>
        <w:rPr>
          <w:sz w:val="24"/>
          <w:szCs w:val="24"/>
        </w:rPr>
      </w:pPr>
      <w:r w:rsidRPr="006851BF">
        <w:rPr>
          <w:sz w:val="24"/>
          <w:szCs w:val="24"/>
        </w:rPr>
        <w:t>9.3. Отношения Сторон в рамках настоящего договора регулируются действующим на момент заключения договора законодательством РФ.</w:t>
      </w:r>
    </w:p>
    <w:p w:rsidR="007D3F27" w:rsidRPr="006851BF" w:rsidRDefault="007D3F27" w:rsidP="007D3F27">
      <w:pPr>
        <w:widowControl w:val="0"/>
        <w:spacing w:line="276" w:lineRule="auto"/>
        <w:jc w:val="center"/>
        <w:rPr>
          <w:b/>
          <w:sz w:val="24"/>
          <w:szCs w:val="24"/>
        </w:rPr>
      </w:pPr>
      <w:r w:rsidRPr="006851BF">
        <w:rPr>
          <w:b/>
          <w:sz w:val="24"/>
          <w:szCs w:val="24"/>
        </w:rPr>
        <w:t>10. ФОРС-МАЖОР</w:t>
      </w:r>
    </w:p>
    <w:p w:rsidR="007D3F27" w:rsidRPr="006851BF" w:rsidRDefault="007D3F27" w:rsidP="007D3F27">
      <w:pPr>
        <w:widowControl w:val="0"/>
        <w:spacing w:line="276" w:lineRule="auto"/>
        <w:ind w:firstLine="708"/>
        <w:jc w:val="both"/>
        <w:rPr>
          <w:sz w:val="24"/>
          <w:szCs w:val="24"/>
        </w:rPr>
      </w:pPr>
      <w:r w:rsidRPr="006851BF">
        <w:rPr>
          <w:sz w:val="24"/>
          <w:szCs w:val="24"/>
        </w:rPr>
        <w:t>10.1.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7D3F27" w:rsidRPr="006851BF" w:rsidRDefault="007D3F27" w:rsidP="007D3F27">
      <w:pPr>
        <w:widowControl w:val="0"/>
        <w:spacing w:line="276" w:lineRule="auto"/>
        <w:ind w:firstLine="708"/>
        <w:jc w:val="both"/>
        <w:rPr>
          <w:sz w:val="24"/>
          <w:szCs w:val="24"/>
        </w:rPr>
      </w:pPr>
      <w:r w:rsidRPr="006851BF">
        <w:rPr>
          <w:sz w:val="24"/>
          <w:szCs w:val="24"/>
        </w:rPr>
        <w:t>10.2.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7D3F27" w:rsidRPr="006851BF" w:rsidRDefault="007D3F27" w:rsidP="007D3F27">
      <w:pPr>
        <w:widowControl w:val="0"/>
        <w:spacing w:line="276" w:lineRule="auto"/>
        <w:ind w:firstLine="708"/>
        <w:jc w:val="both"/>
        <w:rPr>
          <w:sz w:val="24"/>
          <w:szCs w:val="24"/>
        </w:rPr>
      </w:pPr>
      <w:r w:rsidRPr="006851BF">
        <w:rPr>
          <w:sz w:val="24"/>
          <w:szCs w:val="24"/>
        </w:rPr>
        <w:t>10.3.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7D3F27" w:rsidRPr="00AD2FAC" w:rsidRDefault="007D3F27" w:rsidP="007D3F27">
      <w:pPr>
        <w:widowControl w:val="0"/>
        <w:spacing w:line="276" w:lineRule="auto"/>
        <w:ind w:firstLine="708"/>
        <w:jc w:val="both"/>
        <w:rPr>
          <w:sz w:val="24"/>
          <w:szCs w:val="24"/>
        </w:rPr>
      </w:pPr>
      <w:r w:rsidRPr="00AD2FAC">
        <w:rPr>
          <w:sz w:val="24"/>
          <w:szCs w:val="24"/>
        </w:rPr>
        <w:t>10.4.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7D3F27" w:rsidRPr="00AD2FAC" w:rsidRDefault="007D3F27" w:rsidP="007D3F27">
      <w:pPr>
        <w:widowControl w:val="0"/>
        <w:spacing w:line="276" w:lineRule="auto"/>
        <w:jc w:val="center"/>
        <w:rPr>
          <w:b/>
          <w:sz w:val="24"/>
          <w:szCs w:val="24"/>
        </w:rPr>
      </w:pPr>
      <w:r w:rsidRPr="00AD2FAC">
        <w:rPr>
          <w:b/>
          <w:sz w:val="24"/>
          <w:szCs w:val="24"/>
        </w:rPr>
        <w:t>11. ОБЕСПЕЧЕНИЕ ИСПОЛНЕНИЯ ОБЯЗАТЕЛЬСТВ ПО ДОГОВОРУ</w:t>
      </w:r>
    </w:p>
    <w:p w:rsidR="007D3F27" w:rsidRPr="00AD2FAC" w:rsidRDefault="007D3F27" w:rsidP="007D3F27">
      <w:pPr>
        <w:widowControl w:val="0"/>
        <w:spacing w:line="276" w:lineRule="auto"/>
        <w:ind w:firstLine="709"/>
        <w:jc w:val="both"/>
        <w:rPr>
          <w:sz w:val="24"/>
          <w:szCs w:val="24"/>
        </w:rPr>
      </w:pPr>
      <w:r w:rsidRPr="00AD2FAC">
        <w:rPr>
          <w:sz w:val="24"/>
          <w:szCs w:val="24"/>
        </w:rPr>
        <w:t xml:space="preserve">11.1. Обеспечение исполнения договора установлено в размере </w:t>
      </w:r>
      <w:r w:rsidRPr="00AD2FAC">
        <w:rPr>
          <w:b/>
          <w:sz w:val="24"/>
          <w:szCs w:val="24"/>
        </w:rPr>
        <w:t>_____,__ рублей (сумма прописью).</w:t>
      </w:r>
    </w:p>
    <w:p w:rsidR="007D3F27" w:rsidRPr="00AD2FAC" w:rsidRDefault="007D3F27" w:rsidP="007D3F27">
      <w:pPr>
        <w:widowControl w:val="0"/>
        <w:spacing w:line="276" w:lineRule="auto"/>
        <w:ind w:firstLine="709"/>
        <w:jc w:val="both"/>
        <w:rPr>
          <w:sz w:val="24"/>
          <w:szCs w:val="24"/>
        </w:rPr>
      </w:pPr>
      <w:r w:rsidRPr="00AD2FAC">
        <w:rPr>
          <w:sz w:val="24"/>
          <w:szCs w:val="24"/>
        </w:rPr>
        <w:t>11.2.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7D3F27" w:rsidRPr="00AD2FAC" w:rsidRDefault="007D3F27" w:rsidP="007D3F27">
      <w:pPr>
        <w:widowControl w:val="0"/>
        <w:spacing w:line="276" w:lineRule="auto"/>
        <w:ind w:firstLine="709"/>
        <w:jc w:val="both"/>
        <w:rPr>
          <w:sz w:val="24"/>
          <w:szCs w:val="24"/>
        </w:rPr>
      </w:pPr>
      <w:r w:rsidRPr="00AD2FAC">
        <w:rPr>
          <w:sz w:val="24"/>
          <w:szCs w:val="24"/>
        </w:rPr>
        <w:t>11.3. 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7D3F27" w:rsidRPr="00AD2FAC" w:rsidRDefault="007D3F27" w:rsidP="007D3F27">
      <w:pPr>
        <w:widowControl w:val="0"/>
        <w:spacing w:line="276" w:lineRule="auto"/>
        <w:jc w:val="center"/>
        <w:rPr>
          <w:b/>
          <w:sz w:val="24"/>
          <w:szCs w:val="24"/>
        </w:rPr>
      </w:pPr>
      <w:r w:rsidRPr="00AD2FAC">
        <w:rPr>
          <w:b/>
          <w:sz w:val="24"/>
          <w:szCs w:val="24"/>
        </w:rPr>
        <w:t>1</w:t>
      </w:r>
      <w:r w:rsidR="00AD2FAC" w:rsidRPr="00AD2FAC">
        <w:rPr>
          <w:b/>
          <w:sz w:val="24"/>
          <w:szCs w:val="24"/>
        </w:rPr>
        <w:t>2</w:t>
      </w:r>
      <w:r w:rsidRPr="00AD2FAC">
        <w:rPr>
          <w:b/>
          <w:sz w:val="24"/>
          <w:szCs w:val="24"/>
        </w:rPr>
        <w:t>. ПРОЧИЕ УСЛОВИЯ</w:t>
      </w:r>
    </w:p>
    <w:p w:rsidR="007D3F27" w:rsidRPr="00AD2FAC" w:rsidRDefault="007D3F27" w:rsidP="007D3F27">
      <w:pPr>
        <w:widowControl w:val="0"/>
        <w:spacing w:line="276" w:lineRule="auto"/>
        <w:ind w:firstLine="708"/>
        <w:jc w:val="both"/>
        <w:rPr>
          <w:sz w:val="24"/>
          <w:szCs w:val="24"/>
        </w:rPr>
      </w:pPr>
      <w:r w:rsidRPr="00AD2FAC">
        <w:rPr>
          <w:sz w:val="24"/>
          <w:szCs w:val="24"/>
        </w:rPr>
        <w:t>1</w:t>
      </w:r>
      <w:r w:rsidR="00AD2FAC" w:rsidRPr="00AD2FAC">
        <w:rPr>
          <w:sz w:val="24"/>
          <w:szCs w:val="24"/>
        </w:rPr>
        <w:t>2</w:t>
      </w:r>
      <w:r w:rsidRPr="00AD2FAC">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7D3F27" w:rsidRPr="00AD2FAC" w:rsidRDefault="007D3F27" w:rsidP="007D3F27">
      <w:pPr>
        <w:widowControl w:val="0"/>
        <w:spacing w:line="276" w:lineRule="auto"/>
        <w:ind w:firstLine="708"/>
        <w:jc w:val="both"/>
        <w:rPr>
          <w:sz w:val="24"/>
          <w:szCs w:val="24"/>
        </w:rPr>
      </w:pPr>
      <w:r w:rsidRPr="00AD2FAC">
        <w:rPr>
          <w:sz w:val="24"/>
          <w:szCs w:val="24"/>
        </w:rPr>
        <w:t>1</w:t>
      </w:r>
      <w:r w:rsidR="00AD2FAC" w:rsidRPr="00AD2FAC">
        <w:rPr>
          <w:sz w:val="24"/>
          <w:szCs w:val="24"/>
        </w:rPr>
        <w:t>2</w:t>
      </w:r>
      <w:r w:rsidRPr="00AD2FAC">
        <w:rPr>
          <w:sz w:val="24"/>
          <w:szCs w:val="24"/>
        </w:rPr>
        <w:t>.2. Договор составлен в двух экземплярах, имеющих одинаковую юридическую силу, по одному для каждой из Сторон.</w:t>
      </w:r>
    </w:p>
    <w:p w:rsidR="007D3F27" w:rsidRPr="006851BF" w:rsidRDefault="007D3F27" w:rsidP="007D3F27">
      <w:pPr>
        <w:widowControl w:val="0"/>
        <w:spacing w:line="276" w:lineRule="auto"/>
        <w:ind w:firstLine="708"/>
        <w:jc w:val="both"/>
        <w:rPr>
          <w:sz w:val="24"/>
          <w:szCs w:val="24"/>
        </w:rPr>
      </w:pPr>
      <w:r w:rsidRPr="00AD2FAC">
        <w:rPr>
          <w:sz w:val="24"/>
          <w:szCs w:val="24"/>
        </w:rPr>
        <w:t>1</w:t>
      </w:r>
      <w:r w:rsidR="00AD2FAC" w:rsidRPr="00AD2FAC">
        <w:rPr>
          <w:sz w:val="24"/>
          <w:szCs w:val="24"/>
        </w:rPr>
        <w:t>2</w:t>
      </w:r>
      <w:r w:rsidRPr="00AD2FAC">
        <w:rPr>
          <w:sz w:val="24"/>
          <w:szCs w:val="24"/>
        </w:rPr>
        <w:t>.3. С момента заключения настоящего договора вся предыдущая переписка и договоренности Сторон, к</w:t>
      </w:r>
      <w:r w:rsidRPr="006851BF">
        <w:rPr>
          <w:sz w:val="24"/>
          <w:szCs w:val="24"/>
        </w:rPr>
        <w:t>асающиеся предмета настоящего договора, теряют силу.</w:t>
      </w:r>
    </w:p>
    <w:p w:rsidR="007D3F27" w:rsidRPr="006851BF" w:rsidRDefault="007D3F27" w:rsidP="007D3F27">
      <w:pPr>
        <w:widowControl w:val="0"/>
        <w:spacing w:line="276" w:lineRule="auto"/>
        <w:ind w:firstLine="708"/>
        <w:jc w:val="both"/>
        <w:rPr>
          <w:sz w:val="24"/>
          <w:szCs w:val="24"/>
        </w:rPr>
      </w:pPr>
      <w:r w:rsidRPr="006851BF">
        <w:rPr>
          <w:sz w:val="24"/>
          <w:szCs w:val="24"/>
        </w:rPr>
        <w:t>1</w:t>
      </w:r>
      <w:r w:rsidR="00AD2FAC">
        <w:rPr>
          <w:sz w:val="24"/>
          <w:szCs w:val="24"/>
        </w:rPr>
        <w:t>2</w:t>
      </w:r>
      <w:r w:rsidRPr="006851BF">
        <w:rPr>
          <w:sz w:val="24"/>
          <w:szCs w:val="24"/>
        </w:rPr>
        <w:t>.4. Все изменения и дополнения к договору, считаются действительными при условии, если они совершены в письменной форме и подписаны обеими Сторонами.</w:t>
      </w:r>
    </w:p>
    <w:p w:rsidR="007D3F27" w:rsidRPr="006851BF" w:rsidRDefault="007D3F27" w:rsidP="007D3F27">
      <w:pPr>
        <w:widowControl w:val="0"/>
        <w:spacing w:line="276" w:lineRule="auto"/>
        <w:ind w:firstLine="708"/>
        <w:jc w:val="both"/>
        <w:rPr>
          <w:sz w:val="24"/>
          <w:szCs w:val="24"/>
        </w:rPr>
      </w:pPr>
      <w:r w:rsidRPr="006851BF">
        <w:rPr>
          <w:sz w:val="24"/>
          <w:szCs w:val="24"/>
        </w:rPr>
        <w:t>1</w:t>
      </w:r>
      <w:r w:rsidR="00AD2FAC">
        <w:rPr>
          <w:sz w:val="24"/>
          <w:szCs w:val="24"/>
        </w:rPr>
        <w:t>2</w:t>
      </w:r>
      <w:r w:rsidRPr="006851BF">
        <w:rPr>
          <w:sz w:val="24"/>
          <w:szCs w:val="24"/>
        </w:rPr>
        <w:t>.5. 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7D3F27" w:rsidRDefault="007D3F27" w:rsidP="007D3F27">
      <w:pPr>
        <w:widowControl w:val="0"/>
        <w:spacing w:line="276" w:lineRule="auto"/>
        <w:ind w:firstLine="708"/>
        <w:jc w:val="both"/>
        <w:rPr>
          <w:sz w:val="24"/>
          <w:szCs w:val="24"/>
        </w:rPr>
      </w:pPr>
      <w:r w:rsidRPr="006851BF">
        <w:rPr>
          <w:sz w:val="24"/>
          <w:szCs w:val="24"/>
        </w:rPr>
        <w:t>1</w:t>
      </w:r>
      <w:r w:rsidR="00AD2FAC">
        <w:rPr>
          <w:sz w:val="24"/>
          <w:szCs w:val="24"/>
        </w:rPr>
        <w:t>2</w:t>
      </w:r>
      <w:r w:rsidRPr="006851BF">
        <w:rPr>
          <w:sz w:val="24"/>
          <w:szCs w:val="24"/>
        </w:rPr>
        <w:t>.6. По всем вопросам, не предусмотренным</w:t>
      </w:r>
      <w:r w:rsidRPr="00767825">
        <w:rPr>
          <w:sz w:val="24"/>
          <w:szCs w:val="24"/>
        </w:rPr>
        <w:t xml:space="preserve"> </w:t>
      </w:r>
      <w:r w:rsidRPr="006851BF">
        <w:rPr>
          <w:sz w:val="24"/>
          <w:szCs w:val="24"/>
        </w:rPr>
        <w:t>настоящим договором, Стороны руководствуются действующим законодательством РФ.</w:t>
      </w:r>
    </w:p>
    <w:p w:rsidR="007D3F27" w:rsidRPr="006851BF" w:rsidRDefault="007D3F27" w:rsidP="007D3F27">
      <w:pPr>
        <w:widowControl w:val="0"/>
        <w:spacing w:line="276" w:lineRule="auto"/>
        <w:ind w:firstLine="708"/>
        <w:jc w:val="both"/>
        <w:rPr>
          <w:sz w:val="24"/>
          <w:szCs w:val="24"/>
        </w:rPr>
      </w:pPr>
      <w:r w:rsidRPr="006851BF">
        <w:rPr>
          <w:sz w:val="24"/>
          <w:szCs w:val="24"/>
        </w:rPr>
        <w:t>1</w:t>
      </w:r>
      <w:r w:rsidR="00AD2FAC">
        <w:rPr>
          <w:sz w:val="24"/>
          <w:szCs w:val="24"/>
        </w:rPr>
        <w:t>2</w:t>
      </w:r>
      <w:r w:rsidRPr="006851BF">
        <w:rPr>
          <w:sz w:val="24"/>
          <w:szCs w:val="24"/>
        </w:rPr>
        <w:t>.7. К настоящему договору прилагаются:</w:t>
      </w:r>
    </w:p>
    <w:p w:rsidR="007D3F27" w:rsidRPr="006851BF" w:rsidRDefault="007D3F27" w:rsidP="007D3F27">
      <w:pPr>
        <w:widowControl w:val="0"/>
        <w:spacing w:line="276" w:lineRule="auto"/>
        <w:jc w:val="both"/>
        <w:rPr>
          <w:sz w:val="24"/>
          <w:szCs w:val="24"/>
        </w:rPr>
      </w:pPr>
      <w:r w:rsidRPr="006851BF">
        <w:rPr>
          <w:sz w:val="24"/>
          <w:szCs w:val="24"/>
        </w:rPr>
        <w:t>Приложение № 1 (Техническое задание);</w:t>
      </w:r>
    </w:p>
    <w:p w:rsidR="007D3F27" w:rsidRPr="006851BF" w:rsidRDefault="007D3F27" w:rsidP="007D3F27">
      <w:pPr>
        <w:widowControl w:val="0"/>
        <w:spacing w:line="276" w:lineRule="auto"/>
        <w:jc w:val="both"/>
        <w:rPr>
          <w:sz w:val="24"/>
          <w:szCs w:val="24"/>
        </w:rPr>
      </w:pPr>
      <w:r w:rsidRPr="006851BF">
        <w:rPr>
          <w:sz w:val="24"/>
          <w:szCs w:val="24"/>
        </w:rPr>
        <w:t>Приложение № 2 (Сметный расчет);</w:t>
      </w:r>
    </w:p>
    <w:p w:rsidR="007D3F27" w:rsidRPr="006851BF" w:rsidRDefault="007D3F27" w:rsidP="007D3F27">
      <w:pPr>
        <w:widowControl w:val="0"/>
        <w:spacing w:line="276" w:lineRule="auto"/>
        <w:jc w:val="both"/>
        <w:rPr>
          <w:sz w:val="24"/>
          <w:szCs w:val="24"/>
        </w:rPr>
      </w:pPr>
      <w:r w:rsidRPr="006851BF">
        <w:rPr>
          <w:sz w:val="24"/>
          <w:szCs w:val="24"/>
        </w:rPr>
        <w:t>Приложение № 3 (Календарный план выполнения работ).</w:t>
      </w:r>
    </w:p>
    <w:p w:rsidR="007D3F27" w:rsidRPr="006851BF" w:rsidRDefault="00AD2FAC" w:rsidP="007D3F27">
      <w:pPr>
        <w:widowControl w:val="0"/>
        <w:spacing w:line="276" w:lineRule="auto"/>
        <w:jc w:val="center"/>
        <w:rPr>
          <w:b/>
          <w:sz w:val="24"/>
          <w:szCs w:val="24"/>
        </w:rPr>
      </w:pPr>
      <w:r>
        <w:rPr>
          <w:b/>
          <w:sz w:val="24"/>
          <w:szCs w:val="24"/>
        </w:rPr>
        <w:t>13</w:t>
      </w:r>
      <w:r w:rsidR="007D3F27" w:rsidRPr="006851BF">
        <w:rPr>
          <w:b/>
          <w:sz w:val="24"/>
          <w:szCs w:val="24"/>
        </w:rPr>
        <w:t>. АДРЕСА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7D3F27" w:rsidRPr="006851BF" w:rsidTr="007D3F27">
        <w:trPr>
          <w:jc w:val="center"/>
        </w:trPr>
        <w:tc>
          <w:tcPr>
            <w:tcW w:w="4902" w:type="dxa"/>
          </w:tcPr>
          <w:p w:rsidR="007D3F27" w:rsidRPr="006851BF" w:rsidRDefault="007D3F27" w:rsidP="007D3F27">
            <w:pPr>
              <w:widowControl w:val="0"/>
              <w:snapToGrid w:val="0"/>
              <w:spacing w:line="276" w:lineRule="auto"/>
              <w:jc w:val="center"/>
              <w:rPr>
                <w:b/>
                <w:sz w:val="24"/>
                <w:szCs w:val="24"/>
              </w:rPr>
            </w:pPr>
            <w:r w:rsidRPr="006851BF">
              <w:rPr>
                <w:sz w:val="24"/>
                <w:szCs w:val="24"/>
              </w:rPr>
              <w:t>ПОДРЯДЧИК</w:t>
            </w:r>
          </w:p>
        </w:tc>
        <w:tc>
          <w:tcPr>
            <w:tcW w:w="4820" w:type="dxa"/>
          </w:tcPr>
          <w:p w:rsidR="007D3F27" w:rsidRPr="006851BF" w:rsidRDefault="007D3F27" w:rsidP="007D3F27">
            <w:pPr>
              <w:widowControl w:val="0"/>
              <w:snapToGrid w:val="0"/>
              <w:spacing w:line="276" w:lineRule="auto"/>
              <w:jc w:val="center"/>
              <w:rPr>
                <w:b/>
                <w:sz w:val="24"/>
                <w:szCs w:val="24"/>
              </w:rPr>
            </w:pPr>
            <w:r w:rsidRPr="006851BF">
              <w:rPr>
                <w:sz w:val="24"/>
                <w:szCs w:val="24"/>
              </w:rPr>
              <w:t>ЗАКАЗЧИК</w:t>
            </w:r>
          </w:p>
        </w:tc>
      </w:tr>
      <w:tr w:rsidR="007D3F27" w:rsidRPr="00767825" w:rsidTr="007D3F27">
        <w:trPr>
          <w:jc w:val="center"/>
        </w:trPr>
        <w:tc>
          <w:tcPr>
            <w:tcW w:w="4902" w:type="dxa"/>
          </w:tcPr>
          <w:p w:rsidR="007D3F27" w:rsidRPr="00AD2FAC" w:rsidRDefault="007D3F27" w:rsidP="007D3F27">
            <w:pPr>
              <w:widowControl w:val="0"/>
              <w:snapToGrid w:val="0"/>
              <w:spacing w:line="276" w:lineRule="auto"/>
              <w:ind w:right="3" w:firstLine="34"/>
              <w:rPr>
                <w:sz w:val="24"/>
                <w:szCs w:val="24"/>
              </w:rPr>
            </w:pPr>
          </w:p>
        </w:tc>
        <w:tc>
          <w:tcPr>
            <w:tcW w:w="4820" w:type="dxa"/>
          </w:tcPr>
          <w:p w:rsidR="007D3F27" w:rsidRPr="00AD2FAC" w:rsidRDefault="007D3F27" w:rsidP="007D3F27">
            <w:pPr>
              <w:widowControl w:val="0"/>
              <w:spacing w:line="276" w:lineRule="auto"/>
              <w:jc w:val="center"/>
              <w:rPr>
                <w:b/>
                <w:snapToGrid w:val="0"/>
                <w:sz w:val="24"/>
                <w:szCs w:val="24"/>
              </w:rPr>
            </w:pPr>
            <w:r w:rsidRPr="00AD2FAC">
              <w:rPr>
                <w:b/>
                <w:noProof/>
                <w:snapToGrid w:val="0"/>
                <w:sz w:val="24"/>
                <w:szCs w:val="24"/>
              </w:rPr>
              <w:t xml:space="preserve">АО </w:t>
            </w:r>
            <w:r w:rsidRPr="00AD2FAC">
              <w:rPr>
                <w:b/>
                <w:snapToGrid w:val="0"/>
                <w:sz w:val="24"/>
                <w:szCs w:val="24"/>
              </w:rPr>
              <w:t>«Корякэнерго»</w:t>
            </w:r>
          </w:p>
          <w:p w:rsidR="007D3F27" w:rsidRPr="00AD2FAC" w:rsidRDefault="007D3F27" w:rsidP="007D3F27">
            <w:pPr>
              <w:widowControl w:val="0"/>
              <w:spacing w:line="240" w:lineRule="atLeast"/>
              <w:ind w:right="-139"/>
              <w:rPr>
                <w:sz w:val="24"/>
                <w:szCs w:val="24"/>
              </w:rPr>
            </w:pPr>
            <w:r w:rsidRPr="00AD2FAC">
              <w:rPr>
                <w:b/>
                <w:sz w:val="24"/>
                <w:szCs w:val="24"/>
              </w:rPr>
              <w:t>Юридический адрес</w:t>
            </w:r>
            <w:r w:rsidRPr="00AD2FAC">
              <w:rPr>
                <w:sz w:val="24"/>
                <w:szCs w:val="24"/>
              </w:rPr>
              <w:t xml:space="preserve">: </w:t>
            </w:r>
            <w:smartTag w:uri="urn:schemas-microsoft-com:office:smarttags" w:element="metricconverter">
              <w:smartTagPr>
                <w:attr w:name="ProductID" w:val="683013, г"/>
              </w:smartTagPr>
              <w:r w:rsidRPr="00AD2FAC">
                <w:rPr>
                  <w:sz w:val="24"/>
                  <w:szCs w:val="24"/>
                </w:rPr>
                <w:t>683013, г</w:t>
              </w:r>
            </w:smartTag>
            <w:r w:rsidRPr="00AD2FAC">
              <w:rPr>
                <w:sz w:val="24"/>
                <w:szCs w:val="24"/>
              </w:rPr>
              <w:t>. Петропавловск-Камчатский, ул.</w:t>
            </w:r>
            <w:r w:rsidR="00AD2FAC" w:rsidRPr="00AD2FAC">
              <w:rPr>
                <w:sz w:val="24"/>
                <w:szCs w:val="24"/>
              </w:rPr>
              <w:t xml:space="preserve"> </w:t>
            </w:r>
            <w:r w:rsidRPr="00AD2FAC">
              <w:rPr>
                <w:sz w:val="24"/>
                <w:szCs w:val="24"/>
              </w:rPr>
              <w:t>Озерная, 41.</w:t>
            </w:r>
          </w:p>
          <w:p w:rsidR="007D3F27" w:rsidRPr="00AD2FAC" w:rsidRDefault="007D3F27" w:rsidP="007D3F27">
            <w:pPr>
              <w:widowControl w:val="0"/>
              <w:spacing w:line="240" w:lineRule="atLeast"/>
              <w:ind w:right="-139"/>
              <w:rPr>
                <w:sz w:val="24"/>
                <w:szCs w:val="24"/>
              </w:rPr>
            </w:pPr>
            <w:r w:rsidRPr="00AD2FAC">
              <w:rPr>
                <w:b/>
                <w:sz w:val="24"/>
                <w:szCs w:val="24"/>
              </w:rPr>
              <w:t>Фактический адрес:</w:t>
            </w:r>
            <w:smartTag w:uri="urn:schemas-microsoft-com:office:smarttags" w:element="metricconverter">
              <w:smartTagPr>
                <w:attr w:name="ProductID" w:val="683013, г"/>
              </w:smartTagPr>
              <w:r w:rsidRPr="00AD2FAC">
                <w:rPr>
                  <w:sz w:val="24"/>
                  <w:szCs w:val="24"/>
                </w:rPr>
                <w:t>683013, г</w:t>
              </w:r>
            </w:smartTag>
            <w:r w:rsidRPr="00AD2FAC">
              <w:rPr>
                <w:sz w:val="24"/>
                <w:szCs w:val="24"/>
              </w:rPr>
              <w:t>. Петропавловск-Камчатский, ул.</w:t>
            </w:r>
            <w:r w:rsidR="00AD2FAC" w:rsidRPr="00AD2FAC">
              <w:rPr>
                <w:sz w:val="24"/>
                <w:szCs w:val="24"/>
              </w:rPr>
              <w:t xml:space="preserve"> </w:t>
            </w:r>
            <w:r w:rsidRPr="00AD2FAC">
              <w:rPr>
                <w:sz w:val="24"/>
                <w:szCs w:val="24"/>
              </w:rPr>
              <w:t>Озерная, 41.</w:t>
            </w:r>
          </w:p>
          <w:p w:rsidR="007D3F27" w:rsidRPr="00AD2FAC" w:rsidRDefault="007D3F27" w:rsidP="007D3F27">
            <w:pPr>
              <w:widowControl w:val="0"/>
              <w:spacing w:line="240" w:lineRule="atLeast"/>
              <w:ind w:right="3"/>
              <w:rPr>
                <w:sz w:val="24"/>
                <w:szCs w:val="24"/>
              </w:rPr>
            </w:pPr>
            <w:r w:rsidRPr="00AD2FAC">
              <w:rPr>
                <w:sz w:val="24"/>
                <w:szCs w:val="24"/>
              </w:rPr>
              <w:t>т./ф.: +7 (4152) 46-28-46</w:t>
            </w:r>
          </w:p>
          <w:p w:rsidR="007D3F27" w:rsidRPr="00AD2FAC" w:rsidRDefault="007D3F27" w:rsidP="007D3F27">
            <w:pPr>
              <w:widowControl w:val="0"/>
              <w:spacing w:line="240" w:lineRule="atLeast"/>
              <w:ind w:right="3"/>
              <w:rPr>
                <w:sz w:val="24"/>
                <w:szCs w:val="24"/>
              </w:rPr>
            </w:pPr>
            <w:hyperlink r:id="rId20" w:history="1">
              <w:r w:rsidRPr="00AD2FAC">
                <w:rPr>
                  <w:rStyle w:val="af1"/>
                  <w:sz w:val="24"/>
                  <w:szCs w:val="24"/>
                  <w:lang w:val="en-US"/>
                </w:rPr>
                <w:t>secr</w:t>
              </w:r>
              <w:r w:rsidRPr="00AD2FAC">
                <w:rPr>
                  <w:rStyle w:val="af1"/>
                  <w:sz w:val="24"/>
                  <w:szCs w:val="24"/>
                </w:rPr>
                <w:t>@</w:t>
              </w:r>
              <w:r w:rsidRPr="00AD2FAC">
                <w:rPr>
                  <w:rStyle w:val="af1"/>
                  <w:sz w:val="24"/>
                  <w:szCs w:val="24"/>
                  <w:lang w:val="en-US"/>
                </w:rPr>
                <w:t>korenergo</w:t>
              </w:r>
              <w:r w:rsidRPr="00AD2FAC">
                <w:rPr>
                  <w:rStyle w:val="af1"/>
                  <w:sz w:val="24"/>
                  <w:szCs w:val="24"/>
                </w:rPr>
                <w:t>.</w:t>
              </w:r>
              <w:r w:rsidRPr="00AD2FAC">
                <w:rPr>
                  <w:rStyle w:val="af1"/>
                  <w:sz w:val="24"/>
                  <w:szCs w:val="24"/>
                  <w:lang w:val="en-US"/>
                </w:rPr>
                <w:t>ru</w:t>
              </w:r>
            </w:hyperlink>
          </w:p>
          <w:p w:rsidR="007D3F27" w:rsidRPr="00AD2FAC" w:rsidRDefault="007D3F27" w:rsidP="007D3F27">
            <w:pPr>
              <w:widowControl w:val="0"/>
              <w:spacing w:line="240" w:lineRule="atLeast"/>
              <w:ind w:right="3"/>
              <w:rPr>
                <w:sz w:val="24"/>
                <w:szCs w:val="24"/>
              </w:rPr>
            </w:pPr>
            <w:r w:rsidRPr="00AD2FAC">
              <w:rPr>
                <w:sz w:val="24"/>
                <w:szCs w:val="24"/>
              </w:rPr>
              <w:t>ОГРН: 1058200094204</w:t>
            </w:r>
          </w:p>
          <w:p w:rsidR="007D3F27" w:rsidRPr="00AD2FAC" w:rsidRDefault="007D3F27" w:rsidP="007D3F27">
            <w:pPr>
              <w:widowControl w:val="0"/>
              <w:spacing w:line="240" w:lineRule="atLeast"/>
              <w:ind w:right="3"/>
              <w:rPr>
                <w:sz w:val="24"/>
                <w:szCs w:val="24"/>
              </w:rPr>
            </w:pPr>
            <w:r w:rsidRPr="00AD2FAC">
              <w:rPr>
                <w:sz w:val="24"/>
                <w:szCs w:val="24"/>
              </w:rPr>
              <w:t>ИНН/КПП: 8202010020/ 410101001</w:t>
            </w:r>
          </w:p>
          <w:p w:rsidR="007D3F27" w:rsidRPr="00AD2FAC" w:rsidRDefault="007D3F27" w:rsidP="007D3F27">
            <w:pPr>
              <w:widowControl w:val="0"/>
              <w:spacing w:line="240" w:lineRule="atLeast"/>
              <w:ind w:right="3"/>
              <w:rPr>
                <w:sz w:val="24"/>
                <w:szCs w:val="24"/>
              </w:rPr>
            </w:pPr>
            <w:r w:rsidRPr="00AD2FAC">
              <w:rPr>
                <w:sz w:val="24"/>
                <w:szCs w:val="24"/>
              </w:rPr>
              <w:t xml:space="preserve">Р/С.: </w:t>
            </w:r>
            <w:r w:rsidR="00AD2FAC" w:rsidRPr="00AD2FAC">
              <w:rPr>
                <w:sz w:val="24"/>
                <w:szCs w:val="24"/>
              </w:rPr>
              <w:t>40702810101550008064</w:t>
            </w:r>
            <w:r w:rsidRPr="00AD2FAC">
              <w:rPr>
                <w:sz w:val="24"/>
                <w:szCs w:val="24"/>
              </w:rPr>
              <w:t>,</w:t>
            </w:r>
          </w:p>
          <w:p w:rsidR="007D3F27" w:rsidRPr="00AD2FAC" w:rsidRDefault="00AD2FAC" w:rsidP="007D3F27">
            <w:pPr>
              <w:widowControl w:val="0"/>
              <w:spacing w:line="240" w:lineRule="atLeast"/>
              <w:ind w:right="3"/>
              <w:rPr>
                <w:sz w:val="24"/>
                <w:szCs w:val="24"/>
              </w:rPr>
            </w:pPr>
            <w:r w:rsidRPr="00AD2FAC">
              <w:rPr>
                <w:sz w:val="24"/>
                <w:szCs w:val="24"/>
              </w:rPr>
              <w:t>«Азиатско-Тихоокеанский Банк» (АО) г. Благовещенск</w:t>
            </w:r>
            <w:r w:rsidR="007D3F27" w:rsidRPr="00AD2FAC">
              <w:rPr>
                <w:sz w:val="24"/>
                <w:szCs w:val="24"/>
              </w:rPr>
              <w:t>,</w:t>
            </w:r>
          </w:p>
          <w:p w:rsidR="007D3F27" w:rsidRPr="00AD2FAC" w:rsidRDefault="00AD2FAC" w:rsidP="007D3F27">
            <w:pPr>
              <w:widowControl w:val="0"/>
              <w:snapToGrid w:val="0"/>
              <w:spacing w:line="240" w:lineRule="atLeast"/>
              <w:ind w:right="3"/>
              <w:rPr>
                <w:sz w:val="24"/>
                <w:szCs w:val="24"/>
              </w:rPr>
            </w:pPr>
            <w:r w:rsidRPr="00AD2FAC">
              <w:rPr>
                <w:sz w:val="24"/>
                <w:szCs w:val="24"/>
              </w:rPr>
              <w:t>Кор/C.: 30101810300000000765</w:t>
            </w:r>
            <w:r w:rsidR="007D3F27" w:rsidRPr="00AD2FAC">
              <w:rPr>
                <w:sz w:val="24"/>
                <w:szCs w:val="24"/>
              </w:rPr>
              <w:t>,</w:t>
            </w:r>
          </w:p>
          <w:p w:rsidR="007D3F27" w:rsidRPr="00AD2FAC" w:rsidRDefault="007D3F27" w:rsidP="00AD2FAC">
            <w:pPr>
              <w:widowControl w:val="0"/>
              <w:spacing w:line="276" w:lineRule="auto"/>
              <w:ind w:firstLine="34"/>
              <w:rPr>
                <w:snapToGrid w:val="0"/>
                <w:sz w:val="24"/>
                <w:szCs w:val="24"/>
              </w:rPr>
            </w:pPr>
            <w:r w:rsidRPr="00AD2FAC">
              <w:rPr>
                <w:sz w:val="24"/>
                <w:szCs w:val="24"/>
              </w:rPr>
              <w:t xml:space="preserve">БИК: </w:t>
            </w:r>
            <w:r w:rsidR="00AD2FAC" w:rsidRPr="00AD2FAC">
              <w:rPr>
                <w:sz w:val="24"/>
                <w:szCs w:val="24"/>
              </w:rPr>
              <w:t>041012765</w:t>
            </w:r>
          </w:p>
        </w:tc>
      </w:tr>
      <w:tr w:rsidR="007D3F27" w:rsidRPr="00767825" w:rsidTr="007D3F27">
        <w:trPr>
          <w:jc w:val="center"/>
        </w:trPr>
        <w:tc>
          <w:tcPr>
            <w:tcW w:w="4902" w:type="dxa"/>
          </w:tcPr>
          <w:p w:rsidR="007D3F27" w:rsidRPr="00AD2FAC" w:rsidRDefault="007D3F27" w:rsidP="007D3F27">
            <w:pPr>
              <w:widowControl w:val="0"/>
              <w:spacing w:line="276" w:lineRule="auto"/>
              <w:rPr>
                <w:sz w:val="24"/>
                <w:szCs w:val="24"/>
              </w:rPr>
            </w:pPr>
          </w:p>
          <w:p w:rsidR="007D3F27" w:rsidRPr="00AD2FAC" w:rsidRDefault="007D3F27" w:rsidP="007D3F27">
            <w:pPr>
              <w:widowControl w:val="0"/>
              <w:spacing w:line="276" w:lineRule="auto"/>
              <w:rPr>
                <w:sz w:val="24"/>
                <w:szCs w:val="24"/>
              </w:rPr>
            </w:pPr>
          </w:p>
          <w:p w:rsidR="007D3F27" w:rsidRPr="00AD2FAC" w:rsidRDefault="007D3F27" w:rsidP="007D3F27">
            <w:pPr>
              <w:widowControl w:val="0"/>
              <w:spacing w:line="276" w:lineRule="auto"/>
              <w:rPr>
                <w:sz w:val="24"/>
                <w:szCs w:val="24"/>
              </w:rPr>
            </w:pPr>
          </w:p>
          <w:p w:rsidR="007D3F27" w:rsidRPr="00AD2FAC" w:rsidRDefault="007D3F27" w:rsidP="007D3F27">
            <w:pPr>
              <w:widowControl w:val="0"/>
              <w:snapToGrid w:val="0"/>
              <w:spacing w:line="276" w:lineRule="auto"/>
              <w:rPr>
                <w:sz w:val="24"/>
                <w:szCs w:val="24"/>
              </w:rPr>
            </w:pPr>
            <w:r w:rsidRPr="00AD2FAC">
              <w:rPr>
                <w:sz w:val="24"/>
                <w:szCs w:val="24"/>
              </w:rPr>
              <w:t xml:space="preserve">___________________ </w:t>
            </w:r>
          </w:p>
          <w:p w:rsidR="007D3F27" w:rsidRPr="00AD2FAC" w:rsidRDefault="007D3F27" w:rsidP="007D3F27">
            <w:pPr>
              <w:widowControl w:val="0"/>
              <w:snapToGrid w:val="0"/>
              <w:spacing w:line="276" w:lineRule="auto"/>
              <w:rPr>
                <w:sz w:val="24"/>
                <w:szCs w:val="24"/>
              </w:rPr>
            </w:pPr>
            <w:r w:rsidRPr="00AD2FAC">
              <w:rPr>
                <w:sz w:val="24"/>
                <w:szCs w:val="24"/>
              </w:rPr>
              <w:t>М.П.</w:t>
            </w:r>
          </w:p>
        </w:tc>
        <w:tc>
          <w:tcPr>
            <w:tcW w:w="4820" w:type="dxa"/>
          </w:tcPr>
          <w:p w:rsidR="007D3F27" w:rsidRPr="00AD2FAC" w:rsidRDefault="00AD2FAC" w:rsidP="007D3F27">
            <w:pPr>
              <w:widowControl w:val="0"/>
              <w:spacing w:line="276" w:lineRule="auto"/>
              <w:rPr>
                <w:snapToGrid w:val="0"/>
                <w:sz w:val="24"/>
                <w:szCs w:val="24"/>
              </w:rPr>
            </w:pPr>
            <w:r w:rsidRPr="00AD2FAC">
              <w:rPr>
                <w:snapToGrid w:val="0"/>
                <w:sz w:val="24"/>
                <w:szCs w:val="24"/>
              </w:rPr>
              <w:t>И. о. генерального директора</w:t>
            </w:r>
          </w:p>
          <w:p w:rsidR="007D3F27" w:rsidRPr="00AD2FAC" w:rsidRDefault="007D3F27" w:rsidP="007D3F27">
            <w:pPr>
              <w:widowControl w:val="0"/>
              <w:spacing w:line="276" w:lineRule="auto"/>
              <w:rPr>
                <w:snapToGrid w:val="0"/>
                <w:sz w:val="24"/>
                <w:szCs w:val="24"/>
              </w:rPr>
            </w:pPr>
            <w:r w:rsidRPr="00AD2FAC">
              <w:rPr>
                <w:snapToGrid w:val="0"/>
                <w:sz w:val="24"/>
                <w:szCs w:val="24"/>
              </w:rPr>
              <w:t>АО «Корякэнерго»</w:t>
            </w:r>
          </w:p>
          <w:p w:rsidR="007D3F27" w:rsidRPr="00AD2FAC" w:rsidRDefault="007D3F27" w:rsidP="007D3F27">
            <w:pPr>
              <w:widowControl w:val="0"/>
              <w:spacing w:line="276" w:lineRule="auto"/>
              <w:rPr>
                <w:snapToGrid w:val="0"/>
                <w:sz w:val="24"/>
                <w:szCs w:val="24"/>
              </w:rPr>
            </w:pPr>
          </w:p>
          <w:p w:rsidR="007D3F27" w:rsidRPr="00AD2FAC" w:rsidRDefault="007D3F27" w:rsidP="007D3F27">
            <w:pPr>
              <w:widowControl w:val="0"/>
              <w:spacing w:line="276" w:lineRule="auto"/>
              <w:rPr>
                <w:snapToGrid w:val="0"/>
                <w:sz w:val="24"/>
                <w:szCs w:val="24"/>
              </w:rPr>
            </w:pPr>
            <w:r w:rsidRPr="00AD2FAC">
              <w:rPr>
                <w:snapToGrid w:val="0"/>
                <w:sz w:val="24"/>
                <w:szCs w:val="24"/>
              </w:rPr>
              <w:t xml:space="preserve">___________________ </w:t>
            </w:r>
            <w:r w:rsidR="00AD2FAC" w:rsidRPr="00AD2FAC">
              <w:rPr>
                <w:snapToGrid w:val="0"/>
                <w:sz w:val="24"/>
                <w:szCs w:val="24"/>
              </w:rPr>
              <w:t>И. Б. Рыков</w:t>
            </w:r>
          </w:p>
          <w:p w:rsidR="007D3F27" w:rsidRPr="00AD2FAC" w:rsidRDefault="007D3F27" w:rsidP="007D3F27">
            <w:pPr>
              <w:widowControl w:val="0"/>
              <w:spacing w:line="276" w:lineRule="auto"/>
              <w:rPr>
                <w:snapToGrid w:val="0"/>
                <w:sz w:val="24"/>
                <w:szCs w:val="24"/>
              </w:rPr>
            </w:pPr>
            <w:r w:rsidRPr="00AD2FAC">
              <w:rPr>
                <w:sz w:val="24"/>
                <w:szCs w:val="24"/>
              </w:rPr>
              <w:t xml:space="preserve">М.П. </w:t>
            </w:r>
            <w:r w:rsidRPr="00AD2FAC">
              <w:rPr>
                <w:snapToGrid w:val="0"/>
                <w:sz w:val="24"/>
                <w:szCs w:val="24"/>
              </w:rPr>
              <w:t xml:space="preserve"> </w:t>
            </w:r>
          </w:p>
        </w:tc>
      </w:tr>
    </w:tbl>
    <w:p w:rsidR="007D3F27" w:rsidRPr="00767825" w:rsidRDefault="007D3F27" w:rsidP="007D3F27">
      <w:pPr>
        <w:widowControl w:val="0"/>
        <w:spacing w:after="200" w:line="276" w:lineRule="auto"/>
        <w:rPr>
          <w:b/>
          <w:bCs/>
          <w:sz w:val="24"/>
          <w:szCs w:val="24"/>
        </w:rPr>
      </w:pPr>
      <w:r w:rsidRPr="00767825">
        <w:rPr>
          <w:b/>
          <w:bCs/>
          <w:sz w:val="24"/>
          <w:szCs w:val="24"/>
        </w:rPr>
        <w:br w:type="page"/>
      </w:r>
    </w:p>
    <w:p w:rsidR="007D3F27" w:rsidRPr="005B4886" w:rsidRDefault="007D3F27" w:rsidP="007D3F27">
      <w:pPr>
        <w:widowControl w:val="0"/>
        <w:shd w:val="clear" w:color="auto" w:fill="FFFFFF"/>
        <w:spacing w:line="276" w:lineRule="auto"/>
        <w:jc w:val="right"/>
        <w:rPr>
          <w:sz w:val="24"/>
          <w:szCs w:val="24"/>
        </w:rPr>
      </w:pPr>
      <w:r w:rsidRPr="005B4886">
        <w:rPr>
          <w:sz w:val="24"/>
          <w:szCs w:val="24"/>
        </w:rPr>
        <w:t xml:space="preserve">Приложение № 1 </w:t>
      </w:r>
    </w:p>
    <w:p w:rsidR="007D3F27" w:rsidRPr="005B4886" w:rsidRDefault="007D3F27" w:rsidP="007D3F27">
      <w:pPr>
        <w:widowControl w:val="0"/>
        <w:shd w:val="clear" w:color="auto" w:fill="FFFFFF"/>
        <w:spacing w:line="276" w:lineRule="auto"/>
        <w:jc w:val="right"/>
        <w:rPr>
          <w:sz w:val="24"/>
          <w:szCs w:val="24"/>
        </w:rPr>
      </w:pPr>
      <w:r w:rsidRPr="005B4886">
        <w:rPr>
          <w:sz w:val="24"/>
          <w:szCs w:val="24"/>
        </w:rPr>
        <w:t xml:space="preserve">к договору подряда на выполнение </w:t>
      </w:r>
    </w:p>
    <w:p w:rsidR="007D3F27" w:rsidRPr="006D7EC1" w:rsidRDefault="00A8413F" w:rsidP="007D3F27">
      <w:pPr>
        <w:widowControl w:val="0"/>
        <w:shd w:val="clear" w:color="auto" w:fill="FFFFFF"/>
        <w:spacing w:line="276" w:lineRule="auto"/>
        <w:jc w:val="right"/>
        <w:rPr>
          <w:sz w:val="24"/>
          <w:szCs w:val="24"/>
        </w:rPr>
      </w:pPr>
      <w:r w:rsidRPr="005B4886">
        <w:rPr>
          <w:sz w:val="24"/>
          <w:szCs w:val="24"/>
        </w:rPr>
        <w:t>проектно-сметных</w:t>
      </w:r>
      <w:r w:rsidR="007D3F27" w:rsidRPr="005B4886">
        <w:rPr>
          <w:sz w:val="24"/>
          <w:szCs w:val="24"/>
        </w:rPr>
        <w:t xml:space="preserve"> работ</w:t>
      </w:r>
    </w:p>
    <w:p w:rsidR="007D3F27" w:rsidRPr="00767825" w:rsidRDefault="007D3F27" w:rsidP="007D3F27">
      <w:pPr>
        <w:widowControl w:val="0"/>
        <w:shd w:val="clear" w:color="auto" w:fill="FFFFFF"/>
        <w:spacing w:line="276" w:lineRule="auto"/>
        <w:jc w:val="right"/>
        <w:rPr>
          <w:sz w:val="24"/>
          <w:szCs w:val="24"/>
        </w:rPr>
      </w:pPr>
      <w:r w:rsidRPr="00767825">
        <w:rPr>
          <w:sz w:val="24"/>
          <w:szCs w:val="24"/>
        </w:rPr>
        <w:t>от «</w:t>
      </w:r>
      <w:r w:rsidRPr="00767825">
        <w:rPr>
          <w:sz w:val="24"/>
          <w:szCs w:val="24"/>
          <w:highlight w:val="yellow"/>
        </w:rPr>
        <w:t>__</w:t>
      </w:r>
      <w:r w:rsidRPr="00767825">
        <w:rPr>
          <w:sz w:val="24"/>
          <w:szCs w:val="24"/>
        </w:rPr>
        <w:t xml:space="preserve">» </w:t>
      </w:r>
      <w:r w:rsidRPr="002B4272">
        <w:rPr>
          <w:sz w:val="24"/>
          <w:szCs w:val="24"/>
          <w:highlight w:val="yellow"/>
        </w:rPr>
        <w:t>__________</w:t>
      </w:r>
      <w:r>
        <w:rPr>
          <w:sz w:val="24"/>
          <w:szCs w:val="24"/>
        </w:rPr>
        <w:t xml:space="preserve"> </w:t>
      </w:r>
      <w:r w:rsidRPr="00767825">
        <w:rPr>
          <w:sz w:val="24"/>
          <w:szCs w:val="24"/>
        </w:rPr>
        <w:t>20</w:t>
      </w:r>
      <w:r w:rsidR="00A8413F">
        <w:rPr>
          <w:sz w:val="24"/>
          <w:szCs w:val="24"/>
        </w:rPr>
        <w:t>25</w:t>
      </w:r>
      <w:r>
        <w:rPr>
          <w:sz w:val="24"/>
          <w:szCs w:val="24"/>
        </w:rPr>
        <w:t xml:space="preserve"> </w:t>
      </w:r>
      <w:r w:rsidRPr="00767825">
        <w:rPr>
          <w:sz w:val="24"/>
          <w:szCs w:val="24"/>
        </w:rPr>
        <w:t xml:space="preserve">г. </w:t>
      </w:r>
      <w:r w:rsidRPr="002E2BAC">
        <w:rPr>
          <w:sz w:val="24"/>
          <w:szCs w:val="24"/>
        </w:rPr>
        <w:t xml:space="preserve">№ </w:t>
      </w:r>
      <w:r w:rsidRPr="002B4272">
        <w:rPr>
          <w:sz w:val="24"/>
          <w:szCs w:val="24"/>
          <w:highlight w:val="yellow"/>
        </w:rPr>
        <w:t>____________</w:t>
      </w:r>
    </w:p>
    <w:p w:rsidR="007D3F27" w:rsidRPr="00767825" w:rsidRDefault="007D3F27" w:rsidP="007D3F27">
      <w:pPr>
        <w:pStyle w:val="af"/>
        <w:widowControl w:val="0"/>
        <w:shd w:val="clear" w:color="auto" w:fill="FFFFFF"/>
        <w:tabs>
          <w:tab w:val="left" w:pos="284"/>
        </w:tabs>
        <w:spacing w:line="276" w:lineRule="auto"/>
        <w:ind w:left="0"/>
        <w:rPr>
          <w:b/>
          <w:bCs/>
          <w:sz w:val="24"/>
          <w:szCs w:val="24"/>
        </w:rPr>
      </w:pPr>
    </w:p>
    <w:p w:rsidR="007D3F27" w:rsidRPr="00767825" w:rsidRDefault="007D3F27" w:rsidP="007D3F27">
      <w:pPr>
        <w:pStyle w:val="af"/>
        <w:widowControl w:val="0"/>
        <w:shd w:val="clear" w:color="auto" w:fill="FFFFFF"/>
        <w:tabs>
          <w:tab w:val="left" w:pos="284"/>
        </w:tabs>
        <w:spacing w:line="276" w:lineRule="auto"/>
        <w:ind w:left="0"/>
        <w:jc w:val="center"/>
        <w:rPr>
          <w:b/>
          <w:bCs/>
          <w:sz w:val="24"/>
          <w:szCs w:val="24"/>
        </w:rPr>
      </w:pPr>
      <w:r w:rsidRPr="00767825">
        <w:rPr>
          <w:b/>
          <w:bCs/>
          <w:sz w:val="24"/>
          <w:szCs w:val="24"/>
        </w:rPr>
        <w:t>ТЕХНИЧЕСКОЕ ЗАДАНИЕ</w:t>
      </w:r>
      <w:r>
        <w:rPr>
          <w:b/>
          <w:bCs/>
          <w:sz w:val="24"/>
          <w:szCs w:val="24"/>
        </w:rPr>
        <w:t xml:space="preserve"> </w:t>
      </w:r>
    </w:p>
    <w:p w:rsidR="007D3F27" w:rsidRPr="00A8413F" w:rsidRDefault="005B4886" w:rsidP="007D3F27">
      <w:pPr>
        <w:pStyle w:val="af"/>
        <w:widowControl w:val="0"/>
        <w:shd w:val="clear" w:color="auto" w:fill="FFFFFF"/>
        <w:tabs>
          <w:tab w:val="left" w:pos="284"/>
        </w:tabs>
        <w:spacing w:line="276" w:lineRule="auto"/>
        <w:ind w:left="0"/>
        <w:jc w:val="center"/>
        <w:rPr>
          <w:b/>
          <w:bCs/>
          <w:sz w:val="24"/>
          <w:szCs w:val="24"/>
        </w:rPr>
      </w:pPr>
      <w:r>
        <w:rPr>
          <w:b/>
          <w:sz w:val="24"/>
          <w:szCs w:val="24"/>
        </w:rPr>
        <w:t xml:space="preserve">на </w:t>
      </w:r>
      <w:r w:rsidR="00A8413F" w:rsidRPr="00A8413F">
        <w:rPr>
          <w:b/>
          <w:sz w:val="24"/>
          <w:szCs w:val="24"/>
        </w:rPr>
        <w:t>разработку</w:t>
      </w:r>
      <w:r w:rsidR="00A8413F" w:rsidRPr="00A8413F">
        <w:rPr>
          <w:b/>
          <w:sz w:val="24"/>
          <w:szCs w:val="24"/>
        </w:rPr>
        <w:t xml:space="preserve"> проектно-сметной документации на объект «ДЭС с пристанционным складом ГСМ» с. Тымлат</w:t>
      </w:r>
    </w:p>
    <w:p w:rsidR="007D3F27" w:rsidRPr="00286659" w:rsidRDefault="007D3F27" w:rsidP="007D3F27">
      <w:pPr>
        <w:widowControl w:val="0"/>
        <w:spacing w:line="276" w:lineRule="auto"/>
        <w:rPr>
          <w:b/>
          <w:bCs/>
          <w:snapToGrid w:val="0"/>
          <w:sz w:val="24"/>
          <w:szCs w:val="24"/>
        </w:rPr>
      </w:pPr>
    </w:p>
    <w:p w:rsidR="007D3F27" w:rsidRPr="00A8413F" w:rsidRDefault="00A8413F" w:rsidP="007D3F27">
      <w:pPr>
        <w:widowControl w:val="0"/>
        <w:tabs>
          <w:tab w:val="left" w:pos="540"/>
          <w:tab w:val="num" w:pos="567"/>
          <w:tab w:val="left" w:pos="720"/>
        </w:tabs>
        <w:spacing w:after="120" w:line="276" w:lineRule="auto"/>
        <w:jc w:val="center"/>
        <w:rPr>
          <w:i/>
          <w:color w:val="FF0000"/>
          <w:sz w:val="24"/>
          <w:szCs w:val="24"/>
        </w:rPr>
      </w:pPr>
      <w:r w:rsidRPr="00A8413F">
        <w:rPr>
          <w:i/>
          <w:color w:val="FF0000"/>
          <w:sz w:val="24"/>
          <w:szCs w:val="24"/>
        </w:rPr>
        <w:t>Согласно предложению Участника</w:t>
      </w:r>
    </w:p>
    <w:p w:rsidR="007D3F27" w:rsidRPr="007253E3" w:rsidRDefault="007D3F27" w:rsidP="007D3F27">
      <w:pPr>
        <w:widowControl w:val="0"/>
        <w:tabs>
          <w:tab w:val="left" w:pos="540"/>
          <w:tab w:val="num" w:pos="567"/>
          <w:tab w:val="left" w:pos="720"/>
        </w:tabs>
        <w:spacing w:after="120" w:line="276" w:lineRule="auto"/>
        <w:jc w:val="center"/>
        <w:rPr>
          <w:b/>
          <w:sz w:val="24"/>
          <w:szCs w:val="24"/>
        </w:rPr>
      </w:pPr>
    </w:p>
    <w:tbl>
      <w:tblPr>
        <w:tblW w:w="0" w:type="auto"/>
        <w:tblInd w:w="108" w:type="dxa"/>
        <w:tblLook w:val="01E0" w:firstRow="1" w:lastRow="1" w:firstColumn="1" w:lastColumn="1" w:noHBand="0" w:noVBand="0"/>
      </w:tblPr>
      <w:tblGrid>
        <w:gridCol w:w="5670"/>
        <w:gridCol w:w="4077"/>
      </w:tblGrid>
      <w:tr w:rsidR="007D3F27" w:rsidRPr="007253E3" w:rsidTr="00A8413F">
        <w:trPr>
          <w:trHeight w:val="2216"/>
        </w:trPr>
        <w:tc>
          <w:tcPr>
            <w:tcW w:w="5670" w:type="dxa"/>
          </w:tcPr>
          <w:p w:rsidR="007D3F27" w:rsidRPr="005B4886" w:rsidRDefault="007D3F27" w:rsidP="007D3F27">
            <w:pPr>
              <w:widowControl w:val="0"/>
              <w:tabs>
                <w:tab w:val="left" w:pos="6288"/>
              </w:tabs>
              <w:spacing w:line="276" w:lineRule="auto"/>
              <w:ind w:right="-96" w:firstLine="33"/>
              <w:jc w:val="both"/>
              <w:rPr>
                <w:b/>
                <w:color w:val="000000"/>
                <w:spacing w:val="-5"/>
                <w:sz w:val="24"/>
                <w:szCs w:val="24"/>
              </w:rPr>
            </w:pPr>
            <w:r w:rsidRPr="005B4886">
              <w:rPr>
                <w:b/>
                <w:color w:val="000000"/>
                <w:spacing w:val="-5"/>
                <w:sz w:val="24"/>
                <w:szCs w:val="24"/>
              </w:rPr>
              <w:t>ПОДРЯДЧИК:</w:t>
            </w:r>
          </w:p>
          <w:p w:rsidR="007D3F27" w:rsidRPr="005B4886" w:rsidRDefault="007D3F27" w:rsidP="007D3F27">
            <w:pPr>
              <w:widowControl w:val="0"/>
              <w:tabs>
                <w:tab w:val="left" w:pos="6288"/>
              </w:tabs>
              <w:spacing w:line="276" w:lineRule="auto"/>
              <w:ind w:right="-96"/>
              <w:jc w:val="both"/>
              <w:rPr>
                <w:sz w:val="24"/>
                <w:szCs w:val="24"/>
              </w:rPr>
            </w:pPr>
          </w:p>
          <w:p w:rsidR="007D3F27" w:rsidRDefault="007D3F27" w:rsidP="007D3F27">
            <w:pPr>
              <w:widowControl w:val="0"/>
              <w:tabs>
                <w:tab w:val="left" w:pos="6288"/>
              </w:tabs>
              <w:spacing w:line="276" w:lineRule="auto"/>
              <w:ind w:right="-96"/>
              <w:jc w:val="both"/>
              <w:rPr>
                <w:sz w:val="24"/>
                <w:szCs w:val="24"/>
              </w:rPr>
            </w:pPr>
          </w:p>
          <w:p w:rsidR="005B4886" w:rsidRPr="005B4886" w:rsidRDefault="005B4886" w:rsidP="007D3F27">
            <w:pPr>
              <w:widowControl w:val="0"/>
              <w:tabs>
                <w:tab w:val="left" w:pos="6288"/>
              </w:tabs>
              <w:spacing w:line="276" w:lineRule="auto"/>
              <w:ind w:right="-96"/>
              <w:jc w:val="both"/>
              <w:rPr>
                <w:sz w:val="24"/>
                <w:szCs w:val="24"/>
              </w:rPr>
            </w:pPr>
          </w:p>
          <w:p w:rsidR="007D3F27" w:rsidRPr="005B4886" w:rsidRDefault="007D3F27" w:rsidP="007D3F27">
            <w:pPr>
              <w:widowControl w:val="0"/>
              <w:tabs>
                <w:tab w:val="left" w:pos="6288"/>
              </w:tabs>
              <w:spacing w:line="276" w:lineRule="auto"/>
              <w:ind w:right="-96"/>
              <w:jc w:val="both"/>
              <w:rPr>
                <w:bCs/>
                <w:color w:val="000000"/>
                <w:spacing w:val="-5"/>
                <w:sz w:val="24"/>
                <w:szCs w:val="24"/>
              </w:rPr>
            </w:pPr>
            <w:r w:rsidRPr="005B4886">
              <w:rPr>
                <w:sz w:val="24"/>
                <w:szCs w:val="24"/>
              </w:rPr>
              <w:t xml:space="preserve">___________________ </w:t>
            </w:r>
          </w:p>
          <w:p w:rsidR="007D3F27" w:rsidRPr="005B4886" w:rsidRDefault="007D3F27" w:rsidP="007D3F27">
            <w:pPr>
              <w:widowControl w:val="0"/>
              <w:tabs>
                <w:tab w:val="left" w:pos="6288"/>
              </w:tabs>
              <w:spacing w:line="276" w:lineRule="auto"/>
              <w:ind w:right="-96"/>
              <w:jc w:val="both"/>
              <w:rPr>
                <w:b/>
                <w:color w:val="000000"/>
                <w:spacing w:val="-5"/>
                <w:sz w:val="24"/>
                <w:szCs w:val="24"/>
                <w:u w:val="single"/>
              </w:rPr>
            </w:pPr>
            <w:r w:rsidRPr="005B4886">
              <w:rPr>
                <w:sz w:val="24"/>
                <w:szCs w:val="24"/>
              </w:rPr>
              <w:t xml:space="preserve">м.п.         </w:t>
            </w:r>
          </w:p>
        </w:tc>
        <w:tc>
          <w:tcPr>
            <w:tcW w:w="4077" w:type="dxa"/>
          </w:tcPr>
          <w:p w:rsidR="007D3F27" w:rsidRPr="005B4886" w:rsidRDefault="007D3F27" w:rsidP="007D3F27">
            <w:pPr>
              <w:widowControl w:val="0"/>
              <w:tabs>
                <w:tab w:val="left" w:pos="6288"/>
              </w:tabs>
              <w:spacing w:line="276" w:lineRule="auto"/>
              <w:ind w:right="-96"/>
              <w:jc w:val="both"/>
              <w:rPr>
                <w:b/>
                <w:color w:val="000000"/>
                <w:spacing w:val="-5"/>
                <w:sz w:val="24"/>
                <w:szCs w:val="24"/>
              </w:rPr>
            </w:pPr>
            <w:r w:rsidRPr="005B4886">
              <w:rPr>
                <w:b/>
                <w:color w:val="000000"/>
                <w:spacing w:val="-5"/>
                <w:sz w:val="24"/>
                <w:szCs w:val="24"/>
              </w:rPr>
              <w:t>ЗАКАЗЧИК:</w:t>
            </w:r>
          </w:p>
          <w:p w:rsidR="007D3F27" w:rsidRPr="005B4886" w:rsidRDefault="00A8413F" w:rsidP="007D3F27">
            <w:pPr>
              <w:widowControl w:val="0"/>
              <w:tabs>
                <w:tab w:val="left" w:pos="6288"/>
              </w:tabs>
              <w:spacing w:line="276" w:lineRule="auto"/>
              <w:ind w:right="-96"/>
              <w:jc w:val="both"/>
              <w:rPr>
                <w:color w:val="000000"/>
                <w:spacing w:val="-5"/>
                <w:sz w:val="24"/>
                <w:szCs w:val="24"/>
              </w:rPr>
            </w:pPr>
            <w:r w:rsidRPr="005B4886">
              <w:rPr>
                <w:color w:val="000000"/>
                <w:spacing w:val="-5"/>
                <w:sz w:val="24"/>
                <w:szCs w:val="24"/>
              </w:rPr>
              <w:t>И. о. генерального директора</w:t>
            </w:r>
            <w:r w:rsidR="007D3F27" w:rsidRPr="005B4886">
              <w:rPr>
                <w:color w:val="000000"/>
                <w:spacing w:val="-5"/>
                <w:sz w:val="24"/>
                <w:szCs w:val="24"/>
              </w:rPr>
              <w:t xml:space="preserve"> АО «Корякэнерго»</w:t>
            </w:r>
          </w:p>
          <w:p w:rsidR="007D3F27" w:rsidRPr="005B4886" w:rsidRDefault="007D3F27" w:rsidP="007D3F27">
            <w:pPr>
              <w:widowControl w:val="0"/>
              <w:tabs>
                <w:tab w:val="left" w:pos="6288"/>
              </w:tabs>
              <w:spacing w:line="276" w:lineRule="auto"/>
              <w:ind w:right="-96"/>
              <w:jc w:val="both"/>
              <w:rPr>
                <w:color w:val="000000"/>
                <w:spacing w:val="-5"/>
                <w:sz w:val="24"/>
                <w:szCs w:val="24"/>
              </w:rPr>
            </w:pPr>
          </w:p>
          <w:p w:rsidR="007D3F27" w:rsidRPr="005B4886" w:rsidRDefault="007D3F27" w:rsidP="007D3F27">
            <w:pPr>
              <w:widowControl w:val="0"/>
              <w:tabs>
                <w:tab w:val="left" w:pos="6288"/>
              </w:tabs>
              <w:spacing w:line="276" w:lineRule="auto"/>
              <w:ind w:right="-96"/>
              <w:jc w:val="both"/>
              <w:rPr>
                <w:bCs/>
                <w:color w:val="000000"/>
                <w:spacing w:val="-5"/>
                <w:sz w:val="24"/>
                <w:szCs w:val="24"/>
              </w:rPr>
            </w:pPr>
            <w:r w:rsidRPr="005B4886">
              <w:rPr>
                <w:b/>
                <w:color w:val="000000"/>
                <w:spacing w:val="-5"/>
                <w:sz w:val="24"/>
                <w:szCs w:val="24"/>
              </w:rPr>
              <w:t>_______________</w:t>
            </w:r>
            <w:r w:rsidRPr="005B4886">
              <w:rPr>
                <w:color w:val="000000"/>
                <w:spacing w:val="-5"/>
                <w:sz w:val="24"/>
                <w:szCs w:val="24"/>
              </w:rPr>
              <w:t xml:space="preserve"> </w:t>
            </w:r>
            <w:r w:rsidR="00A8413F" w:rsidRPr="005B4886">
              <w:rPr>
                <w:color w:val="000000"/>
                <w:spacing w:val="-5"/>
                <w:sz w:val="24"/>
                <w:szCs w:val="24"/>
              </w:rPr>
              <w:t>И. Б. Рыков</w:t>
            </w:r>
            <w:r w:rsidRPr="005B4886">
              <w:rPr>
                <w:color w:val="000000"/>
                <w:spacing w:val="-5"/>
                <w:sz w:val="24"/>
                <w:szCs w:val="24"/>
              </w:rPr>
              <w:t xml:space="preserve"> </w:t>
            </w:r>
          </w:p>
          <w:p w:rsidR="007D3F27" w:rsidRPr="007253E3" w:rsidRDefault="007D3F27" w:rsidP="007D3F27">
            <w:pPr>
              <w:widowControl w:val="0"/>
              <w:tabs>
                <w:tab w:val="left" w:pos="6288"/>
              </w:tabs>
              <w:snapToGrid w:val="0"/>
              <w:spacing w:line="276" w:lineRule="auto"/>
              <w:ind w:right="-96" w:firstLine="33"/>
              <w:jc w:val="both"/>
              <w:rPr>
                <w:b/>
                <w:color w:val="000000"/>
                <w:spacing w:val="-5"/>
                <w:sz w:val="24"/>
                <w:szCs w:val="24"/>
              </w:rPr>
            </w:pPr>
            <w:r w:rsidRPr="005B4886">
              <w:rPr>
                <w:sz w:val="24"/>
                <w:szCs w:val="24"/>
              </w:rPr>
              <w:t>м.п.</w:t>
            </w:r>
            <w:r w:rsidRPr="007253E3">
              <w:rPr>
                <w:sz w:val="24"/>
                <w:szCs w:val="24"/>
              </w:rPr>
              <w:t xml:space="preserve">         </w:t>
            </w:r>
          </w:p>
        </w:tc>
      </w:tr>
    </w:tbl>
    <w:p w:rsidR="007D3F27" w:rsidRPr="00767825" w:rsidRDefault="007D3F27" w:rsidP="007D3F27">
      <w:pPr>
        <w:pStyle w:val="af"/>
        <w:widowControl w:val="0"/>
        <w:shd w:val="clear" w:color="auto" w:fill="FFFFFF"/>
        <w:tabs>
          <w:tab w:val="left" w:pos="284"/>
        </w:tabs>
        <w:spacing w:line="276" w:lineRule="auto"/>
        <w:ind w:left="0"/>
        <w:rPr>
          <w:b/>
          <w:bCs/>
          <w:sz w:val="24"/>
          <w:szCs w:val="24"/>
        </w:rPr>
      </w:pPr>
    </w:p>
    <w:p w:rsidR="007D3F27" w:rsidRDefault="007D3F27" w:rsidP="007D3F27">
      <w:pPr>
        <w:pStyle w:val="af"/>
        <w:widowControl w:val="0"/>
        <w:shd w:val="clear" w:color="auto" w:fill="FFFFFF"/>
        <w:tabs>
          <w:tab w:val="left" w:pos="284"/>
        </w:tabs>
        <w:spacing w:line="276" w:lineRule="auto"/>
        <w:ind w:left="0"/>
        <w:rPr>
          <w:b/>
          <w:bCs/>
          <w:sz w:val="24"/>
          <w:szCs w:val="24"/>
        </w:rPr>
      </w:pPr>
      <w:r>
        <w:rPr>
          <w:b/>
          <w:bCs/>
          <w:sz w:val="24"/>
          <w:szCs w:val="24"/>
        </w:rPr>
        <w:br w:type="page"/>
      </w:r>
    </w:p>
    <w:p w:rsidR="005B4886" w:rsidRPr="005B4886" w:rsidRDefault="005B4886" w:rsidP="005B4886">
      <w:pPr>
        <w:widowControl w:val="0"/>
        <w:shd w:val="clear" w:color="auto" w:fill="FFFFFF"/>
        <w:spacing w:line="276" w:lineRule="auto"/>
        <w:jc w:val="right"/>
        <w:rPr>
          <w:sz w:val="24"/>
          <w:szCs w:val="24"/>
        </w:rPr>
      </w:pPr>
      <w:r w:rsidRPr="005B4886">
        <w:rPr>
          <w:sz w:val="24"/>
          <w:szCs w:val="24"/>
        </w:rPr>
        <w:t xml:space="preserve">Приложение № </w:t>
      </w:r>
      <w:r>
        <w:rPr>
          <w:sz w:val="24"/>
          <w:szCs w:val="24"/>
        </w:rPr>
        <w:t>2</w:t>
      </w:r>
      <w:r w:rsidRPr="005B4886">
        <w:rPr>
          <w:sz w:val="24"/>
          <w:szCs w:val="24"/>
        </w:rPr>
        <w:t xml:space="preserve"> </w:t>
      </w:r>
    </w:p>
    <w:p w:rsidR="005B4886" w:rsidRPr="005B4886" w:rsidRDefault="005B4886" w:rsidP="005B4886">
      <w:pPr>
        <w:widowControl w:val="0"/>
        <w:shd w:val="clear" w:color="auto" w:fill="FFFFFF"/>
        <w:spacing w:line="276" w:lineRule="auto"/>
        <w:jc w:val="right"/>
        <w:rPr>
          <w:sz w:val="24"/>
          <w:szCs w:val="24"/>
        </w:rPr>
      </w:pPr>
      <w:r w:rsidRPr="005B4886">
        <w:rPr>
          <w:sz w:val="24"/>
          <w:szCs w:val="24"/>
        </w:rPr>
        <w:t xml:space="preserve">к договору подряда на выполнение </w:t>
      </w:r>
    </w:p>
    <w:p w:rsidR="007D3F27" w:rsidRPr="006D7EC1" w:rsidRDefault="005B4886" w:rsidP="005B4886">
      <w:pPr>
        <w:widowControl w:val="0"/>
        <w:shd w:val="clear" w:color="auto" w:fill="FFFFFF"/>
        <w:spacing w:line="276" w:lineRule="auto"/>
        <w:jc w:val="right"/>
        <w:rPr>
          <w:sz w:val="24"/>
          <w:szCs w:val="24"/>
        </w:rPr>
      </w:pPr>
      <w:r w:rsidRPr="005B4886">
        <w:rPr>
          <w:sz w:val="24"/>
          <w:szCs w:val="24"/>
        </w:rPr>
        <w:t>проектно-сметных работ</w:t>
      </w:r>
    </w:p>
    <w:p w:rsidR="007D3F27" w:rsidRPr="00767825" w:rsidRDefault="007D3F27" w:rsidP="007D3F27">
      <w:pPr>
        <w:widowControl w:val="0"/>
        <w:shd w:val="clear" w:color="auto" w:fill="FFFFFF"/>
        <w:spacing w:line="276" w:lineRule="auto"/>
        <w:jc w:val="right"/>
        <w:rPr>
          <w:sz w:val="24"/>
          <w:szCs w:val="24"/>
        </w:rPr>
      </w:pPr>
      <w:r w:rsidRPr="00767825">
        <w:rPr>
          <w:sz w:val="24"/>
          <w:szCs w:val="24"/>
        </w:rPr>
        <w:t>от «</w:t>
      </w:r>
      <w:r w:rsidRPr="00767825">
        <w:rPr>
          <w:sz w:val="24"/>
          <w:szCs w:val="24"/>
          <w:highlight w:val="yellow"/>
        </w:rPr>
        <w:t>__</w:t>
      </w:r>
      <w:r w:rsidRPr="00767825">
        <w:rPr>
          <w:sz w:val="24"/>
          <w:szCs w:val="24"/>
        </w:rPr>
        <w:t xml:space="preserve">» </w:t>
      </w:r>
      <w:r w:rsidRPr="002B4272">
        <w:rPr>
          <w:sz w:val="24"/>
          <w:szCs w:val="24"/>
          <w:highlight w:val="yellow"/>
        </w:rPr>
        <w:t>__________</w:t>
      </w:r>
      <w:r>
        <w:rPr>
          <w:sz w:val="24"/>
          <w:szCs w:val="24"/>
        </w:rPr>
        <w:t xml:space="preserve"> </w:t>
      </w:r>
      <w:r w:rsidRPr="00767825">
        <w:rPr>
          <w:sz w:val="24"/>
          <w:szCs w:val="24"/>
        </w:rPr>
        <w:t>20</w:t>
      </w:r>
      <w:r w:rsidRPr="002B4272">
        <w:rPr>
          <w:sz w:val="24"/>
          <w:szCs w:val="24"/>
          <w:highlight w:val="yellow"/>
        </w:rPr>
        <w:t>__</w:t>
      </w:r>
      <w:r>
        <w:rPr>
          <w:sz w:val="24"/>
          <w:szCs w:val="24"/>
        </w:rPr>
        <w:t xml:space="preserve"> </w:t>
      </w:r>
      <w:r w:rsidRPr="00767825">
        <w:rPr>
          <w:sz w:val="24"/>
          <w:szCs w:val="24"/>
        </w:rPr>
        <w:t xml:space="preserve">г. </w:t>
      </w:r>
      <w:r w:rsidRPr="002E2BAC">
        <w:rPr>
          <w:sz w:val="24"/>
          <w:szCs w:val="24"/>
        </w:rPr>
        <w:t xml:space="preserve">№ </w:t>
      </w:r>
      <w:r w:rsidRPr="002B4272">
        <w:rPr>
          <w:sz w:val="24"/>
          <w:szCs w:val="24"/>
          <w:highlight w:val="yellow"/>
        </w:rPr>
        <w:t>____________</w:t>
      </w:r>
    </w:p>
    <w:p w:rsidR="007D3F27" w:rsidRDefault="007D3F27" w:rsidP="007D3F27">
      <w:pPr>
        <w:widowControl w:val="0"/>
        <w:spacing w:line="276" w:lineRule="auto"/>
        <w:jc w:val="center"/>
        <w:rPr>
          <w:b/>
          <w:bCs/>
          <w:sz w:val="24"/>
          <w:szCs w:val="24"/>
        </w:rPr>
      </w:pPr>
    </w:p>
    <w:p w:rsidR="007D3F27" w:rsidRPr="00DB4CDC" w:rsidRDefault="007D3F27" w:rsidP="007D3F27">
      <w:pPr>
        <w:widowControl w:val="0"/>
        <w:spacing w:line="276" w:lineRule="auto"/>
        <w:jc w:val="center"/>
        <w:rPr>
          <w:b/>
          <w:bCs/>
          <w:sz w:val="24"/>
          <w:szCs w:val="24"/>
        </w:rPr>
      </w:pPr>
      <w:r>
        <w:rPr>
          <w:b/>
          <w:bCs/>
          <w:sz w:val="24"/>
          <w:szCs w:val="24"/>
        </w:rPr>
        <w:t>СВОДНАЯ СМЕТА</w:t>
      </w:r>
    </w:p>
    <w:p w:rsidR="007D3F27" w:rsidRDefault="005B4886" w:rsidP="005B4886">
      <w:pPr>
        <w:widowControl w:val="0"/>
        <w:spacing w:line="276" w:lineRule="auto"/>
        <w:jc w:val="center"/>
        <w:rPr>
          <w:b/>
          <w:sz w:val="24"/>
          <w:szCs w:val="24"/>
        </w:rPr>
      </w:pPr>
      <w:r>
        <w:rPr>
          <w:b/>
          <w:sz w:val="24"/>
          <w:szCs w:val="24"/>
        </w:rPr>
        <w:t xml:space="preserve">на </w:t>
      </w:r>
      <w:r w:rsidRPr="00A8413F">
        <w:rPr>
          <w:b/>
          <w:sz w:val="24"/>
          <w:szCs w:val="24"/>
        </w:rPr>
        <w:t>разработку проектно-сметной документации на объект «ДЭС с пристанционным складом ГСМ» с. Тымлат</w:t>
      </w:r>
    </w:p>
    <w:p w:rsidR="005B4886" w:rsidRDefault="005B4886" w:rsidP="007D3F27">
      <w:pPr>
        <w:widowControl w:val="0"/>
        <w:spacing w:line="276" w:lineRule="auto"/>
        <w:rPr>
          <w:b/>
          <w:sz w:val="24"/>
          <w:szCs w:val="24"/>
        </w:rPr>
      </w:pPr>
    </w:p>
    <w:tbl>
      <w:tblPr>
        <w:tblStyle w:val="affe"/>
        <w:tblW w:w="10144" w:type="dxa"/>
        <w:tblLook w:val="04A0" w:firstRow="1" w:lastRow="0" w:firstColumn="1" w:lastColumn="0" w:noHBand="0" w:noVBand="1"/>
      </w:tblPr>
      <w:tblGrid>
        <w:gridCol w:w="846"/>
        <w:gridCol w:w="5812"/>
        <w:gridCol w:w="3486"/>
      </w:tblGrid>
      <w:tr w:rsidR="00650B20" w:rsidTr="00A53658">
        <w:trPr>
          <w:trHeight w:val="168"/>
        </w:trPr>
        <w:tc>
          <w:tcPr>
            <w:tcW w:w="846" w:type="dxa"/>
          </w:tcPr>
          <w:p w:rsidR="00650B20" w:rsidRDefault="00650B20" w:rsidP="00A53658">
            <w:pPr>
              <w:widowControl w:val="0"/>
              <w:spacing w:line="276" w:lineRule="auto"/>
              <w:ind w:firstLine="22"/>
              <w:jc w:val="center"/>
              <w:rPr>
                <w:b/>
                <w:sz w:val="24"/>
                <w:szCs w:val="24"/>
              </w:rPr>
            </w:pPr>
            <w:r>
              <w:rPr>
                <w:b/>
                <w:sz w:val="24"/>
                <w:szCs w:val="24"/>
              </w:rPr>
              <w:t>№ п/п</w:t>
            </w:r>
          </w:p>
        </w:tc>
        <w:tc>
          <w:tcPr>
            <w:tcW w:w="5812" w:type="dxa"/>
            <w:vAlign w:val="center"/>
          </w:tcPr>
          <w:p w:rsidR="00650B20" w:rsidRDefault="00650B20" w:rsidP="00A53658">
            <w:pPr>
              <w:widowControl w:val="0"/>
              <w:spacing w:line="276" w:lineRule="auto"/>
              <w:ind w:firstLine="22"/>
              <w:jc w:val="center"/>
              <w:rPr>
                <w:b/>
                <w:sz w:val="24"/>
                <w:szCs w:val="24"/>
              </w:rPr>
            </w:pPr>
            <w:r>
              <w:rPr>
                <w:b/>
                <w:sz w:val="24"/>
                <w:szCs w:val="24"/>
              </w:rPr>
              <w:t>Этап</w:t>
            </w:r>
          </w:p>
        </w:tc>
        <w:tc>
          <w:tcPr>
            <w:tcW w:w="3486" w:type="dxa"/>
            <w:vAlign w:val="center"/>
          </w:tcPr>
          <w:p w:rsidR="00650B20" w:rsidRDefault="00650B20" w:rsidP="00A53658">
            <w:pPr>
              <w:widowControl w:val="0"/>
              <w:spacing w:line="276" w:lineRule="auto"/>
              <w:ind w:firstLine="22"/>
              <w:jc w:val="center"/>
              <w:rPr>
                <w:b/>
                <w:sz w:val="24"/>
                <w:szCs w:val="24"/>
              </w:rPr>
            </w:pPr>
            <w:r>
              <w:rPr>
                <w:b/>
                <w:sz w:val="24"/>
                <w:szCs w:val="24"/>
              </w:rPr>
              <w:t>Сроки</w:t>
            </w:r>
          </w:p>
        </w:tc>
      </w:tr>
      <w:tr w:rsidR="00650B20" w:rsidTr="00A53658">
        <w:tc>
          <w:tcPr>
            <w:tcW w:w="846" w:type="dxa"/>
          </w:tcPr>
          <w:p w:rsidR="00650B20" w:rsidRDefault="00650B20" w:rsidP="00A53658">
            <w:pPr>
              <w:widowControl w:val="0"/>
              <w:ind w:firstLine="22"/>
              <w:jc w:val="center"/>
              <w:rPr>
                <w:b/>
                <w:sz w:val="24"/>
                <w:szCs w:val="24"/>
              </w:rPr>
            </w:pPr>
            <w:r>
              <w:rPr>
                <w:b/>
                <w:sz w:val="24"/>
                <w:szCs w:val="24"/>
              </w:rPr>
              <w:t>1.</w:t>
            </w:r>
          </w:p>
        </w:tc>
        <w:tc>
          <w:tcPr>
            <w:tcW w:w="5812" w:type="dxa"/>
          </w:tcPr>
          <w:p w:rsidR="00650B20" w:rsidRPr="00A825EE" w:rsidRDefault="00650B20" w:rsidP="00A53658">
            <w:pPr>
              <w:widowControl w:val="0"/>
              <w:ind w:firstLine="22"/>
              <w:rPr>
                <w:sz w:val="24"/>
                <w:szCs w:val="24"/>
              </w:rPr>
            </w:pPr>
            <w:r w:rsidRPr="00A825EE">
              <w:rPr>
                <w:sz w:val="24"/>
                <w:szCs w:val="24"/>
              </w:rPr>
              <w:t xml:space="preserve">Инженерные изыскания </w:t>
            </w:r>
          </w:p>
        </w:tc>
        <w:tc>
          <w:tcPr>
            <w:tcW w:w="3486" w:type="dxa"/>
            <w:vAlign w:val="center"/>
          </w:tcPr>
          <w:p w:rsidR="00650B20" w:rsidRDefault="00650B20" w:rsidP="00A53658">
            <w:pPr>
              <w:widowControl w:val="0"/>
              <w:ind w:firstLine="22"/>
              <w:jc w:val="center"/>
              <w:rPr>
                <w:b/>
                <w:sz w:val="24"/>
                <w:szCs w:val="24"/>
              </w:rPr>
            </w:pPr>
            <w:r w:rsidRPr="00AD42E9">
              <w:rPr>
                <w:bCs/>
                <w:sz w:val="24"/>
                <w:szCs w:val="24"/>
              </w:rPr>
              <w:t xml:space="preserve">не позднее </w:t>
            </w:r>
            <w:r>
              <w:rPr>
                <w:bCs/>
                <w:sz w:val="24"/>
                <w:szCs w:val="24"/>
              </w:rPr>
              <w:t>15.10.2025 года</w:t>
            </w:r>
          </w:p>
        </w:tc>
      </w:tr>
      <w:tr w:rsidR="00650B20" w:rsidTr="00A53658">
        <w:tc>
          <w:tcPr>
            <w:tcW w:w="846" w:type="dxa"/>
          </w:tcPr>
          <w:p w:rsidR="00650B20" w:rsidRDefault="00650B20" w:rsidP="00A53658">
            <w:pPr>
              <w:widowControl w:val="0"/>
              <w:ind w:firstLine="22"/>
              <w:jc w:val="center"/>
              <w:rPr>
                <w:b/>
                <w:sz w:val="24"/>
                <w:szCs w:val="24"/>
              </w:rPr>
            </w:pPr>
            <w:r>
              <w:rPr>
                <w:b/>
                <w:sz w:val="24"/>
                <w:szCs w:val="24"/>
              </w:rPr>
              <w:t>2.</w:t>
            </w:r>
          </w:p>
        </w:tc>
        <w:tc>
          <w:tcPr>
            <w:tcW w:w="5812" w:type="dxa"/>
          </w:tcPr>
          <w:p w:rsidR="00650B20" w:rsidRDefault="00650B20" w:rsidP="00A53658">
            <w:pPr>
              <w:widowControl w:val="0"/>
              <w:ind w:firstLine="22"/>
              <w:rPr>
                <w:b/>
                <w:sz w:val="24"/>
                <w:szCs w:val="24"/>
              </w:rPr>
            </w:pPr>
            <w:r w:rsidRPr="00AD42E9">
              <w:rPr>
                <w:bCs/>
                <w:sz w:val="24"/>
                <w:szCs w:val="24"/>
              </w:rPr>
              <w:t>Проектную документацию (стадия П и Р) и смету предоставить на согласование заказчику</w:t>
            </w:r>
          </w:p>
        </w:tc>
        <w:tc>
          <w:tcPr>
            <w:tcW w:w="3486" w:type="dxa"/>
            <w:vAlign w:val="center"/>
          </w:tcPr>
          <w:p w:rsidR="00650B20" w:rsidRDefault="00650B20" w:rsidP="00A53658">
            <w:pPr>
              <w:widowControl w:val="0"/>
              <w:ind w:firstLine="22"/>
              <w:jc w:val="center"/>
              <w:rPr>
                <w:b/>
                <w:sz w:val="24"/>
                <w:szCs w:val="24"/>
              </w:rPr>
            </w:pPr>
            <w:r w:rsidRPr="00AD42E9">
              <w:rPr>
                <w:bCs/>
                <w:sz w:val="24"/>
                <w:szCs w:val="24"/>
              </w:rPr>
              <w:t>не позднее 01.0</w:t>
            </w:r>
            <w:r>
              <w:rPr>
                <w:bCs/>
                <w:sz w:val="24"/>
                <w:szCs w:val="24"/>
              </w:rPr>
              <w:t>5.2026 года</w:t>
            </w:r>
          </w:p>
        </w:tc>
      </w:tr>
      <w:tr w:rsidR="00650B20" w:rsidTr="00A53658">
        <w:tc>
          <w:tcPr>
            <w:tcW w:w="846" w:type="dxa"/>
          </w:tcPr>
          <w:p w:rsidR="00650B20" w:rsidRDefault="00650B20" w:rsidP="00A53658">
            <w:pPr>
              <w:widowControl w:val="0"/>
              <w:ind w:firstLine="22"/>
              <w:jc w:val="center"/>
              <w:rPr>
                <w:b/>
                <w:sz w:val="24"/>
                <w:szCs w:val="24"/>
              </w:rPr>
            </w:pPr>
            <w:r>
              <w:rPr>
                <w:b/>
                <w:sz w:val="24"/>
                <w:szCs w:val="24"/>
              </w:rPr>
              <w:t>3.</w:t>
            </w:r>
          </w:p>
        </w:tc>
        <w:tc>
          <w:tcPr>
            <w:tcW w:w="5812" w:type="dxa"/>
          </w:tcPr>
          <w:p w:rsidR="00650B20" w:rsidRPr="00A825EE" w:rsidRDefault="00650B20" w:rsidP="00A53658">
            <w:pPr>
              <w:widowControl w:val="0"/>
              <w:ind w:firstLine="22"/>
              <w:rPr>
                <w:sz w:val="24"/>
                <w:szCs w:val="24"/>
              </w:rPr>
            </w:pPr>
            <w:r w:rsidRPr="00A825EE">
              <w:rPr>
                <w:sz w:val="24"/>
                <w:szCs w:val="24"/>
              </w:rPr>
              <w:t xml:space="preserve">Сдать прошедший </w:t>
            </w:r>
            <w:r>
              <w:rPr>
                <w:sz w:val="24"/>
                <w:szCs w:val="24"/>
              </w:rPr>
              <w:t>не</w:t>
            </w:r>
            <w:r w:rsidRPr="00A825EE">
              <w:rPr>
                <w:sz w:val="24"/>
                <w:szCs w:val="24"/>
              </w:rPr>
              <w:t xml:space="preserve">государственную экспертизу </w:t>
            </w:r>
            <w:r>
              <w:rPr>
                <w:sz w:val="24"/>
                <w:szCs w:val="24"/>
              </w:rPr>
              <w:t>проект</w:t>
            </w:r>
          </w:p>
        </w:tc>
        <w:tc>
          <w:tcPr>
            <w:tcW w:w="3486" w:type="dxa"/>
          </w:tcPr>
          <w:p w:rsidR="00650B20" w:rsidRPr="00A825EE" w:rsidRDefault="00650B20" w:rsidP="00A53658">
            <w:pPr>
              <w:widowControl w:val="0"/>
              <w:ind w:firstLine="22"/>
              <w:jc w:val="center"/>
              <w:rPr>
                <w:sz w:val="24"/>
                <w:szCs w:val="24"/>
              </w:rPr>
            </w:pPr>
            <w:r>
              <w:rPr>
                <w:sz w:val="24"/>
                <w:szCs w:val="24"/>
              </w:rPr>
              <w:t>до 30.06.2026</w:t>
            </w:r>
            <w:r w:rsidRPr="00A825EE">
              <w:rPr>
                <w:sz w:val="24"/>
                <w:szCs w:val="24"/>
              </w:rPr>
              <w:t xml:space="preserve"> года</w:t>
            </w:r>
          </w:p>
        </w:tc>
      </w:tr>
    </w:tbl>
    <w:p w:rsidR="005B4886" w:rsidRDefault="005B4886" w:rsidP="007D3F27">
      <w:pPr>
        <w:widowControl w:val="0"/>
        <w:spacing w:line="276" w:lineRule="auto"/>
      </w:pPr>
    </w:p>
    <w:p w:rsidR="007D3F27" w:rsidRDefault="007D3F27" w:rsidP="007D3F27">
      <w:pPr>
        <w:widowControl w:val="0"/>
        <w:spacing w:line="276" w:lineRule="auto"/>
      </w:pPr>
    </w:p>
    <w:tbl>
      <w:tblPr>
        <w:tblW w:w="0" w:type="auto"/>
        <w:tblInd w:w="108" w:type="dxa"/>
        <w:tblLook w:val="01E0" w:firstRow="1" w:lastRow="1" w:firstColumn="1" w:lastColumn="1" w:noHBand="0" w:noVBand="0"/>
      </w:tblPr>
      <w:tblGrid>
        <w:gridCol w:w="5670"/>
        <w:gridCol w:w="4077"/>
      </w:tblGrid>
      <w:tr w:rsidR="005B4886" w:rsidRPr="007253E3" w:rsidTr="00A53658">
        <w:trPr>
          <w:trHeight w:val="2216"/>
        </w:trPr>
        <w:tc>
          <w:tcPr>
            <w:tcW w:w="5670" w:type="dxa"/>
          </w:tcPr>
          <w:p w:rsidR="005B4886" w:rsidRPr="005B4886" w:rsidRDefault="005B4886" w:rsidP="00A53658">
            <w:pPr>
              <w:widowControl w:val="0"/>
              <w:tabs>
                <w:tab w:val="left" w:pos="6288"/>
              </w:tabs>
              <w:spacing w:line="276" w:lineRule="auto"/>
              <w:ind w:right="-96" w:firstLine="33"/>
              <w:jc w:val="both"/>
              <w:rPr>
                <w:b/>
                <w:color w:val="000000"/>
                <w:spacing w:val="-5"/>
                <w:sz w:val="24"/>
                <w:szCs w:val="24"/>
              </w:rPr>
            </w:pPr>
            <w:r w:rsidRPr="005B4886">
              <w:rPr>
                <w:b/>
                <w:color w:val="000000"/>
                <w:spacing w:val="-5"/>
                <w:sz w:val="24"/>
                <w:szCs w:val="24"/>
              </w:rPr>
              <w:t>ПОДРЯДЧИК:</w:t>
            </w:r>
          </w:p>
          <w:p w:rsidR="005B4886" w:rsidRPr="005B4886" w:rsidRDefault="005B4886" w:rsidP="00A53658">
            <w:pPr>
              <w:widowControl w:val="0"/>
              <w:tabs>
                <w:tab w:val="left" w:pos="6288"/>
              </w:tabs>
              <w:spacing w:line="276" w:lineRule="auto"/>
              <w:ind w:right="-96"/>
              <w:jc w:val="both"/>
              <w:rPr>
                <w:sz w:val="24"/>
                <w:szCs w:val="24"/>
              </w:rPr>
            </w:pPr>
          </w:p>
          <w:p w:rsidR="005B4886" w:rsidRDefault="005B4886" w:rsidP="00A53658">
            <w:pPr>
              <w:widowControl w:val="0"/>
              <w:tabs>
                <w:tab w:val="left" w:pos="6288"/>
              </w:tabs>
              <w:spacing w:line="276" w:lineRule="auto"/>
              <w:ind w:right="-96"/>
              <w:jc w:val="both"/>
              <w:rPr>
                <w:sz w:val="24"/>
                <w:szCs w:val="24"/>
              </w:rPr>
            </w:pPr>
          </w:p>
          <w:p w:rsidR="005B4886" w:rsidRPr="005B4886" w:rsidRDefault="005B4886" w:rsidP="00A53658">
            <w:pPr>
              <w:widowControl w:val="0"/>
              <w:tabs>
                <w:tab w:val="left" w:pos="6288"/>
              </w:tabs>
              <w:spacing w:line="276" w:lineRule="auto"/>
              <w:ind w:right="-96"/>
              <w:jc w:val="both"/>
              <w:rPr>
                <w:sz w:val="24"/>
                <w:szCs w:val="24"/>
              </w:rPr>
            </w:pPr>
          </w:p>
          <w:p w:rsidR="005B4886" w:rsidRPr="005B4886" w:rsidRDefault="005B4886" w:rsidP="00A53658">
            <w:pPr>
              <w:widowControl w:val="0"/>
              <w:tabs>
                <w:tab w:val="left" w:pos="6288"/>
              </w:tabs>
              <w:spacing w:line="276" w:lineRule="auto"/>
              <w:ind w:right="-96"/>
              <w:jc w:val="both"/>
              <w:rPr>
                <w:bCs/>
                <w:color w:val="000000"/>
                <w:spacing w:val="-5"/>
                <w:sz w:val="24"/>
                <w:szCs w:val="24"/>
              </w:rPr>
            </w:pPr>
            <w:r w:rsidRPr="005B4886">
              <w:rPr>
                <w:sz w:val="24"/>
                <w:szCs w:val="24"/>
              </w:rPr>
              <w:t xml:space="preserve">___________________ </w:t>
            </w:r>
          </w:p>
          <w:p w:rsidR="005B4886" w:rsidRPr="005B4886" w:rsidRDefault="005B4886" w:rsidP="00A53658">
            <w:pPr>
              <w:widowControl w:val="0"/>
              <w:tabs>
                <w:tab w:val="left" w:pos="6288"/>
              </w:tabs>
              <w:spacing w:line="276" w:lineRule="auto"/>
              <w:ind w:right="-96"/>
              <w:jc w:val="both"/>
              <w:rPr>
                <w:b/>
                <w:color w:val="000000"/>
                <w:spacing w:val="-5"/>
                <w:sz w:val="24"/>
                <w:szCs w:val="24"/>
                <w:u w:val="single"/>
              </w:rPr>
            </w:pPr>
            <w:r w:rsidRPr="005B4886">
              <w:rPr>
                <w:sz w:val="24"/>
                <w:szCs w:val="24"/>
              </w:rPr>
              <w:t xml:space="preserve">м.п.         </w:t>
            </w:r>
          </w:p>
        </w:tc>
        <w:tc>
          <w:tcPr>
            <w:tcW w:w="4077" w:type="dxa"/>
          </w:tcPr>
          <w:p w:rsidR="005B4886" w:rsidRPr="005B4886" w:rsidRDefault="005B4886" w:rsidP="00A53658">
            <w:pPr>
              <w:widowControl w:val="0"/>
              <w:tabs>
                <w:tab w:val="left" w:pos="6288"/>
              </w:tabs>
              <w:spacing w:line="276" w:lineRule="auto"/>
              <w:ind w:right="-96"/>
              <w:jc w:val="both"/>
              <w:rPr>
                <w:b/>
                <w:color w:val="000000"/>
                <w:spacing w:val="-5"/>
                <w:sz w:val="24"/>
                <w:szCs w:val="24"/>
              </w:rPr>
            </w:pPr>
            <w:r w:rsidRPr="005B4886">
              <w:rPr>
                <w:b/>
                <w:color w:val="000000"/>
                <w:spacing w:val="-5"/>
                <w:sz w:val="24"/>
                <w:szCs w:val="24"/>
              </w:rPr>
              <w:t>ЗАКАЗЧИК:</w:t>
            </w:r>
          </w:p>
          <w:p w:rsidR="005B4886" w:rsidRPr="005B4886" w:rsidRDefault="005B4886" w:rsidP="00A53658">
            <w:pPr>
              <w:widowControl w:val="0"/>
              <w:tabs>
                <w:tab w:val="left" w:pos="6288"/>
              </w:tabs>
              <w:spacing w:line="276" w:lineRule="auto"/>
              <w:ind w:right="-96"/>
              <w:jc w:val="both"/>
              <w:rPr>
                <w:color w:val="000000"/>
                <w:spacing w:val="-5"/>
                <w:sz w:val="24"/>
                <w:szCs w:val="24"/>
              </w:rPr>
            </w:pPr>
            <w:r w:rsidRPr="005B4886">
              <w:rPr>
                <w:color w:val="000000"/>
                <w:spacing w:val="-5"/>
                <w:sz w:val="24"/>
                <w:szCs w:val="24"/>
              </w:rPr>
              <w:t>И. о. генерального директора АО «Корякэнерго»</w:t>
            </w:r>
          </w:p>
          <w:p w:rsidR="005B4886" w:rsidRPr="005B4886" w:rsidRDefault="005B4886" w:rsidP="00A53658">
            <w:pPr>
              <w:widowControl w:val="0"/>
              <w:tabs>
                <w:tab w:val="left" w:pos="6288"/>
              </w:tabs>
              <w:spacing w:line="276" w:lineRule="auto"/>
              <w:ind w:right="-96"/>
              <w:jc w:val="both"/>
              <w:rPr>
                <w:color w:val="000000"/>
                <w:spacing w:val="-5"/>
                <w:sz w:val="24"/>
                <w:szCs w:val="24"/>
              </w:rPr>
            </w:pPr>
          </w:p>
          <w:p w:rsidR="005B4886" w:rsidRPr="005B4886" w:rsidRDefault="005B4886" w:rsidP="00A53658">
            <w:pPr>
              <w:widowControl w:val="0"/>
              <w:tabs>
                <w:tab w:val="left" w:pos="6288"/>
              </w:tabs>
              <w:spacing w:line="276" w:lineRule="auto"/>
              <w:ind w:right="-96"/>
              <w:jc w:val="both"/>
              <w:rPr>
                <w:bCs/>
                <w:color w:val="000000"/>
                <w:spacing w:val="-5"/>
                <w:sz w:val="24"/>
                <w:szCs w:val="24"/>
              </w:rPr>
            </w:pPr>
            <w:r w:rsidRPr="005B4886">
              <w:rPr>
                <w:b/>
                <w:color w:val="000000"/>
                <w:spacing w:val="-5"/>
                <w:sz w:val="24"/>
                <w:szCs w:val="24"/>
              </w:rPr>
              <w:t>_______________</w:t>
            </w:r>
            <w:r w:rsidRPr="005B4886">
              <w:rPr>
                <w:color w:val="000000"/>
                <w:spacing w:val="-5"/>
                <w:sz w:val="24"/>
                <w:szCs w:val="24"/>
              </w:rPr>
              <w:t xml:space="preserve"> И. Б. Рыков </w:t>
            </w:r>
          </w:p>
          <w:p w:rsidR="005B4886" w:rsidRPr="007253E3" w:rsidRDefault="005B4886" w:rsidP="00A53658">
            <w:pPr>
              <w:widowControl w:val="0"/>
              <w:tabs>
                <w:tab w:val="left" w:pos="6288"/>
              </w:tabs>
              <w:snapToGrid w:val="0"/>
              <w:spacing w:line="276" w:lineRule="auto"/>
              <w:ind w:right="-96" w:firstLine="33"/>
              <w:jc w:val="both"/>
              <w:rPr>
                <w:b/>
                <w:color w:val="000000"/>
                <w:spacing w:val="-5"/>
                <w:sz w:val="24"/>
                <w:szCs w:val="24"/>
              </w:rPr>
            </w:pPr>
            <w:r w:rsidRPr="005B4886">
              <w:rPr>
                <w:sz w:val="24"/>
                <w:szCs w:val="24"/>
              </w:rPr>
              <w:t>м.п.</w:t>
            </w:r>
            <w:r w:rsidRPr="007253E3">
              <w:rPr>
                <w:sz w:val="24"/>
                <w:szCs w:val="24"/>
              </w:rPr>
              <w:t xml:space="preserve">         </w:t>
            </w:r>
          </w:p>
        </w:tc>
      </w:tr>
    </w:tbl>
    <w:p w:rsidR="007D3F27" w:rsidRDefault="007D3F27" w:rsidP="007D3F27">
      <w:pPr>
        <w:widowControl w:val="0"/>
        <w:spacing w:line="276" w:lineRule="auto"/>
      </w:pPr>
    </w:p>
    <w:p w:rsidR="007D3F27" w:rsidRDefault="007D3F27" w:rsidP="007D3F27">
      <w:pPr>
        <w:widowControl w:val="0"/>
        <w:spacing w:line="276" w:lineRule="auto"/>
      </w:pPr>
    </w:p>
    <w:p w:rsidR="007D3F27" w:rsidRDefault="007D3F27" w:rsidP="007D3F27">
      <w:pPr>
        <w:widowControl w:val="0"/>
        <w:spacing w:line="276" w:lineRule="auto"/>
      </w:pPr>
    </w:p>
    <w:p w:rsidR="005B4886" w:rsidRDefault="005B4886">
      <w:pPr>
        <w:spacing w:after="200" w:line="276" w:lineRule="auto"/>
        <w:rPr>
          <w:sz w:val="24"/>
          <w:szCs w:val="24"/>
          <w:highlight w:val="green"/>
        </w:rPr>
      </w:pPr>
      <w:r>
        <w:rPr>
          <w:sz w:val="24"/>
          <w:szCs w:val="24"/>
          <w:highlight w:val="green"/>
        </w:rPr>
        <w:br w:type="page"/>
      </w:r>
    </w:p>
    <w:p w:rsidR="005B4886" w:rsidRPr="005B4886" w:rsidRDefault="005B4886" w:rsidP="005B4886">
      <w:pPr>
        <w:widowControl w:val="0"/>
        <w:shd w:val="clear" w:color="auto" w:fill="FFFFFF"/>
        <w:spacing w:line="276" w:lineRule="auto"/>
        <w:jc w:val="right"/>
        <w:rPr>
          <w:sz w:val="24"/>
          <w:szCs w:val="24"/>
        </w:rPr>
      </w:pPr>
      <w:r w:rsidRPr="005B4886">
        <w:rPr>
          <w:sz w:val="24"/>
          <w:szCs w:val="24"/>
        </w:rPr>
        <w:t xml:space="preserve">Приложение № </w:t>
      </w:r>
      <w:r>
        <w:rPr>
          <w:sz w:val="24"/>
          <w:szCs w:val="24"/>
        </w:rPr>
        <w:t>3</w:t>
      </w:r>
      <w:r w:rsidRPr="005B4886">
        <w:rPr>
          <w:sz w:val="24"/>
          <w:szCs w:val="24"/>
        </w:rPr>
        <w:t xml:space="preserve"> </w:t>
      </w:r>
    </w:p>
    <w:p w:rsidR="005B4886" w:rsidRPr="005B4886" w:rsidRDefault="005B4886" w:rsidP="005B4886">
      <w:pPr>
        <w:widowControl w:val="0"/>
        <w:shd w:val="clear" w:color="auto" w:fill="FFFFFF"/>
        <w:spacing w:line="276" w:lineRule="auto"/>
        <w:jc w:val="right"/>
        <w:rPr>
          <w:sz w:val="24"/>
          <w:szCs w:val="24"/>
        </w:rPr>
      </w:pPr>
      <w:r w:rsidRPr="005B4886">
        <w:rPr>
          <w:sz w:val="24"/>
          <w:szCs w:val="24"/>
        </w:rPr>
        <w:t xml:space="preserve">к договору подряда на выполнение </w:t>
      </w:r>
    </w:p>
    <w:p w:rsidR="007D3F27" w:rsidRPr="006D7EC1" w:rsidRDefault="005B4886" w:rsidP="005B4886">
      <w:pPr>
        <w:widowControl w:val="0"/>
        <w:shd w:val="clear" w:color="auto" w:fill="FFFFFF"/>
        <w:spacing w:line="276" w:lineRule="auto"/>
        <w:jc w:val="right"/>
        <w:rPr>
          <w:sz w:val="24"/>
          <w:szCs w:val="24"/>
        </w:rPr>
      </w:pPr>
      <w:r w:rsidRPr="005B4886">
        <w:rPr>
          <w:sz w:val="24"/>
          <w:szCs w:val="24"/>
        </w:rPr>
        <w:t>проектно-сметных работ</w:t>
      </w:r>
    </w:p>
    <w:p w:rsidR="007D3F27" w:rsidRPr="00767825" w:rsidRDefault="007D3F27" w:rsidP="007D3F27">
      <w:pPr>
        <w:widowControl w:val="0"/>
        <w:shd w:val="clear" w:color="auto" w:fill="FFFFFF"/>
        <w:spacing w:line="276" w:lineRule="auto"/>
        <w:jc w:val="right"/>
        <w:rPr>
          <w:sz w:val="24"/>
          <w:szCs w:val="24"/>
        </w:rPr>
      </w:pPr>
      <w:r w:rsidRPr="00767825">
        <w:rPr>
          <w:sz w:val="24"/>
          <w:szCs w:val="24"/>
        </w:rPr>
        <w:t>от «</w:t>
      </w:r>
      <w:r w:rsidRPr="00767825">
        <w:rPr>
          <w:sz w:val="24"/>
          <w:szCs w:val="24"/>
          <w:highlight w:val="yellow"/>
        </w:rPr>
        <w:t>__</w:t>
      </w:r>
      <w:r w:rsidRPr="00767825">
        <w:rPr>
          <w:sz w:val="24"/>
          <w:szCs w:val="24"/>
        </w:rPr>
        <w:t xml:space="preserve">» </w:t>
      </w:r>
      <w:r w:rsidRPr="002B4272">
        <w:rPr>
          <w:sz w:val="24"/>
          <w:szCs w:val="24"/>
          <w:highlight w:val="yellow"/>
        </w:rPr>
        <w:t>__________</w:t>
      </w:r>
      <w:r>
        <w:rPr>
          <w:sz w:val="24"/>
          <w:szCs w:val="24"/>
        </w:rPr>
        <w:t xml:space="preserve"> </w:t>
      </w:r>
      <w:r w:rsidRPr="00767825">
        <w:rPr>
          <w:sz w:val="24"/>
          <w:szCs w:val="24"/>
        </w:rPr>
        <w:t>20</w:t>
      </w:r>
      <w:r w:rsidRPr="002B4272">
        <w:rPr>
          <w:sz w:val="24"/>
          <w:szCs w:val="24"/>
          <w:highlight w:val="yellow"/>
        </w:rPr>
        <w:t>__</w:t>
      </w:r>
      <w:r>
        <w:rPr>
          <w:sz w:val="24"/>
          <w:szCs w:val="24"/>
        </w:rPr>
        <w:t xml:space="preserve"> </w:t>
      </w:r>
      <w:r w:rsidRPr="00767825">
        <w:rPr>
          <w:sz w:val="24"/>
          <w:szCs w:val="24"/>
        </w:rPr>
        <w:t xml:space="preserve">г. </w:t>
      </w:r>
      <w:r w:rsidRPr="002E2BAC">
        <w:rPr>
          <w:sz w:val="24"/>
          <w:szCs w:val="24"/>
        </w:rPr>
        <w:t xml:space="preserve">№ </w:t>
      </w:r>
      <w:r w:rsidRPr="002B4272">
        <w:rPr>
          <w:sz w:val="24"/>
          <w:szCs w:val="24"/>
          <w:highlight w:val="yellow"/>
        </w:rPr>
        <w:t>____________</w:t>
      </w:r>
    </w:p>
    <w:p w:rsidR="007D3F27" w:rsidRDefault="007D3F27" w:rsidP="007D3F27">
      <w:pPr>
        <w:widowControl w:val="0"/>
        <w:spacing w:line="276" w:lineRule="auto"/>
      </w:pPr>
    </w:p>
    <w:p w:rsidR="007D3F27" w:rsidRDefault="007D3F27" w:rsidP="007D3F27">
      <w:pPr>
        <w:widowControl w:val="0"/>
        <w:spacing w:line="276" w:lineRule="auto"/>
        <w:jc w:val="center"/>
        <w:rPr>
          <w:b/>
          <w:sz w:val="24"/>
          <w:szCs w:val="24"/>
        </w:rPr>
      </w:pPr>
      <w:r w:rsidRPr="0011055C">
        <w:rPr>
          <w:b/>
          <w:sz w:val="24"/>
          <w:szCs w:val="24"/>
          <w:highlight w:val="green"/>
        </w:rPr>
        <w:t>Календарный план выполнения работ</w:t>
      </w:r>
    </w:p>
    <w:p w:rsidR="007D3F27" w:rsidRDefault="007D3F27" w:rsidP="007D3F27">
      <w:pPr>
        <w:widowControl w:val="0"/>
        <w:spacing w:line="276" w:lineRule="auto"/>
        <w:jc w:val="both"/>
        <w:rPr>
          <w:b/>
          <w:sz w:val="24"/>
          <w:szCs w:val="24"/>
        </w:rPr>
      </w:pPr>
    </w:p>
    <w:p w:rsidR="007D3F27" w:rsidRDefault="007D3F27" w:rsidP="007D3F27">
      <w:pPr>
        <w:widowControl w:val="0"/>
        <w:spacing w:line="276" w:lineRule="auto"/>
        <w:jc w:val="both"/>
        <w:rPr>
          <w:b/>
          <w:sz w:val="24"/>
          <w:szCs w:val="24"/>
        </w:rPr>
      </w:pPr>
    </w:p>
    <w:p w:rsidR="007D3F27" w:rsidRDefault="007D3F27" w:rsidP="007D3F27">
      <w:pPr>
        <w:widowControl w:val="0"/>
        <w:spacing w:line="276" w:lineRule="auto"/>
        <w:jc w:val="both"/>
        <w:rPr>
          <w:b/>
          <w:sz w:val="24"/>
          <w:szCs w:val="24"/>
        </w:rPr>
      </w:pPr>
    </w:p>
    <w:tbl>
      <w:tblPr>
        <w:tblW w:w="0" w:type="auto"/>
        <w:tblInd w:w="108" w:type="dxa"/>
        <w:tblLook w:val="01E0" w:firstRow="1" w:lastRow="1" w:firstColumn="1" w:lastColumn="1" w:noHBand="0" w:noVBand="0"/>
      </w:tblPr>
      <w:tblGrid>
        <w:gridCol w:w="5670"/>
        <w:gridCol w:w="4077"/>
      </w:tblGrid>
      <w:tr w:rsidR="005B4886" w:rsidRPr="007253E3" w:rsidTr="00A53658">
        <w:trPr>
          <w:trHeight w:val="2216"/>
        </w:trPr>
        <w:tc>
          <w:tcPr>
            <w:tcW w:w="5670" w:type="dxa"/>
          </w:tcPr>
          <w:p w:rsidR="005B4886" w:rsidRPr="005B4886" w:rsidRDefault="005B4886" w:rsidP="00A53658">
            <w:pPr>
              <w:widowControl w:val="0"/>
              <w:tabs>
                <w:tab w:val="left" w:pos="6288"/>
              </w:tabs>
              <w:spacing w:line="276" w:lineRule="auto"/>
              <w:ind w:right="-96" w:firstLine="33"/>
              <w:jc w:val="both"/>
              <w:rPr>
                <w:b/>
                <w:color w:val="000000"/>
                <w:spacing w:val="-5"/>
                <w:sz w:val="24"/>
                <w:szCs w:val="24"/>
              </w:rPr>
            </w:pPr>
            <w:r w:rsidRPr="005B4886">
              <w:rPr>
                <w:b/>
                <w:color w:val="000000"/>
                <w:spacing w:val="-5"/>
                <w:sz w:val="24"/>
                <w:szCs w:val="24"/>
              </w:rPr>
              <w:t>ПОДРЯДЧИК:</w:t>
            </w:r>
          </w:p>
          <w:p w:rsidR="005B4886" w:rsidRPr="005B4886" w:rsidRDefault="005B4886" w:rsidP="00A53658">
            <w:pPr>
              <w:widowControl w:val="0"/>
              <w:tabs>
                <w:tab w:val="left" w:pos="6288"/>
              </w:tabs>
              <w:spacing w:line="276" w:lineRule="auto"/>
              <w:ind w:right="-96"/>
              <w:jc w:val="both"/>
              <w:rPr>
                <w:sz w:val="24"/>
                <w:szCs w:val="24"/>
              </w:rPr>
            </w:pPr>
          </w:p>
          <w:p w:rsidR="005B4886" w:rsidRDefault="005B4886" w:rsidP="00A53658">
            <w:pPr>
              <w:widowControl w:val="0"/>
              <w:tabs>
                <w:tab w:val="left" w:pos="6288"/>
              </w:tabs>
              <w:spacing w:line="276" w:lineRule="auto"/>
              <w:ind w:right="-96"/>
              <w:jc w:val="both"/>
              <w:rPr>
                <w:sz w:val="24"/>
                <w:szCs w:val="24"/>
              </w:rPr>
            </w:pPr>
          </w:p>
          <w:p w:rsidR="005B4886" w:rsidRPr="005B4886" w:rsidRDefault="005B4886" w:rsidP="00A53658">
            <w:pPr>
              <w:widowControl w:val="0"/>
              <w:tabs>
                <w:tab w:val="left" w:pos="6288"/>
              </w:tabs>
              <w:spacing w:line="276" w:lineRule="auto"/>
              <w:ind w:right="-96"/>
              <w:jc w:val="both"/>
              <w:rPr>
                <w:sz w:val="24"/>
                <w:szCs w:val="24"/>
              </w:rPr>
            </w:pPr>
          </w:p>
          <w:p w:rsidR="005B4886" w:rsidRPr="005B4886" w:rsidRDefault="005B4886" w:rsidP="00A53658">
            <w:pPr>
              <w:widowControl w:val="0"/>
              <w:tabs>
                <w:tab w:val="left" w:pos="6288"/>
              </w:tabs>
              <w:spacing w:line="276" w:lineRule="auto"/>
              <w:ind w:right="-96"/>
              <w:jc w:val="both"/>
              <w:rPr>
                <w:bCs/>
                <w:color w:val="000000"/>
                <w:spacing w:val="-5"/>
                <w:sz w:val="24"/>
                <w:szCs w:val="24"/>
              </w:rPr>
            </w:pPr>
            <w:r w:rsidRPr="005B4886">
              <w:rPr>
                <w:sz w:val="24"/>
                <w:szCs w:val="24"/>
              </w:rPr>
              <w:t xml:space="preserve">___________________ </w:t>
            </w:r>
          </w:p>
          <w:p w:rsidR="005B4886" w:rsidRPr="005B4886" w:rsidRDefault="005B4886" w:rsidP="00A53658">
            <w:pPr>
              <w:widowControl w:val="0"/>
              <w:tabs>
                <w:tab w:val="left" w:pos="6288"/>
              </w:tabs>
              <w:spacing w:line="276" w:lineRule="auto"/>
              <w:ind w:right="-96"/>
              <w:jc w:val="both"/>
              <w:rPr>
                <w:b/>
                <w:color w:val="000000"/>
                <w:spacing w:val="-5"/>
                <w:sz w:val="24"/>
                <w:szCs w:val="24"/>
                <w:u w:val="single"/>
              </w:rPr>
            </w:pPr>
            <w:r w:rsidRPr="005B4886">
              <w:rPr>
                <w:sz w:val="24"/>
                <w:szCs w:val="24"/>
              </w:rPr>
              <w:t xml:space="preserve">м.п.         </w:t>
            </w:r>
          </w:p>
        </w:tc>
        <w:tc>
          <w:tcPr>
            <w:tcW w:w="4077" w:type="dxa"/>
          </w:tcPr>
          <w:p w:rsidR="005B4886" w:rsidRPr="005B4886" w:rsidRDefault="005B4886" w:rsidP="00A53658">
            <w:pPr>
              <w:widowControl w:val="0"/>
              <w:tabs>
                <w:tab w:val="left" w:pos="6288"/>
              </w:tabs>
              <w:spacing w:line="276" w:lineRule="auto"/>
              <w:ind w:right="-96"/>
              <w:jc w:val="both"/>
              <w:rPr>
                <w:b/>
                <w:color w:val="000000"/>
                <w:spacing w:val="-5"/>
                <w:sz w:val="24"/>
                <w:szCs w:val="24"/>
              </w:rPr>
            </w:pPr>
            <w:r w:rsidRPr="005B4886">
              <w:rPr>
                <w:b/>
                <w:color w:val="000000"/>
                <w:spacing w:val="-5"/>
                <w:sz w:val="24"/>
                <w:szCs w:val="24"/>
              </w:rPr>
              <w:t>ЗАКАЗЧИК:</w:t>
            </w:r>
          </w:p>
          <w:p w:rsidR="005B4886" w:rsidRPr="005B4886" w:rsidRDefault="005B4886" w:rsidP="00A53658">
            <w:pPr>
              <w:widowControl w:val="0"/>
              <w:tabs>
                <w:tab w:val="left" w:pos="6288"/>
              </w:tabs>
              <w:spacing w:line="276" w:lineRule="auto"/>
              <w:ind w:right="-96"/>
              <w:jc w:val="both"/>
              <w:rPr>
                <w:color w:val="000000"/>
                <w:spacing w:val="-5"/>
                <w:sz w:val="24"/>
                <w:szCs w:val="24"/>
              </w:rPr>
            </w:pPr>
            <w:r w:rsidRPr="005B4886">
              <w:rPr>
                <w:color w:val="000000"/>
                <w:spacing w:val="-5"/>
                <w:sz w:val="24"/>
                <w:szCs w:val="24"/>
              </w:rPr>
              <w:t>И. о. генерального директора АО «Корякэнерго»</w:t>
            </w:r>
          </w:p>
          <w:p w:rsidR="005B4886" w:rsidRPr="005B4886" w:rsidRDefault="005B4886" w:rsidP="00A53658">
            <w:pPr>
              <w:widowControl w:val="0"/>
              <w:tabs>
                <w:tab w:val="left" w:pos="6288"/>
              </w:tabs>
              <w:spacing w:line="276" w:lineRule="auto"/>
              <w:ind w:right="-96"/>
              <w:jc w:val="both"/>
              <w:rPr>
                <w:color w:val="000000"/>
                <w:spacing w:val="-5"/>
                <w:sz w:val="24"/>
                <w:szCs w:val="24"/>
              </w:rPr>
            </w:pPr>
          </w:p>
          <w:p w:rsidR="005B4886" w:rsidRPr="005B4886" w:rsidRDefault="005B4886" w:rsidP="00A53658">
            <w:pPr>
              <w:widowControl w:val="0"/>
              <w:tabs>
                <w:tab w:val="left" w:pos="6288"/>
              </w:tabs>
              <w:spacing w:line="276" w:lineRule="auto"/>
              <w:ind w:right="-96"/>
              <w:jc w:val="both"/>
              <w:rPr>
                <w:bCs/>
                <w:color w:val="000000"/>
                <w:spacing w:val="-5"/>
                <w:sz w:val="24"/>
                <w:szCs w:val="24"/>
              </w:rPr>
            </w:pPr>
            <w:r w:rsidRPr="005B4886">
              <w:rPr>
                <w:b/>
                <w:color w:val="000000"/>
                <w:spacing w:val="-5"/>
                <w:sz w:val="24"/>
                <w:szCs w:val="24"/>
              </w:rPr>
              <w:t>_______________</w:t>
            </w:r>
            <w:r w:rsidRPr="005B4886">
              <w:rPr>
                <w:color w:val="000000"/>
                <w:spacing w:val="-5"/>
                <w:sz w:val="24"/>
                <w:szCs w:val="24"/>
              </w:rPr>
              <w:t xml:space="preserve"> И. Б. Рыков </w:t>
            </w:r>
          </w:p>
          <w:p w:rsidR="005B4886" w:rsidRPr="007253E3" w:rsidRDefault="005B4886" w:rsidP="00A53658">
            <w:pPr>
              <w:widowControl w:val="0"/>
              <w:tabs>
                <w:tab w:val="left" w:pos="6288"/>
              </w:tabs>
              <w:snapToGrid w:val="0"/>
              <w:spacing w:line="276" w:lineRule="auto"/>
              <w:ind w:right="-96" w:firstLine="33"/>
              <w:jc w:val="both"/>
              <w:rPr>
                <w:b/>
                <w:color w:val="000000"/>
                <w:spacing w:val="-5"/>
                <w:sz w:val="24"/>
                <w:szCs w:val="24"/>
              </w:rPr>
            </w:pPr>
            <w:r w:rsidRPr="005B4886">
              <w:rPr>
                <w:sz w:val="24"/>
                <w:szCs w:val="24"/>
              </w:rPr>
              <w:t>м.п.</w:t>
            </w:r>
            <w:r w:rsidRPr="007253E3">
              <w:rPr>
                <w:sz w:val="24"/>
                <w:szCs w:val="24"/>
              </w:rPr>
              <w:t xml:space="preserve">         </w:t>
            </w:r>
          </w:p>
        </w:tc>
      </w:tr>
    </w:tbl>
    <w:p w:rsidR="007D3F27" w:rsidRPr="0011055C" w:rsidRDefault="007D3F27" w:rsidP="007D3F27">
      <w:pPr>
        <w:widowControl w:val="0"/>
        <w:spacing w:line="276" w:lineRule="auto"/>
        <w:jc w:val="both"/>
        <w:rPr>
          <w:b/>
        </w:rPr>
      </w:pPr>
    </w:p>
    <w:p w:rsidR="00414C7B" w:rsidRPr="00B56A43" w:rsidRDefault="00414C7B" w:rsidP="007D3F27">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F27" w:rsidRDefault="007D3F27" w:rsidP="0077377E">
      <w:r>
        <w:separator/>
      </w:r>
    </w:p>
  </w:endnote>
  <w:endnote w:type="continuationSeparator" w:id="0">
    <w:p w:rsidR="007D3F27" w:rsidRDefault="007D3F27"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Content>
      <w:p w:rsidR="007D3F27" w:rsidRDefault="007D3F27" w:rsidP="00B56A43">
        <w:pPr>
          <w:pStyle w:val="af8"/>
          <w:jc w:val="right"/>
        </w:pPr>
        <w:r>
          <w:fldChar w:fldCharType="begin"/>
        </w:r>
        <w:r>
          <w:instrText>PAGE   \* MERGEFORMAT</w:instrText>
        </w:r>
        <w:r>
          <w:fldChar w:fldCharType="separate"/>
        </w:r>
        <w:r w:rsidR="00527CA8">
          <w:rPr>
            <w:noProof/>
          </w:rPr>
          <w:t>26</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2462141"/>
      <w:docPartObj>
        <w:docPartGallery w:val="Page Numbers (Bottom of Page)"/>
        <w:docPartUnique/>
      </w:docPartObj>
    </w:sdtPr>
    <w:sdtContent>
      <w:p w:rsidR="007D3F27" w:rsidRDefault="007D3F27" w:rsidP="00142982">
        <w:pPr>
          <w:pStyle w:val="af8"/>
          <w:jc w:val="right"/>
        </w:pPr>
        <w:r>
          <w:fldChar w:fldCharType="begin"/>
        </w:r>
        <w:r>
          <w:instrText>PAGE   \* MERGEFORMAT</w:instrText>
        </w:r>
        <w:r>
          <w:fldChar w:fldCharType="separate"/>
        </w:r>
        <w:r w:rsidR="00527CA8">
          <w:rPr>
            <w:noProof/>
          </w:rPr>
          <w:t>52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F27" w:rsidRDefault="007D3F27" w:rsidP="0077377E">
      <w:r>
        <w:separator/>
      </w:r>
    </w:p>
  </w:footnote>
  <w:footnote w:type="continuationSeparator" w:id="0">
    <w:p w:rsidR="007D3F27" w:rsidRDefault="007D3F27"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C8B31BB"/>
    <w:multiLevelType w:val="multilevel"/>
    <w:tmpl w:val="0464E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1"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4"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9AF6458"/>
    <w:multiLevelType w:val="multilevel"/>
    <w:tmpl w:val="AD9A82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9"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6"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07316B5"/>
    <w:multiLevelType w:val="multilevel"/>
    <w:tmpl w:val="B082F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0865E54"/>
    <w:multiLevelType w:val="multilevel"/>
    <w:tmpl w:val="01E8932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4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44"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5" w15:restartNumberingAfterBreak="0">
    <w:nsid w:val="59F84129"/>
    <w:multiLevelType w:val="multilevel"/>
    <w:tmpl w:val="97E21D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5C9C11D9"/>
    <w:multiLevelType w:val="multilevel"/>
    <w:tmpl w:val="F056C8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5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54"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9A1766D"/>
    <w:multiLevelType w:val="singleLevel"/>
    <w:tmpl w:val="08864AE4"/>
    <w:lvl w:ilvl="0">
      <w:numFmt w:val="none"/>
      <w:pStyle w:val="TableNormal"/>
      <w:lvlText w:val=""/>
      <w:lvlJc w:val="left"/>
      <w:pPr>
        <w:tabs>
          <w:tab w:val="num" w:pos="360"/>
        </w:tabs>
      </w:pPr>
    </w:lvl>
  </w:abstractNum>
  <w:abstractNum w:abstractNumId="58" w15:restartNumberingAfterBreak="0">
    <w:nsid w:val="7E280951"/>
    <w:multiLevelType w:val="multilevel"/>
    <w:tmpl w:val="36804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36"/>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53"/>
  </w:num>
  <w:num w:numId="6">
    <w:abstractNumId w:val="15"/>
  </w:num>
  <w:num w:numId="7">
    <w:abstractNumId w:val="32"/>
  </w:num>
  <w:num w:numId="8">
    <w:abstractNumId w:val="51"/>
  </w:num>
  <w:num w:numId="9">
    <w:abstractNumId w:val="43"/>
  </w:num>
  <w:num w:numId="10">
    <w:abstractNumId w:val="35"/>
  </w:num>
  <w:num w:numId="11">
    <w:abstractNumId w:val="41"/>
  </w:num>
  <w:num w:numId="12">
    <w:abstractNumId w:val="23"/>
  </w:num>
  <w:num w:numId="13">
    <w:abstractNumId w:val="31"/>
  </w:num>
  <w:num w:numId="14">
    <w:abstractNumId w:val="33"/>
  </w:num>
  <w:num w:numId="15">
    <w:abstractNumId w:val="47"/>
  </w:num>
  <w:num w:numId="16">
    <w:abstractNumId w:val="5"/>
  </w:num>
  <w:num w:numId="17">
    <w:abstractNumId w:val="10"/>
  </w:num>
  <w:num w:numId="18">
    <w:abstractNumId w:val="21"/>
  </w:num>
  <w:num w:numId="19">
    <w:abstractNumId w:val="57"/>
  </w:num>
  <w:num w:numId="20">
    <w:abstractNumId w:val="6"/>
  </w:num>
  <w:num w:numId="21">
    <w:abstractNumId w:val="4"/>
  </w:num>
  <w:num w:numId="22">
    <w:abstractNumId w:val="3"/>
  </w:num>
  <w:num w:numId="23">
    <w:abstractNumId w:val="2"/>
  </w:num>
  <w:num w:numId="24">
    <w:abstractNumId w:val="1"/>
  </w:num>
  <w:num w:numId="25">
    <w:abstractNumId w:val="0"/>
  </w:num>
  <w:num w:numId="26">
    <w:abstractNumId w:val="56"/>
  </w:num>
  <w:num w:numId="27">
    <w:abstractNumId w:val="20"/>
  </w:num>
  <w:num w:numId="28">
    <w:abstractNumId w:val="54"/>
  </w:num>
  <w:num w:numId="29">
    <w:abstractNumId w:val="55"/>
  </w:num>
  <w:num w:numId="30">
    <w:abstractNumId w:val="50"/>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9"/>
  </w:num>
  <w:num w:numId="34">
    <w:abstractNumId w:val="9"/>
  </w:num>
  <w:num w:numId="35">
    <w:abstractNumId w:val="42"/>
  </w:num>
  <w:num w:numId="36">
    <w:abstractNumId w:val="7"/>
  </w:num>
  <w:num w:numId="37">
    <w:abstractNumId w:val="30"/>
  </w:num>
  <w:num w:numId="38">
    <w:abstractNumId w:val="29"/>
  </w:num>
  <w:num w:numId="39">
    <w:abstractNumId w:val="40"/>
  </w:num>
  <w:num w:numId="40">
    <w:abstractNumId w:val="16"/>
  </w:num>
  <w:num w:numId="41">
    <w:abstractNumId w:val="34"/>
  </w:num>
  <w:num w:numId="42">
    <w:abstractNumId w:val="24"/>
  </w:num>
  <w:num w:numId="43">
    <w:abstractNumId w:val="37"/>
  </w:num>
  <w:num w:numId="44">
    <w:abstractNumId w:val="45"/>
  </w:num>
  <w:num w:numId="45">
    <w:abstractNumId w:val="58"/>
  </w:num>
  <w:num w:numId="46">
    <w:abstractNumId w:val="38"/>
  </w:num>
  <w:num w:numId="47">
    <w:abstractNumId w:val="39"/>
  </w:num>
  <w:num w:numId="48">
    <w:abstractNumId w:val="48"/>
  </w:num>
  <w:num w:numId="49">
    <w:abstractNumId w:val="25"/>
  </w:num>
  <w:num w:numId="50">
    <w:abstractNumId w:val="19"/>
  </w:num>
  <w:num w:numId="51">
    <w:abstractNumId w:val="26"/>
  </w:num>
  <w:num w:numId="52">
    <w:abstractNumId w:val="27"/>
  </w:num>
  <w:num w:numId="53">
    <w:abstractNumId w:val="14"/>
  </w:num>
  <w:num w:numId="54">
    <w:abstractNumId w:val="18"/>
  </w:num>
  <w:num w:numId="55">
    <w:abstractNumId w:val="13"/>
  </w:num>
  <w:num w:numId="56">
    <w:abstractNumId w:val="46"/>
  </w:num>
  <w:num w:numId="57">
    <w:abstractNumId w:val="44"/>
  </w:num>
  <w:num w:numId="58">
    <w:abstractNumId w:val="52"/>
  </w:num>
  <w:num w:numId="59">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14B7"/>
    <w:rsid w:val="0011422B"/>
    <w:rsid w:val="00117502"/>
    <w:rsid w:val="00121CB0"/>
    <w:rsid w:val="00135827"/>
    <w:rsid w:val="0013689C"/>
    <w:rsid w:val="00142982"/>
    <w:rsid w:val="001436DA"/>
    <w:rsid w:val="00146541"/>
    <w:rsid w:val="001504C9"/>
    <w:rsid w:val="00154750"/>
    <w:rsid w:val="0015730F"/>
    <w:rsid w:val="001646C5"/>
    <w:rsid w:val="0016728F"/>
    <w:rsid w:val="001730A6"/>
    <w:rsid w:val="00180581"/>
    <w:rsid w:val="001839AF"/>
    <w:rsid w:val="00185AC7"/>
    <w:rsid w:val="00186249"/>
    <w:rsid w:val="001874C3"/>
    <w:rsid w:val="0019076F"/>
    <w:rsid w:val="001A2DF5"/>
    <w:rsid w:val="001A30B3"/>
    <w:rsid w:val="001C4573"/>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E2AE2"/>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25B6"/>
    <w:rsid w:val="00445860"/>
    <w:rsid w:val="00447EBC"/>
    <w:rsid w:val="00453705"/>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0D61"/>
    <w:rsid w:val="0051135C"/>
    <w:rsid w:val="00514051"/>
    <w:rsid w:val="005167AC"/>
    <w:rsid w:val="005178C6"/>
    <w:rsid w:val="005230A1"/>
    <w:rsid w:val="00523974"/>
    <w:rsid w:val="00527CA8"/>
    <w:rsid w:val="005364EE"/>
    <w:rsid w:val="00544853"/>
    <w:rsid w:val="005612B1"/>
    <w:rsid w:val="00566F8D"/>
    <w:rsid w:val="00570090"/>
    <w:rsid w:val="00573758"/>
    <w:rsid w:val="00584617"/>
    <w:rsid w:val="005854A1"/>
    <w:rsid w:val="005969C1"/>
    <w:rsid w:val="005A4747"/>
    <w:rsid w:val="005B4572"/>
    <w:rsid w:val="005B4886"/>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37C5D"/>
    <w:rsid w:val="00643BCD"/>
    <w:rsid w:val="00647310"/>
    <w:rsid w:val="00650B20"/>
    <w:rsid w:val="00660431"/>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2DD9"/>
    <w:rsid w:val="00796F7E"/>
    <w:rsid w:val="007A2BFA"/>
    <w:rsid w:val="007A64F9"/>
    <w:rsid w:val="007B53EA"/>
    <w:rsid w:val="007D03C7"/>
    <w:rsid w:val="007D3F27"/>
    <w:rsid w:val="007D4442"/>
    <w:rsid w:val="007E0454"/>
    <w:rsid w:val="007E6517"/>
    <w:rsid w:val="007F157C"/>
    <w:rsid w:val="007F4722"/>
    <w:rsid w:val="007F4D23"/>
    <w:rsid w:val="007F5BF4"/>
    <w:rsid w:val="00800806"/>
    <w:rsid w:val="0080738B"/>
    <w:rsid w:val="00810BE7"/>
    <w:rsid w:val="00811C0D"/>
    <w:rsid w:val="0081705E"/>
    <w:rsid w:val="00832D28"/>
    <w:rsid w:val="00833C0F"/>
    <w:rsid w:val="00833D3A"/>
    <w:rsid w:val="00834959"/>
    <w:rsid w:val="00835087"/>
    <w:rsid w:val="00846AA5"/>
    <w:rsid w:val="00852A62"/>
    <w:rsid w:val="008540D8"/>
    <w:rsid w:val="00861D3D"/>
    <w:rsid w:val="00865159"/>
    <w:rsid w:val="00874A70"/>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45D8"/>
    <w:rsid w:val="00945282"/>
    <w:rsid w:val="00947852"/>
    <w:rsid w:val="00952FD2"/>
    <w:rsid w:val="00961AEC"/>
    <w:rsid w:val="009668E9"/>
    <w:rsid w:val="00973411"/>
    <w:rsid w:val="009751C2"/>
    <w:rsid w:val="0098028B"/>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2849"/>
    <w:rsid w:val="00A8413F"/>
    <w:rsid w:val="00A8716D"/>
    <w:rsid w:val="00A96BF4"/>
    <w:rsid w:val="00AA2938"/>
    <w:rsid w:val="00AA44E8"/>
    <w:rsid w:val="00AB3796"/>
    <w:rsid w:val="00AB4709"/>
    <w:rsid w:val="00AB5837"/>
    <w:rsid w:val="00AB7A95"/>
    <w:rsid w:val="00AC176C"/>
    <w:rsid w:val="00AD2FAC"/>
    <w:rsid w:val="00AE0C61"/>
    <w:rsid w:val="00AE264E"/>
    <w:rsid w:val="00AE5F51"/>
    <w:rsid w:val="00AE6F0F"/>
    <w:rsid w:val="00AF068D"/>
    <w:rsid w:val="00AF20C2"/>
    <w:rsid w:val="00B05E00"/>
    <w:rsid w:val="00B14F08"/>
    <w:rsid w:val="00B31080"/>
    <w:rsid w:val="00B31DA8"/>
    <w:rsid w:val="00B36703"/>
    <w:rsid w:val="00B40761"/>
    <w:rsid w:val="00B56349"/>
    <w:rsid w:val="00B56A43"/>
    <w:rsid w:val="00B60AB8"/>
    <w:rsid w:val="00B63DE0"/>
    <w:rsid w:val="00B64F50"/>
    <w:rsid w:val="00B65DE6"/>
    <w:rsid w:val="00B66ECE"/>
    <w:rsid w:val="00B73257"/>
    <w:rsid w:val="00B75556"/>
    <w:rsid w:val="00B910D2"/>
    <w:rsid w:val="00BA7910"/>
    <w:rsid w:val="00BB0540"/>
    <w:rsid w:val="00BB3144"/>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8447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13D8"/>
    <w:rsid w:val="00D76064"/>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1447"/>
    <w:rsid w:val="00ED255F"/>
    <w:rsid w:val="00ED497F"/>
    <w:rsid w:val="00EE12BB"/>
    <w:rsid w:val="00EE451A"/>
    <w:rsid w:val="00EE7262"/>
    <w:rsid w:val="00EF270F"/>
    <w:rsid w:val="00EF4D55"/>
    <w:rsid w:val="00F0388A"/>
    <w:rsid w:val="00F10326"/>
    <w:rsid w:val="00F13945"/>
    <w:rsid w:val="00F23B12"/>
    <w:rsid w:val="00F25BC8"/>
    <w:rsid w:val="00F34F3D"/>
    <w:rsid w:val="00F43559"/>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A93C77"/>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numbering" w:customStyle="1" w:styleId="111">
    <w:name w:val="Нет списка111"/>
    <w:next w:val="aa"/>
    <w:uiPriority w:val="99"/>
    <w:semiHidden/>
    <w:unhideWhenUsed/>
    <w:rsid w:val="00142982"/>
  </w:style>
  <w:style w:type="table" w:customStyle="1" w:styleId="2e">
    <w:name w:val="Сетка таблицы2"/>
    <w:basedOn w:val="a9"/>
    <w:next w:val="affe"/>
    <w:uiPriority w:val="59"/>
    <w:rsid w:val="001429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a"/>
    <w:uiPriority w:val="99"/>
    <w:semiHidden/>
    <w:unhideWhenUsed/>
    <w:rsid w:val="00142982"/>
  </w:style>
  <w:style w:type="table" w:customStyle="1" w:styleId="3f0">
    <w:name w:val="Сетка таблицы3"/>
    <w:basedOn w:val="a9"/>
    <w:next w:val="affe"/>
    <w:uiPriority w:val="59"/>
    <w:unhideWhenUsed/>
    <w:rsid w:val="00142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gnleft">
    <w:name w:val="align_left"/>
    <w:basedOn w:val="a7"/>
    <w:rsid w:val="00142982"/>
    <w:pPr>
      <w:spacing w:before="100" w:beforeAutospacing="1" w:after="100" w:afterAutospacing="1"/>
    </w:pPr>
    <w:rPr>
      <w:sz w:val="24"/>
      <w:szCs w:val="24"/>
    </w:rPr>
  </w:style>
  <w:style w:type="character" w:styleId="afffff8">
    <w:name w:val="Placeholder Text"/>
    <w:basedOn w:val="a8"/>
    <w:uiPriority w:val="99"/>
    <w:semiHidden/>
    <w:rsid w:val="00142982"/>
    <w:rPr>
      <w:color w:val="808080"/>
    </w:rPr>
  </w:style>
  <w:style w:type="paragraph" w:customStyle="1" w:styleId="1f0">
    <w:name w:val="Пункт1"/>
    <w:basedOn w:val="a7"/>
    <w:rsid w:val="00146541"/>
    <w:pPr>
      <w:tabs>
        <w:tab w:val="num" w:pos="567"/>
      </w:tabs>
      <w:spacing w:before="240" w:line="360" w:lineRule="auto"/>
      <w:ind w:left="567" w:hanging="279"/>
      <w:jc w:val="center"/>
    </w:pPr>
    <w:rPr>
      <w:rFonts w:ascii="Arial" w:eastAsia="Calibri" w:hAnsi="Arial"/>
      <w:b/>
      <w:sz w:val="28"/>
      <w:szCs w:val="28"/>
    </w:rPr>
  </w:style>
  <w:style w:type="paragraph" w:customStyle="1" w:styleId="2f0">
    <w:name w:val="Пункт_2"/>
    <w:basedOn w:val="a7"/>
    <w:rsid w:val="00146541"/>
    <w:pPr>
      <w:tabs>
        <w:tab w:val="num" w:pos="851"/>
        <w:tab w:val="left" w:pos="1134"/>
      </w:tabs>
      <w:spacing w:line="360" w:lineRule="auto"/>
      <w:ind w:left="851" w:hanging="851"/>
      <w:jc w:val="both"/>
    </w:pPr>
    <w:rPr>
      <w:rFonts w:eastAsia="Calibri"/>
      <w:sz w:val="28"/>
    </w:rPr>
  </w:style>
  <w:style w:type="paragraph" w:customStyle="1" w:styleId="1f1">
    <w:name w:val="Пункт_1"/>
    <w:basedOn w:val="a7"/>
    <w:rsid w:val="00146541"/>
    <w:pPr>
      <w:keepNext/>
      <w:tabs>
        <w:tab w:val="num" w:pos="567"/>
      </w:tabs>
      <w:spacing w:before="240" w:line="360" w:lineRule="auto"/>
      <w:ind w:left="567" w:hanging="278"/>
      <w:jc w:val="center"/>
    </w:pPr>
    <w:rPr>
      <w:rFonts w:ascii="Arial" w:eastAsia="Calibri" w:hAnsi="Arial"/>
      <w:b/>
      <w:sz w:val="28"/>
      <w:szCs w:val="28"/>
    </w:rPr>
  </w:style>
  <w:style w:type="character" w:customStyle="1" w:styleId="1f2">
    <w:name w:val="Основной текст Знак1"/>
    <w:basedOn w:val="a8"/>
    <w:locked/>
    <w:rsid w:val="00146541"/>
    <w:rPr>
      <w:rFonts w:ascii="Times New Roman" w:hAnsi="Times New Roman" w:cs="Times New Roman"/>
      <w:sz w:val="20"/>
      <w:szCs w:val="20"/>
      <w:lang w:eastAsia="ru-RU"/>
    </w:rPr>
  </w:style>
  <w:style w:type="paragraph" w:customStyle="1" w:styleId="112">
    <w:name w:val="Заголовок 11"/>
    <w:basedOn w:val="16"/>
    <w:next w:val="16"/>
    <w:rsid w:val="00146541"/>
    <w:pPr>
      <w:keepNext/>
      <w:spacing w:before="0" w:after="0"/>
      <w:jc w:val="center"/>
    </w:pPr>
    <w:rPr>
      <w:rFonts w:eastAsia="Calibri"/>
      <w:b/>
      <w:snapToGrid/>
      <w:sz w:val="20"/>
    </w:rPr>
  </w:style>
  <w:style w:type="paragraph" w:customStyle="1" w:styleId="310">
    <w:name w:val="Основной текст с отступом 31"/>
    <w:basedOn w:val="16"/>
    <w:rsid w:val="00146541"/>
    <w:pPr>
      <w:spacing w:before="0" w:after="0" w:line="220" w:lineRule="auto"/>
      <w:ind w:firstLine="426"/>
      <w:jc w:val="both"/>
    </w:pPr>
    <w:rPr>
      <w:rFonts w:eastAsia="Calibri"/>
      <w:snapToGrid/>
      <w:sz w:val="20"/>
    </w:rPr>
  </w:style>
  <w:style w:type="paragraph" w:customStyle="1" w:styleId="1f3">
    <w:name w:val="Цитата1"/>
    <w:basedOn w:val="16"/>
    <w:rsid w:val="00146541"/>
    <w:pPr>
      <w:spacing w:before="0" w:after="0"/>
      <w:ind w:left="7088" w:right="-23"/>
    </w:pPr>
    <w:rPr>
      <w:rFonts w:eastAsia="Calibri"/>
      <w:snapToGrid/>
      <w:sz w:val="20"/>
    </w:rPr>
  </w:style>
  <w:style w:type="paragraph" w:styleId="afffff9">
    <w:name w:val="List"/>
    <w:basedOn w:val="a7"/>
    <w:rsid w:val="00146541"/>
    <w:pPr>
      <w:spacing w:line="360" w:lineRule="auto"/>
      <w:ind w:left="283" w:hanging="283"/>
      <w:contextualSpacing/>
      <w:jc w:val="both"/>
    </w:pPr>
    <w:rPr>
      <w:rFonts w:eastAsia="Calibri"/>
      <w:sz w:val="28"/>
    </w:rPr>
  </w:style>
  <w:style w:type="paragraph" w:customStyle="1" w:styleId="1f4">
    <w:name w:val="Без интервала1"/>
    <w:rsid w:val="00146541"/>
    <w:pPr>
      <w:spacing w:after="0" w:line="240" w:lineRule="auto"/>
    </w:pPr>
    <w:rPr>
      <w:rFonts w:ascii="Times New Roman" w:eastAsia="Calibri" w:hAnsi="Times New Roman" w:cs="Times New Roman"/>
      <w:sz w:val="24"/>
      <w:szCs w:val="24"/>
      <w:lang w:eastAsia="ru-RU"/>
    </w:rPr>
  </w:style>
  <w:style w:type="paragraph" w:customStyle="1" w:styleId="Preformat">
    <w:name w:val="Preformat"/>
    <w:rsid w:val="00146541"/>
    <w:pPr>
      <w:spacing w:after="0" w:line="240" w:lineRule="auto"/>
    </w:pPr>
    <w:rPr>
      <w:rFonts w:ascii="Courier New" w:eastAsia="Calibri" w:hAnsi="Courier New" w:cs="Times New Roman"/>
      <w:b/>
      <w:i/>
      <w:sz w:val="24"/>
      <w:szCs w:val="20"/>
      <w:lang w:eastAsia="ru-RU"/>
    </w:rPr>
  </w:style>
  <w:style w:type="paragraph" w:customStyle="1" w:styleId="220">
    <w:name w:val="Заголовок 2.Заголовок 2 Знак"/>
    <w:basedOn w:val="a7"/>
    <w:next w:val="a7"/>
    <w:rsid w:val="00146541"/>
    <w:pPr>
      <w:keepNext/>
      <w:jc w:val="both"/>
      <w:outlineLvl w:val="1"/>
    </w:pPr>
    <w:rPr>
      <w:rFonts w:eastAsia="Calibri"/>
      <w:b/>
      <w:sz w:val="32"/>
    </w:rPr>
  </w:style>
  <w:style w:type="paragraph" w:customStyle="1" w:styleId="2f1">
    <w:name w:val="Абзац списка2"/>
    <w:basedOn w:val="a7"/>
    <w:rsid w:val="00146541"/>
    <w:pPr>
      <w:spacing w:line="360" w:lineRule="auto"/>
      <w:ind w:left="708" w:firstLine="567"/>
      <w:jc w:val="both"/>
    </w:pPr>
    <w:rPr>
      <w:rFonts w:eastAsia="Calibri"/>
      <w:sz w:val="28"/>
    </w:rPr>
  </w:style>
  <w:style w:type="paragraph" w:customStyle="1" w:styleId="1f5">
    <w:name w:val="Указатель1"/>
    <w:basedOn w:val="a7"/>
    <w:rsid w:val="00146541"/>
    <w:pPr>
      <w:suppressLineNumbers/>
    </w:pPr>
    <w:rPr>
      <w:rFonts w:eastAsia="Calibri" w:cs="Tahoma"/>
      <w:sz w:val="24"/>
      <w:szCs w:val="24"/>
      <w:lang w:eastAsia="ar-SA"/>
    </w:rPr>
  </w:style>
  <w:style w:type="paragraph" w:customStyle="1" w:styleId="1f6">
    <w:name w:val="Строгий1"/>
    <w:basedOn w:val="a7"/>
    <w:rsid w:val="00146541"/>
    <w:pPr>
      <w:spacing w:before="60" w:after="60"/>
    </w:pPr>
    <w:rPr>
      <w:rFonts w:eastAsia="Calibri"/>
      <w:sz w:val="24"/>
      <w:lang w:eastAsia="ar-SA"/>
    </w:rPr>
  </w:style>
  <w:style w:type="character" w:customStyle="1" w:styleId="BodyTextChar">
    <w:name w:val="Body Text Char"/>
    <w:basedOn w:val="a8"/>
    <w:locked/>
    <w:rsid w:val="00146541"/>
    <w:rPr>
      <w:rFonts w:ascii="Times New Roman" w:hAnsi="Times New Roman" w:cs="Times New Roman"/>
      <w:sz w:val="20"/>
      <w:szCs w:val="20"/>
      <w:lang w:eastAsia="ru-RU"/>
    </w:rPr>
  </w:style>
  <w:style w:type="character" w:customStyle="1" w:styleId="2f2">
    <w:name w:val="Основной текст (2) + Не полужирный"/>
    <w:rsid w:val="0014654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afffffa">
    <w:name w:val="П.З."/>
    <w:basedOn w:val="a7"/>
    <w:link w:val="afffffb"/>
    <w:qFormat/>
    <w:rsid w:val="00146541"/>
    <w:pPr>
      <w:spacing w:line="360" w:lineRule="auto"/>
      <w:ind w:firstLine="851"/>
      <w:jc w:val="both"/>
    </w:pPr>
    <w:rPr>
      <w:sz w:val="24"/>
      <w:szCs w:val="28"/>
    </w:rPr>
  </w:style>
  <w:style w:type="character" w:customStyle="1" w:styleId="afffffb">
    <w:name w:val="П.З. Знак"/>
    <w:link w:val="afffffa"/>
    <w:rsid w:val="00146541"/>
    <w:rPr>
      <w:rFonts w:ascii="Times New Roman" w:eastAsia="Times New Roman" w:hAnsi="Times New Roman" w:cs="Times New Roman"/>
      <w:sz w:val="24"/>
      <w:szCs w:val="28"/>
      <w:lang w:eastAsia="ru-RU"/>
    </w:rPr>
  </w:style>
  <w:style w:type="paragraph" w:customStyle="1" w:styleId="Style1">
    <w:name w:val="Style1"/>
    <w:basedOn w:val="a7"/>
    <w:rsid w:val="00146541"/>
    <w:pPr>
      <w:widowControl w:val="0"/>
      <w:autoSpaceDE w:val="0"/>
      <w:autoSpaceDN w:val="0"/>
      <w:adjustRightInd w:val="0"/>
      <w:spacing w:line="274" w:lineRule="exact"/>
    </w:pPr>
    <w:rPr>
      <w:sz w:val="24"/>
      <w:szCs w:val="24"/>
    </w:rPr>
  </w:style>
  <w:style w:type="paragraph" w:customStyle="1" w:styleId="Style4">
    <w:name w:val="Style4"/>
    <w:basedOn w:val="a7"/>
    <w:rsid w:val="00146541"/>
    <w:pPr>
      <w:widowControl w:val="0"/>
      <w:autoSpaceDE w:val="0"/>
      <w:autoSpaceDN w:val="0"/>
      <w:adjustRightInd w:val="0"/>
      <w:spacing w:line="278" w:lineRule="exact"/>
      <w:jc w:val="center"/>
    </w:pPr>
    <w:rPr>
      <w:sz w:val="24"/>
      <w:szCs w:val="24"/>
    </w:rPr>
  </w:style>
  <w:style w:type="paragraph" w:customStyle="1" w:styleId="Style5">
    <w:name w:val="Style5"/>
    <w:basedOn w:val="a7"/>
    <w:rsid w:val="00146541"/>
    <w:pPr>
      <w:widowControl w:val="0"/>
      <w:autoSpaceDE w:val="0"/>
      <w:autoSpaceDN w:val="0"/>
      <w:adjustRightInd w:val="0"/>
    </w:pPr>
    <w:rPr>
      <w:sz w:val="24"/>
      <w:szCs w:val="24"/>
    </w:rPr>
  </w:style>
  <w:style w:type="paragraph" w:customStyle="1" w:styleId="Style8">
    <w:name w:val="Style8"/>
    <w:basedOn w:val="a7"/>
    <w:rsid w:val="00146541"/>
    <w:pPr>
      <w:widowControl w:val="0"/>
      <w:autoSpaceDE w:val="0"/>
      <w:autoSpaceDN w:val="0"/>
      <w:adjustRightInd w:val="0"/>
    </w:pPr>
    <w:rPr>
      <w:sz w:val="24"/>
      <w:szCs w:val="24"/>
    </w:rPr>
  </w:style>
  <w:style w:type="paragraph" w:customStyle="1" w:styleId="Style9">
    <w:name w:val="Style9"/>
    <w:basedOn w:val="a7"/>
    <w:rsid w:val="00146541"/>
    <w:pPr>
      <w:widowControl w:val="0"/>
      <w:autoSpaceDE w:val="0"/>
      <w:autoSpaceDN w:val="0"/>
      <w:adjustRightInd w:val="0"/>
    </w:pPr>
    <w:rPr>
      <w:sz w:val="24"/>
      <w:szCs w:val="24"/>
    </w:rPr>
  </w:style>
  <w:style w:type="character" w:customStyle="1" w:styleId="FontStyle12">
    <w:name w:val="Font Style12"/>
    <w:rsid w:val="00146541"/>
    <w:rPr>
      <w:rFonts w:ascii="Times New Roman" w:hAnsi="Times New Roman" w:cs="Times New Roman"/>
      <w:sz w:val="22"/>
      <w:szCs w:val="22"/>
    </w:rPr>
  </w:style>
  <w:style w:type="character" w:customStyle="1" w:styleId="FontStyle14">
    <w:name w:val="Font Style14"/>
    <w:rsid w:val="00146541"/>
    <w:rPr>
      <w:rFonts w:ascii="Times New Roman" w:hAnsi="Times New Roman" w:cs="Times New Roman"/>
      <w:spacing w:val="-10"/>
      <w:sz w:val="24"/>
      <w:szCs w:val="24"/>
    </w:rPr>
  </w:style>
  <w:style w:type="paragraph" w:customStyle="1" w:styleId="1f7">
    <w:name w:val="Знак Знак Знак Знак Знак Знак1 Знак Знак Знак Знак Знак Знак Знак"/>
    <w:basedOn w:val="a7"/>
    <w:rsid w:val="00146541"/>
    <w:pPr>
      <w:spacing w:before="100" w:beforeAutospacing="1" w:after="100" w:afterAutospacing="1"/>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https://www.consultant.ru/document/cons_doc_LAW_6666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mailto:secr@korenerg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81</Pages>
  <Words>34388</Words>
  <Characters>196013</Characters>
  <Application>Microsoft Office Word</Application>
  <DocSecurity>0</DocSecurity>
  <Lines>1633</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76</cp:revision>
  <cp:lastPrinted>2025-07-01T22:52:00Z</cp:lastPrinted>
  <dcterms:created xsi:type="dcterms:W3CDTF">2021-07-14T03:46:00Z</dcterms:created>
  <dcterms:modified xsi:type="dcterms:W3CDTF">2025-07-01T23:21:00Z</dcterms:modified>
</cp:coreProperties>
</file>