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C450CB">
      <w:pPr>
        <w:widowControl w:val="0"/>
        <w:ind w:left="5103"/>
        <w:jc w:val="center"/>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Default="00B56A43" w:rsidP="00B56A43">
      <w:pPr>
        <w:widowControl w:val="0"/>
        <w:spacing w:before="240" w:after="200" w:line="276" w:lineRule="auto"/>
        <w:ind w:left="5579"/>
        <w:rPr>
          <w:rFonts w:eastAsia="Calibri"/>
          <w:lang w:eastAsia="en-US"/>
        </w:rPr>
      </w:pPr>
    </w:p>
    <w:p w:rsidR="00C450CB" w:rsidRDefault="00C450CB" w:rsidP="00B56A43">
      <w:pPr>
        <w:widowControl w:val="0"/>
        <w:spacing w:before="240" w:after="200" w:line="276" w:lineRule="auto"/>
        <w:ind w:left="5579"/>
        <w:rPr>
          <w:rFonts w:eastAsia="Calibri"/>
          <w:lang w:eastAsia="en-US"/>
        </w:rPr>
      </w:pPr>
    </w:p>
    <w:p w:rsidR="00C450CB" w:rsidRDefault="00C450CB" w:rsidP="00B56A43">
      <w:pPr>
        <w:widowControl w:val="0"/>
        <w:spacing w:before="240" w:after="200" w:line="276" w:lineRule="auto"/>
        <w:ind w:left="5579"/>
        <w:rPr>
          <w:rFonts w:eastAsia="Calibri"/>
          <w:lang w:eastAsia="en-US"/>
        </w:rPr>
      </w:pPr>
    </w:p>
    <w:p w:rsidR="00C450CB" w:rsidRPr="00B56A43" w:rsidRDefault="00C450CB" w:rsidP="00B56A43">
      <w:pPr>
        <w:widowControl w:val="0"/>
        <w:spacing w:before="240" w:after="200" w:line="276" w:lineRule="auto"/>
        <w:ind w:left="5579"/>
        <w:rPr>
          <w:rFonts w:eastAsia="Calibri"/>
          <w:lang w:eastAsia="en-US"/>
        </w:rPr>
      </w:pPr>
    </w:p>
    <w:p w:rsidR="00832D28" w:rsidRDefault="00B56A43" w:rsidP="00B56A43">
      <w:pPr>
        <w:widowControl w:val="0"/>
        <w:jc w:val="center"/>
        <w:rPr>
          <w:rFonts w:eastAsia="Calibri"/>
          <w:b/>
          <w:spacing w:val="1"/>
          <w:sz w:val="28"/>
          <w:szCs w:val="28"/>
          <w:lang w:eastAsia="en-US"/>
        </w:rPr>
      </w:pPr>
      <w:r w:rsidRPr="00B56A43">
        <w:rPr>
          <w:rFonts w:eastAsia="Calibri"/>
          <w:b/>
          <w:spacing w:val="1"/>
          <w:sz w:val="28"/>
          <w:szCs w:val="28"/>
          <w:lang w:eastAsia="en-US"/>
        </w:rPr>
        <w:t>ДОКУМЕНТАЦИЯ ЗАПРОСА ПРЕДЛОЖЕНИЙ</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31080" w:rsidRDefault="00B31080" w:rsidP="00B56A43">
      <w:pPr>
        <w:widowControl w:val="0"/>
        <w:jc w:val="center"/>
        <w:rPr>
          <w:rFonts w:eastAsia="Calibri"/>
          <w:b/>
          <w:spacing w:val="1"/>
          <w:sz w:val="24"/>
          <w:szCs w:val="24"/>
          <w:lang w:eastAsia="en-US"/>
        </w:rPr>
      </w:pPr>
      <w:r w:rsidRPr="00B31080">
        <w:rPr>
          <w:rFonts w:eastAsia="Calibri"/>
          <w:b/>
          <w:spacing w:val="1"/>
          <w:sz w:val="24"/>
          <w:szCs w:val="24"/>
          <w:lang w:eastAsia="en-US"/>
        </w:rPr>
        <w:t>ДЛЯ СУБЪЕКТОВ СРЕДНЕГО И МАЛОГО ПРЕДПРИНИМАТЕЛЬСТВА</w:t>
      </w:r>
    </w:p>
    <w:p w:rsidR="00BA37CF" w:rsidRDefault="00BA37CF" w:rsidP="00BA37CF">
      <w:pPr>
        <w:widowControl w:val="0"/>
        <w:jc w:val="center"/>
        <w:rPr>
          <w:rFonts w:eastAsia="Calibri"/>
          <w:b/>
          <w:spacing w:val="1"/>
          <w:sz w:val="24"/>
          <w:szCs w:val="24"/>
          <w:lang w:eastAsia="en-US"/>
        </w:rPr>
      </w:pPr>
      <w:r w:rsidRPr="00AD5CE8">
        <w:rPr>
          <w:rFonts w:eastAsia="Calibri"/>
          <w:b/>
          <w:spacing w:val="1"/>
          <w:sz w:val="24"/>
          <w:szCs w:val="24"/>
          <w:lang w:eastAsia="en-US"/>
        </w:rPr>
        <w:t>И САМОЗАНЯТЫХ</w:t>
      </w:r>
    </w:p>
    <w:p w:rsidR="00832D28" w:rsidRPr="00B56A43" w:rsidRDefault="00832D28" w:rsidP="00B56A43">
      <w:pPr>
        <w:widowControl w:val="0"/>
        <w:jc w:val="center"/>
        <w:rPr>
          <w:rFonts w:eastAsia="Calibri"/>
          <w:b/>
          <w:spacing w:val="1"/>
          <w:sz w:val="28"/>
          <w:szCs w:val="28"/>
          <w:lang w:eastAsia="en-US"/>
        </w:rPr>
      </w:pPr>
    </w:p>
    <w:p w:rsidR="00B56A43" w:rsidRPr="00B56A43" w:rsidRDefault="00B56A43" w:rsidP="00B56A43">
      <w:pPr>
        <w:widowControl w:val="0"/>
        <w:jc w:val="center"/>
        <w:rPr>
          <w:rFonts w:eastAsia="Calibri"/>
          <w:b/>
          <w:spacing w:val="1"/>
          <w:sz w:val="24"/>
          <w:szCs w:val="24"/>
          <w:lang w:eastAsia="en-US"/>
        </w:rPr>
      </w:pPr>
    </w:p>
    <w:p w:rsidR="00B56A43" w:rsidRPr="00B56A43" w:rsidRDefault="00B56A43" w:rsidP="00B56A43">
      <w:pPr>
        <w:jc w:val="center"/>
        <w:outlineLvl w:val="0"/>
        <w:rPr>
          <w:rFonts w:eastAsia="Calibri"/>
          <w:b/>
          <w:i/>
          <w:sz w:val="28"/>
          <w:szCs w:val="28"/>
          <w:lang w:eastAsia="en-US"/>
        </w:rPr>
      </w:pPr>
      <w:r w:rsidRPr="00B56A43">
        <w:rPr>
          <w:rFonts w:eastAsia="Calibri"/>
          <w:b/>
          <w:i/>
          <w:sz w:val="28"/>
          <w:szCs w:val="28"/>
          <w:lang w:eastAsia="en-US"/>
        </w:rPr>
        <w:t xml:space="preserve">ЗАКУПКА № </w:t>
      </w:r>
      <w:r w:rsidR="00F04696">
        <w:rPr>
          <w:rFonts w:eastAsia="Calibri"/>
          <w:b/>
          <w:i/>
          <w:sz w:val="28"/>
          <w:szCs w:val="28"/>
          <w:lang w:eastAsia="en-US"/>
        </w:rPr>
        <w:t>11</w:t>
      </w:r>
      <w:r w:rsidR="00A40DBF">
        <w:rPr>
          <w:rFonts w:eastAsia="Calibri"/>
          <w:b/>
          <w:i/>
          <w:sz w:val="28"/>
          <w:szCs w:val="28"/>
          <w:lang w:eastAsia="en-US"/>
        </w:rPr>
        <w:t>8</w:t>
      </w:r>
    </w:p>
    <w:p w:rsidR="00B56A43" w:rsidRPr="00B56A43" w:rsidRDefault="00B56A43" w:rsidP="00B56A43">
      <w:pPr>
        <w:widowControl w:val="0"/>
        <w:spacing w:after="200" w:line="276" w:lineRule="auto"/>
        <w:jc w:val="center"/>
        <w:rPr>
          <w:rFonts w:eastAsia="Calibri"/>
          <w:b/>
          <w:i/>
          <w:sz w:val="28"/>
          <w:szCs w:val="28"/>
          <w:lang w:eastAsia="en-US"/>
        </w:rPr>
      </w:pPr>
      <w:r w:rsidRPr="00B56A43">
        <w:rPr>
          <w:rFonts w:eastAsia="Calibri"/>
          <w:b/>
          <w:i/>
          <w:sz w:val="28"/>
          <w:szCs w:val="28"/>
          <w:lang w:eastAsia="en-US"/>
        </w:rPr>
        <w:t xml:space="preserve">Лот № </w:t>
      </w:r>
      <w:r w:rsidR="00F04696">
        <w:rPr>
          <w:rFonts w:eastAsia="Calibri"/>
          <w:b/>
          <w:i/>
          <w:sz w:val="28"/>
          <w:szCs w:val="28"/>
          <w:lang w:eastAsia="en-US"/>
        </w:rPr>
        <w:t>1</w:t>
      </w:r>
      <w:r w:rsidRPr="00B56A43">
        <w:rPr>
          <w:rFonts w:eastAsia="Calibri"/>
          <w:b/>
          <w:i/>
          <w:sz w:val="28"/>
          <w:szCs w:val="28"/>
          <w:lang w:eastAsia="en-US"/>
        </w:rPr>
        <w:t xml:space="preserve"> «</w:t>
      </w:r>
      <w:r w:rsidR="00A40DBF" w:rsidRPr="00A40DBF">
        <w:rPr>
          <w:rFonts w:eastAsia="Calibri"/>
          <w:i/>
          <w:sz w:val="28"/>
          <w:szCs w:val="28"/>
          <w:lang w:eastAsia="en-US"/>
        </w:rPr>
        <w:t>Работы по капитальному ремонту системы пожарной сигнализации, автоматической установки пожаротушения, системы оповещения и управления эвакуацией людей при пожаре, электрической пожарной сигнализации с ручными пожарными извещателями в здании ДЭС-25 и складе ГСМ с. Ильпырское Карагинского района Камчатского края</w:t>
      </w:r>
      <w:r w:rsidRPr="00B56A43">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00F04696" w:rsidRPr="005D3DEC">
        <w:rPr>
          <w:rFonts w:eastAsia="Calibri"/>
          <w:i/>
          <w:sz w:val="24"/>
          <w:szCs w:val="28"/>
          <w:lang w:eastAsia="en-US"/>
        </w:rPr>
        <w:t>Охрана труда</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31080" w:rsidRDefault="00B31080"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w:t>
      </w:r>
      <w:r w:rsidRPr="00701F0C">
        <w:rPr>
          <w:rFonts w:eastAsia="Calibri"/>
          <w:b/>
          <w:bCs/>
          <w:lang w:eastAsia="en-US"/>
        </w:rPr>
        <w:t>0</w:t>
      </w:r>
      <w:r w:rsidR="00F82411" w:rsidRPr="00701F0C">
        <w:rPr>
          <w:rFonts w:eastAsia="Calibri"/>
          <w:b/>
          <w:bCs/>
          <w:lang w:eastAsia="en-US"/>
        </w:rPr>
        <w:t>2</w:t>
      </w:r>
      <w:r w:rsidR="00790726">
        <w:rPr>
          <w:rFonts w:eastAsia="Calibri"/>
          <w:b/>
          <w:bCs/>
          <w:lang w:eastAsia="en-US"/>
        </w:rPr>
        <w:t>6</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F7479C" w:rsidRDefault="00F7479C" w:rsidP="00F7479C">
      <w:pPr>
        <w:jc w:val="center"/>
        <w:rPr>
          <w:b/>
          <w:sz w:val="28"/>
        </w:rPr>
      </w:pPr>
      <w:bookmarkStart w:id="0" w:name="_Toc300320001"/>
      <w:bookmarkStart w:id="1" w:name="_Toc168126679"/>
      <w:bookmarkStart w:id="2" w:name="_Ref372880117"/>
      <w:bookmarkStart w:id="3" w:name="_Ref407365064"/>
      <w:bookmarkStart w:id="4" w:name="_Toc168126680"/>
      <w:r w:rsidRPr="00B56A43">
        <w:rPr>
          <w:b/>
          <w:sz w:val="28"/>
        </w:rPr>
        <w:lastRenderedPageBreak/>
        <w:t>СОДЕРЖАНИЕ</w:t>
      </w:r>
    </w:p>
    <w:p w:rsidR="00F7479C" w:rsidRPr="0000217F" w:rsidRDefault="00F7479C" w:rsidP="00F7479C">
      <w:pPr>
        <w:jc w:val="both"/>
        <w:rPr>
          <w:sz w:val="24"/>
          <w:szCs w:val="24"/>
        </w:rPr>
      </w:pPr>
      <w:r>
        <w:rPr>
          <w:sz w:val="24"/>
          <w:lang w:val="en-US"/>
        </w:rPr>
        <w:t>I</w:t>
      </w:r>
      <w:r>
        <w:rPr>
          <w:sz w:val="24"/>
        </w:rPr>
        <w:t>.</w:t>
      </w:r>
      <w:r>
        <w:rPr>
          <w:sz w:val="24"/>
        </w:rPr>
        <w:tab/>
      </w:r>
      <w:r w:rsidRPr="004A67EE">
        <w:rPr>
          <w:sz w:val="24"/>
          <w:szCs w:val="24"/>
        </w:rPr>
        <w:t>ОБЩИЕ УСЛОВИЯ ПРОВЕДЕНИЯ ЗАПРОСА ПРЕДЛОЖЕНИЙ</w:t>
      </w:r>
      <w:r>
        <w:rPr>
          <w:sz w:val="24"/>
          <w:szCs w:val="24"/>
        </w:rPr>
        <w:t xml:space="preserve">                                            3</w:t>
      </w:r>
      <w:r>
        <w:t xml:space="preserve"> </w:t>
      </w:r>
      <w:r w:rsidRPr="004A67EE">
        <w:rPr>
          <w:sz w:val="24"/>
        </w:rPr>
        <w:t xml:space="preserve">1. ОБЩИЕ ПОЛОЖЕНИЯ    </w:t>
      </w:r>
      <w:r>
        <w:rPr>
          <w:sz w:val="24"/>
        </w:rPr>
        <w:t xml:space="preserve">                                                                                                                       3 1.1. </w:t>
      </w:r>
      <w:r w:rsidRPr="004A67EE">
        <w:rPr>
          <w:bCs/>
          <w:sz w:val="24"/>
          <w:szCs w:val="24"/>
        </w:rPr>
        <w:t>Законодательное регулировани</w:t>
      </w:r>
      <w:r>
        <w:rPr>
          <w:bCs/>
          <w:sz w:val="24"/>
          <w:szCs w:val="24"/>
        </w:rPr>
        <w:t>е</w:t>
      </w:r>
      <w:r w:rsidRPr="00B56A43">
        <w:rPr>
          <w:sz w:val="24"/>
          <w:szCs w:val="24"/>
        </w:rPr>
        <w:t xml:space="preserve">                                                                                                             </w:t>
      </w:r>
      <w:r>
        <w:rPr>
          <w:sz w:val="24"/>
          <w:szCs w:val="24"/>
        </w:rPr>
        <w:t>3</w:t>
      </w:r>
      <w:r w:rsidRPr="00B56A43">
        <w:rPr>
          <w:sz w:val="24"/>
          <w:szCs w:val="24"/>
        </w:rPr>
        <w:t xml:space="preserve"> </w:t>
      </w:r>
      <w:r>
        <w:rPr>
          <w:sz w:val="24"/>
          <w:szCs w:val="24"/>
        </w:rPr>
        <w:t>1.2. Заказчик</w:t>
      </w:r>
      <w:r w:rsidRPr="00B56A43">
        <w:rPr>
          <w:sz w:val="24"/>
          <w:szCs w:val="24"/>
        </w:rPr>
        <w:t xml:space="preserve">                                                                                                                                                      </w:t>
      </w:r>
      <w:r>
        <w:rPr>
          <w:sz w:val="24"/>
          <w:szCs w:val="24"/>
        </w:rPr>
        <w:t>3</w:t>
      </w:r>
      <w:r w:rsidRPr="00B56A43">
        <w:rPr>
          <w:sz w:val="24"/>
          <w:szCs w:val="24"/>
        </w:rPr>
        <w:t xml:space="preserve"> </w:t>
      </w:r>
      <w:r>
        <w:rPr>
          <w:sz w:val="24"/>
          <w:szCs w:val="24"/>
        </w:rPr>
        <w:t xml:space="preserve">1.3. </w:t>
      </w:r>
      <w:r w:rsidRPr="00210B34">
        <w:rPr>
          <w:sz w:val="24"/>
          <w:szCs w:val="24"/>
        </w:rPr>
        <w:t>Предмет запроса предложений. Место, условия и сроки (периоды) поставки товара, выполнения работ, оказания услуг</w:t>
      </w:r>
      <w:r w:rsidRPr="008F2202">
        <w:rPr>
          <w:sz w:val="24"/>
          <w:szCs w:val="24"/>
        </w:rPr>
        <w:t xml:space="preserve">             </w:t>
      </w:r>
      <w:r>
        <w:rPr>
          <w:sz w:val="24"/>
          <w:szCs w:val="24"/>
        </w:rPr>
        <w:t xml:space="preserve">                                                </w:t>
      </w:r>
      <w:r w:rsidRPr="008F2202">
        <w:rPr>
          <w:sz w:val="24"/>
          <w:szCs w:val="24"/>
        </w:rPr>
        <w:t xml:space="preserve">                                                                      </w:t>
      </w:r>
      <w:r>
        <w:rPr>
          <w:sz w:val="24"/>
          <w:szCs w:val="24"/>
        </w:rPr>
        <w:t>3</w:t>
      </w:r>
      <w:r w:rsidRPr="00B56A43">
        <w:rPr>
          <w:sz w:val="24"/>
          <w:szCs w:val="24"/>
        </w:rPr>
        <w:t xml:space="preserve"> </w:t>
      </w:r>
      <w:r>
        <w:rPr>
          <w:sz w:val="24"/>
          <w:szCs w:val="24"/>
        </w:rPr>
        <w:t xml:space="preserve">1.4. </w:t>
      </w:r>
      <w:r w:rsidRPr="00210B34">
        <w:rPr>
          <w:sz w:val="24"/>
          <w:szCs w:val="24"/>
        </w:rPr>
        <w:t>Начальная цена</w:t>
      </w:r>
      <w:r w:rsidRPr="00B56A43">
        <w:rPr>
          <w:sz w:val="24"/>
          <w:szCs w:val="24"/>
        </w:rPr>
        <w:t xml:space="preserve">                                                                                                                                    </w:t>
      </w:r>
      <w:r>
        <w:rPr>
          <w:sz w:val="24"/>
          <w:szCs w:val="24"/>
        </w:rPr>
        <w:t>3</w:t>
      </w:r>
      <w:r w:rsidRPr="00B56A43">
        <w:rPr>
          <w:sz w:val="24"/>
          <w:szCs w:val="24"/>
        </w:rPr>
        <w:t xml:space="preserve"> </w:t>
      </w:r>
      <w:r>
        <w:rPr>
          <w:sz w:val="24"/>
          <w:szCs w:val="24"/>
        </w:rPr>
        <w:t xml:space="preserve">1.5. </w:t>
      </w:r>
      <w:r w:rsidRPr="00210B34">
        <w:rPr>
          <w:sz w:val="24"/>
          <w:szCs w:val="24"/>
        </w:rPr>
        <w:t>Порядок оплаты</w:t>
      </w:r>
      <w:r w:rsidRPr="00B56A43">
        <w:rPr>
          <w:sz w:val="24"/>
          <w:szCs w:val="24"/>
        </w:rPr>
        <w:t xml:space="preserve">                                                                                                                                         </w:t>
      </w:r>
      <w:r>
        <w:rPr>
          <w:sz w:val="24"/>
          <w:szCs w:val="24"/>
        </w:rPr>
        <w:t>3</w:t>
      </w:r>
      <w:r w:rsidRPr="00B56A43">
        <w:rPr>
          <w:sz w:val="24"/>
          <w:szCs w:val="24"/>
        </w:rPr>
        <w:t xml:space="preserve"> </w:t>
      </w:r>
      <w:r>
        <w:rPr>
          <w:sz w:val="24"/>
          <w:szCs w:val="24"/>
        </w:rPr>
        <w:t xml:space="preserve">1.6. </w:t>
      </w:r>
      <w:r w:rsidRPr="00210B34">
        <w:rPr>
          <w:sz w:val="24"/>
          <w:szCs w:val="22"/>
        </w:rPr>
        <w:t>Требования к Участникам закупки</w:t>
      </w:r>
      <w:r w:rsidRPr="00B56A43">
        <w:rPr>
          <w:sz w:val="24"/>
          <w:szCs w:val="24"/>
        </w:rPr>
        <w:t xml:space="preserve">                                                                                                          </w:t>
      </w:r>
      <w:r>
        <w:rPr>
          <w:sz w:val="24"/>
          <w:szCs w:val="24"/>
        </w:rPr>
        <w:t>3</w:t>
      </w:r>
      <w:r w:rsidRPr="00B56A43">
        <w:rPr>
          <w:sz w:val="24"/>
          <w:szCs w:val="24"/>
        </w:rPr>
        <w:t xml:space="preserve"> </w:t>
      </w:r>
      <w:r>
        <w:rPr>
          <w:sz w:val="24"/>
          <w:szCs w:val="24"/>
        </w:rPr>
        <w:t xml:space="preserve">1.7. </w:t>
      </w:r>
      <w:r w:rsidRPr="00833D3A">
        <w:rPr>
          <w:sz w:val="24"/>
          <w:szCs w:val="24"/>
        </w:rPr>
        <w:t>Особенности участия в закуп</w:t>
      </w:r>
      <w:r>
        <w:rPr>
          <w:sz w:val="24"/>
          <w:szCs w:val="24"/>
        </w:rPr>
        <w:t>ке</w:t>
      </w:r>
      <w:r w:rsidRPr="00833D3A">
        <w:rPr>
          <w:sz w:val="24"/>
          <w:szCs w:val="24"/>
        </w:rPr>
        <w:t xml:space="preserve"> коллективного Участника.</w:t>
      </w:r>
      <w:r>
        <w:rPr>
          <w:sz w:val="24"/>
          <w:szCs w:val="24"/>
        </w:rPr>
        <w:t xml:space="preserve">                                                              4 1.8. </w:t>
      </w:r>
      <w:r w:rsidRPr="00210B34">
        <w:rPr>
          <w:sz w:val="24"/>
          <w:szCs w:val="24"/>
        </w:rPr>
        <w:t>Особенности применения антидемпинговых мер</w:t>
      </w:r>
      <w:r>
        <w:rPr>
          <w:sz w:val="24"/>
          <w:szCs w:val="24"/>
        </w:rPr>
        <w:t xml:space="preserve">                                                                               5</w:t>
      </w:r>
      <w:r w:rsidR="00C450CB">
        <w:rPr>
          <w:sz w:val="24"/>
          <w:szCs w:val="24"/>
        </w:rPr>
        <w:t xml:space="preserve"> </w:t>
      </w:r>
      <w:r w:rsidR="00C450CB" w:rsidRPr="00C450CB">
        <w:rPr>
          <w:sz w:val="24"/>
          <w:szCs w:val="24"/>
        </w:rPr>
        <w:t>1.9. Национальный режим                                                                                                                              5</w:t>
      </w:r>
      <w:r w:rsidR="00C450CB" w:rsidRPr="00622A3C">
        <w:rPr>
          <w:sz w:val="22"/>
          <w:szCs w:val="22"/>
        </w:rPr>
        <w:t xml:space="preserve"> </w:t>
      </w:r>
      <w:r>
        <w:rPr>
          <w:sz w:val="24"/>
          <w:szCs w:val="24"/>
        </w:rPr>
        <w:t xml:space="preserve">2. </w:t>
      </w:r>
      <w:r w:rsidRPr="00210B34">
        <w:rPr>
          <w:sz w:val="24"/>
          <w:szCs w:val="24"/>
        </w:rPr>
        <w:t>ДОКУМЕНТАЦИЯ ПО ЗАПРОСУ ПРЕДЛОЖЕНИЙ</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7</w:t>
      </w:r>
      <w:r w:rsidRPr="00B56A43">
        <w:rPr>
          <w:sz w:val="24"/>
          <w:szCs w:val="24"/>
        </w:rPr>
        <w:t xml:space="preserve"> </w:t>
      </w:r>
      <w:r>
        <w:rPr>
          <w:sz w:val="24"/>
          <w:szCs w:val="24"/>
        </w:rPr>
        <w:t xml:space="preserve">2.1. </w:t>
      </w:r>
      <w:r w:rsidRPr="00210B34">
        <w:rPr>
          <w:sz w:val="24"/>
          <w:szCs w:val="24"/>
        </w:rPr>
        <w:t>Содержание документации</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7</w:t>
      </w:r>
      <w:r w:rsidRPr="00B56A43">
        <w:rPr>
          <w:sz w:val="24"/>
          <w:szCs w:val="24"/>
        </w:rPr>
        <w:t xml:space="preserve"> </w:t>
      </w:r>
      <w:r>
        <w:rPr>
          <w:sz w:val="24"/>
          <w:szCs w:val="24"/>
        </w:rPr>
        <w:t xml:space="preserve">2.2. </w:t>
      </w:r>
      <w:r w:rsidRPr="00210B34">
        <w:rPr>
          <w:sz w:val="24"/>
          <w:szCs w:val="24"/>
        </w:rPr>
        <w:t>Разъяснение положений документации</w:t>
      </w:r>
      <w:r>
        <w:rPr>
          <w:sz w:val="24"/>
          <w:szCs w:val="24"/>
        </w:rPr>
        <w:t xml:space="preserve">  </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7</w:t>
      </w:r>
      <w:r w:rsidRPr="00B56A43">
        <w:rPr>
          <w:sz w:val="24"/>
          <w:szCs w:val="24"/>
        </w:rPr>
        <w:t xml:space="preserve"> </w:t>
      </w:r>
      <w:r>
        <w:rPr>
          <w:sz w:val="24"/>
          <w:szCs w:val="24"/>
        </w:rPr>
        <w:t xml:space="preserve">2.3. </w:t>
      </w:r>
      <w:r w:rsidRPr="00210B34">
        <w:rPr>
          <w:sz w:val="24"/>
          <w:szCs w:val="24"/>
        </w:rPr>
        <w:t>Внесение изменений в извещение о проведении запроса и документацию</w:t>
      </w:r>
      <w:r w:rsidRPr="00B56A43">
        <w:rPr>
          <w:sz w:val="24"/>
          <w:szCs w:val="24"/>
        </w:rPr>
        <w:t xml:space="preserve">                                      </w:t>
      </w:r>
      <w:r w:rsidR="00750FDD">
        <w:rPr>
          <w:sz w:val="24"/>
          <w:szCs w:val="24"/>
        </w:rPr>
        <w:t>7</w:t>
      </w:r>
      <w:r w:rsidRPr="00B56A43">
        <w:rPr>
          <w:sz w:val="24"/>
          <w:szCs w:val="24"/>
        </w:rPr>
        <w:t xml:space="preserve"> </w:t>
      </w:r>
      <w:r>
        <w:rPr>
          <w:sz w:val="24"/>
          <w:szCs w:val="24"/>
        </w:rPr>
        <w:t xml:space="preserve">2.4. </w:t>
      </w:r>
      <w:r w:rsidRPr="00210B34">
        <w:rPr>
          <w:sz w:val="24"/>
          <w:szCs w:val="24"/>
        </w:rPr>
        <w:t>Отказ от проведения запроса</w:t>
      </w:r>
      <w:r>
        <w:rPr>
          <w:sz w:val="24"/>
          <w:szCs w:val="24"/>
        </w:rPr>
        <w:t xml:space="preserve"> </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8</w:t>
      </w:r>
      <w:r w:rsidRPr="00B56A43">
        <w:rPr>
          <w:sz w:val="24"/>
          <w:szCs w:val="24"/>
        </w:rPr>
        <w:t xml:space="preserve"> </w:t>
      </w:r>
      <w:r>
        <w:rPr>
          <w:sz w:val="24"/>
          <w:szCs w:val="24"/>
        </w:rPr>
        <w:t xml:space="preserve">2.5. </w:t>
      </w:r>
      <w:r w:rsidRPr="00210B34">
        <w:rPr>
          <w:sz w:val="24"/>
          <w:szCs w:val="24"/>
        </w:rPr>
        <w:t>Обеспечение заявки на участие в конкурентной закупке и обеспечение исполнения договора.</w:t>
      </w:r>
      <w:r>
        <w:rPr>
          <w:sz w:val="24"/>
          <w:szCs w:val="24"/>
        </w:rPr>
        <w:t xml:space="preserve">     </w:t>
      </w:r>
      <w:r w:rsidR="00750FDD">
        <w:rPr>
          <w:sz w:val="24"/>
          <w:szCs w:val="24"/>
        </w:rPr>
        <w:t>8</w:t>
      </w:r>
      <w:r>
        <w:rPr>
          <w:sz w:val="24"/>
          <w:szCs w:val="24"/>
        </w:rPr>
        <w:t xml:space="preserve"> 3. </w:t>
      </w:r>
      <w:r w:rsidRPr="00210B34">
        <w:rPr>
          <w:sz w:val="24"/>
          <w:szCs w:val="24"/>
        </w:rPr>
        <w:t>ЗАЯВКИ НА УЧАСТИЕ В ЗАПРОСЕ ПРЕДЛОЖЕНИЙ</w:t>
      </w:r>
      <w:r w:rsidRPr="00832D28">
        <w:rPr>
          <w:sz w:val="24"/>
          <w:szCs w:val="24"/>
        </w:rPr>
        <w:t xml:space="preserve">  </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9</w:t>
      </w:r>
      <w:r w:rsidRPr="00B56A43">
        <w:rPr>
          <w:sz w:val="24"/>
          <w:szCs w:val="24"/>
        </w:rPr>
        <w:t xml:space="preserve"> </w:t>
      </w:r>
      <w:r>
        <w:rPr>
          <w:sz w:val="24"/>
          <w:szCs w:val="24"/>
        </w:rPr>
        <w:t xml:space="preserve">3.1. </w:t>
      </w:r>
      <w:r w:rsidRPr="00210B34">
        <w:rPr>
          <w:sz w:val="24"/>
          <w:szCs w:val="24"/>
        </w:rPr>
        <w:t>Порядок, место, дата начала и дата окончания срока подачи заявок, форма заявки на участие в запросе и требования к ее оформлению</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9</w:t>
      </w:r>
      <w:r w:rsidRPr="00B56A43">
        <w:rPr>
          <w:sz w:val="24"/>
          <w:szCs w:val="24"/>
        </w:rPr>
        <w:t xml:space="preserve"> </w:t>
      </w:r>
      <w:r>
        <w:rPr>
          <w:sz w:val="24"/>
          <w:szCs w:val="24"/>
        </w:rPr>
        <w:t xml:space="preserve">3.2. </w:t>
      </w:r>
      <w:r w:rsidRPr="00210B34">
        <w:rPr>
          <w:sz w:val="24"/>
          <w:szCs w:val="24"/>
        </w:rPr>
        <w:t>Требования к языку и валюте заявки на участие в запросе</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9</w:t>
      </w:r>
      <w:r w:rsidRPr="00B56A43">
        <w:rPr>
          <w:sz w:val="24"/>
          <w:szCs w:val="24"/>
        </w:rPr>
        <w:t xml:space="preserve"> </w:t>
      </w:r>
      <w:r>
        <w:rPr>
          <w:sz w:val="24"/>
          <w:szCs w:val="24"/>
        </w:rPr>
        <w:t xml:space="preserve">3.3. </w:t>
      </w:r>
      <w:r w:rsidRPr="00210B34">
        <w:rPr>
          <w:sz w:val="24"/>
          <w:szCs w:val="24"/>
        </w:rPr>
        <w:t>Требования к содержанию документов, входящих в состав заявки на участие в запросе</w:t>
      </w:r>
      <w:r w:rsidRPr="00B56A43">
        <w:rPr>
          <w:sz w:val="24"/>
          <w:szCs w:val="24"/>
        </w:rPr>
        <w:t xml:space="preserve">              </w:t>
      </w:r>
      <w:r w:rsidR="00750FDD">
        <w:rPr>
          <w:sz w:val="24"/>
          <w:szCs w:val="24"/>
        </w:rPr>
        <w:t>10</w:t>
      </w:r>
      <w:r w:rsidRPr="00B56A43">
        <w:rPr>
          <w:sz w:val="24"/>
          <w:szCs w:val="24"/>
        </w:rPr>
        <w:t xml:space="preserve"> </w:t>
      </w:r>
      <w:r>
        <w:rPr>
          <w:sz w:val="24"/>
          <w:szCs w:val="24"/>
        </w:rPr>
        <w:t xml:space="preserve">3.4. </w:t>
      </w:r>
      <w:r w:rsidRPr="00210B34">
        <w:rPr>
          <w:sz w:val="24"/>
          <w:szCs w:val="24"/>
        </w:rPr>
        <w:t>Порядок приема и регистрации  заявок на участие в запросе</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10</w:t>
      </w:r>
      <w:r w:rsidRPr="00B56A43">
        <w:rPr>
          <w:sz w:val="24"/>
          <w:szCs w:val="24"/>
        </w:rPr>
        <w:t xml:space="preserve"> </w:t>
      </w:r>
      <w:r>
        <w:rPr>
          <w:sz w:val="24"/>
          <w:szCs w:val="24"/>
        </w:rPr>
        <w:t xml:space="preserve">3.5. </w:t>
      </w:r>
      <w:r w:rsidRPr="00210B34">
        <w:rPr>
          <w:sz w:val="24"/>
          <w:szCs w:val="24"/>
        </w:rPr>
        <w:t>Изменения заявок на участие в запросе</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10</w:t>
      </w:r>
      <w:r w:rsidRPr="00B56A43">
        <w:rPr>
          <w:sz w:val="24"/>
          <w:szCs w:val="24"/>
        </w:rPr>
        <w:t xml:space="preserve"> </w:t>
      </w:r>
      <w:r>
        <w:rPr>
          <w:sz w:val="24"/>
          <w:szCs w:val="24"/>
        </w:rPr>
        <w:t xml:space="preserve">3.6. </w:t>
      </w:r>
      <w:r w:rsidRPr="00210B34">
        <w:rPr>
          <w:sz w:val="24"/>
          <w:szCs w:val="24"/>
        </w:rPr>
        <w:t>Отзыв заявок на участие в запросе</w:t>
      </w:r>
      <w:r>
        <w:rPr>
          <w:sz w:val="24"/>
          <w:szCs w:val="24"/>
        </w:rPr>
        <w:t xml:space="preserve"> </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10</w:t>
      </w:r>
      <w:r w:rsidRPr="00B56A43">
        <w:rPr>
          <w:sz w:val="24"/>
          <w:szCs w:val="24"/>
        </w:rPr>
        <w:t xml:space="preserve"> </w:t>
      </w:r>
      <w:r>
        <w:rPr>
          <w:sz w:val="24"/>
          <w:szCs w:val="24"/>
        </w:rPr>
        <w:t xml:space="preserve">4. </w:t>
      </w:r>
      <w:r w:rsidRPr="00210B34">
        <w:rPr>
          <w:sz w:val="24"/>
          <w:szCs w:val="24"/>
        </w:rPr>
        <w:t>ВСКРЫТИЕ, РАССМОТРЕНИЕ И ОЦЕНКА ЗАЯВОК</w:t>
      </w:r>
      <w:r w:rsidRPr="00B56A43">
        <w:rPr>
          <w:sz w:val="24"/>
          <w:szCs w:val="24"/>
        </w:rPr>
        <w:t xml:space="preserve">                                                                        </w:t>
      </w:r>
      <w:r w:rsidR="00750FDD">
        <w:rPr>
          <w:sz w:val="24"/>
          <w:szCs w:val="24"/>
        </w:rPr>
        <w:t>10</w:t>
      </w:r>
      <w:r w:rsidRPr="00B56A43">
        <w:rPr>
          <w:sz w:val="24"/>
          <w:szCs w:val="24"/>
        </w:rPr>
        <w:t xml:space="preserve"> </w:t>
      </w:r>
      <w:r>
        <w:rPr>
          <w:sz w:val="24"/>
          <w:szCs w:val="24"/>
        </w:rPr>
        <w:t xml:space="preserve">4.1. </w:t>
      </w:r>
      <w:r w:rsidRPr="00F7479C">
        <w:rPr>
          <w:sz w:val="24"/>
          <w:szCs w:val="24"/>
        </w:rPr>
        <w:t>Порядок вскрытия первых частей заявок</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10</w:t>
      </w:r>
      <w:r w:rsidRPr="00B56A43">
        <w:rPr>
          <w:sz w:val="24"/>
          <w:szCs w:val="24"/>
        </w:rPr>
        <w:t xml:space="preserve"> </w:t>
      </w:r>
      <w:r>
        <w:rPr>
          <w:sz w:val="24"/>
          <w:szCs w:val="24"/>
        </w:rPr>
        <w:t xml:space="preserve">4.2. </w:t>
      </w:r>
      <w:r w:rsidRPr="00F7479C">
        <w:rPr>
          <w:sz w:val="24"/>
          <w:szCs w:val="24"/>
        </w:rPr>
        <w:t>Рассмотрение первых частей заявок  на участие в запросе</w:t>
      </w:r>
      <w:r>
        <w:rPr>
          <w:sz w:val="24"/>
          <w:szCs w:val="24"/>
        </w:rPr>
        <w:t xml:space="preserve">                                                 </w:t>
      </w:r>
      <w:r w:rsidRPr="00B56A43">
        <w:rPr>
          <w:sz w:val="24"/>
          <w:szCs w:val="24"/>
        </w:rPr>
        <w:t xml:space="preserve">            </w:t>
      </w:r>
      <w:r w:rsidR="00750FDD">
        <w:rPr>
          <w:sz w:val="24"/>
          <w:szCs w:val="24"/>
        </w:rPr>
        <w:t>10</w:t>
      </w:r>
      <w:r w:rsidRPr="00B56A43">
        <w:rPr>
          <w:sz w:val="24"/>
          <w:szCs w:val="24"/>
        </w:rPr>
        <w:t xml:space="preserve"> </w:t>
      </w:r>
      <w:r>
        <w:rPr>
          <w:sz w:val="24"/>
          <w:szCs w:val="24"/>
        </w:rPr>
        <w:t xml:space="preserve">4.3. </w:t>
      </w:r>
      <w:r w:rsidRPr="00F7479C">
        <w:rPr>
          <w:sz w:val="24"/>
          <w:szCs w:val="24"/>
        </w:rPr>
        <w:t xml:space="preserve">Рассмотрение вторых частей заявок  на участие в запросе. </w:t>
      </w:r>
      <w:r>
        <w:rPr>
          <w:sz w:val="24"/>
          <w:szCs w:val="24"/>
        </w:rPr>
        <w:t xml:space="preserve">                                                              1</w:t>
      </w:r>
      <w:r w:rsidR="00750FDD">
        <w:rPr>
          <w:sz w:val="24"/>
          <w:szCs w:val="24"/>
        </w:rPr>
        <w:t>1</w:t>
      </w:r>
      <w:r>
        <w:rPr>
          <w:sz w:val="24"/>
          <w:szCs w:val="24"/>
        </w:rPr>
        <w:t xml:space="preserve"> 4.4. </w:t>
      </w:r>
      <w:r w:rsidRPr="00F7479C">
        <w:rPr>
          <w:sz w:val="24"/>
          <w:szCs w:val="24"/>
        </w:rPr>
        <w:t>Рассмотрение ценовых предложений участников</w:t>
      </w:r>
      <w:r>
        <w:rPr>
          <w:sz w:val="24"/>
          <w:szCs w:val="24"/>
        </w:rPr>
        <w:t xml:space="preserve">                                                                           1</w:t>
      </w:r>
      <w:r w:rsidR="00750FDD">
        <w:rPr>
          <w:sz w:val="24"/>
          <w:szCs w:val="24"/>
        </w:rPr>
        <w:t>1</w:t>
      </w:r>
      <w:r>
        <w:rPr>
          <w:sz w:val="24"/>
          <w:szCs w:val="24"/>
        </w:rPr>
        <w:t xml:space="preserve"> 4.5. </w:t>
      </w:r>
      <w:r w:rsidR="004317A0" w:rsidRPr="004317A0">
        <w:rPr>
          <w:sz w:val="24"/>
          <w:szCs w:val="24"/>
        </w:rPr>
        <w:t>Оценка и сопоставление заявок на участие в запросе</w:t>
      </w:r>
      <w:r>
        <w:rPr>
          <w:sz w:val="24"/>
          <w:szCs w:val="24"/>
        </w:rPr>
        <w:t xml:space="preserve"> </w:t>
      </w:r>
      <w:r w:rsidRPr="00B56A43">
        <w:rPr>
          <w:sz w:val="24"/>
          <w:szCs w:val="24"/>
        </w:rPr>
        <w:t xml:space="preserve">      </w:t>
      </w:r>
      <w:r>
        <w:rPr>
          <w:sz w:val="24"/>
          <w:szCs w:val="24"/>
        </w:rPr>
        <w:t xml:space="preserve">                                         </w:t>
      </w:r>
      <w:r w:rsidR="004317A0">
        <w:rPr>
          <w:sz w:val="24"/>
          <w:szCs w:val="24"/>
        </w:rPr>
        <w:t xml:space="preserve">        </w:t>
      </w:r>
      <w:r>
        <w:rPr>
          <w:sz w:val="24"/>
          <w:szCs w:val="24"/>
        </w:rPr>
        <w:t xml:space="preserve"> </w:t>
      </w:r>
      <w:r w:rsidRPr="00B56A43">
        <w:rPr>
          <w:sz w:val="24"/>
          <w:szCs w:val="24"/>
        </w:rPr>
        <w:t xml:space="preserve">             </w:t>
      </w:r>
      <w:r>
        <w:rPr>
          <w:sz w:val="24"/>
          <w:szCs w:val="24"/>
        </w:rPr>
        <w:t>1</w:t>
      </w:r>
      <w:r w:rsidR="00750FDD">
        <w:rPr>
          <w:sz w:val="24"/>
          <w:szCs w:val="24"/>
        </w:rPr>
        <w:t>2</w:t>
      </w:r>
      <w:r w:rsidRPr="00B56A43">
        <w:rPr>
          <w:sz w:val="24"/>
          <w:szCs w:val="24"/>
        </w:rPr>
        <w:t xml:space="preserve"> </w:t>
      </w:r>
      <w:r w:rsidR="004317A0">
        <w:rPr>
          <w:sz w:val="24"/>
          <w:szCs w:val="24"/>
        </w:rPr>
        <w:t xml:space="preserve">4.6. </w:t>
      </w:r>
      <w:r w:rsidR="004317A0" w:rsidRPr="004317A0">
        <w:rPr>
          <w:sz w:val="24"/>
          <w:szCs w:val="24"/>
        </w:rPr>
        <w:t xml:space="preserve">Заключение договора по результатам проведения запроса предложений </w:t>
      </w:r>
      <w:r w:rsidR="004317A0">
        <w:rPr>
          <w:sz w:val="24"/>
          <w:szCs w:val="24"/>
        </w:rPr>
        <w:t xml:space="preserve">                                     1</w:t>
      </w:r>
      <w:r w:rsidR="00750FDD">
        <w:rPr>
          <w:sz w:val="24"/>
          <w:szCs w:val="24"/>
        </w:rPr>
        <w:t>2</w:t>
      </w:r>
      <w:r w:rsidR="004317A0">
        <w:rPr>
          <w:sz w:val="24"/>
          <w:szCs w:val="24"/>
        </w:rPr>
        <w:t xml:space="preserve"> </w:t>
      </w:r>
      <w:r w:rsidRPr="00B56A43">
        <w:rPr>
          <w:sz w:val="24"/>
          <w:szCs w:val="24"/>
        </w:rPr>
        <w:t>5. УРЕГУЛИРОВАНИЕ СПОРОВ                                                                                                             1</w:t>
      </w:r>
      <w:r w:rsidR="00750FDD">
        <w:rPr>
          <w:sz w:val="24"/>
          <w:szCs w:val="24"/>
        </w:rPr>
        <w:t>4</w:t>
      </w:r>
      <w:r w:rsidRPr="00B56A43">
        <w:rPr>
          <w:sz w:val="24"/>
          <w:szCs w:val="24"/>
        </w:rPr>
        <w:t xml:space="preserve"> </w:t>
      </w:r>
      <w:fldSimple w:instr=" REF _Ref407365915  \* MERGEFORMAT ">
        <w:r w:rsidRPr="004A67EE">
          <w:rPr>
            <w:rFonts w:cs="Arial"/>
            <w:sz w:val="24"/>
            <w:szCs w:val="24"/>
          </w:rPr>
          <w:t>6. ПРОЧИЕ ПОЛОЖЕНИЯ</w:t>
        </w:r>
      </w:fldSimple>
      <w:r w:rsidRPr="00B56A43">
        <w:rPr>
          <w:sz w:val="24"/>
          <w:szCs w:val="24"/>
        </w:rPr>
        <w:t xml:space="preserve">                                                                                          </w:t>
      </w:r>
      <w:r>
        <w:rPr>
          <w:sz w:val="24"/>
          <w:szCs w:val="24"/>
        </w:rPr>
        <w:t xml:space="preserve"> </w:t>
      </w:r>
      <w:r w:rsidRPr="00B56A43">
        <w:rPr>
          <w:sz w:val="24"/>
          <w:szCs w:val="24"/>
        </w:rPr>
        <w:t xml:space="preserve">                             </w:t>
      </w:r>
      <w:r>
        <w:rPr>
          <w:sz w:val="24"/>
          <w:szCs w:val="24"/>
        </w:rPr>
        <w:t>1</w:t>
      </w:r>
      <w:r w:rsidR="00750FDD">
        <w:rPr>
          <w:sz w:val="24"/>
          <w:szCs w:val="24"/>
        </w:rPr>
        <w:t>4</w:t>
      </w:r>
      <w:r w:rsidRPr="00B56A43">
        <w:rPr>
          <w:sz w:val="24"/>
          <w:szCs w:val="24"/>
        </w:rPr>
        <w:t xml:space="preserve"> </w:t>
      </w:r>
      <w:r w:rsidRPr="0000217F">
        <w:rPr>
          <w:sz w:val="24"/>
          <w:szCs w:val="24"/>
          <w:lang w:val="en-US"/>
        </w:rPr>
        <w:t>II</w:t>
      </w:r>
      <w:r w:rsidRPr="0000217F">
        <w:rPr>
          <w:sz w:val="24"/>
          <w:szCs w:val="24"/>
        </w:rPr>
        <w:t>. ИНФОРМАЦИОННАЯ КАРТА ЗАПРОСА ПРЕДЛОЖЕНИЙ                                        1</w:t>
      </w:r>
      <w:r w:rsidR="00750FDD" w:rsidRPr="0000217F">
        <w:rPr>
          <w:sz w:val="24"/>
          <w:szCs w:val="24"/>
        </w:rPr>
        <w:t>5</w:t>
      </w:r>
      <w:r w:rsidRPr="0000217F">
        <w:rPr>
          <w:sz w:val="24"/>
          <w:szCs w:val="24"/>
        </w:rPr>
        <w:t xml:space="preserve"> Приложение № 1 к части II «Информационная карта запроса предложений». Критерии оценки       2</w:t>
      </w:r>
      <w:r w:rsidR="00B96E94" w:rsidRPr="0000217F">
        <w:rPr>
          <w:sz w:val="24"/>
          <w:szCs w:val="24"/>
        </w:rPr>
        <w:t>1</w:t>
      </w:r>
      <w:r w:rsidRPr="0000217F">
        <w:rPr>
          <w:sz w:val="24"/>
          <w:szCs w:val="24"/>
        </w:rPr>
        <w:t xml:space="preserve"> Приложение № 2 к части II «Информационная карта запроса предложений». </w:t>
      </w:r>
    </w:p>
    <w:p w:rsidR="00973C8A" w:rsidRPr="004F35AC" w:rsidRDefault="00F7479C" w:rsidP="00F7479C">
      <w:pPr>
        <w:keepNext/>
        <w:keepLines/>
        <w:widowControl w:val="0"/>
        <w:suppressLineNumbers/>
        <w:suppressAutoHyphens/>
        <w:jc w:val="both"/>
        <w:rPr>
          <w:sz w:val="24"/>
          <w:szCs w:val="24"/>
        </w:rPr>
      </w:pPr>
      <w:r w:rsidRPr="0000217F">
        <w:rPr>
          <w:sz w:val="24"/>
          <w:szCs w:val="24"/>
        </w:rPr>
        <w:t>Начальная цена за единицу товара, работы, услуги                                                                                   2</w:t>
      </w:r>
      <w:r w:rsidR="00B96E94" w:rsidRPr="0000217F">
        <w:rPr>
          <w:sz w:val="24"/>
          <w:szCs w:val="24"/>
        </w:rPr>
        <w:t>2</w:t>
      </w:r>
      <w:r w:rsidRPr="0000217F">
        <w:rPr>
          <w:sz w:val="24"/>
          <w:szCs w:val="24"/>
        </w:rPr>
        <w:t xml:space="preserve"> Приложение № 3 к части II «Информационная карта запроса предложений». Обоснование цены     2</w:t>
      </w:r>
      <w:r w:rsidR="00B96E94" w:rsidRPr="0000217F">
        <w:rPr>
          <w:sz w:val="24"/>
          <w:szCs w:val="24"/>
        </w:rPr>
        <w:t>3</w:t>
      </w:r>
      <w:r w:rsidRPr="0000217F">
        <w:rPr>
          <w:sz w:val="24"/>
          <w:szCs w:val="24"/>
        </w:rPr>
        <w:t xml:space="preserve"> </w:t>
      </w:r>
      <w:r w:rsidRPr="0000217F">
        <w:rPr>
          <w:sz w:val="24"/>
          <w:szCs w:val="24"/>
          <w:lang w:val="en-US"/>
        </w:rPr>
        <w:t>III</w:t>
      </w:r>
      <w:r w:rsidRPr="0000217F">
        <w:rPr>
          <w:sz w:val="24"/>
          <w:szCs w:val="24"/>
        </w:rPr>
        <w:t xml:space="preserve">. ФОРМЫ ДОКУМЕНТОВ И ПОРЯДОК ИХ ЗАПОЛНЕНИЯ                                                         </w:t>
      </w:r>
      <w:r w:rsidR="00B96E94" w:rsidRPr="0000217F">
        <w:rPr>
          <w:sz w:val="24"/>
          <w:szCs w:val="24"/>
        </w:rPr>
        <w:t>24</w:t>
      </w:r>
      <w:r w:rsidRPr="0000217F">
        <w:rPr>
          <w:sz w:val="24"/>
          <w:szCs w:val="24"/>
        </w:rPr>
        <w:t xml:space="preserve"> </w:t>
      </w:r>
      <w:r w:rsidRPr="0000217F">
        <w:rPr>
          <w:sz w:val="24"/>
          <w:szCs w:val="24"/>
          <w:lang w:val="en-US"/>
        </w:rPr>
        <w:t>IV</w:t>
      </w:r>
      <w:r w:rsidRPr="0000217F">
        <w:rPr>
          <w:sz w:val="24"/>
          <w:szCs w:val="24"/>
        </w:rPr>
        <w:t>. ТЕХНИЧЕСК</w:t>
      </w:r>
      <w:r w:rsidR="00973C8A" w:rsidRPr="0000217F">
        <w:rPr>
          <w:sz w:val="24"/>
          <w:szCs w:val="24"/>
        </w:rPr>
        <w:t>ОЕ</w:t>
      </w:r>
      <w:r w:rsidRPr="0000217F">
        <w:rPr>
          <w:sz w:val="24"/>
          <w:szCs w:val="24"/>
        </w:rPr>
        <w:t xml:space="preserve"> </w:t>
      </w:r>
      <w:r w:rsidR="00973C8A" w:rsidRPr="0000217F">
        <w:rPr>
          <w:sz w:val="24"/>
          <w:szCs w:val="24"/>
        </w:rPr>
        <w:t>ЗАДАНИЕ</w:t>
      </w:r>
      <w:r w:rsidRPr="0000217F">
        <w:rPr>
          <w:sz w:val="24"/>
          <w:szCs w:val="24"/>
        </w:rPr>
        <w:t xml:space="preserve"> ДОКУМЕНТАЦИИ </w:t>
      </w:r>
      <w:r w:rsidRPr="004F35AC">
        <w:rPr>
          <w:sz w:val="24"/>
          <w:szCs w:val="24"/>
        </w:rPr>
        <w:t xml:space="preserve">ЗАПРОСА ПРЕДЛОЖЕНИЙ                             </w:t>
      </w:r>
      <w:r w:rsidR="00B96E94" w:rsidRPr="004F35AC">
        <w:rPr>
          <w:sz w:val="24"/>
          <w:szCs w:val="24"/>
        </w:rPr>
        <w:t>36</w:t>
      </w:r>
      <w:r w:rsidRPr="004F35AC">
        <w:rPr>
          <w:sz w:val="24"/>
          <w:szCs w:val="24"/>
        </w:rPr>
        <w:t xml:space="preserve"> </w:t>
      </w:r>
    </w:p>
    <w:p w:rsidR="00F7479C" w:rsidRPr="00B56A43" w:rsidRDefault="00F7479C" w:rsidP="00F7479C">
      <w:pPr>
        <w:keepNext/>
        <w:keepLines/>
        <w:widowControl w:val="0"/>
        <w:suppressLineNumbers/>
        <w:suppressAutoHyphens/>
        <w:jc w:val="both"/>
        <w:rPr>
          <w:sz w:val="24"/>
          <w:szCs w:val="24"/>
        </w:rPr>
      </w:pPr>
      <w:r w:rsidRPr="004F35AC">
        <w:rPr>
          <w:sz w:val="24"/>
          <w:szCs w:val="24"/>
          <w:lang w:val="en-US"/>
        </w:rPr>
        <w:t>V</w:t>
      </w:r>
      <w:r w:rsidRPr="004F35AC">
        <w:rPr>
          <w:sz w:val="24"/>
          <w:szCs w:val="24"/>
        </w:rPr>
        <w:t xml:space="preserve">. ПРОЕКТ ДОГОВОРА                                                                                                 </w:t>
      </w:r>
      <w:r w:rsidR="004F35AC" w:rsidRPr="004F35AC">
        <w:rPr>
          <w:sz w:val="24"/>
          <w:szCs w:val="24"/>
        </w:rPr>
        <w:t xml:space="preserve">                              4</w:t>
      </w:r>
      <w:r w:rsidR="009F0B6A">
        <w:rPr>
          <w:sz w:val="24"/>
          <w:szCs w:val="24"/>
        </w:rPr>
        <w:t>9</w:t>
      </w:r>
      <w:r w:rsidRPr="00B56A43">
        <w:rPr>
          <w:sz w:val="24"/>
          <w:szCs w:val="24"/>
        </w:rPr>
        <w:t xml:space="preserve"> </w:t>
      </w:r>
    </w:p>
    <w:p w:rsidR="00F7479C" w:rsidRPr="00B56A43" w:rsidRDefault="00F7479C" w:rsidP="00F7479C">
      <w:pPr>
        <w:jc w:val="both"/>
        <w:rPr>
          <w:sz w:val="24"/>
          <w:szCs w:val="24"/>
        </w:rPr>
      </w:pPr>
    </w:p>
    <w:p w:rsidR="005C4198" w:rsidRPr="00B56A43" w:rsidRDefault="005C4198" w:rsidP="005C4198">
      <w:pPr>
        <w:jc w:val="both"/>
        <w:rPr>
          <w:sz w:val="24"/>
          <w:szCs w:val="24"/>
        </w:rPr>
      </w:pPr>
    </w:p>
    <w:p w:rsidR="005C4198" w:rsidRPr="00B56A43" w:rsidRDefault="005C4198" w:rsidP="005C4198">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0"/>
      <w:bookmarkEnd w:id="1"/>
      <w:bookmarkEnd w:id="2"/>
      <w:r w:rsidRPr="00B56A43">
        <w:rPr>
          <w:b/>
          <w:kern w:val="28"/>
          <w:sz w:val="24"/>
          <w:szCs w:val="24"/>
        </w:rPr>
        <w:t>ЗАПРОСА ПРЕДЛОЖЕНИЙ</w:t>
      </w:r>
      <w:bookmarkEnd w:id="3"/>
    </w:p>
    <w:p w:rsidR="00B56A43" w:rsidRPr="00B56A43" w:rsidRDefault="00B56A43" w:rsidP="00B56A43">
      <w:pPr>
        <w:keepNext/>
        <w:numPr>
          <w:ilvl w:val="1"/>
          <w:numId w:val="1"/>
        </w:numPr>
        <w:ind w:left="567" w:hanging="567"/>
        <w:jc w:val="center"/>
        <w:outlineLvl w:val="1"/>
        <w:rPr>
          <w:b/>
          <w:sz w:val="24"/>
          <w:szCs w:val="24"/>
        </w:rPr>
      </w:pPr>
      <w:bookmarkStart w:id="5" w:name="_Toc300320002"/>
      <w:bookmarkStart w:id="6" w:name="_Ref372880515"/>
      <w:bookmarkStart w:id="7" w:name="_Ref372880528"/>
      <w:bookmarkStart w:id="8" w:name="_Ref372880531"/>
      <w:bookmarkStart w:id="9" w:name="_Ref407365137"/>
      <w:bookmarkStart w:id="10" w:name="_Ref407365170"/>
      <w:bookmarkStart w:id="11" w:name="_Ref407365172"/>
      <w:bookmarkStart w:id="12" w:name="_Ref407365175"/>
      <w:bookmarkStart w:id="13" w:name="_Ref407365200"/>
      <w:bookmarkStart w:id="14" w:name="_Ref407365236"/>
      <w:bookmarkStart w:id="15" w:name="_Ref407365247"/>
      <w:r w:rsidRPr="00B56A43">
        <w:rPr>
          <w:b/>
          <w:sz w:val="24"/>
          <w:szCs w:val="24"/>
        </w:rPr>
        <w:t>ОБЩИЕ ПОЛОЖЕНИЯ</w:t>
      </w:r>
      <w:bookmarkEnd w:id="5"/>
      <w:bookmarkEnd w:id="6"/>
      <w:bookmarkEnd w:id="7"/>
      <w:bookmarkEnd w:id="8"/>
      <w:bookmarkEnd w:id="9"/>
      <w:bookmarkEnd w:id="10"/>
      <w:bookmarkEnd w:id="11"/>
      <w:bookmarkEnd w:id="12"/>
      <w:bookmarkEnd w:id="13"/>
      <w:bookmarkEnd w:id="14"/>
      <w:bookmarkEnd w:id="15"/>
    </w:p>
    <w:p w:rsidR="00B56A43" w:rsidRPr="00B56A43" w:rsidRDefault="00B56A43" w:rsidP="00B56A43">
      <w:pPr>
        <w:keepNext/>
        <w:numPr>
          <w:ilvl w:val="2"/>
          <w:numId w:val="2"/>
        </w:numPr>
        <w:ind w:left="0" w:firstLine="709"/>
        <w:outlineLvl w:val="1"/>
        <w:rPr>
          <w:b/>
          <w:bCs/>
          <w:sz w:val="22"/>
          <w:szCs w:val="22"/>
        </w:rPr>
      </w:pPr>
      <w:bookmarkStart w:id="16" w:name="_Toc300320003"/>
      <w:bookmarkStart w:id="17" w:name="_Ref372880545"/>
      <w:bookmarkStart w:id="18" w:name="_Ref372880551"/>
      <w:bookmarkStart w:id="19" w:name="_Ref372880560"/>
      <w:bookmarkStart w:id="20" w:name="_Ref407365264"/>
      <w:bookmarkStart w:id="21" w:name="_Ref407365272"/>
      <w:bookmarkStart w:id="22" w:name="_Ref407365285"/>
      <w:r w:rsidRPr="00B56A43">
        <w:rPr>
          <w:b/>
          <w:bCs/>
          <w:sz w:val="22"/>
          <w:szCs w:val="22"/>
        </w:rPr>
        <w:t>Законодательное регулирование</w:t>
      </w:r>
      <w:bookmarkEnd w:id="4"/>
      <w:bookmarkEnd w:id="16"/>
      <w:bookmarkEnd w:id="17"/>
      <w:bookmarkEnd w:id="18"/>
      <w:bookmarkEnd w:id="19"/>
      <w:bookmarkEnd w:id="20"/>
      <w:bookmarkEnd w:id="21"/>
      <w:bookmarkEnd w:id="22"/>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 xml:space="preserve">Настоящая документация о запросе предложений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E100E9">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AB5837" w:rsidRDefault="00B56A43" w:rsidP="00B56A43">
      <w:pPr>
        <w:numPr>
          <w:ilvl w:val="3"/>
          <w:numId w:val="3"/>
        </w:numPr>
        <w:ind w:left="0" w:firstLine="709"/>
        <w:jc w:val="both"/>
        <w:rPr>
          <w:snapToGrid w:val="0"/>
          <w:sz w:val="22"/>
          <w:szCs w:val="22"/>
        </w:rPr>
      </w:pPr>
      <w:r w:rsidRPr="00B56A43">
        <w:rPr>
          <w:snapToGrid w:val="0"/>
          <w:sz w:val="22"/>
          <w:szCs w:val="22"/>
        </w:rPr>
        <w:t>Запрос предложений может проходить в несколько этапов по решению Заказчика. По результатам каждого из этапов в условия запроса предложений</w:t>
      </w:r>
      <w:r w:rsidR="00AB5837">
        <w:rPr>
          <w:snapToGrid w:val="0"/>
          <w:sz w:val="22"/>
          <w:szCs w:val="22"/>
        </w:rPr>
        <w:t xml:space="preserve"> (далее запроса)</w:t>
      </w:r>
      <w:r w:rsidRPr="00B56A43">
        <w:rPr>
          <w:snapToGrid w:val="0"/>
          <w:sz w:val="22"/>
          <w:szCs w:val="22"/>
        </w:rPr>
        <w:t>, в любую его часть, могут быть внесены изменения, в том числе существенные, внесенные изменения будут учтены в документации запроса на соответствующий этап. По результатам каждого из этапов, по решению Заказчика, могут быть проведены переговоры с одним или несколькими Участниками. Заказчик может отказать любому из Участников вправе участвовать в последующих этапах запроса, обосновав основную причину отказа, но, не вдаваясь в подробности всех оснований принятия такого решения</w:t>
      </w:r>
      <w:r w:rsidRPr="00AB5837">
        <w:rPr>
          <w:snapToGrid w:val="0"/>
          <w:sz w:val="22"/>
          <w:szCs w:val="22"/>
        </w:rPr>
        <w:t>. Заказчик вправе отказаться от проведения запроса на любом из этапов, не неся при этом никакой материальной ответственности перед Участниками.</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Заявка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заявки, по </w:t>
      </w:r>
      <w:r w:rsidR="00AB5837">
        <w:rPr>
          <w:snapToGrid w:val="0"/>
          <w:color w:val="000000"/>
          <w:sz w:val="22"/>
          <w:szCs w:val="22"/>
        </w:rPr>
        <w:t>мере проведения этапов запроса</w:t>
      </w:r>
      <w:r w:rsidRPr="00B56A43">
        <w:rPr>
          <w:snapToGrid w:val="0"/>
          <w:color w:val="000000"/>
          <w:sz w:val="22"/>
          <w:szCs w:val="22"/>
        </w:rPr>
        <w:t>. Заказчик оставляет за собой право на последнем (финальном) этапе запроса установить, что заявки Участников, поданные на данный этап, должны носить характер твердой оферты, не подлежащей в дальнейшем изменению.</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Заключенный по результатам запроса договор фиксирует все достигнутые сторонами договоренности.</w:t>
      </w:r>
      <w:bookmarkStart w:id="23" w:name="_Ref86827161"/>
    </w:p>
    <w:p w:rsidR="00B56A43" w:rsidRPr="00B56A43" w:rsidRDefault="00B56A43" w:rsidP="00B56A43">
      <w:pPr>
        <w:keepNext/>
        <w:numPr>
          <w:ilvl w:val="2"/>
          <w:numId w:val="2"/>
        </w:numPr>
        <w:ind w:left="0" w:firstLine="709"/>
        <w:outlineLvl w:val="1"/>
        <w:rPr>
          <w:b/>
          <w:sz w:val="22"/>
          <w:szCs w:val="22"/>
        </w:rPr>
      </w:pPr>
      <w:bookmarkStart w:id="24" w:name="_Toc300320004"/>
      <w:bookmarkStart w:id="25" w:name="_Toc168126681"/>
      <w:bookmarkStart w:id="26" w:name="_Ref372880567"/>
      <w:bookmarkEnd w:id="23"/>
      <w:r w:rsidRPr="00B56A43">
        <w:rPr>
          <w:b/>
          <w:sz w:val="22"/>
          <w:szCs w:val="22"/>
        </w:rPr>
        <w:t>Заказчик</w:t>
      </w:r>
      <w:bookmarkEnd w:id="24"/>
      <w:bookmarkEnd w:id="25"/>
      <w:bookmarkEnd w:id="26"/>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запроса предложений» настоящей документации запроса</w:t>
      </w:r>
      <w:r w:rsidR="00AB5837">
        <w:rPr>
          <w:sz w:val="22"/>
          <w:szCs w:val="22"/>
        </w:rPr>
        <w:t xml:space="preserve"> </w:t>
      </w:r>
      <w:r w:rsidRPr="00B56A43">
        <w:rPr>
          <w:sz w:val="22"/>
          <w:szCs w:val="22"/>
        </w:rPr>
        <w:t>предложений (далее по тексту ссылки на части, разделы, подразделы, пункты и подпункты относятся исключительно к настоящей документации запроса</w:t>
      </w:r>
      <w:r w:rsidR="00AB5837">
        <w:rPr>
          <w:sz w:val="22"/>
          <w:szCs w:val="22"/>
        </w:rPr>
        <w:t xml:space="preserve"> </w:t>
      </w:r>
      <w:r w:rsidRPr="00B56A43">
        <w:rPr>
          <w:sz w:val="22"/>
          <w:szCs w:val="22"/>
        </w:rPr>
        <w:t xml:space="preserve">предложений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запроса предложений»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запроса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запросе предложений. </w:t>
      </w:r>
    </w:p>
    <w:p w:rsidR="00B56A43" w:rsidRPr="00B56A43" w:rsidRDefault="00B56A43" w:rsidP="00B56A43">
      <w:pPr>
        <w:keepNext/>
        <w:numPr>
          <w:ilvl w:val="2"/>
          <w:numId w:val="2"/>
        </w:numPr>
        <w:ind w:left="22" w:firstLine="687"/>
        <w:jc w:val="both"/>
        <w:outlineLvl w:val="1"/>
        <w:rPr>
          <w:b/>
          <w:sz w:val="22"/>
          <w:szCs w:val="22"/>
        </w:rPr>
      </w:pPr>
      <w:bookmarkStart w:id="27" w:name="_Toc300320005"/>
      <w:bookmarkStart w:id="28" w:name="_Toc168126682"/>
      <w:bookmarkStart w:id="29" w:name="_Ref372880593"/>
      <w:bookmarkStart w:id="30" w:name="_Ref372880597"/>
      <w:bookmarkStart w:id="31" w:name="_Ref372880605"/>
      <w:bookmarkStart w:id="32" w:name="_Ref407365330"/>
      <w:bookmarkStart w:id="33" w:name="_Ref407365341"/>
      <w:bookmarkStart w:id="34" w:name="_Ref407365367"/>
      <w:r w:rsidRPr="00B56A43">
        <w:rPr>
          <w:b/>
          <w:sz w:val="22"/>
          <w:szCs w:val="22"/>
        </w:rPr>
        <w:t>Предмет запроса предложений. Место, условия и сроки (периоды) поставки товара, выполнения работ, оказания услуг</w:t>
      </w:r>
      <w:bookmarkEnd w:id="27"/>
      <w:bookmarkEnd w:id="28"/>
      <w:bookmarkEnd w:id="29"/>
      <w:bookmarkEnd w:id="30"/>
      <w:bookmarkEnd w:id="31"/>
      <w:bookmarkEnd w:id="32"/>
      <w:bookmarkEnd w:id="33"/>
      <w:bookmarkEnd w:id="34"/>
    </w:p>
    <w:p w:rsidR="00B56A43" w:rsidRPr="00B56A43" w:rsidRDefault="00B56A43" w:rsidP="00B56A43">
      <w:pPr>
        <w:numPr>
          <w:ilvl w:val="0"/>
          <w:numId w:val="7"/>
        </w:numPr>
        <w:ind w:left="22" w:firstLine="687"/>
        <w:contextualSpacing/>
        <w:jc w:val="both"/>
        <w:rPr>
          <w:sz w:val="22"/>
          <w:szCs w:val="22"/>
        </w:rPr>
      </w:pPr>
      <w:r w:rsidRPr="00B56A43">
        <w:rPr>
          <w:sz w:val="22"/>
          <w:szCs w:val="22"/>
        </w:rPr>
        <w:t>Предмет запроса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запроса и возможности подавать заявки на участие в запросе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w:t>
      </w:r>
      <w:r w:rsidR="00973C8A">
        <w:rPr>
          <w:sz w:val="22"/>
          <w:szCs w:val="22"/>
        </w:rPr>
        <w:t>ое</w:t>
      </w:r>
      <w:r w:rsidRPr="00B56A43">
        <w:rPr>
          <w:sz w:val="22"/>
          <w:szCs w:val="22"/>
        </w:rPr>
        <w:t xml:space="preserve"> </w:t>
      </w:r>
      <w:r w:rsidR="00973C8A">
        <w:rPr>
          <w:sz w:val="22"/>
          <w:szCs w:val="22"/>
        </w:rPr>
        <w:t>задание</w:t>
      </w:r>
      <w:r w:rsidRPr="00B56A43">
        <w:rPr>
          <w:sz w:val="22"/>
          <w:szCs w:val="22"/>
        </w:rPr>
        <w:t xml:space="preserve"> документации запроса предложений» (далее – Техническ</w:t>
      </w:r>
      <w:r w:rsidR="00973C8A">
        <w:rPr>
          <w:sz w:val="22"/>
          <w:szCs w:val="22"/>
        </w:rPr>
        <w:t>ое задание</w:t>
      </w:r>
      <w:r w:rsidRPr="00B56A43">
        <w:rPr>
          <w:sz w:val="22"/>
          <w:szCs w:val="22"/>
        </w:rPr>
        <w:t>),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w:t>
      </w:r>
      <w:r w:rsidR="00973C8A">
        <w:rPr>
          <w:sz w:val="22"/>
          <w:szCs w:val="22"/>
        </w:rPr>
        <w:t>м</w:t>
      </w:r>
      <w:r w:rsidRPr="00B56A43">
        <w:rPr>
          <w:sz w:val="22"/>
          <w:szCs w:val="22"/>
        </w:rPr>
        <w:t xml:space="preserve"> </w:t>
      </w:r>
      <w:r w:rsidR="00973C8A">
        <w:rPr>
          <w:sz w:val="22"/>
          <w:szCs w:val="22"/>
        </w:rPr>
        <w:t>задании</w:t>
      </w:r>
      <w:r w:rsidRPr="00B56A43">
        <w:rPr>
          <w:sz w:val="22"/>
          <w:szCs w:val="22"/>
        </w:rPr>
        <w:t>.</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запроса,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5" w:name="_Toc300320006"/>
      <w:bookmarkStart w:id="36" w:name="_Toc168126683"/>
      <w:bookmarkStart w:id="37" w:name="_Ref372880613"/>
      <w:bookmarkStart w:id="38" w:name="_Ref407365390"/>
      <w:r w:rsidRPr="00B56A43">
        <w:rPr>
          <w:b/>
          <w:sz w:val="22"/>
          <w:szCs w:val="22"/>
        </w:rPr>
        <w:t>Начальная цена</w:t>
      </w:r>
      <w:bookmarkEnd w:id="35"/>
      <w:bookmarkEnd w:id="36"/>
      <w:bookmarkEnd w:id="37"/>
      <w:bookmarkEnd w:id="38"/>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39" w:name="_Toc300320007"/>
      <w:bookmarkStart w:id="40" w:name="_Toc168126684"/>
      <w:bookmarkStart w:id="41" w:name="_Ref372880626"/>
      <w:bookmarkStart w:id="42" w:name="_Ref372880629"/>
      <w:bookmarkStart w:id="43" w:name="_Ref372880632"/>
      <w:bookmarkStart w:id="44" w:name="_Ref407365425"/>
      <w:bookmarkStart w:id="45" w:name="_Ref407365434"/>
      <w:bookmarkStart w:id="46" w:name="_Ref407365443"/>
      <w:r w:rsidRPr="00B56A43">
        <w:rPr>
          <w:b/>
          <w:sz w:val="22"/>
          <w:szCs w:val="22"/>
        </w:rPr>
        <w:t>Порядок оплаты</w:t>
      </w:r>
      <w:bookmarkEnd w:id="39"/>
      <w:bookmarkEnd w:id="40"/>
      <w:bookmarkEnd w:id="41"/>
      <w:bookmarkEnd w:id="42"/>
      <w:bookmarkEnd w:id="43"/>
      <w:bookmarkEnd w:id="44"/>
      <w:bookmarkEnd w:id="45"/>
      <w:bookmarkEnd w:id="46"/>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7" w:name="_Toc300320008"/>
      <w:bookmarkStart w:id="48" w:name="_Toc168126685"/>
      <w:bookmarkStart w:id="49" w:name="_Ref372880639"/>
      <w:r w:rsidRPr="00B56A43">
        <w:rPr>
          <w:b/>
          <w:sz w:val="22"/>
          <w:szCs w:val="22"/>
        </w:rPr>
        <w:t xml:space="preserve">Требования к Участникам </w:t>
      </w:r>
      <w:bookmarkEnd w:id="47"/>
      <w:bookmarkEnd w:id="48"/>
      <w:r w:rsidRPr="00B56A43">
        <w:rPr>
          <w:b/>
          <w:sz w:val="22"/>
          <w:szCs w:val="22"/>
        </w:rPr>
        <w:t>закупки</w:t>
      </w:r>
      <w:bookmarkEnd w:id="49"/>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запросе может принять участие </w:t>
      </w:r>
      <w:r w:rsidR="001D1ADE"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w:t>
      </w:r>
      <w:r w:rsidR="001D1ADE" w:rsidRPr="001D1ADE">
        <w:rPr>
          <w:sz w:val="22"/>
          <w:szCs w:val="22"/>
        </w:rPr>
        <w:lastRenderedPageBreak/>
        <w:t>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B56A43" w:rsidRPr="00701F0C" w:rsidRDefault="00B56A43" w:rsidP="00B56A43">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w:t>
      </w:r>
      <w:r w:rsidR="007B6916" w:rsidRPr="00B56A43">
        <w:rPr>
          <w:color w:val="000000"/>
          <w:sz w:val="22"/>
          <w:szCs w:val="22"/>
        </w:rPr>
        <w:t xml:space="preserve">обязательным </w:t>
      </w:r>
      <w:r w:rsidR="007B6916" w:rsidRPr="00701F0C">
        <w:rPr>
          <w:color w:val="000000"/>
          <w:sz w:val="22"/>
          <w:szCs w:val="22"/>
        </w:rPr>
        <w:t>требованиям, указанным в п. 7.10.1 Информационной карты.</w:t>
      </w:r>
    </w:p>
    <w:p w:rsidR="00B56A43" w:rsidRPr="00AD5CE8" w:rsidRDefault="00B56A43" w:rsidP="00B56A43">
      <w:pPr>
        <w:ind w:firstLine="709"/>
        <w:contextualSpacing/>
        <w:jc w:val="both"/>
        <w:rPr>
          <w:sz w:val="22"/>
          <w:szCs w:val="22"/>
        </w:rPr>
      </w:pPr>
      <w:r w:rsidRPr="00AD5CE8">
        <w:rPr>
          <w:sz w:val="22"/>
          <w:szCs w:val="22"/>
        </w:rPr>
        <w:t>1.6.3.</w:t>
      </w:r>
      <w:r w:rsidRPr="00AD5CE8">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AD5CE8">
        <w:rPr>
          <w:sz w:val="22"/>
          <w:szCs w:val="22"/>
        </w:rPr>
        <w:t xml:space="preserve"> п 1.6.2.</w:t>
      </w:r>
      <w:r w:rsidRPr="00AD5CE8">
        <w:rPr>
          <w:sz w:val="22"/>
          <w:szCs w:val="22"/>
        </w:rPr>
        <w:t xml:space="preserve"> документации к Участникам закупки, предъявляются к каждому из указанных лиц в отдельности. </w:t>
      </w:r>
    </w:p>
    <w:p w:rsidR="00B56A43" w:rsidRPr="00AD5CE8" w:rsidRDefault="00B56A43" w:rsidP="00B56A43">
      <w:pPr>
        <w:ind w:firstLine="709"/>
        <w:contextualSpacing/>
        <w:jc w:val="both"/>
        <w:rPr>
          <w:sz w:val="22"/>
          <w:szCs w:val="22"/>
        </w:rPr>
      </w:pPr>
      <w:r w:rsidRPr="00AD5CE8">
        <w:rPr>
          <w:sz w:val="22"/>
          <w:szCs w:val="22"/>
        </w:rPr>
        <w:t>1.6.4.</w:t>
      </w:r>
      <w:r w:rsidRPr="00AD5CE8">
        <w:rPr>
          <w:sz w:val="22"/>
          <w:szCs w:val="22"/>
        </w:rPr>
        <w:tab/>
        <w:t xml:space="preserve">Перечень дополнительных требований к Участнику в рамках конкретного запроса определяется Заказчиком в </w:t>
      </w:r>
      <w:r w:rsidRPr="00701F0C">
        <w:rPr>
          <w:sz w:val="22"/>
          <w:szCs w:val="22"/>
        </w:rPr>
        <w:t>пункте 7.10.</w:t>
      </w:r>
      <w:r w:rsidR="007B6916" w:rsidRPr="00701F0C">
        <w:rPr>
          <w:sz w:val="22"/>
          <w:szCs w:val="22"/>
        </w:rPr>
        <w:t>2.</w:t>
      </w:r>
      <w:r w:rsidRPr="00701F0C">
        <w:rPr>
          <w:sz w:val="22"/>
          <w:szCs w:val="22"/>
        </w:rPr>
        <w:t xml:space="preserve"> Информационной</w:t>
      </w:r>
      <w:r w:rsidRPr="00AD5CE8">
        <w:rPr>
          <w:sz w:val="22"/>
          <w:szCs w:val="22"/>
        </w:rPr>
        <w:t xml:space="preserve"> карты</w:t>
      </w:r>
      <w:r w:rsidRPr="00AD5CE8">
        <w:rPr>
          <w:color w:val="000000"/>
          <w:sz w:val="22"/>
          <w:szCs w:val="22"/>
        </w:rPr>
        <w:t xml:space="preserve"> </w:t>
      </w:r>
      <w:r w:rsidRPr="00AD5CE8">
        <w:rPr>
          <w:sz w:val="22"/>
          <w:szCs w:val="22"/>
        </w:rPr>
        <w:t>документации.</w:t>
      </w:r>
    </w:p>
    <w:p w:rsidR="00B56A43" w:rsidRPr="00AD5CE8" w:rsidRDefault="00B56A43" w:rsidP="00B56A43">
      <w:pPr>
        <w:ind w:firstLine="709"/>
        <w:contextualSpacing/>
        <w:jc w:val="both"/>
        <w:rPr>
          <w:sz w:val="22"/>
          <w:szCs w:val="22"/>
        </w:rPr>
      </w:pPr>
      <w:r w:rsidRPr="00AD5CE8">
        <w:rPr>
          <w:sz w:val="22"/>
          <w:szCs w:val="22"/>
        </w:rPr>
        <w:t>1.6.</w:t>
      </w:r>
      <w:r w:rsidR="00B14F08" w:rsidRPr="00AD5CE8">
        <w:rPr>
          <w:sz w:val="22"/>
          <w:szCs w:val="22"/>
        </w:rPr>
        <w:t>5</w:t>
      </w:r>
      <w:r w:rsidRPr="00AD5CE8">
        <w:rPr>
          <w:sz w:val="22"/>
          <w:szCs w:val="22"/>
        </w:rPr>
        <w:t>.</w:t>
      </w:r>
      <w:r w:rsidRPr="00AD5CE8">
        <w:rPr>
          <w:sz w:val="22"/>
          <w:szCs w:val="22"/>
        </w:rPr>
        <w:tab/>
        <w:t>Заказчик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37CF" w:rsidRDefault="00BA37CF" w:rsidP="00BA37CF">
      <w:pPr>
        <w:ind w:firstLine="709"/>
        <w:contextualSpacing/>
        <w:jc w:val="both"/>
        <w:rPr>
          <w:sz w:val="22"/>
          <w:szCs w:val="22"/>
        </w:rPr>
      </w:pPr>
      <w:r w:rsidRPr="00AD5CE8">
        <w:rPr>
          <w:sz w:val="22"/>
          <w:szCs w:val="22"/>
        </w:rPr>
        <w:t>1.6.6.</w:t>
      </w:r>
      <w:r w:rsidRPr="00AD5CE8">
        <w:rPr>
          <w:sz w:val="22"/>
          <w:szCs w:val="22"/>
        </w:rPr>
        <w:tab/>
        <w:t>Заказчик имеет право установить требование о предоставлении обеспечения заявки (п. 22 Информационной карты</w:t>
      </w:r>
      <w:r w:rsidRPr="00AD5CE8">
        <w:rPr>
          <w:color w:val="000000"/>
          <w:sz w:val="22"/>
          <w:szCs w:val="22"/>
        </w:rPr>
        <w:t xml:space="preserve"> </w:t>
      </w:r>
      <w:r w:rsidRPr="00AD5CE8">
        <w:rPr>
          <w:sz w:val="22"/>
          <w:szCs w:val="22"/>
        </w:rPr>
        <w:t>документации) и обеспечения исполнения договора (п. 23 Информационной карты</w:t>
      </w:r>
      <w:r w:rsidRPr="00AD5CE8">
        <w:rPr>
          <w:color w:val="000000"/>
          <w:sz w:val="22"/>
          <w:szCs w:val="22"/>
        </w:rPr>
        <w:t xml:space="preserve"> </w:t>
      </w:r>
      <w:r w:rsidRPr="00AD5CE8">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833D3A" w:rsidRDefault="00833D3A" w:rsidP="00833D3A">
      <w:pPr>
        <w:ind w:firstLine="851"/>
        <w:jc w:val="both"/>
        <w:rPr>
          <w:sz w:val="22"/>
          <w:szCs w:val="28"/>
        </w:rPr>
      </w:pPr>
      <w:r>
        <w:rPr>
          <w:sz w:val="22"/>
          <w:szCs w:val="28"/>
        </w:rPr>
        <w:t>1</w:t>
      </w:r>
      <w:r w:rsidRPr="00833D3A">
        <w:rPr>
          <w:sz w:val="22"/>
          <w:szCs w:val="28"/>
        </w:rPr>
        <w:t>.</w:t>
      </w:r>
      <w:r>
        <w:rPr>
          <w:sz w:val="22"/>
          <w:szCs w:val="28"/>
        </w:rPr>
        <w:t>7</w:t>
      </w:r>
      <w:r w:rsidRPr="00833D3A">
        <w:rPr>
          <w:sz w:val="22"/>
          <w:szCs w:val="28"/>
        </w:rPr>
        <w:t xml:space="preserve">.1. </w:t>
      </w:r>
      <w:r w:rsidR="007B6916" w:rsidRPr="00701F0C">
        <w:rPr>
          <w:sz w:val="24"/>
          <w:szCs w:val="24"/>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Pr>
          <w:sz w:val="22"/>
          <w:szCs w:val="28"/>
        </w:rPr>
        <w:t>1.7</w:t>
      </w:r>
      <w:r w:rsidRPr="00833D3A">
        <w:rPr>
          <w:sz w:val="22"/>
          <w:szCs w:val="28"/>
        </w:rPr>
        <w:t xml:space="preserve">.2. В договоре простого товарищества Коллективные участники закупочной процедуры должны согласовать между собой все правовые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закупочной процедуре,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предъявляются к каждому члену коллективного Участника. Несоответствие одного из членов хотя бы одному из требований влечет отклонение от участия в закуп</w:t>
      </w:r>
      <w:r w:rsidR="000E7C4D">
        <w:rPr>
          <w:sz w:val="22"/>
          <w:szCs w:val="28"/>
        </w:rPr>
        <w:t>ке</w:t>
      </w:r>
      <w:r w:rsidRPr="00833D3A">
        <w:rPr>
          <w:sz w:val="22"/>
          <w:szCs w:val="28"/>
        </w:rPr>
        <w:t xml:space="preserve"> коллективного участника.</w:t>
      </w:r>
    </w:p>
    <w:p w:rsidR="00833D3A" w:rsidRPr="00833D3A" w:rsidRDefault="00833D3A" w:rsidP="00833D3A">
      <w:pPr>
        <w:ind w:firstLine="851"/>
        <w:jc w:val="both"/>
        <w:rPr>
          <w:sz w:val="22"/>
          <w:szCs w:val="28"/>
        </w:rPr>
      </w:pPr>
      <w:r>
        <w:rPr>
          <w:sz w:val="22"/>
          <w:szCs w:val="28"/>
        </w:rPr>
        <w:t>1.7</w:t>
      </w:r>
      <w:r w:rsidRPr="00833D3A">
        <w:rPr>
          <w:sz w:val="22"/>
          <w:szCs w:val="28"/>
        </w:rPr>
        <w:t xml:space="preserve">.6. Дополнительные требования к участникам </w:t>
      </w:r>
      <w:r w:rsidR="000E7C4D">
        <w:rPr>
          <w:sz w:val="22"/>
          <w:szCs w:val="28"/>
        </w:rPr>
        <w:t>закупки</w:t>
      </w:r>
      <w:r w:rsidRPr="00833D3A">
        <w:rPr>
          <w:sz w:val="22"/>
          <w:szCs w:val="28"/>
        </w:rPr>
        <w:t>, если они указаны в документации, и если есть конкретные указания по применению к коллективному участнику, применяются согласно этих указаний.</w:t>
      </w:r>
    </w:p>
    <w:p w:rsidR="00833D3A" w:rsidRPr="00833D3A" w:rsidRDefault="00833D3A" w:rsidP="00833D3A">
      <w:pPr>
        <w:ind w:firstLine="851"/>
        <w:jc w:val="both"/>
        <w:rPr>
          <w:sz w:val="22"/>
          <w:szCs w:val="28"/>
        </w:rPr>
      </w:pPr>
      <w:r>
        <w:rPr>
          <w:sz w:val="22"/>
          <w:szCs w:val="28"/>
        </w:rPr>
        <w:t>1.7</w:t>
      </w:r>
      <w:r w:rsidRPr="00833D3A">
        <w:rPr>
          <w:sz w:val="22"/>
          <w:szCs w:val="28"/>
        </w:rPr>
        <w:t>.7. Дополнительные требования к участникам закуп</w:t>
      </w:r>
      <w:r w:rsidR="000E7C4D">
        <w:rPr>
          <w:sz w:val="22"/>
          <w:szCs w:val="28"/>
        </w:rPr>
        <w:t>ки</w:t>
      </w:r>
      <w:r w:rsidRPr="00833D3A">
        <w:rPr>
          <w:sz w:val="22"/>
          <w:szCs w:val="28"/>
        </w:rPr>
        <w:t xml:space="preserve">, если они указаны в документации, и если нет конкретных указаний по применению к коллективному участнику, применяются в суммарном </w:t>
      </w:r>
      <w:r w:rsidRPr="00833D3A">
        <w:rPr>
          <w:sz w:val="22"/>
          <w:szCs w:val="28"/>
        </w:rPr>
        <w:lastRenderedPageBreak/>
        <w:t xml:space="preserve">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7B6916" w:rsidRPr="00701F0C" w:rsidRDefault="007B6916" w:rsidP="007B6916">
      <w:pPr>
        <w:ind w:firstLine="709"/>
        <w:jc w:val="both"/>
        <w:rPr>
          <w:rFonts w:eastAsia="Calibri"/>
          <w:b/>
          <w:color w:val="000000"/>
          <w:sz w:val="22"/>
          <w:szCs w:val="24"/>
          <w:lang w:eastAsia="en-US"/>
        </w:rPr>
      </w:pPr>
      <w:r w:rsidRPr="00701F0C">
        <w:rPr>
          <w:rFonts w:eastAsia="Calibri"/>
          <w:b/>
          <w:color w:val="000000"/>
          <w:sz w:val="22"/>
          <w:szCs w:val="24"/>
          <w:lang w:eastAsia="en-US"/>
        </w:rPr>
        <w:t>1.8. Особенности применения антидемпинговых мер</w:t>
      </w:r>
    </w:p>
    <w:p w:rsidR="007B6916" w:rsidRPr="00701F0C" w:rsidRDefault="007B6916" w:rsidP="007B6916">
      <w:pPr>
        <w:ind w:firstLine="851"/>
        <w:jc w:val="both"/>
        <w:rPr>
          <w:sz w:val="22"/>
          <w:szCs w:val="28"/>
        </w:rPr>
      </w:pPr>
      <w:r w:rsidRPr="00701F0C">
        <w:rPr>
          <w:sz w:val="22"/>
          <w:szCs w:val="28"/>
        </w:rPr>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sidR="00C450CB">
        <w:rPr>
          <w:sz w:val="22"/>
          <w:szCs w:val="28"/>
        </w:rPr>
        <w:t xml:space="preserve"> </w:t>
      </w:r>
      <w:r w:rsidRPr="00701F0C">
        <w:rPr>
          <w:sz w:val="22"/>
          <w:szCs w:val="28"/>
        </w:rPr>
        <w:t>Информационной карты (далее – демпинговая цена договора).</w:t>
      </w:r>
    </w:p>
    <w:p w:rsidR="007B6916" w:rsidRPr="00701F0C" w:rsidRDefault="007B6916" w:rsidP="007B6916">
      <w:pPr>
        <w:ind w:firstLine="851"/>
        <w:jc w:val="both"/>
        <w:rPr>
          <w:sz w:val="22"/>
          <w:szCs w:val="28"/>
        </w:rPr>
      </w:pPr>
      <w:r w:rsidRPr="00701F0C">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7B6916" w:rsidRPr="00701F0C" w:rsidRDefault="007B6916" w:rsidP="007B6916">
      <w:pPr>
        <w:ind w:firstLine="851"/>
        <w:jc w:val="both"/>
        <w:rPr>
          <w:sz w:val="22"/>
          <w:szCs w:val="28"/>
        </w:rPr>
      </w:pPr>
      <w:r w:rsidRPr="00701F0C">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7B6916" w:rsidRPr="00701F0C" w:rsidRDefault="007B6916" w:rsidP="007B6916">
      <w:pPr>
        <w:ind w:firstLine="851"/>
        <w:jc w:val="both"/>
        <w:rPr>
          <w:sz w:val="22"/>
          <w:szCs w:val="28"/>
        </w:rPr>
      </w:pPr>
      <w:r w:rsidRPr="00701F0C">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7B6916" w:rsidRPr="00701F0C" w:rsidRDefault="007B6916" w:rsidP="007B6916">
      <w:pPr>
        <w:ind w:firstLine="851"/>
        <w:jc w:val="both"/>
        <w:rPr>
          <w:sz w:val="22"/>
          <w:szCs w:val="28"/>
        </w:rPr>
      </w:pPr>
      <w:r w:rsidRPr="00701F0C">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7B6916" w:rsidRPr="00701F0C" w:rsidRDefault="007B6916" w:rsidP="007B6916">
      <w:pPr>
        <w:ind w:firstLine="851"/>
        <w:jc w:val="both"/>
        <w:rPr>
          <w:sz w:val="22"/>
          <w:szCs w:val="28"/>
        </w:rPr>
      </w:pPr>
      <w:r w:rsidRPr="00701F0C">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7B6916" w:rsidRPr="00701F0C" w:rsidRDefault="007B6916" w:rsidP="007B6916">
      <w:pPr>
        <w:ind w:firstLine="851"/>
        <w:jc w:val="both"/>
        <w:rPr>
          <w:sz w:val="22"/>
          <w:szCs w:val="28"/>
        </w:rPr>
      </w:pPr>
      <w:r w:rsidRPr="00701F0C">
        <w:rPr>
          <w:sz w:val="22"/>
          <w:szCs w:val="28"/>
        </w:rPr>
        <w:t xml:space="preserve">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w:t>
      </w:r>
      <w:r w:rsidR="00F36F2F">
        <w:rPr>
          <w:sz w:val="22"/>
          <w:szCs w:val="28"/>
        </w:rPr>
        <w:t>запро</w:t>
      </w:r>
      <w:r w:rsidRPr="00701F0C">
        <w:rPr>
          <w:sz w:val="22"/>
          <w:szCs w:val="28"/>
        </w:rPr>
        <w:t>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7B6916" w:rsidRPr="00701F0C" w:rsidRDefault="007B6916" w:rsidP="007B6916">
      <w:pPr>
        <w:ind w:firstLine="851"/>
        <w:jc w:val="both"/>
        <w:rPr>
          <w:sz w:val="22"/>
          <w:szCs w:val="28"/>
        </w:rPr>
      </w:pPr>
      <w:r w:rsidRPr="00701F0C">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7B6916" w:rsidRDefault="007B6916" w:rsidP="007B6916">
      <w:pPr>
        <w:ind w:firstLine="851"/>
        <w:jc w:val="both"/>
        <w:rPr>
          <w:sz w:val="22"/>
          <w:szCs w:val="28"/>
        </w:rPr>
      </w:pPr>
      <w:r w:rsidRPr="00701F0C">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C450CB" w:rsidRPr="00805EEF" w:rsidRDefault="00C450CB" w:rsidP="00C450CB">
      <w:pPr>
        <w:ind w:firstLine="709"/>
        <w:jc w:val="both"/>
        <w:rPr>
          <w:rFonts w:eastAsia="Calibri"/>
          <w:b/>
          <w:color w:val="000000"/>
          <w:sz w:val="22"/>
          <w:szCs w:val="24"/>
          <w:lang w:eastAsia="en-US"/>
        </w:rPr>
      </w:pPr>
      <w:r w:rsidRPr="00805EEF">
        <w:rPr>
          <w:rFonts w:eastAsia="Calibri"/>
          <w:b/>
          <w:color w:val="000000"/>
          <w:sz w:val="22"/>
          <w:szCs w:val="24"/>
          <w:lang w:eastAsia="en-US"/>
        </w:rPr>
        <w:t>1.</w:t>
      </w:r>
      <w:r>
        <w:rPr>
          <w:rFonts w:eastAsia="Calibri"/>
          <w:b/>
          <w:color w:val="000000"/>
          <w:sz w:val="22"/>
          <w:szCs w:val="24"/>
          <w:lang w:eastAsia="en-US"/>
        </w:rPr>
        <w:t>9</w:t>
      </w:r>
      <w:r w:rsidRPr="00805EEF">
        <w:rPr>
          <w:rFonts w:eastAsia="Calibri"/>
          <w:b/>
          <w:color w:val="000000"/>
          <w:sz w:val="22"/>
          <w:szCs w:val="24"/>
          <w:lang w:eastAsia="en-US"/>
        </w:rPr>
        <w:t xml:space="preserve">. </w:t>
      </w:r>
      <w:r>
        <w:rPr>
          <w:rFonts w:eastAsia="Calibri"/>
          <w:b/>
          <w:color w:val="000000"/>
          <w:sz w:val="22"/>
          <w:szCs w:val="24"/>
          <w:lang w:eastAsia="en-US"/>
        </w:rPr>
        <w:t>Национальный режим</w:t>
      </w:r>
    </w:p>
    <w:p w:rsidR="00C450CB" w:rsidRPr="00121CB0" w:rsidRDefault="00C450CB" w:rsidP="00C450CB">
      <w:pPr>
        <w:ind w:firstLine="851"/>
        <w:jc w:val="both"/>
        <w:rPr>
          <w:sz w:val="22"/>
          <w:szCs w:val="22"/>
        </w:rPr>
      </w:pPr>
      <w:r w:rsidRPr="00121CB0">
        <w:rPr>
          <w:sz w:val="22"/>
          <w:szCs w:val="28"/>
        </w:rPr>
        <w:t xml:space="preserve">1.9.1. </w:t>
      </w:r>
      <w:r w:rsidRPr="00121CB0">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C450CB" w:rsidRPr="00121CB0" w:rsidRDefault="00C450CB" w:rsidP="00C450CB">
      <w:pPr>
        <w:ind w:firstLine="851"/>
        <w:jc w:val="both"/>
        <w:rPr>
          <w:sz w:val="22"/>
          <w:szCs w:val="22"/>
        </w:rPr>
      </w:pPr>
      <w:r w:rsidRPr="00121CB0">
        <w:rPr>
          <w:sz w:val="22"/>
          <w:szCs w:val="22"/>
        </w:rPr>
        <w:lastRenderedPageBreak/>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C450CB" w:rsidRDefault="00C450CB" w:rsidP="00C450CB">
      <w:pPr>
        <w:ind w:firstLine="851"/>
        <w:jc w:val="both"/>
        <w:rPr>
          <w:sz w:val="22"/>
          <w:szCs w:val="22"/>
        </w:rPr>
      </w:pPr>
      <w:r w:rsidRPr="00121CB0">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7E5608">
        <w:rPr>
          <w:sz w:val="22"/>
          <w:szCs w:val="22"/>
        </w:rPr>
        <w:t>, по перечню согласно приложению N 2</w:t>
      </w:r>
      <w:r>
        <w:rPr>
          <w:sz w:val="22"/>
          <w:szCs w:val="22"/>
        </w:rPr>
        <w:t xml:space="preserve"> к ПП</w:t>
      </w:r>
      <w:r w:rsidRPr="007E5608">
        <w:rPr>
          <w:sz w:val="22"/>
          <w:szCs w:val="22"/>
        </w:rPr>
        <w:t xml:space="preserve"> 1875;</w:t>
      </w:r>
    </w:p>
    <w:p w:rsidR="00C450CB" w:rsidRDefault="00C450CB" w:rsidP="00C450CB">
      <w:pPr>
        <w:autoSpaceDE w:val="0"/>
        <w:autoSpaceDN w:val="0"/>
        <w:adjustRightInd w:val="0"/>
        <w:ind w:firstLine="851"/>
        <w:jc w:val="both"/>
        <w:rPr>
          <w:rFonts w:eastAsiaTheme="minorHAnsi"/>
          <w:sz w:val="22"/>
          <w:szCs w:val="22"/>
          <w:lang w:eastAsia="en-US"/>
        </w:rPr>
      </w:pPr>
      <w:r>
        <w:rPr>
          <w:sz w:val="22"/>
          <w:szCs w:val="22"/>
        </w:rPr>
        <w:t xml:space="preserve">- </w:t>
      </w:r>
      <w:r>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450CB" w:rsidRDefault="00C450CB" w:rsidP="00C450CB">
      <w:pPr>
        <w:autoSpaceDE w:val="0"/>
        <w:autoSpaceDN w:val="0"/>
        <w:adjustRightInd w:val="0"/>
        <w:ind w:firstLine="993"/>
        <w:jc w:val="both"/>
        <w:rPr>
          <w:rFonts w:eastAsiaTheme="minorHAnsi"/>
          <w:sz w:val="22"/>
          <w:szCs w:val="22"/>
          <w:lang w:eastAsia="en-US"/>
        </w:rPr>
      </w:pPr>
      <w:bookmarkStart w:id="50" w:name="_Hlk189211551"/>
      <w:r>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C450CB" w:rsidRDefault="00C450CB" w:rsidP="00C450CB">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z w:val="22"/>
          <w:szCs w:val="22"/>
          <w:lang w:eastAsia="en-US"/>
        </w:rPr>
        <w:t xml:space="preserve"> являются:</w:t>
      </w:r>
    </w:p>
    <w:p w:rsidR="00C450CB" w:rsidRDefault="00C450CB" w:rsidP="00C450CB">
      <w:pPr>
        <w:ind w:firstLine="993"/>
        <w:jc w:val="both"/>
        <w:rPr>
          <w:rFonts w:eastAsiaTheme="minorHAnsi"/>
          <w:sz w:val="22"/>
          <w:szCs w:val="22"/>
          <w:lang w:eastAsia="en-US"/>
        </w:rPr>
      </w:pPr>
      <w:r>
        <w:rPr>
          <w:rFonts w:eastAsiaTheme="minorHAnsi"/>
          <w:sz w:val="22"/>
          <w:szCs w:val="22"/>
          <w:lang w:eastAsia="en-US"/>
        </w:rPr>
        <w:t>-номер реестровой записи из реестра российской промышленной продукции, содержащей в том числе:</w:t>
      </w:r>
    </w:p>
    <w:p w:rsidR="00C450CB" w:rsidRPr="00AA47BE" w:rsidRDefault="00C450CB" w:rsidP="00C450CB">
      <w:pPr>
        <w:autoSpaceDE w:val="0"/>
        <w:autoSpaceDN w:val="0"/>
        <w:adjustRightInd w:val="0"/>
        <w:ind w:firstLine="1418"/>
        <w:jc w:val="both"/>
        <w:rPr>
          <w:rFonts w:eastAsiaTheme="minorHAnsi"/>
          <w:color w:val="000000" w:themeColor="text1"/>
          <w:sz w:val="22"/>
          <w:szCs w:val="22"/>
          <w:lang w:eastAsia="en-US"/>
        </w:rPr>
      </w:pPr>
      <w:r>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C450CB" w:rsidRPr="00AA47BE" w:rsidRDefault="00C450CB" w:rsidP="00C450CB">
      <w:pPr>
        <w:autoSpaceDE w:val="0"/>
        <w:autoSpaceDN w:val="0"/>
        <w:adjustRightInd w:val="0"/>
        <w:ind w:firstLine="1418"/>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450CB" w:rsidRPr="00AA47BE" w:rsidRDefault="00C450CB" w:rsidP="00C450CB">
      <w:pPr>
        <w:autoSpaceDE w:val="0"/>
        <w:autoSpaceDN w:val="0"/>
        <w:adjustRightInd w:val="0"/>
        <w:ind w:firstLine="993"/>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или </w:t>
      </w:r>
    </w:p>
    <w:p w:rsidR="00C450CB" w:rsidRDefault="00C450CB" w:rsidP="00C450CB">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AA47BE">
          <w:rPr>
            <w:rFonts w:eastAsiaTheme="minorHAnsi"/>
            <w:color w:val="000000" w:themeColor="text1"/>
            <w:sz w:val="22"/>
            <w:szCs w:val="22"/>
            <w:lang w:eastAsia="en-US"/>
          </w:rPr>
          <w:t>порядок</w:t>
        </w:r>
      </w:hyperlink>
      <w:r w:rsidRPr="00AA47BE">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z w:val="22"/>
          <w:szCs w:val="22"/>
          <w:lang w:eastAsia="en-US"/>
        </w:rPr>
        <w:t>вразийский реестр промышленных товаров), содержащей в том числе:</w:t>
      </w:r>
    </w:p>
    <w:p w:rsidR="00C450CB" w:rsidRDefault="00C450CB" w:rsidP="00C450CB">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C450CB" w:rsidRDefault="00C450CB" w:rsidP="00C450CB">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C450CB" w:rsidRPr="00AA47BE" w:rsidRDefault="00C450CB" w:rsidP="00C450CB">
      <w:pPr>
        <w:autoSpaceDE w:val="0"/>
        <w:autoSpaceDN w:val="0"/>
        <w:adjustRightInd w:val="0"/>
        <w:ind w:firstLine="993"/>
        <w:jc w:val="both"/>
        <w:rPr>
          <w:rFonts w:eastAsiaTheme="minorHAnsi"/>
          <w:color w:val="000000" w:themeColor="text1"/>
          <w:sz w:val="22"/>
          <w:szCs w:val="22"/>
          <w:lang w:eastAsia="en-US"/>
        </w:rPr>
      </w:pPr>
      <w:r>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color w:val="000000" w:themeColor="text1"/>
          <w:sz w:val="22"/>
          <w:szCs w:val="22"/>
          <w:lang w:eastAsia="en-US"/>
        </w:rPr>
        <w:t xml:space="preserve">в </w:t>
      </w:r>
      <w:hyperlink r:id="rId11"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w:t>
      </w:r>
      <w:r>
        <w:rPr>
          <w:rFonts w:eastAsiaTheme="minorHAnsi"/>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C450CB" w:rsidRDefault="00C450CB" w:rsidP="00C450CB">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государств - членов</w:t>
      </w:r>
      <w:r>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0"/>
      <w:r>
        <w:rPr>
          <w:rFonts w:eastAsiaTheme="minorHAnsi"/>
          <w:sz w:val="22"/>
          <w:szCs w:val="22"/>
          <w:lang w:eastAsia="en-US"/>
        </w:rPr>
        <w:t xml:space="preserve">я. </w:t>
      </w:r>
    </w:p>
    <w:p w:rsidR="00C450CB" w:rsidRDefault="00C450CB" w:rsidP="00C450CB">
      <w:pPr>
        <w:autoSpaceDE w:val="0"/>
        <w:autoSpaceDN w:val="0"/>
        <w:adjustRightInd w:val="0"/>
        <w:ind w:firstLine="993"/>
        <w:jc w:val="both"/>
        <w:rPr>
          <w:rFonts w:eastAsiaTheme="minorHAnsi"/>
          <w:sz w:val="22"/>
          <w:szCs w:val="22"/>
          <w:lang w:eastAsia="en-US"/>
        </w:rPr>
      </w:pPr>
      <w:bookmarkStart w:id="51" w:name="_Hlk189215295"/>
      <w:bookmarkStart w:id="52" w:name="_Hlk189217938"/>
      <w:r>
        <w:rPr>
          <w:rFonts w:eastAsiaTheme="minorHAnsi"/>
          <w:sz w:val="22"/>
          <w:szCs w:val="22"/>
          <w:lang w:eastAsia="en-US"/>
        </w:rPr>
        <w:t xml:space="preserve">1.9.4.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C450CB" w:rsidRDefault="00C450CB" w:rsidP="00C450CB">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z w:val="22"/>
          <w:szCs w:val="22"/>
          <w:lang w:eastAsia="en-US"/>
        </w:rPr>
        <w:t xml:space="preserve">Заказчик отклоняет заявку Участника от дальнейшего рассмотрения. </w:t>
      </w:r>
    </w:p>
    <w:p w:rsidR="00C450CB" w:rsidRDefault="00C450CB" w:rsidP="00C450CB">
      <w:pPr>
        <w:ind w:firstLine="993"/>
        <w:jc w:val="both"/>
        <w:rPr>
          <w:sz w:val="22"/>
          <w:szCs w:val="22"/>
        </w:rPr>
      </w:pPr>
      <w:r>
        <w:rPr>
          <w:rFonts w:eastAsiaTheme="minorHAnsi"/>
          <w:sz w:val="22"/>
          <w:szCs w:val="22"/>
          <w:lang w:eastAsia="en-US"/>
        </w:rPr>
        <w:t xml:space="preserve">1.9.6.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51"/>
      <w:r>
        <w:rPr>
          <w:rFonts w:eastAsiaTheme="minorHAnsi"/>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есть хоть одна допущенная к </w:t>
      </w:r>
      <w:r>
        <w:rPr>
          <w:rFonts w:eastAsiaTheme="minorHAnsi"/>
          <w:sz w:val="22"/>
          <w:szCs w:val="22"/>
          <w:lang w:eastAsia="en-US"/>
        </w:rPr>
        <w:lastRenderedPageBreak/>
        <w:t xml:space="preserve">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52"/>
    </w:p>
    <w:p w:rsidR="00C450CB" w:rsidRDefault="00C450CB" w:rsidP="00C450CB">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B56A43" w:rsidRPr="00B56A43" w:rsidRDefault="00B56A43" w:rsidP="00B56A43">
      <w:pPr>
        <w:keepNext/>
        <w:ind w:firstLine="720"/>
        <w:jc w:val="center"/>
        <w:outlineLvl w:val="1"/>
        <w:rPr>
          <w:b/>
          <w:sz w:val="24"/>
          <w:szCs w:val="24"/>
        </w:rPr>
      </w:pPr>
      <w:bookmarkStart w:id="53" w:name="_Toc300320013"/>
      <w:bookmarkStart w:id="54" w:name="_Toc168126690"/>
      <w:bookmarkStart w:id="55" w:name="_Toc138742688"/>
      <w:bookmarkStart w:id="56" w:name="_Ref407365483"/>
      <w:r w:rsidRPr="00B56A43">
        <w:rPr>
          <w:b/>
          <w:sz w:val="24"/>
          <w:szCs w:val="24"/>
        </w:rPr>
        <w:t>2. ДОКУМЕНТАЦИЯ</w:t>
      </w:r>
      <w:bookmarkEnd w:id="53"/>
      <w:bookmarkEnd w:id="54"/>
      <w:bookmarkEnd w:id="55"/>
      <w:r w:rsidRPr="00B56A43">
        <w:rPr>
          <w:b/>
          <w:sz w:val="24"/>
          <w:szCs w:val="24"/>
        </w:rPr>
        <w:t xml:space="preserve"> ПО ЗАПРОСУ</w:t>
      </w:r>
      <w:r w:rsidR="000E7C4D">
        <w:rPr>
          <w:b/>
          <w:sz w:val="24"/>
          <w:szCs w:val="24"/>
        </w:rPr>
        <w:t xml:space="preserve"> </w:t>
      </w:r>
      <w:r w:rsidRPr="00B56A43">
        <w:rPr>
          <w:b/>
          <w:sz w:val="24"/>
          <w:szCs w:val="24"/>
        </w:rPr>
        <w:t>ПРЕДЛОЖЕНИЙ</w:t>
      </w:r>
      <w:bookmarkEnd w:id="56"/>
    </w:p>
    <w:p w:rsidR="00B56A43" w:rsidRPr="00B56A43" w:rsidRDefault="00B56A43" w:rsidP="00B56A43">
      <w:pPr>
        <w:keepNext/>
        <w:ind w:firstLine="720"/>
        <w:outlineLvl w:val="1"/>
        <w:rPr>
          <w:b/>
          <w:sz w:val="22"/>
          <w:szCs w:val="22"/>
        </w:rPr>
      </w:pPr>
      <w:bookmarkStart w:id="57" w:name="_Toc300320014"/>
      <w:bookmarkStart w:id="58" w:name="_Toc168126691"/>
      <w:bookmarkStart w:id="59" w:name="_Toc138742689"/>
      <w:bookmarkStart w:id="60" w:name="_Toc13035844"/>
      <w:bookmarkStart w:id="61" w:name="_Ref11225592"/>
      <w:bookmarkStart w:id="62" w:name="_Ref407365525"/>
      <w:bookmarkStart w:id="63" w:name="_Ref407365533"/>
      <w:bookmarkStart w:id="64" w:name="_Ref407365545"/>
      <w:r w:rsidRPr="00B56A43">
        <w:rPr>
          <w:b/>
          <w:sz w:val="22"/>
          <w:szCs w:val="22"/>
        </w:rPr>
        <w:t>2.1. Содержание документации</w:t>
      </w:r>
      <w:bookmarkEnd w:id="57"/>
      <w:bookmarkEnd w:id="58"/>
      <w:bookmarkEnd w:id="59"/>
      <w:bookmarkEnd w:id="60"/>
      <w:bookmarkEnd w:id="61"/>
      <w:bookmarkEnd w:id="62"/>
      <w:bookmarkEnd w:id="63"/>
      <w:bookmarkEnd w:id="64"/>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w:t>
      </w:r>
      <w:r w:rsidR="00790726" w:rsidRPr="00B56A43">
        <w:rPr>
          <w:sz w:val="22"/>
          <w:szCs w:val="22"/>
        </w:rPr>
        <w:t>документации,</w:t>
      </w:r>
      <w:r w:rsidRPr="00B56A43">
        <w:rPr>
          <w:sz w:val="22"/>
          <w:szCs w:val="22"/>
        </w:rPr>
        <w:t xml:space="preserve"> </w:t>
      </w:r>
      <w:r w:rsidR="000E7C4D">
        <w:rPr>
          <w:sz w:val="22"/>
          <w:szCs w:val="22"/>
        </w:rPr>
        <w:t>размещенной на ЕИС</w:t>
      </w:r>
      <w:r w:rsidRPr="00B56A43">
        <w:rPr>
          <w:sz w:val="22"/>
          <w:szCs w:val="22"/>
        </w:rPr>
        <w:t>, и не несет ответственности за содержание документации, полученной Участником закупки не в соответствии с порядком, предусмотренным пунктом 2.1.3.</w:t>
      </w:r>
    </w:p>
    <w:p w:rsidR="00B56A43" w:rsidRPr="00B56A43" w:rsidRDefault="00B56A43" w:rsidP="00B56A43">
      <w:pPr>
        <w:tabs>
          <w:tab w:val="left" w:pos="0"/>
        </w:tabs>
        <w:jc w:val="both"/>
        <w:rPr>
          <w:sz w:val="22"/>
          <w:szCs w:val="22"/>
        </w:rPr>
      </w:pPr>
      <w:r w:rsidRPr="00B56A43">
        <w:rPr>
          <w:sz w:val="22"/>
          <w:szCs w:val="22"/>
        </w:rPr>
        <w:tab/>
        <w:t>2.1.3. Со дня размещения в сети интернет на сайтах, указанных в пункте 7.2. Информационной карты, информации о проведении запроса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B56A43">
      <w:pPr>
        <w:tabs>
          <w:tab w:val="left" w:pos="0"/>
        </w:tabs>
        <w:jc w:val="both"/>
        <w:rPr>
          <w:sz w:val="22"/>
          <w:szCs w:val="22"/>
        </w:rPr>
      </w:pPr>
      <w:r w:rsidRPr="00B56A43">
        <w:rPr>
          <w:sz w:val="22"/>
          <w:szCs w:val="22"/>
        </w:rPr>
        <w:tab/>
        <w:t>2.1.4. В случае, если для участия в запросе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5" w:name="_Toc300320015"/>
      <w:bookmarkStart w:id="66" w:name="_Toc168126692"/>
      <w:bookmarkStart w:id="67" w:name="_Toc138742690"/>
      <w:bookmarkStart w:id="68" w:name="_Ref407365591"/>
      <w:r w:rsidRPr="00B56A43">
        <w:rPr>
          <w:b/>
          <w:sz w:val="22"/>
          <w:szCs w:val="22"/>
        </w:rPr>
        <w:t>2.2. Разъяснение положений документации</w:t>
      </w:r>
      <w:bookmarkEnd w:id="65"/>
      <w:bookmarkEnd w:id="66"/>
      <w:bookmarkEnd w:id="67"/>
      <w:r w:rsidRPr="00B56A43">
        <w:rPr>
          <w:b/>
          <w:sz w:val="22"/>
          <w:szCs w:val="22"/>
        </w:rPr>
        <w:t xml:space="preserve"> </w:t>
      </w:r>
      <w:bookmarkEnd w:id="68"/>
    </w:p>
    <w:p w:rsidR="00F82411" w:rsidRDefault="00F82411" w:rsidP="0071117C">
      <w:pPr>
        <w:tabs>
          <w:tab w:val="left" w:pos="0"/>
        </w:tabs>
        <w:ind w:firstLine="709"/>
        <w:jc w:val="both"/>
        <w:rPr>
          <w:sz w:val="22"/>
          <w:szCs w:val="22"/>
        </w:rPr>
      </w:pPr>
      <w:bookmarkStart w:id="69" w:name="_Toc300320016"/>
      <w:bookmarkStart w:id="70" w:name="_Toc168126693"/>
      <w:bookmarkStart w:id="71" w:name="_Toc138742691"/>
      <w:bookmarkStart w:id="72" w:name="_Ref119429410"/>
      <w:bookmarkStart w:id="73" w:name="_Ref407365608"/>
      <w:r w:rsidRPr="00B56A43">
        <w:rPr>
          <w:sz w:val="22"/>
          <w:szCs w:val="22"/>
        </w:rPr>
        <w:t xml:space="preserve">2.2.1. Любой Участник закупки вправе направить Заказчику запрос о разъяснении положений документации, </w:t>
      </w:r>
      <w:r>
        <w:rPr>
          <w:sz w:val="22"/>
          <w:szCs w:val="22"/>
        </w:rPr>
        <w:t>в срок</w:t>
      </w:r>
      <w:r w:rsidRPr="00B56A43">
        <w:rPr>
          <w:sz w:val="22"/>
          <w:szCs w:val="22"/>
        </w:rPr>
        <w:t>, указанн</w:t>
      </w:r>
      <w:r>
        <w:rPr>
          <w:sz w:val="22"/>
          <w:szCs w:val="22"/>
        </w:rPr>
        <w:t>ый</w:t>
      </w:r>
      <w:r w:rsidRPr="00B56A43">
        <w:rPr>
          <w:sz w:val="22"/>
          <w:szCs w:val="22"/>
        </w:rPr>
        <w:t xml:space="preserve"> в п. 7.1</w:t>
      </w:r>
      <w:r>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Pr>
          <w:sz w:val="22"/>
          <w:szCs w:val="22"/>
        </w:rPr>
        <w:t>, при подаче через ЭТП – время фиксируется ЭТП</w:t>
      </w:r>
      <w:r w:rsidRPr="00B56A43">
        <w:rPr>
          <w:sz w:val="22"/>
          <w:szCs w:val="22"/>
        </w:rPr>
        <w:t xml:space="preserve">). </w:t>
      </w:r>
      <w:r>
        <w:rPr>
          <w:sz w:val="22"/>
          <w:szCs w:val="22"/>
        </w:rPr>
        <w:t xml:space="preserve">Время подачи Заказчик фиксирует с учетом своего часового пояса. </w:t>
      </w:r>
    </w:p>
    <w:p w:rsidR="00F82411" w:rsidRDefault="00F82411" w:rsidP="00F82411">
      <w:pPr>
        <w:tabs>
          <w:tab w:val="left" w:pos="0"/>
        </w:tabs>
        <w:ind w:firstLine="709"/>
        <w:jc w:val="both"/>
        <w:rPr>
          <w:sz w:val="22"/>
          <w:szCs w:val="22"/>
        </w:rPr>
      </w:pPr>
      <w:r>
        <w:rPr>
          <w:sz w:val="22"/>
          <w:szCs w:val="22"/>
        </w:rPr>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F82411" w:rsidRDefault="00F82411" w:rsidP="00F82411">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F82411" w:rsidRDefault="00F82411" w:rsidP="00F82411">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F82411" w:rsidRDefault="00F82411" w:rsidP="00F82411">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71117C">
      <w:pPr>
        <w:tabs>
          <w:tab w:val="left" w:pos="0"/>
        </w:tabs>
        <w:ind w:firstLine="709"/>
        <w:jc w:val="both"/>
        <w:rPr>
          <w:b/>
          <w:sz w:val="22"/>
          <w:szCs w:val="22"/>
        </w:rPr>
      </w:pPr>
      <w:r w:rsidRPr="00B56A43">
        <w:rPr>
          <w:b/>
          <w:sz w:val="22"/>
          <w:szCs w:val="22"/>
        </w:rPr>
        <w:t>2.3. Внесение изменений в извещение о проведении запроса и документацию</w:t>
      </w:r>
      <w:bookmarkEnd w:id="69"/>
      <w:bookmarkEnd w:id="70"/>
      <w:bookmarkEnd w:id="71"/>
      <w:bookmarkEnd w:id="72"/>
      <w:r w:rsidRPr="00B56A43">
        <w:rPr>
          <w:b/>
          <w:sz w:val="22"/>
          <w:szCs w:val="22"/>
        </w:rPr>
        <w:t xml:space="preserve"> </w:t>
      </w:r>
      <w:bookmarkEnd w:id="73"/>
    </w:p>
    <w:p w:rsidR="00B56A43" w:rsidRPr="00B56A43" w:rsidRDefault="00B56A43" w:rsidP="00B56A43">
      <w:pPr>
        <w:tabs>
          <w:tab w:val="left" w:pos="0"/>
        </w:tabs>
        <w:jc w:val="both"/>
        <w:rPr>
          <w:sz w:val="22"/>
          <w:szCs w:val="22"/>
        </w:rPr>
      </w:pPr>
      <w:r w:rsidRPr="00B56A43">
        <w:rPr>
          <w:sz w:val="22"/>
          <w:szCs w:val="22"/>
        </w:rPr>
        <w:tab/>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запроса 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B56A43">
      <w:pPr>
        <w:tabs>
          <w:tab w:val="left" w:pos="0"/>
        </w:tabs>
        <w:jc w:val="both"/>
        <w:rPr>
          <w:sz w:val="22"/>
          <w:szCs w:val="22"/>
        </w:rPr>
      </w:pPr>
      <w:r w:rsidRPr="00B56A43">
        <w:rPr>
          <w:sz w:val="22"/>
          <w:szCs w:val="22"/>
        </w:rPr>
        <w:tab/>
        <w:t xml:space="preserve">2.3.2. В случае если Заказчиком принято решение о внесении изменений в извещение о проведении запроса или в документацию срок подачи заявок на участие в запросе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запросе такой срок составлял не менее чем </w:t>
      </w:r>
      <w:r w:rsidR="00E20B9A">
        <w:rPr>
          <w:sz w:val="22"/>
          <w:szCs w:val="22"/>
        </w:rPr>
        <w:t>3</w:t>
      </w:r>
      <w:r w:rsidR="003978F6">
        <w:rPr>
          <w:sz w:val="22"/>
          <w:szCs w:val="22"/>
        </w:rPr>
        <w:t xml:space="preserve"> (</w:t>
      </w:r>
      <w:r w:rsidR="00E20B9A">
        <w:rPr>
          <w:sz w:val="22"/>
          <w:szCs w:val="22"/>
        </w:rPr>
        <w:t>трех</w:t>
      </w:r>
      <w:r w:rsidR="003978F6">
        <w:rPr>
          <w:sz w:val="22"/>
          <w:szCs w:val="22"/>
        </w:rPr>
        <w:t>)</w:t>
      </w:r>
      <w:r w:rsidRPr="00B56A43">
        <w:rPr>
          <w:sz w:val="22"/>
          <w:szCs w:val="22"/>
        </w:rPr>
        <w:t xml:space="preserve"> рабочих дн</w:t>
      </w:r>
      <w:r w:rsidR="00E20B9A">
        <w:rPr>
          <w:sz w:val="22"/>
          <w:szCs w:val="22"/>
        </w:rPr>
        <w:t>ей</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запроса и в документацию. </w:t>
      </w:r>
    </w:p>
    <w:p w:rsidR="00B56A43" w:rsidRPr="00B56A43" w:rsidRDefault="00B56A43" w:rsidP="00B56A43">
      <w:pPr>
        <w:ind w:firstLine="720"/>
        <w:jc w:val="both"/>
        <w:rPr>
          <w:sz w:val="22"/>
          <w:szCs w:val="22"/>
        </w:rPr>
      </w:pPr>
      <w:r w:rsidRPr="00B56A43">
        <w:rPr>
          <w:sz w:val="22"/>
          <w:szCs w:val="22"/>
        </w:rPr>
        <w:t>2.3.4. Заказчик не несет ответственности в случае, если Участник закупки не ознакомился с изменениями, внесенными в извещение о проведении запроса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 xml:space="preserve">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w:t>
      </w:r>
      <w:r w:rsidRPr="00B56A43">
        <w:rPr>
          <w:sz w:val="22"/>
          <w:szCs w:val="22"/>
        </w:rPr>
        <w:lastRenderedPageBreak/>
        <w:t>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4" w:name="_Toc300320017"/>
      <w:bookmarkStart w:id="75" w:name="_Toc168126694"/>
      <w:bookmarkStart w:id="76" w:name="_Toc138742692"/>
      <w:bookmarkStart w:id="77" w:name="_Ref407365630"/>
      <w:r w:rsidRPr="00B56A43">
        <w:rPr>
          <w:b/>
          <w:sz w:val="22"/>
          <w:szCs w:val="22"/>
        </w:rPr>
        <w:t xml:space="preserve">2.4. Отказ от проведения </w:t>
      </w:r>
      <w:bookmarkEnd w:id="74"/>
      <w:bookmarkEnd w:id="75"/>
      <w:bookmarkEnd w:id="76"/>
      <w:r w:rsidRPr="00B56A43">
        <w:rPr>
          <w:b/>
          <w:sz w:val="22"/>
          <w:szCs w:val="22"/>
        </w:rPr>
        <w:t xml:space="preserve">запроса </w:t>
      </w:r>
      <w:bookmarkEnd w:id="77"/>
    </w:p>
    <w:p w:rsidR="00B56A43" w:rsidRPr="00B56A43" w:rsidRDefault="00B56A43" w:rsidP="00B56A43">
      <w:pPr>
        <w:ind w:firstLine="720"/>
        <w:jc w:val="both"/>
        <w:rPr>
          <w:sz w:val="22"/>
          <w:szCs w:val="22"/>
        </w:rPr>
      </w:pPr>
      <w:r w:rsidRPr="00B56A43">
        <w:rPr>
          <w:sz w:val="22"/>
          <w:szCs w:val="22"/>
        </w:rPr>
        <w:t>2.4.1. Заказчик, официально разместивший на сайтах, указанных в п. 7.2. Информационной карты, извещение о проведении запроса, вправе отказаться от его проведения в любое время до окончания срока подачи заявок на участие в запросе.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запроса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7B6916" w:rsidRPr="00701F0C" w:rsidRDefault="007B6916" w:rsidP="007B6916">
      <w:pPr>
        <w:ind w:firstLine="720"/>
        <w:jc w:val="both"/>
        <w:rPr>
          <w:b/>
          <w:sz w:val="22"/>
          <w:szCs w:val="22"/>
        </w:rPr>
      </w:pPr>
      <w:r w:rsidRPr="00701F0C">
        <w:rPr>
          <w:b/>
          <w:sz w:val="22"/>
          <w:szCs w:val="22"/>
        </w:rPr>
        <w:t>2.5. Обеспечение заявки на участие в конкурентной закупке и обеспечение исполнения договора.</w:t>
      </w:r>
    </w:p>
    <w:p w:rsidR="007B6916" w:rsidRPr="00701F0C" w:rsidRDefault="007B6916" w:rsidP="007B6916">
      <w:pPr>
        <w:ind w:firstLine="720"/>
        <w:jc w:val="both"/>
        <w:rPr>
          <w:sz w:val="22"/>
          <w:szCs w:val="22"/>
        </w:rPr>
      </w:pPr>
      <w:r w:rsidRPr="00701F0C">
        <w:rPr>
          <w:sz w:val="22"/>
          <w:szCs w:val="22"/>
        </w:rPr>
        <w:t>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двух процентов начальной (максимальной) цены договора.</w:t>
      </w:r>
    </w:p>
    <w:p w:rsidR="007B6916" w:rsidRPr="00701F0C" w:rsidRDefault="007B6916" w:rsidP="007B6916">
      <w:pPr>
        <w:ind w:firstLine="720"/>
        <w:jc w:val="both"/>
        <w:rPr>
          <w:sz w:val="22"/>
          <w:szCs w:val="22"/>
        </w:rPr>
      </w:pPr>
      <w:r w:rsidRPr="00701F0C">
        <w:rPr>
          <w:sz w:val="22"/>
          <w:szCs w:val="22"/>
        </w:rPr>
        <w:t>2.5.2. Размер такого обеспечения, сроки и порядок его внесения, порядок, сроки</w:t>
      </w:r>
      <w:r w:rsidR="00C450CB">
        <w:rPr>
          <w:sz w:val="22"/>
          <w:szCs w:val="22"/>
        </w:rPr>
        <w:t>,</w:t>
      </w:r>
      <w:r w:rsidRPr="00701F0C">
        <w:rPr>
          <w:sz w:val="22"/>
          <w:szCs w:val="22"/>
        </w:rPr>
        <w:t xml:space="preserve"> случаи возврата обеспечения и иные требования к нему, в том числе условия </w:t>
      </w:r>
      <w:r w:rsidR="00D20ACA">
        <w:rPr>
          <w:sz w:val="22"/>
          <w:szCs w:val="22"/>
        </w:rPr>
        <w:t>независим</w:t>
      </w:r>
      <w:r w:rsidRPr="00701F0C">
        <w:rPr>
          <w:sz w:val="22"/>
          <w:szCs w:val="22"/>
        </w:rPr>
        <w:t>ой гарантии указаны в п. 7.22.  Информационной карты.</w:t>
      </w:r>
    </w:p>
    <w:p w:rsidR="007B6916" w:rsidRPr="00701F0C" w:rsidRDefault="007B6916" w:rsidP="007B6916">
      <w:pPr>
        <w:ind w:firstLine="720"/>
        <w:jc w:val="both"/>
        <w:rPr>
          <w:sz w:val="22"/>
          <w:szCs w:val="22"/>
        </w:rPr>
      </w:pPr>
      <w:r w:rsidRPr="00701F0C">
        <w:rPr>
          <w:sz w:val="22"/>
          <w:szCs w:val="22"/>
        </w:rPr>
        <w:t xml:space="preserve">2.5.3. Обеспечение заявки на участие в конкурентной закупке может предоставляться участником путем внесения денежных средств на спецсчет и </w:t>
      </w:r>
      <w:r w:rsidR="00D20ACA">
        <w:rPr>
          <w:sz w:val="22"/>
          <w:szCs w:val="22"/>
        </w:rPr>
        <w:t>независим</w:t>
      </w:r>
      <w:r w:rsidRPr="00701F0C">
        <w:rPr>
          <w:sz w:val="22"/>
          <w:szCs w:val="22"/>
        </w:rPr>
        <w:t>ой гарантией.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7B6916" w:rsidRPr="00701F0C" w:rsidRDefault="007B6916" w:rsidP="007B6916">
      <w:pPr>
        <w:ind w:firstLine="720"/>
        <w:jc w:val="both"/>
        <w:rPr>
          <w:sz w:val="22"/>
          <w:szCs w:val="22"/>
        </w:rPr>
      </w:pPr>
      <w:r w:rsidRPr="00701F0C">
        <w:rPr>
          <w:sz w:val="22"/>
          <w:szCs w:val="22"/>
        </w:rPr>
        <w:t>2.5.4. Обеспечение заявки на участие в закупке не возвращается участнику в следующих случаях:</w:t>
      </w:r>
    </w:p>
    <w:p w:rsidR="007B6916" w:rsidRPr="00701F0C" w:rsidRDefault="007B6916" w:rsidP="007B6916">
      <w:pPr>
        <w:ind w:firstLine="720"/>
        <w:jc w:val="both"/>
        <w:rPr>
          <w:sz w:val="22"/>
          <w:szCs w:val="22"/>
        </w:rPr>
      </w:pPr>
      <w:r w:rsidRPr="00701F0C">
        <w:rPr>
          <w:sz w:val="22"/>
          <w:szCs w:val="22"/>
        </w:rPr>
        <w:t>1) уклонение или отказ участника закупки от заключения договора;</w:t>
      </w:r>
    </w:p>
    <w:p w:rsidR="007B6916" w:rsidRPr="00701F0C" w:rsidRDefault="007B6916" w:rsidP="007B6916">
      <w:pPr>
        <w:ind w:firstLine="720"/>
        <w:jc w:val="both"/>
        <w:rPr>
          <w:sz w:val="22"/>
          <w:szCs w:val="22"/>
        </w:rPr>
      </w:pPr>
      <w:r w:rsidRPr="00701F0C">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7B6916" w:rsidRPr="00701F0C" w:rsidRDefault="007B6916" w:rsidP="007B6916">
      <w:pPr>
        <w:ind w:firstLine="720"/>
        <w:jc w:val="both"/>
        <w:rPr>
          <w:sz w:val="22"/>
          <w:szCs w:val="22"/>
        </w:rPr>
      </w:pPr>
      <w:r w:rsidRPr="00701F0C">
        <w:rPr>
          <w:sz w:val="22"/>
          <w:szCs w:val="22"/>
        </w:rPr>
        <w:t>2.5.5. Обеспечение заявки путем внесения денежных средств на спецсчет, а также возврат Участнику данного обеспечения проводится согласно регламенту ЭТП, указанной в п. 7.2. Информационной карты.</w:t>
      </w:r>
    </w:p>
    <w:p w:rsidR="007B6916" w:rsidRPr="00701F0C" w:rsidRDefault="007B6916" w:rsidP="007B6916">
      <w:pPr>
        <w:ind w:firstLine="720"/>
        <w:jc w:val="both"/>
        <w:rPr>
          <w:sz w:val="22"/>
          <w:szCs w:val="22"/>
        </w:rPr>
      </w:pPr>
      <w:r w:rsidRPr="00701F0C">
        <w:rPr>
          <w:sz w:val="22"/>
          <w:szCs w:val="22"/>
        </w:rPr>
        <w:t xml:space="preserve">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 в размере, не более пяти процентов от начальной максимальной цены договора. </w:t>
      </w:r>
    </w:p>
    <w:p w:rsidR="007B6916" w:rsidRPr="00701F0C" w:rsidRDefault="007B6916" w:rsidP="007B6916">
      <w:pPr>
        <w:ind w:firstLine="720"/>
        <w:jc w:val="both"/>
        <w:rPr>
          <w:sz w:val="22"/>
          <w:szCs w:val="22"/>
        </w:rPr>
      </w:pPr>
      <w:r w:rsidRPr="00701F0C">
        <w:rPr>
          <w:sz w:val="22"/>
          <w:szCs w:val="22"/>
        </w:rPr>
        <w:t>2.5.7. Заказчик может установить требования к обеспечению исполнения договора:</w:t>
      </w:r>
    </w:p>
    <w:p w:rsidR="00D20ACA" w:rsidRPr="00D20ACA" w:rsidRDefault="007B6916" w:rsidP="00D20ACA">
      <w:pPr>
        <w:pStyle w:val="1"/>
        <w:numPr>
          <w:ilvl w:val="0"/>
          <w:numId w:val="0"/>
        </w:numPr>
        <w:spacing w:before="0" w:line="240" w:lineRule="auto"/>
        <w:ind w:firstLine="606"/>
        <w:rPr>
          <w:sz w:val="22"/>
          <w:lang w:eastAsia="ru-RU"/>
        </w:rPr>
      </w:pPr>
      <w:r w:rsidRPr="00701F0C">
        <w:rPr>
          <w:sz w:val="22"/>
          <w:szCs w:val="22"/>
        </w:rPr>
        <w:t>2.5.7.1</w:t>
      </w:r>
      <w:r w:rsidRPr="00D20ACA">
        <w:rPr>
          <w:sz w:val="22"/>
          <w:szCs w:val="22"/>
        </w:rPr>
        <w:t xml:space="preserve">. </w:t>
      </w:r>
      <w:r w:rsidR="00D20ACA" w:rsidRPr="00D20ACA">
        <w:rPr>
          <w:sz w:val="22"/>
          <w:lang w:eastAsia="ru-RU"/>
        </w:rPr>
        <w:t>Независимая гарантия должна соответствовать следующим требованиям:</w:t>
      </w:r>
    </w:p>
    <w:p w:rsidR="00D20ACA" w:rsidRPr="00D20ACA" w:rsidRDefault="00D20ACA" w:rsidP="00D20ACA">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D20ACA" w:rsidRPr="00D20ACA" w:rsidRDefault="00D20ACA" w:rsidP="00D20ACA">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D20ACA" w:rsidRPr="00D20ACA" w:rsidRDefault="00D20ACA" w:rsidP="00D20ACA">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D20ACA" w:rsidRPr="00D20ACA" w:rsidRDefault="00D20ACA" w:rsidP="00D20ACA">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D20ACA" w:rsidRPr="00D20ACA" w:rsidRDefault="00D20ACA" w:rsidP="00D20ACA">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w:t>
      </w:r>
      <w:r w:rsidR="00C450CB">
        <w:rPr>
          <w:sz w:val="22"/>
          <w:lang w:eastAsia="ru-RU"/>
        </w:rPr>
        <w:t>,</w:t>
      </w:r>
      <w:r w:rsidRPr="00D20ACA">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D20ACA" w:rsidRPr="00D20ACA" w:rsidRDefault="00D20ACA" w:rsidP="00D20ACA">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D20ACA" w:rsidRPr="00D20ACA" w:rsidRDefault="00D20ACA" w:rsidP="00D20ACA">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D20ACA" w:rsidRPr="00D20ACA" w:rsidRDefault="00D20ACA" w:rsidP="00D20ACA">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D20ACA" w:rsidRPr="00D20ACA" w:rsidRDefault="00D20ACA" w:rsidP="00D20ACA">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7B6916" w:rsidRPr="00701F0C" w:rsidRDefault="007B6916" w:rsidP="00D20ACA">
      <w:pPr>
        <w:ind w:firstLine="720"/>
        <w:jc w:val="both"/>
        <w:rPr>
          <w:sz w:val="22"/>
          <w:szCs w:val="22"/>
        </w:rPr>
      </w:pPr>
      <w:r w:rsidRPr="00701F0C">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7B6916" w:rsidRPr="00701F0C" w:rsidRDefault="007B6916" w:rsidP="007B6916">
      <w:pPr>
        <w:ind w:firstLine="720"/>
        <w:jc w:val="both"/>
        <w:rPr>
          <w:sz w:val="22"/>
          <w:szCs w:val="22"/>
        </w:rPr>
      </w:pPr>
      <w:r w:rsidRPr="00701F0C">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7B6916" w:rsidRPr="00701F0C" w:rsidRDefault="007B6916" w:rsidP="007B6916">
      <w:pPr>
        <w:ind w:firstLine="720"/>
        <w:jc w:val="both"/>
        <w:rPr>
          <w:sz w:val="22"/>
          <w:szCs w:val="22"/>
        </w:rPr>
      </w:pPr>
      <w:r w:rsidRPr="00701F0C">
        <w:rPr>
          <w:sz w:val="22"/>
          <w:szCs w:val="22"/>
        </w:rPr>
        <w:lastRenderedPageBreak/>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7B6916" w:rsidRPr="00701F0C" w:rsidRDefault="007B6916" w:rsidP="007B6916">
      <w:pPr>
        <w:ind w:firstLine="720"/>
        <w:jc w:val="both"/>
        <w:rPr>
          <w:sz w:val="22"/>
          <w:szCs w:val="22"/>
        </w:rPr>
      </w:pPr>
      <w:r w:rsidRPr="00701F0C">
        <w:rPr>
          <w:sz w:val="22"/>
          <w:szCs w:val="22"/>
        </w:rPr>
        <w:t>Договор заключается только после предоставления таким участником обеспечения исполнения договора. В соответствии с пп.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B6916" w:rsidRPr="00701F0C" w:rsidRDefault="007B6916" w:rsidP="007B6916">
      <w:pPr>
        <w:ind w:firstLine="720"/>
        <w:jc w:val="both"/>
        <w:rPr>
          <w:sz w:val="22"/>
          <w:szCs w:val="22"/>
        </w:rPr>
      </w:pPr>
      <w:r w:rsidRPr="00701F0C">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701F0C" w:rsidRDefault="00B56A43" w:rsidP="00B56A43">
      <w:pPr>
        <w:keepNext/>
        <w:jc w:val="center"/>
        <w:outlineLvl w:val="1"/>
        <w:rPr>
          <w:b/>
          <w:sz w:val="24"/>
          <w:szCs w:val="24"/>
        </w:rPr>
      </w:pPr>
      <w:bookmarkStart w:id="78" w:name="_Toc168126695"/>
      <w:bookmarkStart w:id="79" w:name="_Toc300320018"/>
      <w:bookmarkStart w:id="80" w:name="_Ref407365646"/>
      <w:r w:rsidRPr="00701F0C">
        <w:rPr>
          <w:b/>
          <w:sz w:val="24"/>
          <w:szCs w:val="24"/>
        </w:rPr>
        <w:t xml:space="preserve">3. ЗАЯВКИ НА УЧАСТИЕ В </w:t>
      </w:r>
      <w:bookmarkStart w:id="81" w:name="_Toc300320019"/>
      <w:bookmarkStart w:id="82" w:name="_Toc168126696"/>
      <w:bookmarkEnd w:id="78"/>
      <w:bookmarkEnd w:id="79"/>
      <w:r w:rsidRPr="00701F0C">
        <w:rPr>
          <w:b/>
          <w:sz w:val="24"/>
          <w:szCs w:val="24"/>
        </w:rPr>
        <w:t>ЗАПРОСЕ ПРЕДЛОЖЕНИЙ</w:t>
      </w:r>
      <w:bookmarkEnd w:id="80"/>
      <w:r w:rsidRPr="00701F0C">
        <w:rPr>
          <w:b/>
          <w:sz w:val="24"/>
          <w:szCs w:val="24"/>
        </w:rPr>
        <w:t xml:space="preserve"> </w:t>
      </w:r>
    </w:p>
    <w:p w:rsidR="00B56A43" w:rsidRPr="00701F0C" w:rsidRDefault="00B56A43" w:rsidP="00B56A43">
      <w:pPr>
        <w:keepNext/>
        <w:ind w:firstLine="709"/>
        <w:jc w:val="both"/>
        <w:outlineLvl w:val="1"/>
        <w:rPr>
          <w:b/>
          <w:sz w:val="22"/>
          <w:szCs w:val="22"/>
        </w:rPr>
      </w:pPr>
      <w:bookmarkStart w:id="83" w:name="_Ref407365692"/>
      <w:r w:rsidRPr="00701F0C">
        <w:rPr>
          <w:b/>
          <w:sz w:val="22"/>
          <w:szCs w:val="22"/>
        </w:rPr>
        <w:t>3.1. Порядок, место, дата начала и дата окончания срока подачи заявок, форма заявки на участие в запросе и требования к ее оформлению</w:t>
      </w:r>
      <w:bookmarkEnd w:id="81"/>
      <w:bookmarkEnd w:id="82"/>
      <w:bookmarkEnd w:id="83"/>
    </w:p>
    <w:p w:rsidR="000A3430" w:rsidRPr="00B56A43" w:rsidRDefault="000A3430" w:rsidP="000A3430">
      <w:pPr>
        <w:ind w:firstLine="720"/>
        <w:jc w:val="both"/>
        <w:rPr>
          <w:sz w:val="22"/>
          <w:szCs w:val="22"/>
        </w:rPr>
      </w:pPr>
      <w:r w:rsidRPr="00701F0C">
        <w:rPr>
          <w:sz w:val="22"/>
          <w:szCs w:val="22"/>
        </w:rPr>
        <w:t>3.1.1. Сроки подачи</w:t>
      </w:r>
      <w:r w:rsidRPr="00B56A43">
        <w:rPr>
          <w:sz w:val="22"/>
          <w:szCs w:val="22"/>
        </w:rPr>
        <w:t xml:space="preserve">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Pr="00B56A43">
        <w:rPr>
          <w:sz w:val="22"/>
          <w:szCs w:val="22"/>
        </w:rPr>
        <w:t xml:space="preserve">запросе,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Участник закупки готовит заявку на участие в запросе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F82411">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F82411">
        <w:rPr>
          <w:sz w:val="22"/>
          <w:szCs w:val="22"/>
        </w:rPr>
        <w:t>6</w:t>
      </w:r>
      <w:r w:rsidRPr="00B56A43">
        <w:rPr>
          <w:sz w:val="22"/>
          <w:szCs w:val="22"/>
        </w:rPr>
        <w:t>. Все документы, представленные Участниками закупки в составе заявки на участие в запросе, должны быть заполнены по всем пунктам</w:t>
      </w:r>
      <w:r w:rsidR="00961AEC">
        <w:rPr>
          <w:sz w:val="22"/>
          <w:szCs w:val="22"/>
        </w:rPr>
        <w:t>.</w:t>
      </w:r>
    </w:p>
    <w:p w:rsidR="00B56A43" w:rsidRPr="00B56A43" w:rsidRDefault="00961AEC" w:rsidP="009D7FF4">
      <w:pPr>
        <w:ind w:firstLine="720"/>
        <w:jc w:val="both"/>
        <w:rPr>
          <w:color w:val="000000"/>
          <w:sz w:val="22"/>
          <w:szCs w:val="22"/>
        </w:rPr>
      </w:pPr>
      <w:r w:rsidRPr="00B56A43">
        <w:rPr>
          <w:sz w:val="22"/>
          <w:szCs w:val="22"/>
        </w:rPr>
        <w:t>3.1.</w:t>
      </w:r>
      <w:r w:rsidR="00F82411">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7B6916" w:rsidRPr="00701F0C" w:rsidRDefault="007B6916" w:rsidP="007B6916">
      <w:pPr>
        <w:autoSpaceDE w:val="0"/>
        <w:autoSpaceDN w:val="0"/>
        <w:adjustRightInd w:val="0"/>
        <w:ind w:firstLine="720"/>
        <w:jc w:val="both"/>
        <w:outlineLvl w:val="2"/>
        <w:rPr>
          <w:color w:val="000000"/>
          <w:sz w:val="22"/>
          <w:szCs w:val="22"/>
        </w:rPr>
      </w:pPr>
      <w:bookmarkStart w:id="84" w:name="_Toc300320031"/>
      <w:bookmarkStart w:id="85" w:name="_Toc168126697"/>
      <w:bookmarkStart w:id="86" w:name="_Ref407365713"/>
      <w:r w:rsidRPr="00701F0C">
        <w:rPr>
          <w:color w:val="000000"/>
          <w:sz w:val="22"/>
          <w:szCs w:val="22"/>
        </w:rPr>
        <w:t xml:space="preserve">3.1.8. Подавая заявку на закупку участник берет на себя следующие обязательства: </w:t>
      </w:r>
    </w:p>
    <w:p w:rsidR="007B6916" w:rsidRPr="00701F0C" w:rsidRDefault="007B6916" w:rsidP="007B6916">
      <w:pPr>
        <w:autoSpaceDE w:val="0"/>
        <w:autoSpaceDN w:val="0"/>
        <w:adjustRightInd w:val="0"/>
        <w:ind w:firstLine="720"/>
        <w:jc w:val="both"/>
        <w:outlineLvl w:val="2"/>
        <w:rPr>
          <w:color w:val="000000"/>
          <w:sz w:val="22"/>
          <w:szCs w:val="22"/>
        </w:rPr>
      </w:pPr>
      <w:r w:rsidRPr="00701F0C">
        <w:rPr>
          <w:color w:val="000000"/>
          <w:sz w:val="22"/>
          <w:szCs w:val="22"/>
        </w:rPr>
        <w:t xml:space="preserve">- заключить договор на условиях, указанных в проекте договора, являющегося неотъемлемой частью документации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B6916" w:rsidRPr="00701F0C" w:rsidRDefault="007B6916" w:rsidP="007B6916">
      <w:pPr>
        <w:autoSpaceDE w:val="0"/>
        <w:autoSpaceDN w:val="0"/>
        <w:adjustRightInd w:val="0"/>
        <w:ind w:firstLine="720"/>
        <w:jc w:val="both"/>
        <w:outlineLvl w:val="2"/>
        <w:rPr>
          <w:color w:val="000000"/>
          <w:sz w:val="22"/>
          <w:szCs w:val="22"/>
        </w:rPr>
      </w:pPr>
      <w:r w:rsidRPr="00701F0C">
        <w:rPr>
          <w:color w:val="000000"/>
          <w:sz w:val="22"/>
          <w:szCs w:val="22"/>
        </w:rPr>
        <w:t xml:space="preserve">- не изменять и/или не отзывать заявку после истечения срока окончания подачи заявок; </w:t>
      </w:r>
    </w:p>
    <w:p w:rsidR="007B6916" w:rsidRPr="00701F0C" w:rsidRDefault="007B6916" w:rsidP="007B6916">
      <w:pPr>
        <w:autoSpaceDE w:val="0"/>
        <w:autoSpaceDN w:val="0"/>
        <w:adjustRightInd w:val="0"/>
        <w:ind w:firstLine="720"/>
        <w:jc w:val="both"/>
        <w:outlineLvl w:val="2"/>
        <w:rPr>
          <w:color w:val="000000"/>
          <w:sz w:val="22"/>
          <w:szCs w:val="22"/>
        </w:rPr>
      </w:pPr>
      <w:r w:rsidRPr="00701F0C">
        <w:rPr>
          <w:color w:val="000000"/>
          <w:sz w:val="22"/>
          <w:szCs w:val="22"/>
        </w:rPr>
        <w:t xml:space="preserve">- не предоставлять в составе заявки заведомо недостоверные сведения, информацию, документы; </w:t>
      </w:r>
    </w:p>
    <w:p w:rsidR="007B6916" w:rsidRPr="00701F0C" w:rsidRDefault="007B6916" w:rsidP="007B6916">
      <w:pPr>
        <w:autoSpaceDE w:val="0"/>
        <w:autoSpaceDN w:val="0"/>
        <w:adjustRightInd w:val="0"/>
        <w:ind w:firstLine="720"/>
        <w:jc w:val="both"/>
        <w:outlineLvl w:val="2"/>
        <w:rPr>
          <w:color w:val="000000"/>
          <w:sz w:val="22"/>
          <w:szCs w:val="22"/>
        </w:rPr>
      </w:pPr>
      <w:r w:rsidRPr="00701F0C">
        <w:rPr>
          <w:color w:val="000000"/>
          <w:sz w:val="22"/>
          <w:szCs w:val="22"/>
        </w:rPr>
        <w:t xml:space="preserve">-  </w:t>
      </w:r>
      <w:r w:rsidRPr="00701F0C">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701F0C">
        <w:rPr>
          <w:color w:val="000000"/>
          <w:sz w:val="22"/>
          <w:szCs w:val="22"/>
        </w:rPr>
        <w:t xml:space="preserve"> </w:t>
      </w:r>
    </w:p>
    <w:p w:rsidR="007B6916" w:rsidRPr="00701F0C" w:rsidRDefault="007B6916" w:rsidP="007B6916">
      <w:pPr>
        <w:autoSpaceDE w:val="0"/>
        <w:autoSpaceDN w:val="0"/>
        <w:adjustRightInd w:val="0"/>
        <w:ind w:firstLine="720"/>
        <w:jc w:val="both"/>
        <w:outlineLvl w:val="2"/>
        <w:rPr>
          <w:color w:val="000000"/>
          <w:sz w:val="22"/>
          <w:szCs w:val="22"/>
        </w:rPr>
      </w:pPr>
      <w:r w:rsidRPr="00701F0C">
        <w:rPr>
          <w:color w:val="000000"/>
          <w:sz w:val="22"/>
          <w:szCs w:val="22"/>
        </w:rPr>
        <w:t xml:space="preserve">- предоставить до заключения договора обеспечение по договору в порядке и </w:t>
      </w:r>
      <w:r w:rsidR="00790726" w:rsidRPr="00701F0C">
        <w:rPr>
          <w:color w:val="000000"/>
          <w:sz w:val="22"/>
          <w:szCs w:val="22"/>
        </w:rPr>
        <w:t>в размере,</w:t>
      </w:r>
      <w:r w:rsidRPr="00701F0C">
        <w:rPr>
          <w:color w:val="000000"/>
          <w:sz w:val="22"/>
          <w:szCs w:val="22"/>
        </w:rPr>
        <w:t xml:space="preserve"> указанном в п. 7.23. Информационной карты;</w:t>
      </w:r>
    </w:p>
    <w:p w:rsidR="007B6916" w:rsidRPr="00701F0C" w:rsidRDefault="007B6916" w:rsidP="007B6916">
      <w:pPr>
        <w:autoSpaceDE w:val="0"/>
        <w:autoSpaceDN w:val="0"/>
        <w:adjustRightInd w:val="0"/>
        <w:ind w:firstLine="720"/>
        <w:jc w:val="both"/>
        <w:outlineLvl w:val="2"/>
        <w:rPr>
          <w:color w:val="000000"/>
          <w:sz w:val="22"/>
          <w:szCs w:val="22"/>
        </w:rPr>
      </w:pPr>
      <w:r w:rsidRPr="00701F0C">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701F0C" w:rsidRDefault="00B56A43" w:rsidP="00B56A43">
      <w:pPr>
        <w:keepNext/>
        <w:ind w:firstLine="720"/>
        <w:jc w:val="both"/>
        <w:outlineLvl w:val="1"/>
        <w:rPr>
          <w:b/>
          <w:sz w:val="22"/>
          <w:szCs w:val="22"/>
        </w:rPr>
      </w:pPr>
      <w:r w:rsidRPr="00701F0C">
        <w:rPr>
          <w:b/>
          <w:sz w:val="22"/>
          <w:szCs w:val="22"/>
        </w:rPr>
        <w:t xml:space="preserve">3.2. Требования к языку и валюте заявки на участие в </w:t>
      </w:r>
      <w:bookmarkEnd w:id="84"/>
      <w:bookmarkEnd w:id="85"/>
      <w:r w:rsidRPr="00701F0C">
        <w:rPr>
          <w:b/>
          <w:sz w:val="22"/>
          <w:szCs w:val="22"/>
        </w:rPr>
        <w:t>запросе</w:t>
      </w:r>
      <w:bookmarkEnd w:id="86"/>
    </w:p>
    <w:p w:rsidR="00B56A43" w:rsidRPr="00B56A43" w:rsidRDefault="00B56A43" w:rsidP="00B56A43">
      <w:pPr>
        <w:ind w:firstLine="720"/>
        <w:jc w:val="both"/>
        <w:rPr>
          <w:sz w:val="22"/>
          <w:szCs w:val="22"/>
        </w:rPr>
      </w:pPr>
      <w:r w:rsidRPr="00701F0C">
        <w:rPr>
          <w:sz w:val="22"/>
          <w:szCs w:val="22"/>
        </w:rPr>
        <w:t>3.2.1. Заявка на участие в запросе, подготовленная</w:t>
      </w:r>
      <w:r w:rsidRPr="00B56A43">
        <w:rPr>
          <w:sz w:val="22"/>
          <w:szCs w:val="22"/>
        </w:rPr>
        <w:t xml:space="preserve"> Участником закупки, а также вся корреспонденция и документация, связанная с заявкой на участие в запросе,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3.2.2. Использование других языков для подготовки заявки на участие в запросе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B56A43">
      <w:pPr>
        <w:jc w:val="both"/>
        <w:rPr>
          <w:sz w:val="22"/>
          <w:szCs w:val="22"/>
        </w:rPr>
      </w:pPr>
      <w:bookmarkStart w:id="87" w:name="_Toc300320033"/>
      <w:bookmarkStart w:id="88" w:name="_Toc168126698"/>
      <w:r w:rsidRPr="00B56A43">
        <w:rPr>
          <w:sz w:val="22"/>
          <w:szCs w:val="22"/>
        </w:rPr>
        <w:tab/>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89" w:name="_Ref407365750"/>
      <w:r w:rsidRPr="00B56A43">
        <w:rPr>
          <w:b/>
          <w:sz w:val="22"/>
          <w:szCs w:val="22"/>
        </w:rPr>
        <w:lastRenderedPageBreak/>
        <w:t xml:space="preserve">3.3. Требования к содержанию документов, входящих в состав заявки на участие в </w:t>
      </w:r>
      <w:bookmarkEnd w:id="87"/>
      <w:bookmarkEnd w:id="88"/>
      <w:r w:rsidRPr="00B56A43">
        <w:rPr>
          <w:b/>
          <w:sz w:val="22"/>
          <w:szCs w:val="22"/>
        </w:rPr>
        <w:t xml:space="preserve">запросе </w:t>
      </w:r>
      <w:bookmarkEnd w:id="89"/>
    </w:p>
    <w:p w:rsidR="00B56A43" w:rsidRPr="00B56A43" w:rsidRDefault="00B56A43" w:rsidP="00B56A43">
      <w:pPr>
        <w:ind w:firstLine="720"/>
        <w:jc w:val="both"/>
        <w:rPr>
          <w:sz w:val="22"/>
          <w:szCs w:val="22"/>
        </w:rPr>
      </w:pPr>
      <w:r w:rsidRPr="00B56A43">
        <w:rPr>
          <w:sz w:val="22"/>
          <w:szCs w:val="22"/>
        </w:rPr>
        <w:t>3.3.1. Заявка на участие в запросе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запроса может </w:t>
      </w:r>
      <w:r w:rsidR="00961AEC">
        <w:rPr>
          <w:sz w:val="22"/>
          <w:szCs w:val="22"/>
        </w:rPr>
        <w:t>быть не допущен к оценке</w:t>
      </w:r>
      <w:r w:rsidRPr="00B56A43">
        <w:rPr>
          <w:sz w:val="22"/>
          <w:szCs w:val="22"/>
        </w:rPr>
        <w:t>.</w:t>
      </w:r>
    </w:p>
    <w:p w:rsidR="00B56A43" w:rsidRPr="00701F0C" w:rsidRDefault="00701F0C" w:rsidP="00701F0C">
      <w:pPr>
        <w:jc w:val="both"/>
        <w:rPr>
          <w:sz w:val="22"/>
          <w:szCs w:val="22"/>
        </w:rPr>
      </w:pPr>
      <w:r>
        <w:rPr>
          <w:sz w:val="22"/>
          <w:szCs w:val="22"/>
        </w:rPr>
        <w:tab/>
      </w:r>
      <w:r w:rsidR="00B56A43" w:rsidRPr="00701F0C">
        <w:rPr>
          <w:sz w:val="22"/>
          <w:szCs w:val="22"/>
        </w:rPr>
        <w:t>3.3.</w:t>
      </w:r>
      <w:r w:rsidR="007B6916" w:rsidRPr="00701F0C">
        <w:rPr>
          <w:sz w:val="22"/>
          <w:szCs w:val="22"/>
        </w:rPr>
        <w:t>3</w:t>
      </w:r>
      <w:r w:rsidR="00B56A43" w:rsidRPr="00701F0C">
        <w:rPr>
          <w:sz w:val="22"/>
          <w:szCs w:val="22"/>
        </w:rPr>
        <w:t xml:space="preserve">. Участник в заявке обязан указать (декларировать) наименование страны происхождения поставляемых товаров, </w:t>
      </w:r>
      <w:r w:rsidR="00B56A43" w:rsidRPr="00701F0C">
        <w:rPr>
          <w:rFonts w:eastAsia="Calibri"/>
          <w:sz w:val="22"/>
          <w:szCs w:val="22"/>
          <w:lang w:eastAsia="en-US"/>
        </w:rPr>
        <w:t>выполняемых</w:t>
      </w:r>
      <w:r w:rsidR="00B56A43" w:rsidRPr="00701F0C">
        <w:rPr>
          <w:sz w:val="22"/>
          <w:szCs w:val="22"/>
        </w:rPr>
        <w:t xml:space="preserve"> работ, </w:t>
      </w:r>
      <w:r w:rsidR="00B56A43" w:rsidRPr="00701F0C">
        <w:rPr>
          <w:rFonts w:eastAsia="Calibri"/>
          <w:sz w:val="22"/>
          <w:szCs w:val="22"/>
          <w:lang w:eastAsia="en-US"/>
        </w:rPr>
        <w:t>оказываемых</w:t>
      </w:r>
      <w:r w:rsidR="00B56A43" w:rsidRPr="00701F0C">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00B56A43" w:rsidRPr="00701F0C">
        <w:rPr>
          <w:rFonts w:eastAsia="Calibri"/>
          <w:sz w:val="22"/>
          <w:szCs w:val="22"/>
          <w:lang w:eastAsia="en-US"/>
        </w:rPr>
        <w:t>выполняемых</w:t>
      </w:r>
      <w:r w:rsidR="00B56A43" w:rsidRPr="00701F0C">
        <w:rPr>
          <w:sz w:val="22"/>
          <w:szCs w:val="22"/>
        </w:rPr>
        <w:t xml:space="preserve"> работ, </w:t>
      </w:r>
      <w:r w:rsidR="00B56A43" w:rsidRPr="00701F0C">
        <w:rPr>
          <w:rFonts w:eastAsia="Calibri"/>
          <w:sz w:val="22"/>
          <w:szCs w:val="22"/>
          <w:lang w:eastAsia="en-US"/>
        </w:rPr>
        <w:t>оказываемых</w:t>
      </w:r>
      <w:r w:rsidR="00B56A43" w:rsidRPr="00701F0C">
        <w:rPr>
          <w:sz w:val="22"/>
          <w:szCs w:val="22"/>
        </w:rPr>
        <w:t xml:space="preserve"> услуг</w:t>
      </w:r>
      <w:r w:rsidR="00961AEC" w:rsidRPr="00701F0C">
        <w:rPr>
          <w:sz w:val="22"/>
          <w:szCs w:val="22"/>
        </w:rPr>
        <w:t>.</w:t>
      </w:r>
    </w:p>
    <w:p w:rsidR="007B6916" w:rsidRPr="00701F0C" w:rsidRDefault="007B6916" w:rsidP="007B6916">
      <w:pPr>
        <w:autoSpaceDE w:val="0"/>
        <w:autoSpaceDN w:val="0"/>
        <w:adjustRightInd w:val="0"/>
        <w:ind w:firstLine="601"/>
        <w:jc w:val="both"/>
        <w:rPr>
          <w:rFonts w:eastAsia="Calibri"/>
          <w:sz w:val="22"/>
          <w:szCs w:val="22"/>
          <w:lang w:eastAsia="en-US"/>
        </w:rPr>
      </w:pPr>
      <w:r w:rsidRPr="00701F0C">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701F0C">
        <w:rPr>
          <w:sz w:val="22"/>
          <w:szCs w:val="22"/>
        </w:rPr>
        <w:t xml:space="preserve">Участник в заявке обязан указать </w:t>
      </w:r>
      <w:r w:rsidRPr="00701F0C">
        <w:rPr>
          <w:rFonts w:eastAsia="Calibri"/>
          <w:sz w:val="22"/>
          <w:szCs w:val="22"/>
          <w:lang w:eastAsia="en-US"/>
        </w:rPr>
        <w:t>реестровый номер предлагаемого товара и приложить выписку из реестров:</w:t>
      </w:r>
    </w:p>
    <w:p w:rsidR="007B6916" w:rsidRPr="00701F0C" w:rsidRDefault="007B6916" w:rsidP="007B6916">
      <w:pPr>
        <w:autoSpaceDE w:val="0"/>
        <w:autoSpaceDN w:val="0"/>
        <w:adjustRightInd w:val="0"/>
        <w:ind w:firstLine="601"/>
        <w:rPr>
          <w:rFonts w:eastAsia="Calibri"/>
          <w:sz w:val="22"/>
          <w:szCs w:val="22"/>
          <w:lang w:eastAsia="en-US"/>
        </w:rPr>
      </w:pPr>
      <w:r w:rsidRPr="00701F0C">
        <w:rPr>
          <w:rFonts w:eastAsia="Calibri"/>
          <w:sz w:val="22"/>
          <w:szCs w:val="22"/>
          <w:lang w:eastAsia="en-US"/>
        </w:rPr>
        <w:t>- реестр российской или евразийской промышленной продукции;</w:t>
      </w:r>
    </w:p>
    <w:p w:rsidR="007B6916" w:rsidRPr="00701F0C" w:rsidRDefault="007B6916" w:rsidP="007B6916">
      <w:pPr>
        <w:autoSpaceDE w:val="0"/>
        <w:autoSpaceDN w:val="0"/>
        <w:adjustRightInd w:val="0"/>
        <w:ind w:firstLine="601"/>
        <w:rPr>
          <w:rFonts w:eastAsia="Calibri"/>
          <w:sz w:val="22"/>
          <w:szCs w:val="22"/>
          <w:lang w:eastAsia="en-US"/>
        </w:rPr>
      </w:pPr>
      <w:r w:rsidRPr="00701F0C">
        <w:rPr>
          <w:rFonts w:eastAsia="Calibri"/>
          <w:sz w:val="22"/>
          <w:szCs w:val="22"/>
          <w:lang w:eastAsia="en-US"/>
        </w:rPr>
        <w:t xml:space="preserve">- единой реестр российской радиоэлектронной продукции. </w:t>
      </w:r>
    </w:p>
    <w:p w:rsidR="007B6916" w:rsidRPr="00701F0C" w:rsidRDefault="007B6916" w:rsidP="007B6916">
      <w:pPr>
        <w:ind w:firstLine="709"/>
        <w:contextualSpacing/>
        <w:jc w:val="both"/>
        <w:rPr>
          <w:sz w:val="22"/>
          <w:szCs w:val="22"/>
        </w:rPr>
      </w:pPr>
      <w:r w:rsidRPr="00701F0C">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90" w:name="_Toc300320067"/>
      <w:bookmarkStart w:id="91" w:name="_Toc168126703"/>
      <w:bookmarkStart w:id="92" w:name="_Ref407365769"/>
      <w:r w:rsidRPr="00701F0C">
        <w:rPr>
          <w:b/>
          <w:sz w:val="22"/>
          <w:szCs w:val="22"/>
        </w:rPr>
        <w:t>3.4. Порядок приема и регистрации</w:t>
      </w:r>
      <w:r w:rsidRPr="00B56A43">
        <w:rPr>
          <w:b/>
          <w:sz w:val="22"/>
          <w:szCs w:val="22"/>
        </w:rPr>
        <w:t xml:space="preserve"> заявок на участие в </w:t>
      </w:r>
      <w:bookmarkEnd w:id="90"/>
      <w:bookmarkEnd w:id="91"/>
      <w:r w:rsidRPr="00B56A43">
        <w:rPr>
          <w:b/>
          <w:sz w:val="22"/>
          <w:szCs w:val="22"/>
        </w:rPr>
        <w:t xml:space="preserve">запросе </w:t>
      </w:r>
      <w:bookmarkEnd w:id="92"/>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3" w:name="_Toc300320071"/>
      <w:bookmarkStart w:id="94" w:name="_Toc168126704"/>
      <w:bookmarkStart w:id="95" w:name="_Ref407365785"/>
      <w:r w:rsidRPr="00B56A43">
        <w:rPr>
          <w:b/>
          <w:sz w:val="22"/>
          <w:szCs w:val="22"/>
        </w:rPr>
        <w:t xml:space="preserve">3.5. Изменения заявок на участие в </w:t>
      </w:r>
      <w:bookmarkEnd w:id="93"/>
      <w:bookmarkEnd w:id="94"/>
      <w:r w:rsidRPr="00B56A43">
        <w:rPr>
          <w:b/>
          <w:sz w:val="22"/>
          <w:szCs w:val="22"/>
        </w:rPr>
        <w:t xml:space="preserve">запросе </w:t>
      </w:r>
      <w:bookmarkEnd w:id="95"/>
    </w:p>
    <w:p w:rsidR="00B56A43" w:rsidRPr="00B56A43" w:rsidRDefault="00B56A43" w:rsidP="00B56A43">
      <w:pPr>
        <w:ind w:firstLine="720"/>
        <w:jc w:val="both"/>
        <w:rPr>
          <w:sz w:val="22"/>
          <w:szCs w:val="22"/>
        </w:rPr>
      </w:pPr>
      <w:r w:rsidRPr="00B56A43">
        <w:rPr>
          <w:sz w:val="22"/>
          <w:szCs w:val="22"/>
        </w:rPr>
        <w:t>3.5.1. Участник закупки, подавший заявку на участие в запросе,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6" w:name="_Toc300320072"/>
      <w:bookmarkStart w:id="97" w:name="_Toc168126705"/>
      <w:bookmarkStart w:id="98" w:name="_Ref407365800"/>
      <w:r w:rsidRPr="00B56A43">
        <w:rPr>
          <w:b/>
          <w:sz w:val="22"/>
          <w:szCs w:val="22"/>
        </w:rPr>
        <w:t xml:space="preserve">3.6. Отзыв заявок на участие в </w:t>
      </w:r>
      <w:bookmarkEnd w:id="96"/>
      <w:bookmarkEnd w:id="97"/>
      <w:r w:rsidRPr="00B56A43">
        <w:rPr>
          <w:b/>
          <w:sz w:val="22"/>
          <w:szCs w:val="22"/>
        </w:rPr>
        <w:t xml:space="preserve">запросе </w:t>
      </w:r>
      <w:bookmarkEnd w:id="98"/>
    </w:p>
    <w:p w:rsidR="00B56A43" w:rsidRPr="00B56A43" w:rsidRDefault="00B56A43" w:rsidP="00B56A43">
      <w:pPr>
        <w:ind w:firstLine="720"/>
        <w:jc w:val="both"/>
        <w:rPr>
          <w:sz w:val="22"/>
          <w:szCs w:val="22"/>
        </w:rPr>
      </w:pPr>
      <w:r w:rsidRPr="00B56A43">
        <w:rPr>
          <w:sz w:val="22"/>
          <w:szCs w:val="22"/>
        </w:rPr>
        <w:t>3.6.1. Участник закупки, подавший заявку на участие в запросе,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B56A43" w:rsidRPr="00B56A43" w:rsidRDefault="00B56A43" w:rsidP="00B56A43">
      <w:pPr>
        <w:keepNext/>
        <w:ind w:firstLine="720"/>
        <w:jc w:val="center"/>
        <w:outlineLvl w:val="1"/>
        <w:rPr>
          <w:b/>
          <w:sz w:val="24"/>
          <w:szCs w:val="24"/>
        </w:rPr>
      </w:pPr>
      <w:bookmarkStart w:id="99" w:name="_Toc300320076"/>
      <w:bookmarkStart w:id="100" w:name="_Ref407365833"/>
      <w:r w:rsidRPr="00B56A43">
        <w:rPr>
          <w:b/>
          <w:sz w:val="24"/>
          <w:szCs w:val="24"/>
        </w:rPr>
        <w:t xml:space="preserve">4. ВСКРЫТИЕ, РАССМОТРЕНИЕ И ОЦЕНКА ЗАЯВОК </w:t>
      </w:r>
      <w:bookmarkEnd w:id="99"/>
      <w:bookmarkEnd w:id="100"/>
    </w:p>
    <w:p w:rsidR="00B56A43" w:rsidRPr="00B56A43" w:rsidRDefault="00B56A43" w:rsidP="00B56A43">
      <w:pPr>
        <w:keepNext/>
        <w:ind w:firstLine="720"/>
        <w:jc w:val="both"/>
        <w:outlineLvl w:val="1"/>
        <w:rPr>
          <w:b/>
          <w:sz w:val="22"/>
          <w:szCs w:val="22"/>
        </w:rPr>
      </w:pPr>
      <w:bookmarkStart w:id="101" w:name="_Toc300320077"/>
      <w:bookmarkStart w:id="102" w:name="_Toc168126709"/>
      <w:bookmarkStart w:id="103" w:name="_Toc138742694"/>
      <w:bookmarkStart w:id="104" w:name="_Ref407365852"/>
      <w:r w:rsidRPr="007A64F9">
        <w:rPr>
          <w:b/>
          <w:sz w:val="22"/>
          <w:szCs w:val="22"/>
        </w:rPr>
        <w:t xml:space="preserve">4.1. Порядок вскрытия </w:t>
      </w:r>
      <w:r w:rsidR="007A64F9">
        <w:rPr>
          <w:b/>
          <w:sz w:val="22"/>
          <w:szCs w:val="22"/>
        </w:rPr>
        <w:t xml:space="preserve">первых частей </w:t>
      </w:r>
      <w:r w:rsidRPr="007A64F9">
        <w:rPr>
          <w:b/>
          <w:sz w:val="22"/>
          <w:szCs w:val="22"/>
        </w:rPr>
        <w:t>заяв</w:t>
      </w:r>
      <w:r w:rsidR="007A64F9" w:rsidRPr="007A64F9">
        <w:rPr>
          <w:b/>
          <w:sz w:val="22"/>
          <w:szCs w:val="22"/>
        </w:rPr>
        <w:t>о</w:t>
      </w:r>
      <w:r w:rsidRPr="007A64F9">
        <w:rPr>
          <w:b/>
          <w:sz w:val="22"/>
          <w:szCs w:val="22"/>
        </w:rPr>
        <w:t>к</w:t>
      </w:r>
      <w:r w:rsidRPr="00B56A43">
        <w:rPr>
          <w:b/>
          <w:sz w:val="22"/>
          <w:szCs w:val="22"/>
        </w:rPr>
        <w:t xml:space="preserve"> </w:t>
      </w:r>
      <w:bookmarkEnd w:id="101"/>
      <w:bookmarkEnd w:id="102"/>
      <w:bookmarkEnd w:id="103"/>
      <w:bookmarkEnd w:id="104"/>
    </w:p>
    <w:p w:rsidR="00B56A43" w:rsidRPr="00B56A43" w:rsidRDefault="00B56A43" w:rsidP="00B56A43">
      <w:pPr>
        <w:ind w:firstLine="720"/>
        <w:jc w:val="both"/>
        <w:rPr>
          <w:snapToGrid w:val="0"/>
          <w:sz w:val="22"/>
          <w:szCs w:val="22"/>
        </w:rPr>
      </w:pPr>
      <w:bookmarkStart w:id="105" w:name="_Ref119429700"/>
      <w:r w:rsidRPr="00B56A43">
        <w:rPr>
          <w:snapToGrid w:val="0"/>
          <w:sz w:val="22"/>
          <w:szCs w:val="22"/>
        </w:rPr>
        <w:t>4.1.1. В день, во время и в месте, указанны</w:t>
      </w:r>
      <w:r w:rsidR="00790726">
        <w:rPr>
          <w:snapToGrid w:val="0"/>
          <w:sz w:val="22"/>
          <w:szCs w:val="22"/>
        </w:rPr>
        <w:t>м</w:t>
      </w:r>
      <w:r w:rsidRPr="00B56A43">
        <w:rPr>
          <w:snapToGrid w:val="0"/>
          <w:sz w:val="22"/>
          <w:szCs w:val="22"/>
        </w:rPr>
        <w:t xml:space="preserve"> в извещении и в документации (с учетом всех изменений извещения о проведении запроса и документации, являющихся неотъемлемой частью извещения о проведении запроса и документации) в пункте 7.18. Информационной карты,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Pr="00B56A43">
        <w:rPr>
          <w:snapToGrid w:val="0"/>
          <w:sz w:val="22"/>
          <w:szCs w:val="22"/>
        </w:rPr>
        <w:t>) на участие в запросе.</w:t>
      </w:r>
    </w:p>
    <w:p w:rsidR="00B56A43" w:rsidRPr="00B56A43" w:rsidRDefault="00B56A43" w:rsidP="007A64F9">
      <w:pPr>
        <w:ind w:firstLine="709"/>
        <w:jc w:val="both"/>
        <w:rPr>
          <w:sz w:val="22"/>
          <w:szCs w:val="22"/>
        </w:rPr>
      </w:pPr>
      <w:bookmarkStart w:id="106" w:name="_Ref56222030"/>
      <w:r w:rsidRPr="00B56A43">
        <w:rPr>
          <w:snapToGrid w:val="0"/>
          <w:sz w:val="22"/>
          <w:szCs w:val="22"/>
        </w:rPr>
        <w:t>4.1.2</w:t>
      </w:r>
      <w:bookmarkEnd w:id="106"/>
      <w:r w:rsidR="007A64F9">
        <w:rPr>
          <w:snapToGrid w:val="0"/>
          <w:sz w:val="22"/>
          <w:szCs w:val="22"/>
        </w:rPr>
        <w:t xml:space="preserve">. </w:t>
      </w:r>
      <w:bookmarkStart w:id="107" w:name="sub_755"/>
      <w:r w:rsidRPr="00B56A43">
        <w:rPr>
          <w:sz w:val="22"/>
          <w:szCs w:val="22"/>
        </w:rPr>
        <w:t xml:space="preserve">Ответственный секретарь закупочной комиссии ведет протокол вскрытия заявок, в котором отражается вся основная информация по результатам вскрытия </w:t>
      </w:r>
      <w:r w:rsidR="00800806">
        <w:rPr>
          <w:sz w:val="22"/>
          <w:szCs w:val="22"/>
        </w:rPr>
        <w:t>заявок</w:t>
      </w:r>
      <w:r w:rsidRPr="00B56A43">
        <w:rPr>
          <w:sz w:val="22"/>
          <w:szCs w:val="22"/>
        </w:rPr>
        <w:t>. Указа</w:t>
      </w:r>
      <w:bookmarkStart w:id="108" w:name="sub_756"/>
      <w:bookmarkEnd w:id="107"/>
      <w:r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B56A43" w:rsidP="00B56A43">
      <w:pPr>
        <w:autoSpaceDE w:val="0"/>
        <w:autoSpaceDN w:val="0"/>
        <w:adjustRightInd w:val="0"/>
        <w:ind w:firstLine="709"/>
        <w:jc w:val="both"/>
        <w:rPr>
          <w:sz w:val="22"/>
          <w:szCs w:val="22"/>
        </w:rPr>
      </w:pPr>
      <w:r w:rsidRPr="00B56A43">
        <w:rPr>
          <w:sz w:val="22"/>
          <w:szCs w:val="22"/>
        </w:rPr>
        <w:t>4.1.</w:t>
      </w:r>
      <w:r w:rsidR="0031640A">
        <w:rPr>
          <w:sz w:val="22"/>
          <w:szCs w:val="22"/>
        </w:rPr>
        <w:t>3</w:t>
      </w:r>
      <w:r w:rsidRPr="00B56A43">
        <w:rPr>
          <w:sz w:val="22"/>
          <w:szCs w:val="22"/>
        </w:rPr>
        <w:t>. В случае если по окончании срока подачи заявок не подано ни одной заявки на участие в запросе</w:t>
      </w:r>
      <w:r w:rsidR="00800806">
        <w:rPr>
          <w:sz w:val="22"/>
          <w:szCs w:val="22"/>
        </w:rPr>
        <w:t xml:space="preserve">, запрос </w:t>
      </w:r>
      <w:r w:rsidRPr="00B56A43">
        <w:rPr>
          <w:sz w:val="22"/>
          <w:szCs w:val="22"/>
        </w:rPr>
        <w:t xml:space="preserve">признается несостоявшимся, о чем указывается в протоколе. </w:t>
      </w:r>
    </w:p>
    <w:bookmarkEnd w:id="108"/>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A06637" w:rsidP="00A06637">
      <w:pPr>
        <w:autoSpaceDE w:val="0"/>
        <w:autoSpaceDN w:val="0"/>
        <w:adjustRightInd w:val="0"/>
        <w:ind w:firstLine="709"/>
        <w:jc w:val="both"/>
        <w:rPr>
          <w:snapToGrid w:val="0"/>
          <w:sz w:val="22"/>
          <w:szCs w:val="22"/>
        </w:rPr>
      </w:pPr>
      <w:r>
        <w:rPr>
          <w:sz w:val="22"/>
          <w:szCs w:val="22"/>
        </w:rPr>
        <w:t>4.1.</w:t>
      </w:r>
      <w:r w:rsidR="0031640A">
        <w:rPr>
          <w:sz w:val="22"/>
          <w:szCs w:val="22"/>
        </w:rPr>
        <w:t>4</w:t>
      </w:r>
      <w:r>
        <w:rPr>
          <w:sz w:val="22"/>
          <w:szCs w:val="22"/>
        </w:rPr>
        <w:t xml:space="preserve">. В случае проведения многолотовой закупки вскрытие заявок проводится по каждому лоту отдельно, </w:t>
      </w:r>
      <w:r>
        <w:rPr>
          <w:snapToGrid w:val="0"/>
          <w:sz w:val="22"/>
          <w:szCs w:val="22"/>
        </w:rPr>
        <w:t>но может быть оформлено в одном протоколе с выделением лотов.</w:t>
      </w:r>
    </w:p>
    <w:p w:rsidR="00B56A43" w:rsidRPr="00B56A43" w:rsidRDefault="00B56A43" w:rsidP="00B56A43">
      <w:pPr>
        <w:ind w:firstLine="709"/>
        <w:jc w:val="both"/>
        <w:rPr>
          <w:sz w:val="22"/>
          <w:szCs w:val="22"/>
        </w:rPr>
      </w:pPr>
      <w:r w:rsidRPr="00B56A43">
        <w:rPr>
          <w:sz w:val="22"/>
          <w:szCs w:val="22"/>
        </w:rPr>
        <w:t>4.1.</w:t>
      </w:r>
      <w:r w:rsidR="0031640A">
        <w:rPr>
          <w:sz w:val="22"/>
          <w:szCs w:val="22"/>
        </w:rPr>
        <w:t>5</w:t>
      </w:r>
      <w:r w:rsidRPr="00B56A43">
        <w:rPr>
          <w:sz w:val="22"/>
          <w:szCs w:val="22"/>
        </w:rPr>
        <w:t xml:space="preserve">. </w:t>
      </w:r>
      <w:r w:rsidR="007A64F9">
        <w:rPr>
          <w:sz w:val="22"/>
          <w:szCs w:val="22"/>
        </w:rPr>
        <w:t>В</w:t>
      </w:r>
      <w:r w:rsidRPr="00B56A43">
        <w:rPr>
          <w:sz w:val="22"/>
          <w:szCs w:val="22"/>
        </w:rPr>
        <w:t>скрыти</w:t>
      </w:r>
      <w:r w:rsidR="00573758">
        <w:rPr>
          <w:sz w:val="22"/>
          <w:szCs w:val="22"/>
        </w:rPr>
        <w:t>е</w:t>
      </w:r>
      <w:r w:rsidRPr="00B56A43">
        <w:rPr>
          <w:sz w:val="22"/>
          <w:szCs w:val="22"/>
        </w:rPr>
        <w:t xml:space="preserve"> заявок проводится на ЭТП и</w:t>
      </w:r>
      <w:r w:rsidRPr="00B56A43">
        <w:rPr>
          <w:color w:val="000000"/>
          <w:sz w:val="22"/>
          <w:szCs w:val="22"/>
        </w:rPr>
        <w:t xml:space="preserve"> согласно регламенту ЭТП, указанной в п. 7.2. Информационной карты. </w:t>
      </w:r>
    </w:p>
    <w:p w:rsidR="00B56A43" w:rsidRPr="00B56A43" w:rsidRDefault="00B56A43" w:rsidP="00B56A43">
      <w:pPr>
        <w:keepNext/>
        <w:ind w:firstLine="720"/>
        <w:outlineLvl w:val="1"/>
        <w:rPr>
          <w:b/>
          <w:bCs/>
          <w:sz w:val="22"/>
          <w:szCs w:val="22"/>
        </w:rPr>
      </w:pPr>
      <w:bookmarkStart w:id="109" w:name="_Toc300320079"/>
      <w:bookmarkStart w:id="110" w:name="_Ref407365864"/>
      <w:r w:rsidRPr="00B56A43">
        <w:rPr>
          <w:b/>
          <w:bCs/>
          <w:sz w:val="22"/>
          <w:szCs w:val="22"/>
        </w:rPr>
        <w:t xml:space="preserve">4.2. Рассмотрение </w:t>
      </w:r>
      <w:r w:rsidR="007A64F9">
        <w:rPr>
          <w:b/>
          <w:bCs/>
          <w:sz w:val="22"/>
          <w:szCs w:val="22"/>
        </w:rPr>
        <w:t xml:space="preserve">первых частей </w:t>
      </w:r>
      <w:r w:rsidRPr="00B56A43">
        <w:rPr>
          <w:b/>
          <w:sz w:val="22"/>
          <w:szCs w:val="22"/>
        </w:rPr>
        <w:t xml:space="preserve">заявок </w:t>
      </w:r>
      <w:r w:rsidRPr="00B56A43">
        <w:rPr>
          <w:b/>
          <w:bCs/>
          <w:sz w:val="22"/>
          <w:szCs w:val="22"/>
        </w:rPr>
        <w:t xml:space="preserve">на участие в </w:t>
      </w:r>
      <w:bookmarkEnd w:id="109"/>
      <w:r w:rsidRPr="00B56A43">
        <w:rPr>
          <w:b/>
          <w:sz w:val="22"/>
          <w:szCs w:val="22"/>
        </w:rPr>
        <w:t xml:space="preserve">запросе </w:t>
      </w:r>
      <w:bookmarkEnd w:id="110"/>
    </w:p>
    <w:p w:rsidR="00573758" w:rsidRDefault="00573758" w:rsidP="00573758">
      <w:pPr>
        <w:ind w:firstLine="720"/>
        <w:jc w:val="both"/>
        <w:rPr>
          <w:sz w:val="22"/>
          <w:szCs w:val="22"/>
        </w:rPr>
      </w:pPr>
      <w:r w:rsidRPr="00B56A43">
        <w:rPr>
          <w:sz w:val="22"/>
          <w:szCs w:val="22"/>
        </w:rPr>
        <w:t xml:space="preserve">4.2.1. Срок рассмотрения </w:t>
      </w:r>
      <w:r w:rsidR="007A64F9">
        <w:rPr>
          <w:sz w:val="22"/>
          <w:szCs w:val="22"/>
        </w:rPr>
        <w:t xml:space="preserve">первых частей </w:t>
      </w:r>
      <w:r w:rsidRPr="00B56A43">
        <w:rPr>
          <w:sz w:val="22"/>
          <w:szCs w:val="22"/>
        </w:rPr>
        <w:t xml:space="preserve">заявок на участие в запросе указан в пункте 7.18. Информационной карты. </w:t>
      </w:r>
    </w:p>
    <w:p w:rsidR="004F26E8" w:rsidRPr="004F26E8" w:rsidRDefault="004F26E8" w:rsidP="004F26E8">
      <w:pPr>
        <w:tabs>
          <w:tab w:val="left" w:pos="0"/>
        </w:tabs>
        <w:ind w:firstLine="709"/>
        <w:jc w:val="both"/>
        <w:rPr>
          <w:sz w:val="22"/>
          <w:szCs w:val="22"/>
        </w:rPr>
      </w:pPr>
      <w:r w:rsidRPr="004F26E8">
        <w:rPr>
          <w:sz w:val="22"/>
          <w:szCs w:val="22"/>
        </w:rPr>
        <w:t>4.2.2.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4F26E8" w:rsidP="004F26E8">
      <w:pPr>
        <w:widowControl w:val="0"/>
        <w:autoSpaceDE w:val="0"/>
        <w:autoSpaceDN w:val="0"/>
        <w:adjustRightInd w:val="0"/>
        <w:ind w:firstLine="709"/>
        <w:jc w:val="both"/>
        <w:rPr>
          <w:sz w:val="22"/>
          <w:szCs w:val="22"/>
        </w:rPr>
      </w:pPr>
      <w:r w:rsidRPr="004F26E8">
        <w:rPr>
          <w:sz w:val="22"/>
          <w:szCs w:val="22"/>
        </w:rPr>
        <w:t xml:space="preserve">4.2.3. Участник закупки не допускается Закупочной комиссией к дальнейшему участию в закупке в </w:t>
      </w:r>
      <w:r w:rsidRPr="004F26E8">
        <w:rPr>
          <w:sz w:val="22"/>
          <w:szCs w:val="22"/>
        </w:rPr>
        <w:lastRenderedPageBreak/>
        <w:t>том числе в случаях:</w:t>
      </w:r>
    </w:p>
    <w:p w:rsidR="004F26E8" w:rsidRPr="004F26E8" w:rsidRDefault="004F26E8" w:rsidP="008C0814">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8C0814">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заявки сведений об участнике запроса предложений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Default="004F26E8" w:rsidP="008C0814">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C450CB">
        <w:rPr>
          <w:sz w:val="22"/>
          <w:szCs w:val="22"/>
        </w:rPr>
        <w:t>,</w:t>
      </w:r>
      <w:r w:rsidRPr="004F26E8">
        <w:rPr>
          <w:sz w:val="22"/>
          <w:szCs w:val="22"/>
        </w:rPr>
        <w:t xml:space="preserve"> указанных в настоящей закупочной документации; </w:t>
      </w:r>
    </w:p>
    <w:p w:rsidR="00C450CB" w:rsidRPr="00EA37B2" w:rsidRDefault="00C450CB" w:rsidP="008C0814">
      <w:pPr>
        <w:widowControl w:val="0"/>
        <w:numPr>
          <w:ilvl w:val="0"/>
          <w:numId w:val="38"/>
        </w:numPr>
        <w:autoSpaceDE w:val="0"/>
        <w:autoSpaceDN w:val="0"/>
        <w:adjustRightInd w:val="0"/>
        <w:ind w:left="0" w:firstLine="709"/>
        <w:jc w:val="both"/>
        <w:rPr>
          <w:sz w:val="22"/>
          <w:szCs w:val="22"/>
        </w:rPr>
      </w:pPr>
      <w:r w:rsidRPr="00C450CB">
        <w:rPr>
          <w:sz w:val="22"/>
          <w:szCs w:val="22"/>
        </w:rPr>
        <w:t>нарушениям, согласно п. 1.9. в указании и</w:t>
      </w:r>
      <w:r w:rsidRPr="00EA37B2">
        <w:rPr>
          <w:sz w:val="22"/>
          <w:szCs w:val="22"/>
        </w:rPr>
        <w:t xml:space="preserve"> подтверждении страны происхождения товара;</w:t>
      </w:r>
    </w:p>
    <w:p w:rsidR="004F26E8" w:rsidRPr="004F26E8" w:rsidRDefault="004F26E8" w:rsidP="008C0814">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несоответствия Спецификации техническ</w:t>
      </w:r>
      <w:r w:rsidR="00973C8A">
        <w:rPr>
          <w:sz w:val="22"/>
          <w:szCs w:val="22"/>
        </w:rPr>
        <w:t>ому заданию</w:t>
      </w:r>
      <w:r w:rsidRPr="004F26E8">
        <w:rPr>
          <w:sz w:val="22"/>
          <w:szCs w:val="22"/>
        </w:rPr>
        <w:t>,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4F26E8" w:rsidRPr="004F26E8" w:rsidRDefault="004F26E8" w:rsidP="004F26E8">
      <w:pPr>
        <w:pStyle w:val="af"/>
        <w:widowControl w:val="0"/>
        <w:autoSpaceDE w:val="0"/>
        <w:autoSpaceDN w:val="0"/>
        <w:adjustRightInd w:val="0"/>
        <w:ind w:left="0" w:firstLine="720"/>
        <w:contextualSpacing w:val="0"/>
        <w:jc w:val="both"/>
        <w:rPr>
          <w:sz w:val="22"/>
          <w:szCs w:val="22"/>
        </w:rPr>
      </w:pPr>
      <w:r w:rsidRPr="004F26E8">
        <w:rPr>
          <w:sz w:val="22"/>
          <w:szCs w:val="22"/>
        </w:rPr>
        <w:t>4.2.</w:t>
      </w:r>
      <w:r>
        <w:rPr>
          <w:sz w:val="22"/>
          <w:szCs w:val="22"/>
        </w:rPr>
        <w:t>4</w:t>
      </w:r>
      <w:r w:rsidRPr="004F26E8">
        <w:rPr>
          <w:sz w:val="22"/>
          <w:szCs w:val="22"/>
        </w:rPr>
        <w:t xml:space="preserve">. При рассмотрении </w:t>
      </w:r>
      <w:r>
        <w:rPr>
          <w:sz w:val="22"/>
          <w:szCs w:val="22"/>
        </w:rPr>
        <w:t>первых частей</w:t>
      </w:r>
      <w:r w:rsidRPr="004F26E8">
        <w:rPr>
          <w:sz w:val="22"/>
          <w:szCs w:val="22"/>
        </w:rPr>
        <w:t xml:space="preserve">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0B0413" w:rsidP="000B0413">
      <w:pPr>
        <w:adjustRightInd w:val="0"/>
        <w:ind w:firstLine="709"/>
        <w:jc w:val="both"/>
        <w:rPr>
          <w:sz w:val="22"/>
          <w:szCs w:val="22"/>
        </w:rPr>
      </w:pPr>
      <w:r>
        <w:rPr>
          <w:sz w:val="22"/>
          <w:szCs w:val="22"/>
        </w:rPr>
        <w:t>4.2.</w:t>
      </w:r>
      <w:r w:rsidR="004F26E8">
        <w:rPr>
          <w:sz w:val="22"/>
          <w:szCs w:val="22"/>
        </w:rPr>
        <w:t>5</w:t>
      </w:r>
      <w:r>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Pr>
          <w:sz w:val="22"/>
          <w:szCs w:val="22"/>
        </w:rPr>
        <w:t xml:space="preserve">закупочная </w:t>
      </w:r>
      <w:r w:rsidR="00573758" w:rsidRPr="00573758">
        <w:rPr>
          <w:sz w:val="22"/>
          <w:szCs w:val="22"/>
        </w:rPr>
        <w:t xml:space="preserve">комиссия </w:t>
      </w:r>
      <w:r>
        <w:rPr>
          <w:sz w:val="22"/>
          <w:szCs w:val="22"/>
        </w:rPr>
        <w:t>принимает</w:t>
      </w:r>
      <w:r w:rsidR="00573758" w:rsidRPr="00573758">
        <w:rPr>
          <w:sz w:val="22"/>
          <w:szCs w:val="22"/>
        </w:rPr>
        <w:t xml:space="preserve"> решение о допуске участника закупки </w:t>
      </w:r>
      <w:r>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7A64F9" w:rsidP="000B0413">
      <w:pPr>
        <w:adjustRightInd w:val="0"/>
        <w:ind w:firstLine="709"/>
        <w:jc w:val="both"/>
        <w:rPr>
          <w:sz w:val="22"/>
          <w:szCs w:val="22"/>
        </w:rPr>
      </w:pPr>
      <w:r>
        <w:rPr>
          <w:sz w:val="22"/>
          <w:szCs w:val="22"/>
        </w:rPr>
        <w:t>4.2.</w:t>
      </w:r>
      <w:r w:rsidR="004F26E8">
        <w:rPr>
          <w:sz w:val="22"/>
          <w:szCs w:val="22"/>
        </w:rPr>
        <w:t>6</w:t>
      </w:r>
      <w:r>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количество заявок</w:t>
      </w:r>
      <w:r w:rsidR="00C450CB">
        <w:rPr>
          <w:sz w:val="22"/>
          <w:szCs w:val="22"/>
        </w:rPr>
        <w:t>,</w:t>
      </w:r>
      <w:r w:rsidR="008D77E2" w:rsidRPr="008D77E2">
        <w:rPr>
          <w:sz w:val="22"/>
          <w:szCs w:val="22"/>
        </w:rPr>
        <w:t xml:space="preserve"> которые отклонены, с подробным описанием основания отклонения каждой заявки, с указанием положений закупочной документации</w:t>
      </w:r>
      <w:r w:rsidR="00C450CB">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0B0413" w:rsidP="00B56A43">
      <w:pPr>
        <w:ind w:firstLine="720"/>
        <w:jc w:val="both"/>
        <w:rPr>
          <w:sz w:val="22"/>
          <w:szCs w:val="22"/>
        </w:rPr>
      </w:pPr>
      <w:r>
        <w:rPr>
          <w:sz w:val="22"/>
          <w:szCs w:val="22"/>
        </w:rPr>
        <w:t>4.2.</w:t>
      </w:r>
      <w:r w:rsidR="004F26E8">
        <w:rPr>
          <w:sz w:val="22"/>
          <w:szCs w:val="22"/>
        </w:rPr>
        <w:t>7</w:t>
      </w:r>
      <w:r>
        <w:rPr>
          <w:sz w:val="22"/>
          <w:szCs w:val="22"/>
        </w:rPr>
        <w:t xml:space="preserve">. Если проводится многолотовый запрос, то рассмотрение </w:t>
      </w:r>
      <w:r w:rsidR="007A64F9">
        <w:rPr>
          <w:sz w:val="22"/>
          <w:szCs w:val="22"/>
        </w:rPr>
        <w:t xml:space="preserve">первых частей </w:t>
      </w:r>
      <w:r>
        <w:rPr>
          <w:sz w:val="22"/>
          <w:szCs w:val="22"/>
        </w:rPr>
        <w:t>заявок проводится по каждому лоту отдельно.</w:t>
      </w:r>
    </w:p>
    <w:p w:rsidR="00AB4709" w:rsidRPr="00B56A43" w:rsidRDefault="00B56A43" w:rsidP="007A64F9">
      <w:pPr>
        <w:ind w:firstLine="720"/>
        <w:jc w:val="both"/>
        <w:rPr>
          <w:sz w:val="22"/>
          <w:szCs w:val="22"/>
        </w:rPr>
      </w:pPr>
      <w:r w:rsidRPr="00B56A43">
        <w:rPr>
          <w:sz w:val="22"/>
          <w:szCs w:val="22"/>
        </w:rPr>
        <w:t>4.2.</w:t>
      </w:r>
      <w:bookmarkEnd w:id="105"/>
      <w:r w:rsidR="004F26E8">
        <w:rPr>
          <w:sz w:val="22"/>
          <w:szCs w:val="22"/>
        </w:rPr>
        <w:t>8</w:t>
      </w:r>
      <w:r w:rsidRPr="00B56A43">
        <w:rPr>
          <w:sz w:val="22"/>
          <w:szCs w:val="22"/>
        </w:rPr>
        <w:t xml:space="preserve">. </w:t>
      </w:r>
      <w:r w:rsidR="00AB4709" w:rsidRPr="00B56A43">
        <w:rPr>
          <w:sz w:val="22"/>
          <w:szCs w:val="22"/>
        </w:rPr>
        <w:t xml:space="preserve">В случае если </w:t>
      </w:r>
      <w:r w:rsidR="00AB4709">
        <w:rPr>
          <w:sz w:val="22"/>
          <w:szCs w:val="22"/>
        </w:rPr>
        <w:t>закупочной комиссией не было допущено</w:t>
      </w:r>
      <w:r w:rsidR="00AB4709" w:rsidRPr="00B56A43">
        <w:rPr>
          <w:sz w:val="22"/>
          <w:szCs w:val="22"/>
        </w:rPr>
        <w:t xml:space="preserve"> 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участие в запросе</w:t>
      </w:r>
      <w:r w:rsidR="00AB4709">
        <w:rPr>
          <w:sz w:val="22"/>
          <w:szCs w:val="22"/>
        </w:rPr>
        <w:t xml:space="preserve">, запрос </w:t>
      </w:r>
      <w:r w:rsidR="00AB4709"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007A64F9">
        <w:rPr>
          <w:sz w:val="22"/>
          <w:szCs w:val="22"/>
        </w:rPr>
        <w:t>.</w:t>
      </w:r>
      <w:r w:rsidR="004F26E8">
        <w:rPr>
          <w:sz w:val="22"/>
          <w:szCs w:val="22"/>
        </w:rPr>
        <w:t>9</w:t>
      </w:r>
      <w:r w:rsidRPr="00B56A43">
        <w:rPr>
          <w:sz w:val="22"/>
          <w:szCs w:val="22"/>
        </w:rPr>
        <w:t xml:space="preserve">. В случае если </w:t>
      </w:r>
      <w:r>
        <w:rPr>
          <w:sz w:val="22"/>
          <w:szCs w:val="22"/>
        </w:rPr>
        <w:t xml:space="preserve">на запрос подана </w:t>
      </w:r>
      <w:r w:rsidR="007A64F9">
        <w:rPr>
          <w:sz w:val="22"/>
          <w:szCs w:val="22"/>
        </w:rPr>
        <w:t>и (или)</w:t>
      </w:r>
      <w:r>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DE785C" w:rsidP="00DE785C">
      <w:pPr>
        <w:keepNext/>
        <w:ind w:firstLine="720"/>
        <w:outlineLvl w:val="1"/>
        <w:rPr>
          <w:b/>
          <w:bCs/>
          <w:sz w:val="22"/>
          <w:szCs w:val="22"/>
        </w:rPr>
      </w:pPr>
      <w:r w:rsidRPr="003202CE">
        <w:rPr>
          <w:b/>
          <w:bCs/>
          <w:sz w:val="22"/>
          <w:szCs w:val="22"/>
        </w:rPr>
        <w:t>4.</w:t>
      </w:r>
      <w:r w:rsidR="004F26E8" w:rsidRPr="003202CE">
        <w:rPr>
          <w:b/>
          <w:bCs/>
          <w:sz w:val="22"/>
          <w:szCs w:val="22"/>
        </w:rPr>
        <w:t>3</w:t>
      </w:r>
      <w:r w:rsidRPr="003202CE">
        <w:rPr>
          <w:b/>
          <w:bCs/>
          <w:sz w:val="22"/>
          <w:szCs w:val="22"/>
        </w:rPr>
        <w:t xml:space="preserve">. Рассмотрение вторых частей </w:t>
      </w:r>
      <w:r w:rsidRPr="003202CE">
        <w:rPr>
          <w:b/>
          <w:sz w:val="22"/>
          <w:szCs w:val="22"/>
        </w:rPr>
        <w:t xml:space="preserve">заявок </w:t>
      </w:r>
      <w:r w:rsidRPr="003202CE">
        <w:rPr>
          <w:b/>
          <w:bCs/>
          <w:sz w:val="22"/>
          <w:szCs w:val="22"/>
        </w:rPr>
        <w:t xml:space="preserve">на участие в </w:t>
      </w:r>
      <w:r w:rsidRPr="003202CE">
        <w:rPr>
          <w:b/>
          <w:sz w:val="22"/>
          <w:szCs w:val="22"/>
        </w:rPr>
        <w:t>запросе</w:t>
      </w:r>
      <w:r w:rsidR="003202CE" w:rsidRPr="003202CE">
        <w:rPr>
          <w:b/>
          <w:sz w:val="22"/>
          <w:szCs w:val="22"/>
        </w:rPr>
        <w:t>.</w:t>
      </w:r>
      <w:r w:rsidRPr="003202CE">
        <w:rPr>
          <w:b/>
          <w:sz w:val="22"/>
          <w:szCs w:val="22"/>
        </w:rPr>
        <w:t xml:space="preserve"> </w:t>
      </w:r>
    </w:p>
    <w:p w:rsidR="00DE785C" w:rsidRDefault="00DE785C" w:rsidP="00DE785C">
      <w:pPr>
        <w:pStyle w:val="af"/>
        <w:widowControl w:val="0"/>
        <w:autoSpaceDE w:val="0"/>
        <w:autoSpaceDN w:val="0"/>
        <w:adjustRightInd w:val="0"/>
        <w:ind w:left="0" w:firstLine="720"/>
        <w:contextualSpacing w:val="0"/>
        <w:jc w:val="both"/>
        <w:rPr>
          <w:sz w:val="22"/>
          <w:szCs w:val="22"/>
        </w:rPr>
      </w:pPr>
      <w:r w:rsidRPr="003202CE">
        <w:rPr>
          <w:sz w:val="22"/>
          <w:szCs w:val="22"/>
        </w:rPr>
        <w:t>4.</w:t>
      </w:r>
      <w:r w:rsidR="004F26E8" w:rsidRPr="003202CE">
        <w:rPr>
          <w:sz w:val="22"/>
          <w:szCs w:val="22"/>
        </w:rPr>
        <w:t>3</w:t>
      </w:r>
      <w:r w:rsidRPr="003202CE">
        <w:rPr>
          <w:sz w:val="22"/>
          <w:szCs w:val="22"/>
        </w:rPr>
        <w:t>.1</w:t>
      </w:r>
      <w:r w:rsidR="004F26E8" w:rsidRPr="003202CE">
        <w:rPr>
          <w:sz w:val="22"/>
          <w:szCs w:val="22"/>
        </w:rPr>
        <w:t>.</w:t>
      </w:r>
      <w:r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3202CE" w:rsidP="003202CE">
      <w:pPr>
        <w:tabs>
          <w:tab w:val="left" w:pos="0"/>
        </w:tabs>
        <w:ind w:firstLine="709"/>
        <w:jc w:val="both"/>
        <w:rPr>
          <w:sz w:val="22"/>
          <w:szCs w:val="22"/>
        </w:rPr>
      </w:pPr>
      <w:r w:rsidRPr="004F26E8">
        <w:rPr>
          <w:sz w:val="22"/>
          <w:szCs w:val="22"/>
        </w:rPr>
        <w:t>4.</w:t>
      </w:r>
      <w:r>
        <w:rPr>
          <w:sz w:val="22"/>
          <w:szCs w:val="22"/>
        </w:rPr>
        <w:t>3</w:t>
      </w:r>
      <w:r w:rsidRPr="004F26E8">
        <w:rPr>
          <w:sz w:val="22"/>
          <w:szCs w:val="22"/>
        </w:rPr>
        <w:t xml:space="preserve">.2. Закупочная комиссия рассматривает </w:t>
      </w:r>
      <w:r w:rsidR="008D77E2">
        <w:rPr>
          <w:sz w:val="22"/>
          <w:szCs w:val="22"/>
        </w:rPr>
        <w:t>втор</w:t>
      </w:r>
      <w:r w:rsidRPr="004F26E8">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Pr>
          <w:sz w:val="22"/>
          <w:szCs w:val="22"/>
        </w:rPr>
        <w:t>Участников единым квалификационным требованиям, установленным в п. 1.6.2. документации</w:t>
      </w:r>
      <w:r w:rsidR="008D77E2" w:rsidRPr="004F26E8">
        <w:rPr>
          <w:sz w:val="22"/>
          <w:szCs w:val="22"/>
        </w:rPr>
        <w:t xml:space="preserve"> </w:t>
      </w:r>
      <w:r w:rsidR="008D77E2">
        <w:rPr>
          <w:sz w:val="22"/>
          <w:szCs w:val="22"/>
        </w:rPr>
        <w:t xml:space="preserve">и дополнительным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3202CE" w:rsidP="003202CE">
      <w:pPr>
        <w:widowControl w:val="0"/>
        <w:autoSpaceDE w:val="0"/>
        <w:autoSpaceDN w:val="0"/>
        <w:adjustRightInd w:val="0"/>
        <w:ind w:firstLine="709"/>
        <w:jc w:val="both"/>
        <w:rPr>
          <w:sz w:val="22"/>
          <w:szCs w:val="22"/>
        </w:rPr>
      </w:pPr>
      <w:r w:rsidRPr="004F26E8">
        <w:rPr>
          <w:sz w:val="22"/>
          <w:szCs w:val="22"/>
        </w:rPr>
        <w:t>4.</w:t>
      </w:r>
      <w:r w:rsidR="008D77E2">
        <w:rPr>
          <w:sz w:val="22"/>
          <w:szCs w:val="22"/>
        </w:rPr>
        <w:t>3</w:t>
      </w:r>
      <w:r w:rsidRPr="004F26E8">
        <w:rPr>
          <w:sz w:val="22"/>
          <w:szCs w:val="22"/>
        </w:rPr>
        <w:t>.3. Участник закупки не допускается Закупочной комиссией к дальнейшему участию в закупке в том числе в случаях:</w:t>
      </w:r>
    </w:p>
    <w:p w:rsidR="003202CE" w:rsidRPr="004F26E8" w:rsidRDefault="003202CE" w:rsidP="008C0814">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8C0814">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C450CB">
        <w:rPr>
          <w:sz w:val="22"/>
          <w:szCs w:val="22"/>
        </w:rPr>
        <w:t>,</w:t>
      </w:r>
      <w:r w:rsidRPr="004F26E8">
        <w:rPr>
          <w:sz w:val="22"/>
          <w:szCs w:val="22"/>
        </w:rPr>
        <w:t xml:space="preserve"> указанных в нас</w:t>
      </w:r>
      <w:r w:rsidR="008D77E2">
        <w:rPr>
          <w:sz w:val="22"/>
          <w:szCs w:val="22"/>
        </w:rPr>
        <w:t>тоящей закупочной документации</w:t>
      </w:r>
      <w:r w:rsidRPr="008D77E2">
        <w:rPr>
          <w:sz w:val="22"/>
          <w:szCs w:val="22"/>
        </w:rPr>
        <w:t>.</w:t>
      </w:r>
    </w:p>
    <w:p w:rsidR="00DE785C" w:rsidRPr="008D77E2" w:rsidRDefault="00DE785C" w:rsidP="00DE785C">
      <w:pPr>
        <w:pStyle w:val="af"/>
        <w:widowControl w:val="0"/>
        <w:autoSpaceDE w:val="0"/>
        <w:autoSpaceDN w:val="0"/>
        <w:adjustRightInd w:val="0"/>
        <w:ind w:left="0" w:firstLine="720"/>
        <w:contextualSpacing w:val="0"/>
        <w:jc w:val="both"/>
        <w:rPr>
          <w:sz w:val="22"/>
          <w:szCs w:val="22"/>
        </w:rPr>
      </w:pPr>
      <w:r w:rsidRPr="008D77E2">
        <w:rPr>
          <w:sz w:val="22"/>
          <w:szCs w:val="22"/>
        </w:rPr>
        <w:t>4.</w:t>
      </w:r>
      <w:r w:rsidR="003202CE" w:rsidRPr="008D77E2">
        <w:rPr>
          <w:sz w:val="22"/>
          <w:szCs w:val="22"/>
        </w:rPr>
        <w:t>3.</w:t>
      </w:r>
      <w:r w:rsidR="008D77E2">
        <w:rPr>
          <w:sz w:val="22"/>
          <w:szCs w:val="22"/>
        </w:rPr>
        <w:t>4</w:t>
      </w:r>
      <w:r w:rsidR="003202CE" w:rsidRPr="008D77E2">
        <w:rPr>
          <w:sz w:val="22"/>
          <w:szCs w:val="22"/>
        </w:rPr>
        <w:t>.</w:t>
      </w:r>
      <w:r w:rsidRPr="008D77E2">
        <w:rPr>
          <w:sz w:val="22"/>
          <w:szCs w:val="22"/>
        </w:rPr>
        <w:t xml:space="preserve"> По результатам рассмотрения вторых частей заявок составляется протокол</w:t>
      </w:r>
      <w:r w:rsidR="00C450CB">
        <w:rPr>
          <w:sz w:val="22"/>
          <w:szCs w:val="22"/>
        </w:rPr>
        <w:t>,</w:t>
      </w:r>
      <w:r w:rsidR="008D77E2" w:rsidRPr="008D77E2">
        <w:rPr>
          <w:snapToGrid w:val="0"/>
          <w:sz w:val="22"/>
          <w:szCs w:val="22"/>
        </w:rPr>
        <w:t xml:space="preserve"> </w:t>
      </w:r>
      <w:r w:rsidR="008D77E2" w:rsidRPr="00B56A43">
        <w:rPr>
          <w:snapToGrid w:val="0"/>
          <w:sz w:val="22"/>
          <w:szCs w:val="22"/>
        </w:rPr>
        <w:t>в котором должны быть указаны</w:t>
      </w:r>
      <w:r w:rsidRPr="008D77E2">
        <w:rPr>
          <w:sz w:val="22"/>
          <w:szCs w:val="22"/>
        </w:rPr>
        <w:t xml:space="preserve"> количество заявок</w:t>
      </w:r>
      <w:r w:rsidR="00C450CB">
        <w:rPr>
          <w:sz w:val="22"/>
          <w:szCs w:val="22"/>
        </w:rPr>
        <w:t>,</w:t>
      </w:r>
      <w:r w:rsidRPr="008D77E2">
        <w:rPr>
          <w:sz w:val="22"/>
          <w:szCs w:val="22"/>
        </w:rPr>
        <w:t xml:space="preserve"> которые отклонены, с подробным описанием основания отклонения каждой заявки, с указанием положений закупочной документации</w:t>
      </w:r>
      <w:r w:rsidR="00C450CB">
        <w:rPr>
          <w:sz w:val="22"/>
          <w:szCs w:val="22"/>
        </w:rPr>
        <w:t>,</w:t>
      </w:r>
      <w:r w:rsidRPr="008D77E2">
        <w:rPr>
          <w:sz w:val="22"/>
          <w:szCs w:val="22"/>
        </w:rPr>
        <w:t xml:space="preserve"> которым не соответствует такая заявка. </w:t>
      </w:r>
      <w:r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8D77E2" w:rsidP="008D77E2">
      <w:pPr>
        <w:ind w:firstLine="720"/>
        <w:jc w:val="both"/>
        <w:rPr>
          <w:sz w:val="22"/>
          <w:szCs w:val="22"/>
        </w:rPr>
      </w:pPr>
      <w:r>
        <w:rPr>
          <w:sz w:val="22"/>
          <w:szCs w:val="22"/>
        </w:rPr>
        <w:t>4.3.5. Если проводится многолотовый запрос, то рассмотрение вторых частей заявок проводится по каждому лоту отдельно.</w:t>
      </w:r>
    </w:p>
    <w:p w:rsidR="008D77E2" w:rsidRPr="00B56A43" w:rsidRDefault="008D77E2" w:rsidP="008D77E2">
      <w:pPr>
        <w:ind w:firstLine="720"/>
        <w:jc w:val="both"/>
        <w:rPr>
          <w:sz w:val="22"/>
          <w:szCs w:val="22"/>
        </w:rPr>
      </w:pPr>
      <w:r w:rsidRPr="00B56A43">
        <w:rPr>
          <w:sz w:val="22"/>
          <w:szCs w:val="22"/>
        </w:rPr>
        <w:t>4.</w:t>
      </w:r>
      <w:r>
        <w:rPr>
          <w:sz w:val="22"/>
          <w:szCs w:val="22"/>
        </w:rPr>
        <w:t>3</w:t>
      </w:r>
      <w:r w:rsidRPr="00B56A43">
        <w:rPr>
          <w:sz w:val="22"/>
          <w:szCs w:val="22"/>
        </w:rPr>
        <w:t>.</w:t>
      </w:r>
      <w:r>
        <w:rPr>
          <w:sz w:val="22"/>
          <w:szCs w:val="22"/>
        </w:rPr>
        <w:t>6</w:t>
      </w:r>
      <w:r w:rsidRPr="00B56A43">
        <w:rPr>
          <w:sz w:val="22"/>
          <w:szCs w:val="22"/>
        </w:rPr>
        <w:t xml:space="preserve">. В случае если </w:t>
      </w:r>
      <w:r>
        <w:rPr>
          <w:sz w:val="22"/>
          <w:szCs w:val="22"/>
        </w:rPr>
        <w:t xml:space="preserve">закупочной комиссией не было допущено </w:t>
      </w:r>
      <w:r w:rsidRPr="00B56A43">
        <w:rPr>
          <w:sz w:val="22"/>
          <w:szCs w:val="22"/>
        </w:rPr>
        <w:t>ни одной заявки</w:t>
      </w:r>
      <w:r>
        <w:rPr>
          <w:sz w:val="22"/>
          <w:szCs w:val="22"/>
        </w:rPr>
        <w:t xml:space="preserve"> </w:t>
      </w:r>
      <w:r w:rsidRPr="00B56A43">
        <w:rPr>
          <w:sz w:val="22"/>
          <w:szCs w:val="22"/>
        </w:rPr>
        <w:t xml:space="preserve">на </w:t>
      </w:r>
      <w:r>
        <w:rPr>
          <w:sz w:val="22"/>
          <w:szCs w:val="22"/>
        </w:rPr>
        <w:t xml:space="preserve">дальнейшее </w:t>
      </w:r>
      <w:r w:rsidRPr="00B56A43">
        <w:rPr>
          <w:sz w:val="22"/>
          <w:szCs w:val="22"/>
        </w:rPr>
        <w:t>участие в запросе</w:t>
      </w:r>
      <w:r>
        <w:rPr>
          <w:sz w:val="22"/>
          <w:szCs w:val="22"/>
        </w:rPr>
        <w:t>, запрос</w:t>
      </w:r>
      <w:r w:rsidRPr="00B56A43">
        <w:rPr>
          <w:sz w:val="22"/>
          <w:szCs w:val="22"/>
        </w:rPr>
        <w:t xml:space="preserve"> 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8D77E2" w:rsidP="008D77E2">
      <w:pPr>
        <w:autoSpaceDE w:val="0"/>
        <w:autoSpaceDN w:val="0"/>
        <w:adjustRightInd w:val="0"/>
        <w:ind w:firstLine="709"/>
        <w:jc w:val="both"/>
        <w:rPr>
          <w:sz w:val="22"/>
          <w:szCs w:val="22"/>
        </w:rPr>
      </w:pPr>
      <w:r w:rsidRPr="00B56A43">
        <w:rPr>
          <w:sz w:val="22"/>
          <w:szCs w:val="22"/>
        </w:rPr>
        <w:t>4.</w:t>
      </w:r>
      <w:r>
        <w:rPr>
          <w:sz w:val="22"/>
          <w:szCs w:val="22"/>
        </w:rPr>
        <w:t>3.7</w:t>
      </w:r>
      <w:r w:rsidRPr="00B56A43">
        <w:rPr>
          <w:sz w:val="22"/>
          <w:szCs w:val="22"/>
        </w:rPr>
        <w:t xml:space="preserve">. В случае если </w:t>
      </w:r>
      <w:r>
        <w:rPr>
          <w:sz w:val="22"/>
          <w:szCs w:val="22"/>
        </w:rPr>
        <w:t>на запрос подана и (или) допущена одна заявка Заказчик предоставляет право этому Участнику продолжить участие в закупке.</w:t>
      </w:r>
    </w:p>
    <w:p w:rsidR="00DE785C" w:rsidRPr="008D77E2" w:rsidRDefault="00DE785C" w:rsidP="00463B7D">
      <w:pPr>
        <w:pStyle w:val="af"/>
        <w:widowControl w:val="0"/>
        <w:autoSpaceDE w:val="0"/>
        <w:autoSpaceDN w:val="0"/>
        <w:adjustRightInd w:val="0"/>
        <w:ind w:left="709"/>
        <w:contextualSpacing w:val="0"/>
        <w:jc w:val="both"/>
        <w:rPr>
          <w:b/>
          <w:sz w:val="22"/>
          <w:szCs w:val="22"/>
        </w:rPr>
      </w:pPr>
      <w:r w:rsidRPr="008D77E2">
        <w:rPr>
          <w:b/>
          <w:sz w:val="22"/>
          <w:szCs w:val="22"/>
        </w:rPr>
        <w:t>4.</w:t>
      </w:r>
      <w:r w:rsidR="008D77E2" w:rsidRPr="008D77E2">
        <w:rPr>
          <w:b/>
          <w:sz w:val="22"/>
          <w:szCs w:val="22"/>
        </w:rPr>
        <w:t>4.</w:t>
      </w:r>
      <w:r w:rsidRPr="008D77E2">
        <w:rPr>
          <w:b/>
          <w:sz w:val="22"/>
          <w:szCs w:val="22"/>
        </w:rPr>
        <w:t xml:space="preserve"> Рассмотрение </w:t>
      </w:r>
      <w:r w:rsidR="008D77E2" w:rsidRPr="008D77E2">
        <w:rPr>
          <w:b/>
          <w:sz w:val="22"/>
          <w:szCs w:val="22"/>
        </w:rPr>
        <w:t xml:space="preserve">ценовых предложений </w:t>
      </w:r>
      <w:r w:rsidRPr="008D77E2">
        <w:rPr>
          <w:b/>
          <w:sz w:val="22"/>
          <w:szCs w:val="22"/>
        </w:rPr>
        <w:t xml:space="preserve">участников </w:t>
      </w:r>
    </w:p>
    <w:p w:rsidR="00DE785C" w:rsidRDefault="00A96BF4" w:rsidP="009C278B">
      <w:pPr>
        <w:pStyle w:val="af"/>
        <w:widowControl w:val="0"/>
        <w:autoSpaceDE w:val="0"/>
        <w:autoSpaceDN w:val="0"/>
        <w:adjustRightInd w:val="0"/>
        <w:ind w:left="0" w:firstLine="709"/>
        <w:contextualSpacing w:val="0"/>
        <w:jc w:val="both"/>
        <w:rPr>
          <w:sz w:val="22"/>
          <w:szCs w:val="22"/>
        </w:rPr>
      </w:pPr>
      <w:r>
        <w:rPr>
          <w:sz w:val="22"/>
          <w:szCs w:val="22"/>
        </w:rPr>
        <w:t xml:space="preserve">4.4.1. </w:t>
      </w:r>
      <w:r w:rsidR="00DE785C" w:rsidRPr="00A96BF4">
        <w:rPr>
          <w:sz w:val="22"/>
          <w:szCs w:val="22"/>
        </w:rPr>
        <w:t xml:space="preserve">Этап рассмотрения ценовых предложений участников проводится </w:t>
      </w:r>
      <w:r w:rsidRPr="00A96BF4">
        <w:rPr>
          <w:sz w:val="22"/>
          <w:szCs w:val="22"/>
        </w:rPr>
        <w:t xml:space="preserve">заказчиком после </w:t>
      </w:r>
      <w:r w:rsidRPr="00A96BF4">
        <w:rPr>
          <w:sz w:val="22"/>
          <w:szCs w:val="22"/>
        </w:rPr>
        <w:lastRenderedPageBreak/>
        <w:t xml:space="preserve">опубликования протокола по результатам рассмотрения </w:t>
      </w:r>
      <w:r>
        <w:rPr>
          <w:sz w:val="22"/>
          <w:szCs w:val="22"/>
        </w:rPr>
        <w:t>втор</w:t>
      </w:r>
      <w:r w:rsidR="00DF1950">
        <w:rPr>
          <w:sz w:val="22"/>
          <w:szCs w:val="22"/>
        </w:rPr>
        <w:t>ых частей заявок.</w:t>
      </w:r>
    </w:p>
    <w:p w:rsidR="00A96BF4" w:rsidRPr="004F26E8" w:rsidRDefault="00A96BF4" w:rsidP="00A96BF4">
      <w:pPr>
        <w:tabs>
          <w:tab w:val="left" w:pos="0"/>
        </w:tabs>
        <w:ind w:firstLine="709"/>
        <w:jc w:val="both"/>
        <w:rPr>
          <w:sz w:val="22"/>
          <w:szCs w:val="22"/>
        </w:rPr>
      </w:pPr>
      <w:r w:rsidRPr="004F26E8">
        <w:rPr>
          <w:sz w:val="22"/>
          <w:szCs w:val="22"/>
        </w:rPr>
        <w:t>4.</w:t>
      </w:r>
      <w:r>
        <w:rPr>
          <w:sz w:val="22"/>
          <w:szCs w:val="22"/>
        </w:rPr>
        <w:t>4</w:t>
      </w:r>
      <w:r w:rsidRPr="004F26E8">
        <w:rPr>
          <w:sz w:val="22"/>
          <w:szCs w:val="22"/>
        </w:rPr>
        <w:t xml:space="preserve">.2. Закупочная комиссия рассматривает </w:t>
      </w:r>
      <w:r>
        <w:rPr>
          <w:sz w:val="22"/>
          <w:szCs w:val="22"/>
        </w:rPr>
        <w:t>ценовые предложения участников</w:t>
      </w:r>
      <w:r w:rsidRPr="004F26E8">
        <w:rPr>
          <w:sz w:val="22"/>
          <w:szCs w:val="22"/>
        </w:rPr>
        <w:t>:</w:t>
      </w:r>
    </w:p>
    <w:p w:rsidR="00A96BF4" w:rsidRPr="004F26E8" w:rsidRDefault="00A96BF4" w:rsidP="00A96BF4">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Pr>
          <w:sz w:val="22"/>
          <w:szCs w:val="22"/>
        </w:rPr>
        <w:t>ценового предложения.</w:t>
      </w:r>
    </w:p>
    <w:p w:rsidR="00A96BF4" w:rsidRPr="004F26E8" w:rsidRDefault="00A96BF4" w:rsidP="00A96BF4">
      <w:pPr>
        <w:widowControl w:val="0"/>
        <w:autoSpaceDE w:val="0"/>
        <w:autoSpaceDN w:val="0"/>
        <w:adjustRightInd w:val="0"/>
        <w:ind w:firstLine="709"/>
        <w:jc w:val="both"/>
        <w:rPr>
          <w:sz w:val="22"/>
          <w:szCs w:val="22"/>
        </w:rPr>
      </w:pPr>
      <w:r w:rsidRPr="004F26E8">
        <w:rPr>
          <w:sz w:val="22"/>
          <w:szCs w:val="22"/>
        </w:rPr>
        <w:t>4.</w:t>
      </w:r>
      <w:r>
        <w:rPr>
          <w:sz w:val="22"/>
          <w:szCs w:val="22"/>
        </w:rPr>
        <w:t>4</w:t>
      </w:r>
      <w:r w:rsidRPr="004F26E8">
        <w:rPr>
          <w:sz w:val="22"/>
          <w:szCs w:val="22"/>
        </w:rPr>
        <w:t xml:space="preserve">.3. Участник закупки не допускается Закупочной комиссией к </w:t>
      </w:r>
      <w:r>
        <w:rPr>
          <w:sz w:val="22"/>
          <w:szCs w:val="22"/>
        </w:rPr>
        <w:t>оценке</w:t>
      </w:r>
      <w:r w:rsidRPr="004F26E8">
        <w:rPr>
          <w:sz w:val="22"/>
          <w:szCs w:val="22"/>
        </w:rPr>
        <w:t xml:space="preserve"> в том числе в случаях:</w:t>
      </w:r>
    </w:p>
    <w:p w:rsidR="00A96BF4" w:rsidRDefault="00A96BF4" w:rsidP="008C0814">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C450CB">
        <w:rPr>
          <w:sz w:val="22"/>
          <w:szCs w:val="22"/>
        </w:rPr>
        <w:t>,</w:t>
      </w:r>
      <w:r w:rsidRPr="004F26E8">
        <w:rPr>
          <w:sz w:val="22"/>
          <w:szCs w:val="22"/>
        </w:rPr>
        <w:t xml:space="preserve"> указанных в нас</w:t>
      </w:r>
      <w:r>
        <w:rPr>
          <w:sz w:val="22"/>
          <w:szCs w:val="22"/>
        </w:rPr>
        <w:t>тоящей документации;</w:t>
      </w:r>
    </w:p>
    <w:p w:rsidR="00DF1950" w:rsidRDefault="00DF1950" w:rsidP="008C0814">
      <w:pPr>
        <w:pStyle w:val="af"/>
        <w:widowControl w:val="0"/>
        <w:numPr>
          <w:ilvl w:val="0"/>
          <w:numId w:val="38"/>
        </w:numPr>
        <w:autoSpaceDE w:val="0"/>
        <w:autoSpaceDN w:val="0"/>
        <w:adjustRightInd w:val="0"/>
        <w:ind w:left="0" w:firstLine="709"/>
        <w:contextualSpacing w:val="0"/>
        <w:jc w:val="both"/>
        <w:rPr>
          <w:sz w:val="22"/>
          <w:szCs w:val="22"/>
        </w:rPr>
      </w:pPr>
      <w:r w:rsidRPr="00DF1950">
        <w:rPr>
          <w:sz w:val="22"/>
          <w:szCs w:val="22"/>
        </w:rPr>
        <w:t xml:space="preserve">невозможности однозначно определить цену </w:t>
      </w:r>
      <w:r>
        <w:rPr>
          <w:sz w:val="22"/>
          <w:szCs w:val="22"/>
        </w:rPr>
        <w:t>товара (работы, услуги) по предос</w:t>
      </w:r>
      <w:r w:rsidRPr="00DF1950">
        <w:rPr>
          <w:sz w:val="22"/>
          <w:szCs w:val="22"/>
        </w:rPr>
        <w:t>тавленным документам;</w:t>
      </w:r>
    </w:p>
    <w:p w:rsidR="00A96BF4" w:rsidRPr="00A96BF4" w:rsidRDefault="00A96BF4" w:rsidP="008C0814">
      <w:pPr>
        <w:pStyle w:val="af"/>
        <w:widowControl w:val="0"/>
        <w:numPr>
          <w:ilvl w:val="0"/>
          <w:numId w:val="38"/>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417FDB" w:rsidP="00417FDB">
      <w:pPr>
        <w:pStyle w:val="af"/>
        <w:widowControl w:val="0"/>
        <w:autoSpaceDE w:val="0"/>
        <w:autoSpaceDN w:val="0"/>
        <w:adjustRightInd w:val="0"/>
        <w:ind w:left="0" w:firstLine="720"/>
        <w:contextualSpacing w:val="0"/>
        <w:jc w:val="both"/>
        <w:rPr>
          <w:sz w:val="22"/>
          <w:szCs w:val="22"/>
        </w:rPr>
      </w:pPr>
      <w:r>
        <w:rPr>
          <w:sz w:val="22"/>
          <w:szCs w:val="22"/>
        </w:rPr>
        <w:t>4.4.</w:t>
      </w:r>
      <w:r w:rsidR="00DF1950">
        <w:rPr>
          <w:sz w:val="22"/>
          <w:szCs w:val="22"/>
        </w:rPr>
        <w:t>4</w:t>
      </w:r>
      <w:r>
        <w:rPr>
          <w:sz w:val="22"/>
          <w:szCs w:val="22"/>
        </w:rPr>
        <w:t>. Если проводится многолотовый запрос, то рассмотрение ценовых предложений проводится по каждому лоту отдельно</w:t>
      </w:r>
    </w:p>
    <w:p w:rsidR="00A96BF4" w:rsidRPr="00B56A43" w:rsidRDefault="00A96BF4" w:rsidP="00A96BF4">
      <w:pPr>
        <w:ind w:firstLine="720"/>
        <w:jc w:val="both"/>
        <w:rPr>
          <w:sz w:val="22"/>
          <w:szCs w:val="22"/>
        </w:rPr>
      </w:pPr>
      <w:r w:rsidRPr="00B56A43">
        <w:rPr>
          <w:sz w:val="22"/>
          <w:szCs w:val="22"/>
        </w:rPr>
        <w:t>4.</w:t>
      </w:r>
      <w:r w:rsidR="00417FDB">
        <w:rPr>
          <w:sz w:val="22"/>
          <w:szCs w:val="22"/>
        </w:rPr>
        <w:t>4</w:t>
      </w:r>
      <w:r w:rsidRPr="00B56A43">
        <w:rPr>
          <w:sz w:val="22"/>
          <w:szCs w:val="22"/>
        </w:rPr>
        <w:t>.</w:t>
      </w:r>
      <w:r w:rsidR="00DF1950">
        <w:rPr>
          <w:sz w:val="22"/>
          <w:szCs w:val="22"/>
        </w:rPr>
        <w:t>5</w:t>
      </w:r>
      <w:r w:rsidRPr="00B56A43">
        <w:rPr>
          <w:sz w:val="22"/>
          <w:szCs w:val="22"/>
        </w:rPr>
        <w:t xml:space="preserve">. В случае если </w:t>
      </w:r>
      <w:r>
        <w:rPr>
          <w:sz w:val="22"/>
          <w:szCs w:val="22"/>
        </w:rPr>
        <w:t>закупочной комиссией не было допущено</w:t>
      </w:r>
      <w:r w:rsidRPr="00B56A43">
        <w:rPr>
          <w:sz w:val="22"/>
          <w:szCs w:val="22"/>
        </w:rPr>
        <w:t xml:space="preserve"> ни одной заявки</w:t>
      </w:r>
      <w:r>
        <w:rPr>
          <w:sz w:val="22"/>
          <w:szCs w:val="22"/>
        </w:rPr>
        <w:t xml:space="preserve"> </w:t>
      </w:r>
      <w:r w:rsidRPr="00B56A43">
        <w:rPr>
          <w:sz w:val="22"/>
          <w:szCs w:val="22"/>
        </w:rPr>
        <w:t xml:space="preserve">на </w:t>
      </w:r>
      <w:r>
        <w:rPr>
          <w:sz w:val="22"/>
          <w:szCs w:val="22"/>
        </w:rPr>
        <w:t xml:space="preserve">дальнейшее </w:t>
      </w:r>
      <w:r w:rsidRPr="00B56A43">
        <w:rPr>
          <w:sz w:val="22"/>
          <w:szCs w:val="22"/>
        </w:rPr>
        <w:t>участие в запросе</w:t>
      </w:r>
      <w:r>
        <w:rPr>
          <w:sz w:val="22"/>
          <w:szCs w:val="22"/>
        </w:rPr>
        <w:t>, запрос</w:t>
      </w:r>
      <w:r w:rsidRPr="00B56A43">
        <w:rPr>
          <w:sz w:val="22"/>
          <w:szCs w:val="22"/>
        </w:rPr>
        <w:t xml:space="preserve"> 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A96BF4" w:rsidP="00A96BF4">
      <w:pPr>
        <w:autoSpaceDE w:val="0"/>
        <w:autoSpaceDN w:val="0"/>
        <w:adjustRightInd w:val="0"/>
        <w:ind w:firstLine="709"/>
        <w:jc w:val="both"/>
        <w:rPr>
          <w:sz w:val="22"/>
          <w:szCs w:val="22"/>
        </w:rPr>
      </w:pPr>
      <w:r w:rsidRPr="00B56A43">
        <w:rPr>
          <w:sz w:val="22"/>
          <w:szCs w:val="22"/>
        </w:rPr>
        <w:t>4.</w:t>
      </w:r>
      <w:r w:rsidR="00417FDB">
        <w:rPr>
          <w:sz w:val="22"/>
          <w:szCs w:val="22"/>
        </w:rPr>
        <w:t>4</w:t>
      </w:r>
      <w:r>
        <w:rPr>
          <w:sz w:val="22"/>
          <w:szCs w:val="22"/>
        </w:rPr>
        <w:t>.</w:t>
      </w:r>
      <w:r w:rsidR="00DF1950">
        <w:rPr>
          <w:sz w:val="22"/>
          <w:szCs w:val="22"/>
        </w:rPr>
        <w:t>6</w:t>
      </w:r>
      <w:r w:rsidRPr="00B56A43">
        <w:rPr>
          <w:sz w:val="22"/>
          <w:szCs w:val="22"/>
        </w:rPr>
        <w:t xml:space="preserve">. В случае если </w:t>
      </w:r>
      <w:r>
        <w:rPr>
          <w:sz w:val="22"/>
          <w:szCs w:val="22"/>
        </w:rPr>
        <w:t xml:space="preserve">на запрос подана и (или) допущена одна заявка Заказчик </w:t>
      </w:r>
      <w:r w:rsidR="00417FDB">
        <w:rPr>
          <w:sz w:val="22"/>
          <w:szCs w:val="22"/>
        </w:rPr>
        <w:t>допускает данную заявку к оценке</w:t>
      </w:r>
      <w:r>
        <w:rPr>
          <w:sz w:val="22"/>
          <w:szCs w:val="22"/>
        </w:rPr>
        <w:t>.</w:t>
      </w:r>
    </w:p>
    <w:p w:rsidR="000858E3" w:rsidRPr="00B56A43" w:rsidRDefault="000858E3" w:rsidP="000858E3">
      <w:pPr>
        <w:keepNext/>
        <w:tabs>
          <w:tab w:val="num" w:pos="2814"/>
        </w:tabs>
        <w:suppressAutoHyphens/>
        <w:ind w:firstLine="709"/>
        <w:outlineLvl w:val="2"/>
        <w:rPr>
          <w:b/>
          <w:snapToGrid w:val="0"/>
          <w:sz w:val="22"/>
          <w:szCs w:val="22"/>
        </w:rPr>
      </w:pPr>
      <w:bookmarkStart w:id="111" w:name="_Ref324351776"/>
      <w:bookmarkStart w:id="112" w:name="_Toc340597312"/>
      <w:bookmarkStart w:id="113" w:name="_Toc349810136"/>
      <w:r w:rsidRPr="00B56A43">
        <w:rPr>
          <w:b/>
          <w:snapToGrid w:val="0"/>
          <w:sz w:val="22"/>
          <w:szCs w:val="22"/>
        </w:rPr>
        <w:t>4.</w:t>
      </w:r>
      <w:r w:rsidR="003E0BB5">
        <w:rPr>
          <w:b/>
          <w:snapToGrid w:val="0"/>
          <w:sz w:val="22"/>
          <w:szCs w:val="22"/>
        </w:rPr>
        <w:t>5</w:t>
      </w:r>
      <w:r w:rsidRPr="00B56A43">
        <w:rPr>
          <w:b/>
          <w:snapToGrid w:val="0"/>
          <w:sz w:val="22"/>
          <w:szCs w:val="22"/>
        </w:rPr>
        <w:t xml:space="preserve">. Оценка и сопоставление </w:t>
      </w:r>
      <w:bookmarkEnd w:id="111"/>
      <w:bookmarkEnd w:id="112"/>
      <w:bookmarkEnd w:id="113"/>
      <w:r w:rsidRPr="00B56A43">
        <w:rPr>
          <w:b/>
          <w:snapToGrid w:val="0"/>
          <w:sz w:val="22"/>
          <w:szCs w:val="22"/>
        </w:rPr>
        <w:t xml:space="preserve">заявок на участие в запросе </w:t>
      </w:r>
    </w:p>
    <w:p w:rsidR="000858E3" w:rsidRPr="00B56A43" w:rsidRDefault="000858E3" w:rsidP="000858E3">
      <w:pPr>
        <w:ind w:firstLine="709"/>
        <w:jc w:val="both"/>
        <w:rPr>
          <w:snapToGrid w:val="0"/>
          <w:sz w:val="22"/>
          <w:szCs w:val="22"/>
        </w:rPr>
      </w:pPr>
      <w:r w:rsidRPr="00B56A43">
        <w:rPr>
          <w:snapToGrid w:val="0"/>
          <w:sz w:val="22"/>
          <w:szCs w:val="22"/>
        </w:rPr>
        <w:t>4.</w:t>
      </w:r>
      <w:r w:rsidR="003E0BB5">
        <w:rPr>
          <w:snapToGrid w:val="0"/>
          <w:sz w:val="22"/>
          <w:szCs w:val="22"/>
        </w:rPr>
        <w:t>5</w:t>
      </w:r>
      <w:r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запросе, по итогам которых заявки ранжируются по степени предпочтительности для Заказчика. </w:t>
      </w:r>
      <w:r>
        <w:rPr>
          <w:snapToGrid w:val="0"/>
          <w:sz w:val="22"/>
          <w:szCs w:val="22"/>
        </w:rPr>
        <w:t>Оценке и сопоставлению подлежат только допущенные закупочной комиссией заявки.</w:t>
      </w:r>
    </w:p>
    <w:p w:rsidR="000858E3" w:rsidRPr="00B56A43" w:rsidRDefault="000858E3" w:rsidP="000858E3">
      <w:pPr>
        <w:ind w:firstLine="709"/>
        <w:jc w:val="both"/>
        <w:rPr>
          <w:sz w:val="22"/>
          <w:szCs w:val="22"/>
        </w:rPr>
      </w:pPr>
      <w:bookmarkStart w:id="114" w:name="_Ref324352681"/>
      <w:r w:rsidRPr="00B56A43">
        <w:rPr>
          <w:sz w:val="22"/>
          <w:szCs w:val="22"/>
        </w:rPr>
        <w:t>4.</w:t>
      </w:r>
      <w:r w:rsidR="003E0BB5">
        <w:rPr>
          <w:sz w:val="22"/>
          <w:szCs w:val="22"/>
        </w:rPr>
        <w:t>5</w:t>
      </w:r>
      <w:r w:rsidRPr="00B56A43">
        <w:rPr>
          <w:sz w:val="22"/>
          <w:szCs w:val="22"/>
        </w:rPr>
        <w:t>.2. Закупочная комиссия оценивает и сопоставляет заявки</w:t>
      </w:r>
      <w:r w:rsidRPr="003E0BB5">
        <w:rPr>
          <w:strike/>
          <w:sz w:val="22"/>
          <w:szCs w:val="22"/>
        </w:rPr>
        <w:t>,</w:t>
      </w:r>
      <w:r w:rsidRPr="00B56A43">
        <w:rPr>
          <w:sz w:val="22"/>
          <w:szCs w:val="22"/>
        </w:rPr>
        <w:t xml:space="preserve"> и проводит их ранжирование по степени предпочтительности для Заказчика</w:t>
      </w:r>
      <w:bookmarkStart w:id="115" w:name="_Ref311974893"/>
      <w:bookmarkEnd w:id="114"/>
      <w:r w:rsidRPr="00B56A43">
        <w:rPr>
          <w:sz w:val="22"/>
          <w:szCs w:val="22"/>
        </w:rPr>
        <w:t xml:space="preserve"> в строгом соответствии с критериями и порядком оценки, предусмотренными в п. 7.9 Информационной карты. </w:t>
      </w:r>
    </w:p>
    <w:p w:rsidR="007B6916" w:rsidRPr="00701F0C" w:rsidRDefault="000858E3" w:rsidP="007B6916">
      <w:pPr>
        <w:ind w:firstLine="709"/>
        <w:jc w:val="both"/>
        <w:rPr>
          <w:sz w:val="22"/>
          <w:szCs w:val="22"/>
        </w:rPr>
      </w:pPr>
      <w:r w:rsidRPr="00B56A43">
        <w:rPr>
          <w:sz w:val="22"/>
          <w:szCs w:val="22"/>
        </w:rPr>
        <w:t>4.</w:t>
      </w:r>
      <w:r w:rsidR="003E0BB5">
        <w:rPr>
          <w:sz w:val="22"/>
          <w:szCs w:val="22"/>
        </w:rPr>
        <w:t>5</w:t>
      </w:r>
      <w:r w:rsidRPr="00B56A43">
        <w:rPr>
          <w:sz w:val="22"/>
          <w:szCs w:val="22"/>
        </w:rPr>
        <w:t>.3</w:t>
      </w:r>
      <w:r w:rsidRPr="00701F0C">
        <w:rPr>
          <w:sz w:val="22"/>
          <w:szCs w:val="22"/>
        </w:rPr>
        <w:t xml:space="preserve">. </w:t>
      </w:r>
      <w:r w:rsidR="007B6916" w:rsidRPr="00701F0C">
        <w:rPr>
          <w:sz w:val="22"/>
          <w:szCs w:val="22"/>
        </w:rPr>
        <w:t>Оценка заявок Участников проводится по суммам заявки без НДС для всех Участников независимо от налоговой ставки.</w:t>
      </w:r>
    </w:p>
    <w:p w:rsidR="00C450CB" w:rsidRPr="00BA7910" w:rsidRDefault="000858E3" w:rsidP="00C450CB">
      <w:pPr>
        <w:autoSpaceDE w:val="0"/>
        <w:autoSpaceDN w:val="0"/>
        <w:adjustRightInd w:val="0"/>
        <w:ind w:firstLine="709"/>
        <w:jc w:val="both"/>
        <w:rPr>
          <w:rFonts w:eastAsia="Calibri"/>
          <w:sz w:val="22"/>
          <w:szCs w:val="22"/>
          <w:lang w:eastAsia="en-US"/>
        </w:rPr>
      </w:pPr>
      <w:r w:rsidRPr="00701F0C">
        <w:rPr>
          <w:sz w:val="22"/>
          <w:szCs w:val="22"/>
        </w:rPr>
        <w:t>4.</w:t>
      </w:r>
      <w:r w:rsidR="003E0BB5" w:rsidRPr="00701F0C">
        <w:rPr>
          <w:sz w:val="22"/>
          <w:szCs w:val="22"/>
        </w:rPr>
        <w:t>5</w:t>
      </w:r>
      <w:r w:rsidRPr="00701F0C">
        <w:rPr>
          <w:sz w:val="22"/>
          <w:szCs w:val="22"/>
        </w:rPr>
        <w:t>.4.</w:t>
      </w:r>
      <w:bookmarkEnd w:id="115"/>
      <w:r w:rsidR="00C450CB" w:rsidRPr="009B1446">
        <w:rPr>
          <w:sz w:val="22"/>
          <w:szCs w:val="22"/>
        </w:rPr>
        <w:t xml:space="preserve"> </w:t>
      </w:r>
      <w:r w:rsidR="00C450CB" w:rsidRPr="00BA7910">
        <w:rPr>
          <w:sz w:val="22"/>
          <w:szCs w:val="22"/>
        </w:rPr>
        <w:t>Применение национального режима согласно п. 1.9. документации.</w:t>
      </w:r>
    </w:p>
    <w:p w:rsidR="00C450CB" w:rsidRPr="00BA7910" w:rsidRDefault="00C450CB" w:rsidP="00C450CB">
      <w:pPr>
        <w:autoSpaceDE w:val="0"/>
        <w:autoSpaceDN w:val="0"/>
        <w:adjustRightInd w:val="0"/>
        <w:ind w:firstLine="709"/>
        <w:jc w:val="both"/>
        <w:rPr>
          <w:rFonts w:eastAsia="Calibri"/>
          <w:sz w:val="22"/>
          <w:szCs w:val="22"/>
          <w:lang w:eastAsia="en-US"/>
        </w:rPr>
      </w:pPr>
      <w:r>
        <w:rPr>
          <w:rFonts w:eastAsia="Calibri"/>
          <w:sz w:val="22"/>
          <w:szCs w:val="22"/>
          <w:lang w:eastAsia="en-US"/>
        </w:rPr>
        <w:t>4</w:t>
      </w:r>
      <w:r w:rsidRPr="00BA7910">
        <w:rPr>
          <w:rFonts w:eastAsia="Calibri"/>
          <w:sz w:val="22"/>
          <w:szCs w:val="22"/>
          <w:lang w:eastAsia="en-US"/>
        </w:rPr>
        <w:t xml:space="preserve">.5.5. </w:t>
      </w:r>
      <w:r w:rsidRPr="00BA7910">
        <w:rPr>
          <w:rFonts w:eastAsiaTheme="minorHAnsi"/>
          <w:sz w:val="22"/>
          <w:szCs w:val="22"/>
          <w:lang w:eastAsia="en-US"/>
        </w:rPr>
        <w:t xml:space="preserve">В случае применения преимущества, </w:t>
      </w:r>
      <w:r w:rsidRPr="00BA7910">
        <w:rPr>
          <w:sz w:val="22"/>
          <w:szCs w:val="22"/>
        </w:rPr>
        <w:t>согласно п. 1.9. документации,</w:t>
      </w:r>
      <w:r w:rsidRPr="00BA7910">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BA7910">
        <w:rPr>
          <w:sz w:val="22"/>
          <w:szCs w:val="22"/>
        </w:rPr>
        <w:t>N 2 к ПП 1875)</w:t>
      </w:r>
      <w:r w:rsidRPr="00BA7910">
        <w:rPr>
          <w:rFonts w:eastAsiaTheme="minorHAnsi"/>
          <w:sz w:val="22"/>
          <w:szCs w:val="22"/>
          <w:lang w:eastAsia="en-US"/>
        </w:rPr>
        <w:t>.</w:t>
      </w:r>
    </w:p>
    <w:p w:rsidR="000858E3" w:rsidRPr="00B56A43" w:rsidRDefault="000858E3" w:rsidP="00C450CB">
      <w:pPr>
        <w:autoSpaceDE w:val="0"/>
        <w:autoSpaceDN w:val="0"/>
        <w:adjustRightInd w:val="0"/>
        <w:ind w:firstLine="709"/>
        <w:jc w:val="both"/>
        <w:rPr>
          <w:snapToGrid w:val="0"/>
          <w:sz w:val="22"/>
          <w:szCs w:val="22"/>
        </w:rPr>
      </w:pPr>
      <w:r w:rsidRPr="00B56A43">
        <w:rPr>
          <w:snapToGrid w:val="0"/>
          <w:sz w:val="22"/>
          <w:szCs w:val="22"/>
        </w:rPr>
        <w:t>4.</w:t>
      </w:r>
      <w:r w:rsidR="003E0BB5">
        <w:rPr>
          <w:snapToGrid w:val="0"/>
          <w:sz w:val="22"/>
          <w:szCs w:val="22"/>
        </w:rPr>
        <w:t>5</w:t>
      </w:r>
      <w:r w:rsidRPr="00B56A43">
        <w:rPr>
          <w:snapToGrid w:val="0"/>
          <w:sz w:val="22"/>
          <w:szCs w:val="22"/>
        </w:rPr>
        <w:t>.</w:t>
      </w:r>
      <w:r w:rsidR="00C450CB">
        <w:rPr>
          <w:snapToGrid w:val="0"/>
          <w:sz w:val="22"/>
          <w:szCs w:val="22"/>
        </w:rPr>
        <w:t>6</w:t>
      </w:r>
      <w:r w:rsidRPr="00B56A43">
        <w:rPr>
          <w:snapToGrid w:val="0"/>
          <w:sz w:val="22"/>
          <w:szCs w:val="22"/>
        </w:rPr>
        <w:t>.</w:t>
      </w:r>
      <w:bookmarkStart w:id="116" w:name="sub_7611"/>
      <w:r w:rsidRPr="00B56A43">
        <w:rPr>
          <w:snapToGrid w:val="0"/>
          <w:sz w:val="22"/>
          <w:szCs w:val="22"/>
        </w:rPr>
        <w:t xml:space="preserve"> </w:t>
      </w:r>
      <w:r>
        <w:rPr>
          <w:snapToGrid w:val="0"/>
          <w:sz w:val="22"/>
          <w:szCs w:val="22"/>
        </w:rPr>
        <w:t>О</w:t>
      </w:r>
      <w:r w:rsidRPr="00B56A43">
        <w:rPr>
          <w:snapToGrid w:val="0"/>
          <w:sz w:val="22"/>
          <w:szCs w:val="22"/>
        </w:rPr>
        <w:t>ценк</w:t>
      </w:r>
      <w:r>
        <w:rPr>
          <w:snapToGrid w:val="0"/>
          <w:sz w:val="22"/>
          <w:szCs w:val="22"/>
        </w:rPr>
        <w:t>а</w:t>
      </w:r>
      <w:r w:rsidRPr="00B56A43">
        <w:rPr>
          <w:snapToGrid w:val="0"/>
          <w:sz w:val="22"/>
          <w:szCs w:val="22"/>
        </w:rPr>
        <w:t xml:space="preserve"> и сопоставлен</w:t>
      </w:r>
      <w:r>
        <w:rPr>
          <w:snapToGrid w:val="0"/>
          <w:sz w:val="22"/>
          <w:szCs w:val="22"/>
        </w:rPr>
        <w:t xml:space="preserve">ие заявок </w:t>
      </w:r>
      <w:r w:rsidRPr="00B56A43">
        <w:rPr>
          <w:sz w:val="22"/>
          <w:szCs w:val="22"/>
        </w:rPr>
        <w:t>осуществляется закупочной комиссией и иными лицами (экспертами и специалистами), привлеченными закупочной комиссией</w:t>
      </w:r>
      <w:r>
        <w:rPr>
          <w:sz w:val="22"/>
          <w:szCs w:val="22"/>
        </w:rPr>
        <w:t>.</w:t>
      </w:r>
    </w:p>
    <w:bookmarkEnd w:id="116"/>
    <w:p w:rsidR="000858E3" w:rsidRPr="00B56A43" w:rsidRDefault="000858E3" w:rsidP="000858E3">
      <w:pPr>
        <w:autoSpaceDE w:val="0"/>
        <w:autoSpaceDN w:val="0"/>
        <w:adjustRightInd w:val="0"/>
        <w:ind w:firstLine="709"/>
        <w:jc w:val="both"/>
        <w:rPr>
          <w:snapToGrid w:val="0"/>
          <w:sz w:val="22"/>
          <w:szCs w:val="22"/>
        </w:rPr>
      </w:pPr>
      <w:r w:rsidRPr="00B56A43">
        <w:rPr>
          <w:snapToGrid w:val="0"/>
          <w:sz w:val="22"/>
          <w:szCs w:val="22"/>
        </w:rPr>
        <w:t>4.</w:t>
      </w:r>
      <w:r w:rsidR="003E0BB5">
        <w:rPr>
          <w:snapToGrid w:val="0"/>
          <w:sz w:val="22"/>
          <w:szCs w:val="22"/>
        </w:rPr>
        <w:t>5</w:t>
      </w:r>
      <w:r w:rsidRPr="00B56A43">
        <w:rPr>
          <w:snapToGrid w:val="0"/>
          <w:sz w:val="22"/>
          <w:szCs w:val="22"/>
        </w:rPr>
        <w:t>.</w:t>
      </w:r>
      <w:r w:rsidR="00C450CB">
        <w:rPr>
          <w:snapToGrid w:val="0"/>
          <w:sz w:val="22"/>
          <w:szCs w:val="22"/>
        </w:rPr>
        <w:t>7</w:t>
      </w:r>
      <w:r w:rsidRPr="00B56A43">
        <w:rPr>
          <w:snapToGrid w:val="0"/>
          <w:sz w:val="22"/>
          <w:szCs w:val="22"/>
        </w:rPr>
        <w:t>. Члены закупочной комиссии и специалисты, привлекаемые к оценке и сопоставлению заявок на учас</w:t>
      </w:r>
      <w:r>
        <w:rPr>
          <w:snapToGrid w:val="0"/>
          <w:sz w:val="22"/>
          <w:szCs w:val="22"/>
        </w:rPr>
        <w:t>тие в запросе</w:t>
      </w:r>
      <w:r w:rsidRPr="00B56A43">
        <w:rPr>
          <w:snapToGrid w:val="0"/>
          <w:sz w:val="22"/>
          <w:szCs w:val="22"/>
        </w:rPr>
        <w:t>, несут персональную ответственность за объективность своих оценок.</w:t>
      </w:r>
    </w:p>
    <w:p w:rsidR="000858E3" w:rsidRPr="00B56A43" w:rsidRDefault="000858E3" w:rsidP="000858E3">
      <w:pPr>
        <w:autoSpaceDE w:val="0"/>
        <w:autoSpaceDN w:val="0"/>
        <w:adjustRightInd w:val="0"/>
        <w:ind w:firstLine="709"/>
        <w:jc w:val="both"/>
        <w:rPr>
          <w:snapToGrid w:val="0"/>
          <w:sz w:val="22"/>
          <w:szCs w:val="22"/>
        </w:rPr>
      </w:pPr>
      <w:r w:rsidRPr="00B56A43">
        <w:rPr>
          <w:snapToGrid w:val="0"/>
          <w:sz w:val="22"/>
          <w:szCs w:val="22"/>
        </w:rPr>
        <w:t>4.</w:t>
      </w:r>
      <w:r w:rsidR="003E0BB5">
        <w:rPr>
          <w:snapToGrid w:val="0"/>
          <w:sz w:val="22"/>
          <w:szCs w:val="22"/>
        </w:rPr>
        <w:t>5</w:t>
      </w:r>
      <w:r w:rsidRPr="00B56A43">
        <w:rPr>
          <w:snapToGrid w:val="0"/>
          <w:sz w:val="22"/>
          <w:szCs w:val="22"/>
        </w:rPr>
        <w:t>.</w:t>
      </w:r>
      <w:r w:rsidR="00C450CB">
        <w:rPr>
          <w:snapToGrid w:val="0"/>
          <w:sz w:val="22"/>
          <w:szCs w:val="22"/>
        </w:rPr>
        <w:t>8</w:t>
      </w:r>
      <w:r w:rsidRPr="00B56A43">
        <w:rPr>
          <w:snapToGrid w:val="0"/>
          <w:sz w:val="22"/>
          <w:szCs w:val="22"/>
        </w:rPr>
        <w:t xml:space="preserve">. </w:t>
      </w:r>
      <w:r w:rsidRPr="00B56A43">
        <w:rPr>
          <w:sz w:val="22"/>
          <w:szCs w:val="22"/>
        </w:rPr>
        <w:t>Ориентировочные сроки оценки и сопоставления заявок</w:t>
      </w:r>
      <w:r w:rsidRPr="00B56A43">
        <w:rPr>
          <w:color w:val="000000"/>
          <w:sz w:val="22"/>
          <w:szCs w:val="22"/>
        </w:rPr>
        <w:t xml:space="preserve"> указаны в п. 7.18. Информационной карты.</w:t>
      </w:r>
    </w:p>
    <w:p w:rsidR="000858E3" w:rsidRDefault="000858E3" w:rsidP="000858E3">
      <w:pPr>
        <w:ind w:firstLine="709"/>
        <w:jc w:val="both"/>
        <w:rPr>
          <w:snapToGrid w:val="0"/>
          <w:sz w:val="22"/>
          <w:szCs w:val="22"/>
        </w:rPr>
      </w:pPr>
      <w:r w:rsidRPr="00B56A43">
        <w:rPr>
          <w:snapToGrid w:val="0"/>
          <w:sz w:val="22"/>
          <w:szCs w:val="22"/>
        </w:rPr>
        <w:t>4.</w:t>
      </w:r>
      <w:r w:rsidR="003E0BB5">
        <w:rPr>
          <w:snapToGrid w:val="0"/>
          <w:sz w:val="22"/>
          <w:szCs w:val="22"/>
        </w:rPr>
        <w:t>5</w:t>
      </w:r>
      <w:r w:rsidRPr="00B56A43">
        <w:rPr>
          <w:snapToGrid w:val="0"/>
          <w:sz w:val="22"/>
          <w:szCs w:val="22"/>
        </w:rPr>
        <w:t>.</w:t>
      </w:r>
      <w:r w:rsidR="00C450CB">
        <w:rPr>
          <w:snapToGrid w:val="0"/>
          <w:sz w:val="22"/>
          <w:szCs w:val="22"/>
        </w:rPr>
        <w:t>9</w:t>
      </w:r>
      <w:r w:rsidRPr="00B56A43">
        <w:rPr>
          <w:snapToGrid w:val="0"/>
          <w:sz w:val="22"/>
          <w:szCs w:val="22"/>
        </w:rPr>
        <w:t xml:space="preserve">. Закупочная комиссия определяет победителя запроса, как Участника, заявка которого заняла первое место в ранжировке заявок по степени предпочтительности для Заказчика. </w:t>
      </w:r>
    </w:p>
    <w:p w:rsidR="000858E3" w:rsidRPr="00B56A43" w:rsidRDefault="000858E3" w:rsidP="000858E3">
      <w:pPr>
        <w:ind w:firstLine="709"/>
        <w:jc w:val="both"/>
        <w:rPr>
          <w:snapToGrid w:val="0"/>
          <w:sz w:val="22"/>
          <w:szCs w:val="22"/>
        </w:rPr>
      </w:pPr>
      <w:r w:rsidRPr="00B56A43">
        <w:rPr>
          <w:snapToGrid w:val="0"/>
          <w:sz w:val="22"/>
          <w:szCs w:val="22"/>
        </w:rPr>
        <w:t>4.</w:t>
      </w:r>
      <w:r w:rsidR="003E0BB5">
        <w:rPr>
          <w:snapToGrid w:val="0"/>
          <w:sz w:val="22"/>
          <w:szCs w:val="22"/>
        </w:rPr>
        <w:t>5</w:t>
      </w:r>
      <w:r w:rsidRPr="00B56A43">
        <w:rPr>
          <w:snapToGrid w:val="0"/>
          <w:sz w:val="22"/>
          <w:szCs w:val="22"/>
        </w:rPr>
        <w:t>.</w:t>
      </w:r>
      <w:r>
        <w:rPr>
          <w:snapToGrid w:val="0"/>
          <w:sz w:val="22"/>
          <w:szCs w:val="22"/>
        </w:rPr>
        <w:t>1</w:t>
      </w:r>
      <w:r w:rsidR="00C450CB">
        <w:rPr>
          <w:snapToGrid w:val="0"/>
          <w:sz w:val="22"/>
          <w:szCs w:val="22"/>
        </w:rPr>
        <w:t>0</w:t>
      </w:r>
      <w:r w:rsidRPr="00B56A43">
        <w:rPr>
          <w:snapToGrid w:val="0"/>
          <w:sz w:val="22"/>
          <w:szCs w:val="22"/>
        </w:rPr>
        <w:t>. Рассмотрение</w:t>
      </w:r>
      <w:r w:rsidRPr="000858E3">
        <w:rPr>
          <w:snapToGrid w:val="0"/>
          <w:sz w:val="22"/>
          <w:szCs w:val="22"/>
        </w:rPr>
        <w:t xml:space="preserve"> </w:t>
      </w:r>
      <w:r>
        <w:rPr>
          <w:snapToGrid w:val="0"/>
          <w:sz w:val="22"/>
          <w:szCs w:val="22"/>
        </w:rPr>
        <w:t>ценовых предложений</w:t>
      </w:r>
      <w:r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B56A43" w:rsidP="00B56A43">
      <w:pPr>
        <w:keepNext/>
        <w:suppressAutoHyphens/>
        <w:ind w:firstLine="709"/>
        <w:outlineLvl w:val="1"/>
        <w:rPr>
          <w:b/>
          <w:snapToGrid w:val="0"/>
          <w:sz w:val="22"/>
          <w:szCs w:val="22"/>
        </w:rPr>
      </w:pPr>
      <w:bookmarkStart w:id="117" w:name="_Ref407365880"/>
      <w:bookmarkStart w:id="118" w:name="_Toc340597315"/>
      <w:bookmarkStart w:id="119" w:name="_Toc349810139"/>
      <w:bookmarkStart w:id="120" w:name="sub_7613"/>
      <w:r w:rsidRPr="002858C7">
        <w:rPr>
          <w:b/>
          <w:snapToGrid w:val="0"/>
          <w:sz w:val="22"/>
          <w:szCs w:val="22"/>
        </w:rPr>
        <w:t>4.</w:t>
      </w:r>
      <w:r w:rsidR="003E0BB5">
        <w:rPr>
          <w:b/>
          <w:snapToGrid w:val="0"/>
          <w:sz w:val="22"/>
          <w:szCs w:val="22"/>
        </w:rPr>
        <w:t>6</w:t>
      </w:r>
      <w:r w:rsidRPr="002858C7">
        <w:rPr>
          <w:b/>
          <w:snapToGrid w:val="0"/>
          <w:sz w:val="22"/>
          <w:szCs w:val="22"/>
        </w:rPr>
        <w:t xml:space="preserve">. Заключение договора по результатам проведения запроса </w:t>
      </w:r>
      <w:bookmarkEnd w:id="117"/>
      <w:bookmarkEnd w:id="118"/>
      <w:bookmarkEnd w:id="119"/>
      <w:r w:rsidR="007E6517" w:rsidRPr="002858C7">
        <w:rPr>
          <w:b/>
          <w:snapToGrid w:val="0"/>
          <w:sz w:val="22"/>
          <w:szCs w:val="22"/>
        </w:rPr>
        <w:t>предложений</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w:t>
      </w:r>
      <w:r w:rsidR="002858C7" w:rsidRPr="002858C7">
        <w:rPr>
          <w:sz w:val="22"/>
          <w:szCs w:val="22"/>
        </w:rPr>
        <w:t>1</w:t>
      </w:r>
      <w:r w:rsidRPr="002858C7">
        <w:rPr>
          <w:sz w:val="22"/>
          <w:szCs w:val="22"/>
        </w:rPr>
        <w:t>. Порядок и сроки заключения договора по закупке:</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w:t>
      </w:r>
      <w:r w:rsidR="002858C7" w:rsidRPr="002858C7">
        <w:rPr>
          <w:sz w:val="22"/>
          <w:szCs w:val="22"/>
        </w:rPr>
        <w:t>1</w:t>
      </w:r>
      <w:r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w:t>
      </w:r>
      <w:r w:rsidR="00DF1950">
        <w:rPr>
          <w:sz w:val="22"/>
          <w:szCs w:val="22"/>
        </w:rPr>
        <w:t>.</w:t>
      </w:r>
      <w:r w:rsidRPr="003E0BB5">
        <w:rPr>
          <w:strike/>
          <w:sz w:val="22"/>
          <w:szCs w:val="22"/>
        </w:rPr>
        <w:t xml:space="preserve"> </w:t>
      </w:r>
      <w:r w:rsidRPr="002858C7">
        <w:rPr>
          <w:sz w:val="22"/>
          <w:szCs w:val="22"/>
        </w:rPr>
        <w:t>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w:t>
      </w:r>
      <w:r w:rsidR="002858C7" w:rsidRPr="002858C7">
        <w:rPr>
          <w:sz w:val="22"/>
          <w:szCs w:val="22"/>
        </w:rPr>
        <w:t>1</w:t>
      </w:r>
      <w:r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Pr="002858C7">
        <w:rPr>
          <w:sz w:val="22"/>
          <w:szCs w:val="22"/>
        </w:rPr>
        <w:t xml:space="preserve"> заполненный проект договора. </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w:t>
      </w:r>
      <w:r w:rsidR="002858C7" w:rsidRPr="002858C7">
        <w:rPr>
          <w:sz w:val="22"/>
          <w:szCs w:val="22"/>
        </w:rPr>
        <w:t>1</w:t>
      </w:r>
      <w:r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Pr="002858C7">
        <w:rPr>
          <w:sz w:val="22"/>
          <w:szCs w:val="22"/>
        </w:rPr>
        <w:t>заполненного договора должен подписать электронной цифровой подписью договор на ЭТП.</w:t>
      </w:r>
    </w:p>
    <w:p w:rsidR="001839AF" w:rsidRPr="002858C7" w:rsidRDefault="002858C7"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w:t>
      </w:r>
      <w:r w:rsidR="002858C7">
        <w:rPr>
          <w:sz w:val="22"/>
          <w:szCs w:val="22"/>
        </w:rPr>
        <w:t>1</w:t>
      </w:r>
      <w:r w:rsidRPr="002858C7">
        <w:rPr>
          <w:sz w:val="22"/>
          <w:szCs w:val="22"/>
        </w:rPr>
        <w:t xml:space="preserve">.5.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w:t>
      </w:r>
      <w:r w:rsidRPr="002858C7">
        <w:rPr>
          <w:sz w:val="22"/>
          <w:szCs w:val="22"/>
        </w:rPr>
        <w:lastRenderedPageBreak/>
        <w:t>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w:t>
      </w:r>
      <w:r w:rsidR="002858C7" w:rsidRPr="002858C7">
        <w:rPr>
          <w:sz w:val="22"/>
          <w:szCs w:val="22"/>
        </w:rPr>
        <w:t>2</w:t>
      </w:r>
      <w:r w:rsidRPr="002858C7">
        <w:rPr>
          <w:sz w:val="22"/>
          <w:szCs w:val="22"/>
        </w:rPr>
        <w:t>. Порядок действий при наличии разногласий с проектом договора.</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w:t>
      </w:r>
      <w:r w:rsidR="002858C7" w:rsidRPr="002858C7">
        <w:rPr>
          <w:sz w:val="22"/>
          <w:szCs w:val="22"/>
        </w:rPr>
        <w:t>2</w:t>
      </w:r>
      <w:r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Кроме того, в указанный протокол включаются предложения Победителя (единственного участника) закупки по изменению условий договора.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002858C7" w:rsidRPr="002858C7">
        <w:rPr>
          <w:sz w:val="22"/>
          <w:szCs w:val="22"/>
        </w:rPr>
        <w:t>.2</w:t>
      </w:r>
      <w:r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002858C7" w:rsidRPr="002858C7">
        <w:rPr>
          <w:sz w:val="22"/>
          <w:szCs w:val="22"/>
        </w:rPr>
        <w:t>.2</w:t>
      </w:r>
      <w:r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002858C7" w:rsidRPr="002858C7">
        <w:rPr>
          <w:sz w:val="22"/>
          <w:szCs w:val="22"/>
        </w:rPr>
        <w:t>.2</w:t>
      </w:r>
      <w:r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1839AF" w:rsidRPr="002858C7" w:rsidRDefault="001839AF" w:rsidP="001839AF">
      <w:pPr>
        <w:autoSpaceDE w:val="0"/>
        <w:autoSpaceDN w:val="0"/>
        <w:adjustRightInd w:val="0"/>
        <w:ind w:firstLine="709"/>
        <w:jc w:val="both"/>
        <w:rPr>
          <w:rFonts w:eastAsia="Calibri"/>
          <w:sz w:val="22"/>
          <w:szCs w:val="22"/>
          <w:lang w:eastAsia="en-US"/>
        </w:rPr>
      </w:pPr>
      <w:r w:rsidRPr="002858C7">
        <w:rPr>
          <w:sz w:val="22"/>
          <w:szCs w:val="22"/>
        </w:rPr>
        <w:t>4.</w:t>
      </w:r>
      <w:r w:rsidR="003E0BB5">
        <w:rPr>
          <w:sz w:val="22"/>
          <w:szCs w:val="22"/>
        </w:rPr>
        <w:t>6</w:t>
      </w:r>
      <w:r w:rsidR="002858C7" w:rsidRPr="002858C7">
        <w:rPr>
          <w:sz w:val="22"/>
          <w:szCs w:val="22"/>
        </w:rPr>
        <w:t>.2</w:t>
      </w:r>
      <w:r w:rsidRPr="002858C7">
        <w:rPr>
          <w:sz w:val="22"/>
          <w:szCs w:val="22"/>
        </w:rPr>
        <w:t xml:space="preserve">.5. Заказчик указывает в договоре </w:t>
      </w:r>
      <w:r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1839AF" w:rsidP="001839AF">
      <w:pPr>
        <w:ind w:firstLine="709"/>
        <w:jc w:val="both"/>
        <w:rPr>
          <w:sz w:val="22"/>
          <w:szCs w:val="22"/>
        </w:rPr>
      </w:pPr>
      <w:r w:rsidRPr="002858C7">
        <w:rPr>
          <w:sz w:val="22"/>
          <w:szCs w:val="22"/>
        </w:rPr>
        <w:t>4.</w:t>
      </w:r>
      <w:r w:rsidR="003E0BB5">
        <w:rPr>
          <w:sz w:val="22"/>
          <w:szCs w:val="22"/>
        </w:rPr>
        <w:t>6</w:t>
      </w:r>
      <w:r w:rsidRPr="002858C7">
        <w:rPr>
          <w:sz w:val="22"/>
          <w:szCs w:val="22"/>
        </w:rPr>
        <w:t>.</w:t>
      </w:r>
      <w:r w:rsidR="002858C7" w:rsidRPr="002858C7">
        <w:rPr>
          <w:sz w:val="22"/>
          <w:szCs w:val="22"/>
        </w:rPr>
        <w:t>3</w:t>
      </w:r>
      <w:r w:rsidRPr="002858C7">
        <w:rPr>
          <w:sz w:val="22"/>
          <w:szCs w:val="22"/>
        </w:rPr>
        <w:t>.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7B6916" w:rsidRPr="00701F0C" w:rsidRDefault="001839AF" w:rsidP="007B6916">
      <w:pPr>
        <w:ind w:firstLine="709"/>
        <w:jc w:val="both"/>
        <w:rPr>
          <w:sz w:val="22"/>
          <w:szCs w:val="22"/>
        </w:rPr>
      </w:pPr>
      <w:r w:rsidRPr="002858C7">
        <w:rPr>
          <w:sz w:val="22"/>
          <w:szCs w:val="22"/>
        </w:rPr>
        <w:t>4.</w:t>
      </w:r>
      <w:r w:rsidR="003E0BB5">
        <w:rPr>
          <w:sz w:val="22"/>
          <w:szCs w:val="22"/>
        </w:rPr>
        <w:t>6</w:t>
      </w:r>
      <w:r w:rsidR="002858C7" w:rsidRPr="002858C7">
        <w:rPr>
          <w:sz w:val="22"/>
          <w:szCs w:val="22"/>
        </w:rPr>
        <w:t>.4</w:t>
      </w:r>
      <w:r w:rsidRPr="00701F0C">
        <w:rPr>
          <w:sz w:val="22"/>
          <w:szCs w:val="22"/>
        </w:rPr>
        <w:t xml:space="preserve">. </w:t>
      </w:r>
      <w:r w:rsidR="007B6916" w:rsidRPr="00701F0C">
        <w:rPr>
          <w:snapToGrid w:val="0"/>
          <w:sz w:val="22"/>
          <w:szCs w:val="22"/>
        </w:rPr>
        <w:t xml:space="preserve">Участник, признанный Победителем, до заключения договора должен представить Заказчику обеспечение исполнения договора и </w:t>
      </w:r>
      <w:r w:rsidR="00790726" w:rsidRPr="00701F0C">
        <w:rPr>
          <w:snapToGrid w:val="0"/>
          <w:sz w:val="22"/>
          <w:szCs w:val="22"/>
        </w:rPr>
        <w:t>другие документы,</w:t>
      </w:r>
      <w:r w:rsidR="007B6916" w:rsidRPr="00701F0C">
        <w:rPr>
          <w:snapToGrid w:val="0"/>
          <w:sz w:val="22"/>
          <w:szCs w:val="22"/>
        </w:rPr>
        <w:t xml:space="preserve">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Заказчиком уклонившимся от заключения договора.</w:t>
      </w:r>
    </w:p>
    <w:p w:rsidR="001839AF" w:rsidRPr="002858C7" w:rsidRDefault="001839AF" w:rsidP="001839AF">
      <w:pPr>
        <w:autoSpaceDE w:val="0"/>
        <w:autoSpaceDN w:val="0"/>
        <w:adjustRightInd w:val="0"/>
        <w:ind w:firstLine="709"/>
        <w:jc w:val="both"/>
        <w:rPr>
          <w:sz w:val="22"/>
          <w:szCs w:val="22"/>
        </w:rPr>
      </w:pPr>
      <w:r w:rsidRPr="00701F0C">
        <w:rPr>
          <w:sz w:val="22"/>
          <w:szCs w:val="22"/>
        </w:rPr>
        <w:t>4.</w:t>
      </w:r>
      <w:r w:rsidR="003E0BB5" w:rsidRPr="00701F0C">
        <w:rPr>
          <w:sz w:val="22"/>
          <w:szCs w:val="22"/>
        </w:rPr>
        <w:t>6</w:t>
      </w:r>
      <w:r w:rsidR="002858C7" w:rsidRPr="00701F0C">
        <w:rPr>
          <w:sz w:val="22"/>
          <w:szCs w:val="22"/>
        </w:rPr>
        <w:t>.5</w:t>
      </w:r>
      <w:r w:rsidRPr="00701F0C">
        <w:rPr>
          <w:sz w:val="22"/>
          <w:szCs w:val="22"/>
        </w:rPr>
        <w:t>. В случае, если Участник, признанный Победителем, признан Заказчиком уклонившимся от заключения договора, закупочная комиссия</w:t>
      </w:r>
      <w:r w:rsidRPr="002858C7">
        <w:rPr>
          <w:sz w:val="22"/>
          <w:szCs w:val="22"/>
        </w:rPr>
        <w:t xml:space="preserve"> вправе пересмотреть решение об итогах запроса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002858C7" w:rsidRPr="002858C7">
        <w:rPr>
          <w:sz w:val="22"/>
          <w:szCs w:val="22"/>
        </w:rPr>
        <w:t>.6</w:t>
      </w:r>
      <w:r w:rsidRPr="002858C7">
        <w:rPr>
          <w:sz w:val="22"/>
          <w:szCs w:val="22"/>
        </w:rPr>
        <w:t>.</w:t>
      </w:r>
      <w:r w:rsidR="002858C7" w:rsidRPr="002858C7">
        <w:rPr>
          <w:sz w:val="22"/>
          <w:szCs w:val="22"/>
        </w:rPr>
        <w:t xml:space="preserve"> </w:t>
      </w:r>
      <w:r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Pr="002858C7">
        <w:rPr>
          <w:sz w:val="22"/>
          <w:szCs w:val="22"/>
        </w:rPr>
        <w:t>.</w:t>
      </w:r>
      <w:r w:rsidR="002858C7">
        <w:rPr>
          <w:sz w:val="22"/>
          <w:szCs w:val="22"/>
        </w:rPr>
        <w:t>4.7.1</w:t>
      </w:r>
      <w:r w:rsidRPr="002858C7">
        <w:rPr>
          <w:sz w:val="22"/>
          <w:szCs w:val="22"/>
        </w:rPr>
        <w:t xml:space="preserve">. и </w:t>
      </w:r>
      <w:r w:rsidR="002858C7">
        <w:rPr>
          <w:sz w:val="22"/>
          <w:szCs w:val="22"/>
        </w:rPr>
        <w:t>4.7.2</w:t>
      </w:r>
      <w:r w:rsidRPr="002858C7">
        <w:rPr>
          <w:sz w:val="22"/>
          <w:szCs w:val="22"/>
        </w:rPr>
        <w:t>. с момента опубликования протокола</w:t>
      </w:r>
      <w:r w:rsidR="002858C7">
        <w:rPr>
          <w:sz w:val="22"/>
          <w:szCs w:val="22"/>
        </w:rPr>
        <w:t xml:space="preserve"> (п.4.7.5)</w:t>
      </w:r>
      <w:r w:rsidRPr="002858C7">
        <w:rPr>
          <w:sz w:val="22"/>
          <w:szCs w:val="22"/>
        </w:rPr>
        <w:t xml:space="preserve">. </w:t>
      </w:r>
    </w:p>
    <w:p w:rsidR="001839AF" w:rsidRDefault="001839AF" w:rsidP="001839AF">
      <w:pPr>
        <w:autoSpaceDE w:val="0"/>
        <w:autoSpaceDN w:val="0"/>
        <w:adjustRightInd w:val="0"/>
        <w:ind w:firstLine="709"/>
        <w:jc w:val="both"/>
        <w:rPr>
          <w:rFonts w:eastAsia="Calibri"/>
          <w:sz w:val="22"/>
          <w:szCs w:val="22"/>
          <w:lang w:eastAsia="en-US"/>
        </w:rPr>
      </w:pPr>
      <w:r w:rsidRPr="002858C7">
        <w:rPr>
          <w:rFonts w:eastAsia="Calibri"/>
          <w:sz w:val="22"/>
          <w:szCs w:val="22"/>
          <w:lang w:eastAsia="en-US"/>
        </w:rPr>
        <w:t>4.</w:t>
      </w:r>
      <w:r w:rsidR="003E0BB5">
        <w:rPr>
          <w:rFonts w:eastAsia="Calibri"/>
          <w:sz w:val="22"/>
          <w:szCs w:val="22"/>
          <w:lang w:eastAsia="en-US"/>
        </w:rPr>
        <w:t>6</w:t>
      </w:r>
      <w:r w:rsidR="002858C7" w:rsidRPr="002858C7">
        <w:rPr>
          <w:rFonts w:eastAsia="Calibri"/>
          <w:sz w:val="22"/>
          <w:szCs w:val="22"/>
          <w:lang w:eastAsia="en-US"/>
        </w:rPr>
        <w:t>.</w:t>
      </w:r>
      <w:r w:rsidR="00C450CB">
        <w:rPr>
          <w:rFonts w:eastAsia="Calibri"/>
          <w:sz w:val="22"/>
          <w:szCs w:val="22"/>
          <w:lang w:eastAsia="en-US"/>
        </w:rPr>
        <w:t>7</w:t>
      </w:r>
      <w:r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также сроки исполнения договора, если это предусмотрено документацией. При этом сразу в ЕИС публикуется измененный договор.</w:t>
      </w:r>
    </w:p>
    <w:p w:rsidR="00C450CB" w:rsidRPr="00BA7910" w:rsidRDefault="00C450CB" w:rsidP="00C450CB">
      <w:pPr>
        <w:ind w:firstLine="709"/>
        <w:jc w:val="both"/>
        <w:rPr>
          <w:sz w:val="22"/>
        </w:rPr>
      </w:pPr>
      <w:r>
        <w:rPr>
          <w:sz w:val="22"/>
        </w:rPr>
        <w:t xml:space="preserve">4.6.8. </w:t>
      </w:r>
      <w:r w:rsidRPr="00BA7910">
        <w:rPr>
          <w:sz w:val="22"/>
        </w:rPr>
        <w:t>При исполнении договора на поставку товара:</w:t>
      </w:r>
    </w:p>
    <w:p w:rsidR="00C450CB" w:rsidRPr="00BA7910" w:rsidRDefault="00C450CB" w:rsidP="00C450CB">
      <w:pPr>
        <w:ind w:firstLine="709"/>
        <w:jc w:val="both"/>
        <w:rPr>
          <w:sz w:val="22"/>
        </w:rPr>
      </w:pPr>
      <w:r>
        <w:rPr>
          <w:sz w:val="22"/>
        </w:rPr>
        <w:t>4</w:t>
      </w:r>
      <w:r w:rsidRPr="00BA7910">
        <w:rPr>
          <w:sz w:val="22"/>
        </w:rPr>
        <w:t xml:space="preserve">.6.8.1.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w:t>
      </w:r>
      <w:r w:rsidRPr="00BA7910">
        <w:rPr>
          <w:sz w:val="22"/>
        </w:rPr>
        <w:lastRenderedPageBreak/>
        <w:t>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C450CB" w:rsidRPr="00BA7910" w:rsidRDefault="00C450CB" w:rsidP="00C450CB">
      <w:pPr>
        <w:ind w:firstLine="709"/>
        <w:jc w:val="both"/>
        <w:rPr>
          <w:sz w:val="22"/>
        </w:rPr>
      </w:pPr>
      <w:r>
        <w:rPr>
          <w:sz w:val="22"/>
        </w:rPr>
        <w:t>4</w:t>
      </w:r>
      <w:r w:rsidRPr="00BA7910">
        <w:rPr>
          <w:sz w:val="22"/>
        </w:rPr>
        <w:t>.6.8.2.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C450CB" w:rsidRPr="00BA7910" w:rsidRDefault="00C450CB" w:rsidP="00C450CB">
      <w:pPr>
        <w:ind w:firstLine="709"/>
        <w:jc w:val="both"/>
        <w:rPr>
          <w:sz w:val="22"/>
        </w:rPr>
      </w:pPr>
      <w:r>
        <w:rPr>
          <w:sz w:val="22"/>
        </w:rPr>
        <w:t>4</w:t>
      </w:r>
      <w:r w:rsidRPr="00BA7910">
        <w:rPr>
          <w:sz w:val="22"/>
        </w:rPr>
        <w:t>.6.8.3.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C450CB" w:rsidRPr="00BA7910" w:rsidRDefault="00C450CB" w:rsidP="00C450CB">
      <w:pPr>
        <w:ind w:firstLine="709"/>
        <w:jc w:val="both"/>
        <w:rPr>
          <w:sz w:val="22"/>
        </w:rPr>
      </w:pPr>
      <w:r>
        <w:rPr>
          <w:sz w:val="22"/>
        </w:rPr>
        <w:t>4</w:t>
      </w:r>
      <w:r w:rsidRPr="00BA7910">
        <w:rPr>
          <w:sz w:val="22"/>
        </w:rPr>
        <w:t>.6.9. При исполнении договора на выполнение работ, оказание услуг:</w:t>
      </w:r>
    </w:p>
    <w:p w:rsidR="00C450CB" w:rsidRPr="00BA7910" w:rsidRDefault="00C450CB" w:rsidP="00C450CB">
      <w:pPr>
        <w:ind w:firstLine="709"/>
        <w:jc w:val="both"/>
        <w:rPr>
          <w:sz w:val="22"/>
        </w:rPr>
      </w:pPr>
      <w:r>
        <w:rPr>
          <w:sz w:val="22"/>
        </w:rPr>
        <w:t>4</w:t>
      </w:r>
      <w:r w:rsidRPr="00BA7910">
        <w:rPr>
          <w:sz w:val="22"/>
        </w:rPr>
        <w:t>.6.9.1.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C450CB" w:rsidRPr="00E61FF6" w:rsidRDefault="00C450CB" w:rsidP="00C450CB">
      <w:pPr>
        <w:ind w:firstLine="709"/>
        <w:jc w:val="both"/>
        <w:rPr>
          <w:sz w:val="22"/>
        </w:rPr>
      </w:pPr>
      <w:r>
        <w:rPr>
          <w:sz w:val="22"/>
        </w:rPr>
        <w:t>4</w:t>
      </w:r>
      <w:r w:rsidRPr="00BA7910">
        <w:rPr>
          <w:sz w:val="22"/>
        </w:rPr>
        <w:t>.6.9.2. если Правительством Российской Федерации установлено ограничение закупки работ, услуг, соответственно выполняемых, оказываемых иностранными</w:t>
      </w:r>
      <w:r w:rsidRPr="00E61FF6">
        <w:rPr>
          <w:sz w:val="22"/>
        </w:rPr>
        <w:t xml:space="preserve">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C450CB" w:rsidRPr="00E61FF6" w:rsidRDefault="00C450CB" w:rsidP="00C450CB">
      <w:pPr>
        <w:ind w:firstLine="709"/>
        <w:jc w:val="both"/>
        <w:rPr>
          <w:sz w:val="22"/>
        </w:rPr>
      </w:pPr>
      <w:r>
        <w:rPr>
          <w:sz w:val="22"/>
        </w:rPr>
        <w:t>4.6.10</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20"/>
    <w:p w:rsidR="00B56A43" w:rsidRPr="00B56A43" w:rsidRDefault="00B56A43" w:rsidP="00B56A43">
      <w:pPr>
        <w:widowControl w:val="0"/>
        <w:tabs>
          <w:tab w:val="num" w:pos="2160"/>
        </w:tabs>
        <w:adjustRightInd w:val="0"/>
        <w:ind w:firstLine="360"/>
        <w:jc w:val="center"/>
        <w:rPr>
          <w:rFonts w:cs="Arial"/>
          <w:b/>
          <w:sz w:val="22"/>
          <w:szCs w:val="22"/>
        </w:rPr>
      </w:pPr>
      <w:r w:rsidRPr="00B56A43">
        <w:rPr>
          <w:rFonts w:cs="Arial"/>
          <w:b/>
          <w:sz w:val="22"/>
          <w:szCs w:val="22"/>
        </w:rPr>
        <w:t>5. УРЕГУЛИРОВАНИЕ СПОРОВ</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5.1</w:t>
      </w:r>
      <w:r w:rsidR="00C450CB">
        <w:rPr>
          <w:snapToGrid w:val="0"/>
          <w:sz w:val="22"/>
          <w:szCs w:val="22"/>
        </w:rPr>
        <w:t xml:space="preserve">. </w:t>
      </w:r>
      <w:r w:rsidRPr="00B56A43">
        <w:rPr>
          <w:snapToGrid w:val="0"/>
          <w:sz w:val="22"/>
          <w:szCs w:val="22"/>
        </w:rPr>
        <w:t>В случае возникновения любых противоречий, претензий, разногласий и споров, связанных с отбором организации по предмету запроса Участники</w:t>
      </w:r>
      <w:r w:rsidR="003647E8">
        <w:rPr>
          <w:snapToGrid w:val="0"/>
          <w:sz w:val="22"/>
          <w:szCs w:val="22"/>
        </w:rPr>
        <w:t xml:space="preserve"> и</w:t>
      </w:r>
      <w:r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5.2. Вышеизложенное не ограничивает права сторон на обращение в уполномоченные органы в соответствии с действующим законодательством.</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5.3. Любые споры, остающиеся неурегулированными во внесудебном порядке</w:t>
      </w:r>
      <w:r w:rsidR="00C450CB">
        <w:rPr>
          <w:snapToGrid w:val="0"/>
          <w:sz w:val="22"/>
          <w:szCs w:val="22"/>
        </w:rPr>
        <w:t>,</w:t>
      </w:r>
      <w:r w:rsidRPr="00B56A43">
        <w:rPr>
          <w:snapToGrid w:val="0"/>
          <w:sz w:val="22"/>
          <w:szCs w:val="22"/>
        </w:rPr>
        <w:t xml:space="preserve"> разрешаются в судебном порядке</w:t>
      </w:r>
      <w:bookmarkStart w:id="121" w:name="_РАЗДЕЛ_I_3_ИНФОРМАЦИОННАЯ_КАРТА_КОН"/>
      <w:bookmarkEnd w:id="121"/>
      <w:r w:rsidRPr="00B56A43">
        <w:rPr>
          <w:snapToGrid w:val="0"/>
          <w:sz w:val="22"/>
          <w:szCs w:val="22"/>
        </w:rPr>
        <w:t xml:space="preserve"> в Арбитражном суде Камчатского края.</w:t>
      </w:r>
    </w:p>
    <w:p w:rsidR="00B56A43" w:rsidRPr="00B56A43" w:rsidRDefault="00B56A43"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2" w:name="_Toc55285338"/>
      <w:bookmarkStart w:id="123" w:name="_Toc55305372"/>
      <w:bookmarkStart w:id="124" w:name="_Toc57314621"/>
      <w:bookmarkStart w:id="125" w:name="_Toc69728946"/>
      <w:bookmarkStart w:id="126" w:name="_Toc385595338"/>
      <w:bookmarkStart w:id="127" w:name="_Ref407365915"/>
      <w:r w:rsidRPr="00B56A43">
        <w:rPr>
          <w:rFonts w:cs="Arial"/>
          <w:b/>
          <w:sz w:val="22"/>
          <w:szCs w:val="22"/>
        </w:rPr>
        <w:t xml:space="preserve">6. ПРОЧИЕ </w:t>
      </w:r>
      <w:bookmarkEnd w:id="122"/>
      <w:bookmarkEnd w:id="123"/>
      <w:r w:rsidRPr="00B56A43">
        <w:rPr>
          <w:rFonts w:cs="Arial"/>
          <w:b/>
          <w:sz w:val="22"/>
          <w:szCs w:val="22"/>
        </w:rPr>
        <w:t>ПОЛОЖЕНИЯ</w:t>
      </w:r>
      <w:bookmarkEnd w:id="124"/>
      <w:bookmarkEnd w:id="125"/>
      <w:bookmarkEnd w:id="126"/>
      <w:bookmarkEnd w:id="127"/>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6.1.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запроса.</w:t>
      </w:r>
    </w:p>
    <w:p w:rsidR="00B56A43" w:rsidRPr="00B56A43" w:rsidRDefault="00B56A43" w:rsidP="00C1474B">
      <w:pPr>
        <w:numPr>
          <w:ilvl w:val="2"/>
          <w:numId w:val="0"/>
        </w:numPr>
        <w:tabs>
          <w:tab w:val="num" w:pos="1960"/>
          <w:tab w:val="num" w:pos="10916"/>
        </w:tabs>
        <w:ind w:firstLine="709"/>
        <w:jc w:val="both"/>
        <w:rPr>
          <w:rFonts w:cs="Arial"/>
          <w:sz w:val="21"/>
          <w:szCs w:val="21"/>
        </w:rPr>
      </w:pPr>
      <w:r w:rsidRPr="00B56A43">
        <w:rPr>
          <w:snapToGrid w:val="0"/>
          <w:sz w:val="22"/>
          <w:szCs w:val="22"/>
        </w:rPr>
        <w:t>6.2.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ИНФОРМАЦИОННАЯ КАРТА ЗАПРОСА</w:t>
      </w:r>
      <w:r w:rsidR="004F292D">
        <w:rPr>
          <w:b/>
          <w:bCs/>
          <w:color w:val="000000"/>
          <w:sz w:val="22"/>
          <w:szCs w:val="22"/>
        </w:rPr>
        <w:t xml:space="preserve"> </w:t>
      </w:r>
      <w:r w:rsidRPr="00B56A43">
        <w:rPr>
          <w:b/>
          <w:bCs/>
          <w:color w:val="000000"/>
          <w:sz w:val="22"/>
          <w:szCs w:val="22"/>
        </w:rPr>
        <w:t>ПРЕДЛОЖЕНИЙ</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«Общие условия проведения запроса</w:t>
      </w:r>
      <w:r w:rsidR="00FD14CA" w:rsidRPr="00832D28">
        <w:rPr>
          <w:color w:val="000000"/>
          <w:sz w:val="22"/>
          <w:szCs w:val="22"/>
        </w:rPr>
        <w:t xml:space="preserve"> </w:t>
      </w:r>
      <w:r w:rsidRPr="00832D28">
        <w:rPr>
          <w:color w:val="000000"/>
          <w:sz w:val="22"/>
          <w:szCs w:val="22"/>
        </w:rPr>
        <w:t>предложений».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94" w:tblpY="1"/>
        <w:tblOverlap w:val="never"/>
        <w:tblW w:w="10944" w:type="dxa"/>
        <w:tblLayout w:type="fixed"/>
        <w:tblLook w:val="0000" w:firstRow="0" w:lastRow="0" w:firstColumn="0" w:lastColumn="0" w:noHBand="0" w:noVBand="0"/>
      </w:tblPr>
      <w:tblGrid>
        <w:gridCol w:w="28"/>
        <w:gridCol w:w="851"/>
        <w:gridCol w:w="2977"/>
        <w:gridCol w:w="7088"/>
      </w:tblGrid>
      <w:tr w:rsidR="00B56A43" w:rsidRPr="00B56A43" w:rsidTr="00D20ACA">
        <w:trPr>
          <w:gridBefore w:val="1"/>
          <w:wBefore w:w="28" w:type="dxa"/>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C450CB" w:rsidRDefault="00B56A43" w:rsidP="00D20ACA">
            <w:pPr>
              <w:widowControl w:val="0"/>
              <w:jc w:val="center"/>
              <w:rPr>
                <w:b/>
                <w:bCs/>
                <w:iCs/>
                <w:sz w:val="22"/>
                <w:szCs w:val="22"/>
                <w:lang w:val="en-US"/>
              </w:rPr>
            </w:pPr>
            <w:r w:rsidRPr="00C450CB">
              <w:rPr>
                <w:b/>
                <w:bCs/>
                <w:iCs/>
                <w:sz w:val="22"/>
                <w:szCs w:val="22"/>
              </w:rPr>
              <w:t>№</w:t>
            </w:r>
          </w:p>
          <w:p w:rsidR="00B56A43" w:rsidRPr="00C450CB" w:rsidRDefault="00B56A43" w:rsidP="00D20ACA">
            <w:pPr>
              <w:widowControl w:val="0"/>
              <w:jc w:val="center"/>
              <w:rPr>
                <w:b/>
                <w:bCs/>
                <w:iCs/>
                <w:sz w:val="22"/>
                <w:szCs w:val="22"/>
              </w:rPr>
            </w:pPr>
            <w:r w:rsidRPr="00C450CB">
              <w:rPr>
                <w:b/>
                <w:bCs/>
                <w:iCs/>
                <w:sz w:val="22"/>
                <w:szCs w:val="22"/>
              </w:rPr>
              <w:t>п/п</w:t>
            </w:r>
          </w:p>
        </w:tc>
        <w:tc>
          <w:tcPr>
            <w:tcW w:w="29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C450CB" w:rsidRDefault="00B56A43" w:rsidP="00D20ACA">
            <w:pPr>
              <w:widowControl w:val="0"/>
              <w:jc w:val="center"/>
              <w:rPr>
                <w:b/>
                <w:bCs/>
                <w:iCs/>
                <w:sz w:val="22"/>
                <w:szCs w:val="22"/>
              </w:rPr>
            </w:pPr>
            <w:r w:rsidRPr="00C450CB">
              <w:rPr>
                <w:b/>
                <w:bCs/>
                <w:iCs/>
                <w:sz w:val="22"/>
                <w:szCs w:val="22"/>
              </w:rPr>
              <w:t>Наименование пункта</w:t>
            </w:r>
          </w:p>
        </w:tc>
        <w:tc>
          <w:tcPr>
            <w:tcW w:w="708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C450CB" w:rsidRDefault="00B56A43" w:rsidP="00D20ACA">
            <w:pPr>
              <w:widowControl w:val="0"/>
              <w:jc w:val="center"/>
              <w:rPr>
                <w:b/>
                <w:bCs/>
                <w:iCs/>
                <w:sz w:val="22"/>
                <w:szCs w:val="22"/>
              </w:rPr>
            </w:pPr>
            <w:r w:rsidRPr="00C450CB">
              <w:rPr>
                <w:b/>
                <w:bCs/>
                <w:iCs/>
                <w:sz w:val="22"/>
                <w:szCs w:val="22"/>
              </w:rPr>
              <w:t>Текст пояснений</w:t>
            </w:r>
          </w:p>
        </w:tc>
      </w:tr>
      <w:tr w:rsidR="00B56A43"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tabs>
                <w:tab w:val="left" w:pos="100"/>
                <w:tab w:val="num" w:pos="643"/>
              </w:tabs>
              <w:jc w:val="center"/>
              <w:rPr>
                <w:sz w:val="22"/>
                <w:szCs w:val="22"/>
              </w:rPr>
            </w:pPr>
            <w:r w:rsidRPr="00C450CB">
              <w:rPr>
                <w:sz w:val="22"/>
                <w:szCs w:val="22"/>
              </w:rPr>
              <w:t>7.1.</w:t>
            </w:r>
          </w:p>
        </w:tc>
        <w:tc>
          <w:tcPr>
            <w:tcW w:w="2977"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both"/>
              <w:rPr>
                <w:sz w:val="22"/>
                <w:szCs w:val="22"/>
              </w:rPr>
            </w:pPr>
            <w:r w:rsidRPr="00C450CB">
              <w:rPr>
                <w:sz w:val="22"/>
                <w:szCs w:val="22"/>
              </w:rPr>
              <w:t>Наименование Заказчика, контактная информация</w:t>
            </w:r>
          </w:p>
        </w:tc>
        <w:tc>
          <w:tcPr>
            <w:tcW w:w="7088"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center"/>
              <w:rPr>
                <w:b/>
                <w:bCs/>
                <w:sz w:val="22"/>
                <w:szCs w:val="22"/>
              </w:rPr>
            </w:pPr>
            <w:r w:rsidRPr="00C450CB">
              <w:rPr>
                <w:b/>
                <w:bCs/>
                <w:sz w:val="22"/>
                <w:szCs w:val="22"/>
              </w:rPr>
              <w:t>АО «Корякэнерго»</w:t>
            </w:r>
          </w:p>
          <w:p w:rsidR="00B56A43" w:rsidRPr="00C450CB" w:rsidRDefault="00B56A43" w:rsidP="00D20ACA">
            <w:pPr>
              <w:widowControl w:val="0"/>
              <w:jc w:val="both"/>
              <w:rPr>
                <w:sz w:val="22"/>
                <w:szCs w:val="22"/>
              </w:rPr>
            </w:pPr>
            <w:r w:rsidRPr="00C450CB">
              <w:rPr>
                <w:b/>
                <w:bCs/>
                <w:sz w:val="22"/>
                <w:szCs w:val="22"/>
              </w:rPr>
              <w:t>Юридический адрес</w:t>
            </w:r>
            <w:r w:rsidRPr="00C450CB">
              <w:rPr>
                <w:sz w:val="22"/>
                <w:szCs w:val="22"/>
              </w:rPr>
              <w:t>: 683013, Камчатский край, г. Петропавловск-Камчатский, ул. Озерная, д.41</w:t>
            </w:r>
          </w:p>
          <w:p w:rsidR="00B56A43" w:rsidRPr="00C450CB" w:rsidRDefault="00B56A43" w:rsidP="00D20ACA">
            <w:pPr>
              <w:widowControl w:val="0"/>
              <w:jc w:val="both"/>
              <w:rPr>
                <w:sz w:val="22"/>
                <w:szCs w:val="22"/>
              </w:rPr>
            </w:pPr>
            <w:r w:rsidRPr="00C450CB">
              <w:rPr>
                <w:b/>
                <w:bCs/>
                <w:sz w:val="22"/>
                <w:szCs w:val="22"/>
              </w:rPr>
              <w:t>Почтовый адрес</w:t>
            </w:r>
            <w:r w:rsidRPr="00C450CB">
              <w:rPr>
                <w:sz w:val="22"/>
                <w:szCs w:val="22"/>
              </w:rPr>
              <w:t>: 683013, Камчатский край, г. Петропавловск-Камчатский, ул. Озерная, д.41</w:t>
            </w:r>
          </w:p>
          <w:p w:rsidR="00B56A43" w:rsidRPr="00C450CB" w:rsidRDefault="00B56A43" w:rsidP="00D20ACA">
            <w:pPr>
              <w:widowControl w:val="0"/>
              <w:jc w:val="both"/>
              <w:rPr>
                <w:sz w:val="22"/>
                <w:szCs w:val="22"/>
              </w:rPr>
            </w:pPr>
            <w:r w:rsidRPr="00C450CB">
              <w:rPr>
                <w:b/>
                <w:bCs/>
                <w:sz w:val="22"/>
                <w:szCs w:val="22"/>
              </w:rPr>
              <w:t>Адрес электронной почты</w:t>
            </w:r>
            <w:r w:rsidRPr="00C450CB">
              <w:rPr>
                <w:sz w:val="22"/>
                <w:szCs w:val="22"/>
              </w:rPr>
              <w:t xml:space="preserve">: </w:t>
            </w:r>
            <w:hyperlink r:id="rId13" w:history="1">
              <w:r w:rsidRPr="00C450CB">
                <w:rPr>
                  <w:color w:val="0000FF"/>
                  <w:sz w:val="22"/>
                  <w:szCs w:val="22"/>
                  <w:u w:val="single"/>
                  <w:lang w:val="en-US"/>
                </w:rPr>
                <w:t>zakupki</w:t>
              </w:r>
              <w:r w:rsidRPr="00C450CB">
                <w:rPr>
                  <w:color w:val="0000FF"/>
                  <w:sz w:val="22"/>
                  <w:szCs w:val="22"/>
                  <w:u w:val="single"/>
                </w:rPr>
                <w:t>@</w:t>
              </w:r>
              <w:r w:rsidRPr="00C450CB">
                <w:rPr>
                  <w:color w:val="0000FF"/>
                  <w:sz w:val="22"/>
                  <w:szCs w:val="22"/>
                  <w:u w:val="single"/>
                  <w:lang w:val="en-US"/>
                </w:rPr>
                <w:t>korenergo</w:t>
              </w:r>
              <w:r w:rsidRPr="00C450CB">
                <w:rPr>
                  <w:color w:val="0000FF"/>
                  <w:sz w:val="22"/>
                  <w:szCs w:val="22"/>
                  <w:u w:val="single"/>
                </w:rPr>
                <w:t>.</w:t>
              </w:r>
              <w:r w:rsidRPr="00C450CB">
                <w:rPr>
                  <w:color w:val="0000FF"/>
                  <w:sz w:val="22"/>
                  <w:szCs w:val="22"/>
                  <w:u w:val="single"/>
                  <w:lang w:val="en-US"/>
                </w:rPr>
                <w:t>ru</w:t>
              </w:r>
            </w:hyperlink>
            <w:r w:rsidRPr="00C450CB">
              <w:rPr>
                <w:sz w:val="22"/>
                <w:szCs w:val="22"/>
              </w:rPr>
              <w:t xml:space="preserve"> </w:t>
            </w:r>
          </w:p>
          <w:p w:rsidR="00B56A43" w:rsidRPr="00C450CB" w:rsidRDefault="00B56A43" w:rsidP="00D20ACA">
            <w:pPr>
              <w:widowControl w:val="0"/>
              <w:jc w:val="both"/>
              <w:rPr>
                <w:sz w:val="22"/>
                <w:szCs w:val="22"/>
              </w:rPr>
            </w:pPr>
            <w:r w:rsidRPr="00C450CB">
              <w:rPr>
                <w:b/>
                <w:bCs/>
                <w:sz w:val="22"/>
                <w:szCs w:val="22"/>
              </w:rPr>
              <w:t>Телефон/факс</w:t>
            </w:r>
            <w:r w:rsidRPr="00C450CB">
              <w:rPr>
                <w:sz w:val="22"/>
                <w:szCs w:val="22"/>
              </w:rPr>
              <w:t xml:space="preserve">: (84152) приемная 46-28-46; </w:t>
            </w:r>
          </w:p>
          <w:p w:rsidR="00B56A43" w:rsidRPr="00C450CB" w:rsidRDefault="00B56A43" w:rsidP="00D20ACA">
            <w:pPr>
              <w:widowControl w:val="0"/>
              <w:jc w:val="both"/>
              <w:rPr>
                <w:b/>
                <w:sz w:val="22"/>
                <w:szCs w:val="22"/>
              </w:rPr>
            </w:pPr>
            <w:r w:rsidRPr="00C450CB">
              <w:rPr>
                <w:b/>
                <w:sz w:val="22"/>
                <w:szCs w:val="22"/>
              </w:rPr>
              <w:t>Ответственный за проведение закупочной процедуры:</w:t>
            </w:r>
            <w:r w:rsidR="00F56474" w:rsidRPr="00C450CB">
              <w:rPr>
                <w:sz w:val="22"/>
                <w:szCs w:val="22"/>
              </w:rPr>
              <w:t xml:space="preserve"> (84152) 46-26-81 доб 236</w:t>
            </w:r>
            <w:r w:rsidRPr="00C450CB">
              <w:rPr>
                <w:b/>
                <w:sz w:val="22"/>
                <w:szCs w:val="22"/>
              </w:rPr>
              <w:t xml:space="preserve"> </w:t>
            </w:r>
          </w:p>
          <w:p w:rsidR="00B56A43" w:rsidRPr="00C450CB" w:rsidRDefault="00B56A43" w:rsidP="00D20ACA">
            <w:pPr>
              <w:widowControl w:val="0"/>
              <w:jc w:val="both"/>
              <w:rPr>
                <w:sz w:val="22"/>
                <w:szCs w:val="22"/>
              </w:rPr>
            </w:pPr>
            <w:r w:rsidRPr="00C450CB">
              <w:rPr>
                <w:b/>
                <w:sz w:val="22"/>
                <w:szCs w:val="22"/>
              </w:rPr>
              <w:t>Технические вопросы</w:t>
            </w:r>
            <w:r w:rsidRPr="00F04696">
              <w:rPr>
                <w:b/>
                <w:sz w:val="22"/>
                <w:szCs w:val="22"/>
              </w:rPr>
              <w:t xml:space="preserve">:  </w:t>
            </w:r>
            <w:r w:rsidRPr="00F04696">
              <w:rPr>
                <w:sz w:val="22"/>
                <w:szCs w:val="22"/>
              </w:rPr>
              <w:t xml:space="preserve">(84152) </w:t>
            </w:r>
            <w:r w:rsidR="00F04696" w:rsidRPr="00F04696">
              <w:rPr>
                <w:sz w:val="22"/>
                <w:szCs w:val="22"/>
              </w:rPr>
              <w:t>46-28-18 доб. 240.</w:t>
            </w:r>
          </w:p>
        </w:tc>
      </w:tr>
      <w:tr w:rsidR="00B56A43"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tabs>
                <w:tab w:val="left" w:pos="100"/>
                <w:tab w:val="num" w:pos="643"/>
              </w:tabs>
              <w:jc w:val="center"/>
              <w:rPr>
                <w:sz w:val="22"/>
                <w:szCs w:val="22"/>
              </w:rPr>
            </w:pPr>
            <w:r w:rsidRPr="00C450CB">
              <w:rPr>
                <w:sz w:val="22"/>
                <w:szCs w:val="22"/>
              </w:rPr>
              <w:t>7.2.</w:t>
            </w:r>
          </w:p>
        </w:tc>
        <w:tc>
          <w:tcPr>
            <w:tcW w:w="2977"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both"/>
              <w:rPr>
                <w:sz w:val="22"/>
                <w:szCs w:val="22"/>
              </w:rPr>
            </w:pPr>
            <w:r w:rsidRPr="00C450CB">
              <w:rPr>
                <w:sz w:val="22"/>
                <w:szCs w:val="22"/>
              </w:rPr>
              <w:t>Сайты для публикации</w:t>
            </w:r>
          </w:p>
        </w:tc>
        <w:tc>
          <w:tcPr>
            <w:tcW w:w="7088"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both"/>
              <w:rPr>
                <w:b/>
                <w:sz w:val="22"/>
                <w:szCs w:val="22"/>
              </w:rPr>
            </w:pPr>
            <w:r w:rsidRPr="00C450CB">
              <w:rPr>
                <w:bCs/>
                <w:sz w:val="22"/>
                <w:szCs w:val="22"/>
              </w:rPr>
              <w:t>Единая информационная система (ЕИС)</w:t>
            </w:r>
            <w:r w:rsidRPr="00C450CB">
              <w:rPr>
                <w:sz w:val="22"/>
                <w:szCs w:val="22"/>
              </w:rPr>
              <w:t xml:space="preserve">  -  </w:t>
            </w:r>
            <w:hyperlink r:id="rId14" w:history="1">
              <w:r w:rsidRPr="00C450CB">
                <w:rPr>
                  <w:b/>
                  <w:color w:val="0000FF"/>
                  <w:sz w:val="22"/>
                  <w:szCs w:val="22"/>
                  <w:u w:val="single"/>
                  <w:lang w:val="en-US"/>
                </w:rPr>
                <w:t>www</w:t>
              </w:r>
              <w:r w:rsidRPr="00C450CB">
                <w:rPr>
                  <w:b/>
                  <w:color w:val="0000FF"/>
                  <w:sz w:val="22"/>
                  <w:szCs w:val="22"/>
                  <w:u w:val="single"/>
                </w:rPr>
                <w:t>.</w:t>
              </w:r>
              <w:r w:rsidRPr="00C450CB">
                <w:rPr>
                  <w:b/>
                  <w:color w:val="0000FF"/>
                  <w:sz w:val="22"/>
                  <w:szCs w:val="22"/>
                  <w:u w:val="single"/>
                  <w:lang w:val="en-US"/>
                </w:rPr>
                <w:t>zakupki</w:t>
              </w:r>
              <w:r w:rsidRPr="00C450CB">
                <w:rPr>
                  <w:b/>
                  <w:color w:val="0000FF"/>
                  <w:sz w:val="22"/>
                  <w:szCs w:val="22"/>
                  <w:u w:val="single"/>
                </w:rPr>
                <w:t>.</w:t>
              </w:r>
              <w:r w:rsidRPr="00C450CB">
                <w:rPr>
                  <w:b/>
                  <w:color w:val="0000FF"/>
                  <w:sz w:val="22"/>
                  <w:szCs w:val="22"/>
                  <w:u w:val="single"/>
                  <w:lang w:val="en-US"/>
                </w:rPr>
                <w:t>gov</w:t>
              </w:r>
              <w:r w:rsidRPr="00C450CB">
                <w:rPr>
                  <w:b/>
                  <w:color w:val="0000FF"/>
                  <w:sz w:val="22"/>
                  <w:szCs w:val="22"/>
                  <w:u w:val="single"/>
                </w:rPr>
                <w:t>.</w:t>
              </w:r>
              <w:r w:rsidRPr="00C450CB">
                <w:rPr>
                  <w:b/>
                  <w:color w:val="0000FF"/>
                  <w:sz w:val="22"/>
                  <w:szCs w:val="22"/>
                  <w:u w:val="single"/>
                  <w:lang w:val="en-US"/>
                </w:rPr>
                <w:t>ru</w:t>
              </w:r>
            </w:hyperlink>
          </w:p>
          <w:p w:rsidR="00B56A43" w:rsidRPr="00C450CB" w:rsidRDefault="00B56A43" w:rsidP="00D20ACA">
            <w:pPr>
              <w:widowControl w:val="0"/>
              <w:jc w:val="both"/>
              <w:rPr>
                <w:bCs/>
                <w:sz w:val="22"/>
                <w:szCs w:val="22"/>
              </w:rPr>
            </w:pPr>
            <w:r w:rsidRPr="00C450CB">
              <w:rPr>
                <w:bCs/>
                <w:sz w:val="22"/>
                <w:szCs w:val="22"/>
              </w:rPr>
              <w:t xml:space="preserve">Официальный сайт Заказчика -  </w:t>
            </w:r>
            <w:hyperlink r:id="rId15" w:history="1">
              <w:r w:rsidRPr="00C450CB">
                <w:rPr>
                  <w:b/>
                  <w:bCs/>
                  <w:color w:val="0000FF"/>
                  <w:sz w:val="22"/>
                  <w:szCs w:val="22"/>
                  <w:u w:val="single"/>
                  <w:lang w:val="en-US"/>
                </w:rPr>
                <w:t>www</w:t>
              </w:r>
              <w:r w:rsidRPr="00C450CB">
                <w:rPr>
                  <w:b/>
                  <w:bCs/>
                  <w:color w:val="0000FF"/>
                  <w:sz w:val="22"/>
                  <w:szCs w:val="22"/>
                  <w:u w:val="single"/>
                </w:rPr>
                <w:t>.</w:t>
              </w:r>
              <w:r w:rsidRPr="00C450CB">
                <w:rPr>
                  <w:b/>
                  <w:bCs/>
                  <w:color w:val="0000FF"/>
                  <w:sz w:val="22"/>
                  <w:szCs w:val="22"/>
                  <w:u w:val="single"/>
                  <w:lang w:val="en-US"/>
                </w:rPr>
                <w:t>korenergo</w:t>
              </w:r>
              <w:r w:rsidRPr="00C450CB">
                <w:rPr>
                  <w:b/>
                  <w:bCs/>
                  <w:color w:val="0000FF"/>
                  <w:sz w:val="22"/>
                  <w:szCs w:val="22"/>
                  <w:u w:val="single"/>
                </w:rPr>
                <w:t>.</w:t>
              </w:r>
              <w:r w:rsidRPr="00C450CB">
                <w:rPr>
                  <w:b/>
                  <w:bCs/>
                  <w:color w:val="0000FF"/>
                  <w:sz w:val="22"/>
                  <w:szCs w:val="22"/>
                  <w:u w:val="single"/>
                  <w:lang w:val="en-US"/>
                </w:rPr>
                <w:t>ru</w:t>
              </w:r>
            </w:hyperlink>
            <w:r w:rsidRPr="00C450CB">
              <w:rPr>
                <w:bCs/>
                <w:sz w:val="22"/>
                <w:szCs w:val="22"/>
              </w:rPr>
              <w:t xml:space="preserve"> (раздел Закупки – Сведения о закупках)</w:t>
            </w:r>
          </w:p>
          <w:p w:rsidR="00B56A43" w:rsidRPr="00C450CB" w:rsidRDefault="00B56A43" w:rsidP="00D20ACA">
            <w:pPr>
              <w:widowControl w:val="0"/>
              <w:jc w:val="both"/>
              <w:rPr>
                <w:bCs/>
                <w:sz w:val="22"/>
                <w:szCs w:val="22"/>
              </w:rPr>
            </w:pPr>
            <w:r w:rsidRPr="00C450CB">
              <w:rPr>
                <w:bCs/>
                <w:sz w:val="22"/>
                <w:szCs w:val="22"/>
              </w:rPr>
              <w:t xml:space="preserve">Электронная торговая площадка (ЭТП) – </w:t>
            </w:r>
            <w:hyperlink r:id="rId16" w:history="1"/>
            <w:r w:rsidR="00BF41B5" w:rsidRPr="00C450CB">
              <w:rPr>
                <w:rStyle w:val="af1"/>
                <w:b/>
                <w:sz w:val="22"/>
                <w:szCs w:val="22"/>
              </w:rPr>
              <w:t>utp.sberbank-ast.ru</w:t>
            </w:r>
          </w:p>
        </w:tc>
      </w:tr>
      <w:tr w:rsidR="00B56A43"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tabs>
                <w:tab w:val="left" w:pos="0"/>
                <w:tab w:val="left" w:pos="100"/>
              </w:tabs>
              <w:jc w:val="center"/>
              <w:rPr>
                <w:color w:val="000000"/>
                <w:sz w:val="22"/>
                <w:szCs w:val="22"/>
              </w:rPr>
            </w:pPr>
            <w:r w:rsidRPr="00C450CB">
              <w:rPr>
                <w:color w:val="000000"/>
                <w:sz w:val="22"/>
                <w:szCs w:val="22"/>
              </w:rPr>
              <w:t>7.3.</w:t>
            </w:r>
          </w:p>
        </w:tc>
        <w:tc>
          <w:tcPr>
            <w:tcW w:w="2977"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both"/>
              <w:rPr>
                <w:color w:val="000000"/>
                <w:sz w:val="22"/>
                <w:szCs w:val="22"/>
              </w:rPr>
            </w:pPr>
            <w:r w:rsidRPr="00C450CB">
              <w:rPr>
                <w:color w:val="000000"/>
                <w:sz w:val="22"/>
                <w:szCs w:val="22"/>
              </w:rPr>
              <w:t>Вид закупочной процедуры</w:t>
            </w:r>
          </w:p>
        </w:tc>
        <w:tc>
          <w:tcPr>
            <w:tcW w:w="7088"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jc w:val="both"/>
              <w:rPr>
                <w:color w:val="000000"/>
                <w:sz w:val="22"/>
                <w:szCs w:val="22"/>
              </w:rPr>
            </w:pPr>
            <w:r w:rsidRPr="00C450CB">
              <w:rPr>
                <w:color w:val="000000"/>
                <w:sz w:val="22"/>
                <w:szCs w:val="22"/>
              </w:rPr>
              <w:t>запрос</w:t>
            </w:r>
            <w:r w:rsidR="004F292D" w:rsidRPr="00C450CB">
              <w:rPr>
                <w:color w:val="000000"/>
                <w:sz w:val="22"/>
                <w:szCs w:val="22"/>
              </w:rPr>
              <w:t xml:space="preserve"> предложений в электронной форме</w:t>
            </w:r>
            <w:r w:rsidR="003E0BB5" w:rsidRPr="00C450CB">
              <w:rPr>
                <w:color w:val="000000"/>
                <w:sz w:val="22"/>
                <w:szCs w:val="22"/>
              </w:rPr>
              <w:t xml:space="preserve"> в электронной форме для субъектов среднего и малого предпринимательства.</w:t>
            </w:r>
          </w:p>
        </w:tc>
      </w:tr>
      <w:tr w:rsidR="00B56A43" w:rsidRPr="00B56A43" w:rsidTr="00D20ACA">
        <w:trPr>
          <w:gridBefore w:val="1"/>
          <w:wBefore w:w="28" w:type="dxa"/>
          <w:trHeight w:val="386"/>
        </w:trPr>
        <w:tc>
          <w:tcPr>
            <w:tcW w:w="851"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tabs>
                <w:tab w:val="left" w:pos="0"/>
                <w:tab w:val="left" w:pos="100"/>
              </w:tabs>
              <w:jc w:val="center"/>
              <w:rPr>
                <w:color w:val="000000"/>
                <w:sz w:val="22"/>
                <w:szCs w:val="22"/>
              </w:rPr>
            </w:pPr>
            <w:r w:rsidRPr="00C450CB">
              <w:rPr>
                <w:color w:val="000000"/>
                <w:sz w:val="22"/>
                <w:szCs w:val="22"/>
              </w:rPr>
              <w:t>7.4.</w:t>
            </w:r>
          </w:p>
        </w:tc>
        <w:tc>
          <w:tcPr>
            <w:tcW w:w="2977" w:type="dxa"/>
            <w:tcBorders>
              <w:top w:val="single" w:sz="4" w:space="0" w:color="auto"/>
              <w:left w:val="single" w:sz="4" w:space="0" w:color="auto"/>
              <w:bottom w:val="single" w:sz="4" w:space="0" w:color="auto"/>
              <w:right w:val="single" w:sz="4" w:space="0" w:color="auto"/>
            </w:tcBorders>
          </w:tcPr>
          <w:p w:rsidR="00B56A43" w:rsidRPr="00F04696" w:rsidRDefault="00B56A43" w:rsidP="00D20ACA">
            <w:pPr>
              <w:widowControl w:val="0"/>
              <w:jc w:val="both"/>
              <w:rPr>
                <w:color w:val="000000"/>
                <w:sz w:val="22"/>
                <w:szCs w:val="22"/>
              </w:rPr>
            </w:pPr>
            <w:r w:rsidRPr="00F04696">
              <w:rPr>
                <w:color w:val="000000"/>
                <w:sz w:val="22"/>
                <w:szCs w:val="22"/>
              </w:rPr>
              <w:t>Предмет закупки</w:t>
            </w:r>
          </w:p>
        </w:tc>
        <w:tc>
          <w:tcPr>
            <w:tcW w:w="7088" w:type="dxa"/>
            <w:tcBorders>
              <w:top w:val="single" w:sz="4" w:space="0" w:color="auto"/>
              <w:left w:val="single" w:sz="4" w:space="0" w:color="auto"/>
              <w:bottom w:val="single" w:sz="4" w:space="0" w:color="auto"/>
              <w:right w:val="single" w:sz="4" w:space="0" w:color="auto"/>
            </w:tcBorders>
          </w:tcPr>
          <w:p w:rsidR="00B56A43" w:rsidRPr="00F04696" w:rsidRDefault="00A40DBF" w:rsidP="00D20ACA">
            <w:pPr>
              <w:jc w:val="both"/>
              <w:rPr>
                <w:sz w:val="22"/>
                <w:szCs w:val="22"/>
              </w:rPr>
            </w:pPr>
            <w:r w:rsidRPr="00A40DBF">
              <w:rPr>
                <w:sz w:val="22"/>
                <w:szCs w:val="24"/>
              </w:rPr>
              <w:t>Работы по капитальному ремонту системы пожарной сигнализации, автоматической установки пожаротушения, системы оповещения и управления эвакуацией людей при пожаре, электрической пожарной сигнализации с ручными пожарными извещателями в здании ДЭС-25 и складе ГСМ с. Ильпырское Карагинского района Камчатского края</w:t>
            </w:r>
          </w:p>
        </w:tc>
      </w:tr>
      <w:tr w:rsidR="00A76638" w:rsidRPr="00B56A43" w:rsidTr="00D20ACA">
        <w:trPr>
          <w:gridBefore w:val="1"/>
          <w:wBefore w:w="28" w:type="dxa"/>
          <w:trHeight w:val="1454"/>
        </w:trPr>
        <w:tc>
          <w:tcPr>
            <w:tcW w:w="851" w:type="dxa"/>
            <w:tcBorders>
              <w:top w:val="single" w:sz="4" w:space="0" w:color="auto"/>
              <w:left w:val="single" w:sz="4" w:space="0" w:color="auto"/>
              <w:bottom w:val="single" w:sz="4" w:space="0" w:color="auto"/>
              <w:right w:val="single" w:sz="4" w:space="0" w:color="auto"/>
            </w:tcBorders>
          </w:tcPr>
          <w:p w:rsidR="00A76638" w:rsidRPr="00C450CB" w:rsidRDefault="00A76638" w:rsidP="00D20ACA">
            <w:pPr>
              <w:widowControl w:val="0"/>
              <w:tabs>
                <w:tab w:val="left" w:pos="100"/>
              </w:tabs>
              <w:jc w:val="center"/>
              <w:rPr>
                <w:sz w:val="22"/>
                <w:szCs w:val="22"/>
              </w:rPr>
            </w:pPr>
            <w:r w:rsidRPr="00C450CB">
              <w:rPr>
                <w:sz w:val="22"/>
                <w:szCs w:val="22"/>
              </w:rPr>
              <w:t>7.5.</w:t>
            </w:r>
          </w:p>
        </w:tc>
        <w:tc>
          <w:tcPr>
            <w:tcW w:w="2977" w:type="dxa"/>
            <w:tcBorders>
              <w:top w:val="single" w:sz="4" w:space="0" w:color="auto"/>
              <w:left w:val="single" w:sz="4" w:space="0" w:color="auto"/>
              <w:bottom w:val="single" w:sz="4" w:space="0" w:color="auto"/>
              <w:right w:val="single" w:sz="4" w:space="0" w:color="auto"/>
            </w:tcBorders>
          </w:tcPr>
          <w:p w:rsidR="00A76638" w:rsidRPr="00C450CB" w:rsidRDefault="00A76638" w:rsidP="00D20ACA">
            <w:pPr>
              <w:widowControl w:val="0"/>
              <w:jc w:val="both"/>
              <w:rPr>
                <w:sz w:val="22"/>
                <w:szCs w:val="22"/>
              </w:rPr>
            </w:pPr>
            <w:r w:rsidRPr="00C450CB">
              <w:rPr>
                <w:sz w:val="22"/>
                <w:szCs w:val="22"/>
              </w:rPr>
              <w:t>Место, условия, сроки (периоды) поставки, товара, выполнения работ, оказания услуг</w:t>
            </w:r>
          </w:p>
        </w:tc>
        <w:tc>
          <w:tcPr>
            <w:tcW w:w="7088" w:type="dxa"/>
            <w:tcBorders>
              <w:top w:val="single" w:sz="4" w:space="0" w:color="auto"/>
              <w:left w:val="single" w:sz="4" w:space="0" w:color="auto"/>
              <w:bottom w:val="single" w:sz="4" w:space="0" w:color="auto"/>
              <w:right w:val="single" w:sz="4" w:space="0" w:color="auto"/>
            </w:tcBorders>
          </w:tcPr>
          <w:p w:rsidR="00A76638" w:rsidRPr="00F04696" w:rsidRDefault="00A76638" w:rsidP="00D20ACA">
            <w:pPr>
              <w:widowControl w:val="0"/>
              <w:tabs>
                <w:tab w:val="num" w:pos="360"/>
              </w:tabs>
              <w:jc w:val="both"/>
              <w:rPr>
                <w:color w:val="000000"/>
                <w:sz w:val="22"/>
                <w:szCs w:val="22"/>
              </w:rPr>
            </w:pPr>
            <w:r w:rsidRPr="00F04696">
              <w:rPr>
                <w:b/>
                <w:color w:val="000000"/>
                <w:sz w:val="22"/>
                <w:szCs w:val="22"/>
                <w:u w:val="single"/>
              </w:rPr>
              <w:t>1. Место поставки товара (оказания услуг, выполнения работ):</w:t>
            </w:r>
            <w:r w:rsidRPr="00F04696">
              <w:rPr>
                <w:color w:val="000000"/>
                <w:sz w:val="22"/>
                <w:szCs w:val="22"/>
              </w:rPr>
              <w:t xml:space="preserve">  </w:t>
            </w:r>
          </w:p>
          <w:p w:rsidR="00A40DBF" w:rsidRDefault="00A40DBF" w:rsidP="00D20ACA">
            <w:pPr>
              <w:widowControl w:val="0"/>
              <w:tabs>
                <w:tab w:val="num" w:pos="360"/>
              </w:tabs>
              <w:jc w:val="both"/>
              <w:rPr>
                <w:color w:val="000000"/>
                <w:sz w:val="22"/>
                <w:szCs w:val="22"/>
              </w:rPr>
            </w:pPr>
            <w:r w:rsidRPr="00A40DBF">
              <w:rPr>
                <w:color w:val="000000"/>
                <w:sz w:val="22"/>
                <w:szCs w:val="22"/>
              </w:rPr>
              <w:t xml:space="preserve">с. Ильпырское Карагинского района Камчатского края </w:t>
            </w:r>
          </w:p>
          <w:p w:rsidR="00A76638" w:rsidRPr="00F04696" w:rsidRDefault="00A76638" w:rsidP="00D20ACA">
            <w:pPr>
              <w:widowControl w:val="0"/>
              <w:tabs>
                <w:tab w:val="num" w:pos="360"/>
              </w:tabs>
              <w:jc w:val="both"/>
              <w:rPr>
                <w:color w:val="000000"/>
                <w:sz w:val="22"/>
                <w:szCs w:val="22"/>
              </w:rPr>
            </w:pPr>
            <w:r w:rsidRPr="00F04696">
              <w:rPr>
                <w:b/>
                <w:color w:val="000000"/>
                <w:sz w:val="22"/>
                <w:szCs w:val="22"/>
                <w:u w:val="single"/>
              </w:rPr>
              <w:t>2. Срок поставки товара (оказания услуг, выполнения работ):</w:t>
            </w:r>
            <w:r w:rsidRPr="00F04696">
              <w:rPr>
                <w:color w:val="000000"/>
                <w:sz w:val="22"/>
                <w:szCs w:val="22"/>
              </w:rPr>
              <w:t xml:space="preserve">  </w:t>
            </w:r>
          </w:p>
          <w:p w:rsidR="00701F0C" w:rsidRPr="00F04696" w:rsidRDefault="00F04696" w:rsidP="00D20ACA">
            <w:pPr>
              <w:widowControl w:val="0"/>
              <w:tabs>
                <w:tab w:val="num" w:pos="360"/>
              </w:tabs>
              <w:jc w:val="both"/>
              <w:rPr>
                <w:color w:val="000000"/>
                <w:sz w:val="22"/>
                <w:szCs w:val="22"/>
              </w:rPr>
            </w:pPr>
            <w:r w:rsidRPr="00F04696">
              <w:rPr>
                <w:color w:val="000000"/>
                <w:sz w:val="22"/>
                <w:szCs w:val="22"/>
              </w:rPr>
              <w:t>до 01 декабря 2026 года</w:t>
            </w:r>
          </w:p>
          <w:p w:rsidR="00701F0C" w:rsidRPr="00F04696" w:rsidRDefault="00A76638" w:rsidP="00D20ACA">
            <w:pPr>
              <w:jc w:val="both"/>
              <w:rPr>
                <w:color w:val="000000"/>
                <w:sz w:val="22"/>
                <w:szCs w:val="22"/>
              </w:rPr>
            </w:pPr>
            <w:r w:rsidRPr="00F04696">
              <w:rPr>
                <w:b/>
                <w:color w:val="000000"/>
                <w:sz w:val="22"/>
                <w:szCs w:val="22"/>
                <w:u w:val="single"/>
              </w:rPr>
              <w:t>3. Объем поставляемого товара (оказываемых услуг, выполняемых работ):</w:t>
            </w:r>
            <w:r w:rsidRPr="00F04696">
              <w:rPr>
                <w:color w:val="000000"/>
                <w:sz w:val="22"/>
                <w:szCs w:val="22"/>
              </w:rPr>
              <w:t xml:space="preserve"> </w:t>
            </w:r>
            <w:r w:rsidR="00F04696" w:rsidRPr="00F04696">
              <w:rPr>
                <w:color w:val="000000"/>
                <w:sz w:val="22"/>
                <w:szCs w:val="22"/>
              </w:rPr>
              <w:t>согласно техническому заданию</w:t>
            </w:r>
          </w:p>
          <w:p w:rsidR="00A76638" w:rsidRPr="00F04696" w:rsidRDefault="00A76638" w:rsidP="00D20ACA">
            <w:pPr>
              <w:widowControl w:val="0"/>
              <w:tabs>
                <w:tab w:val="num" w:pos="360"/>
              </w:tabs>
              <w:jc w:val="both"/>
              <w:rPr>
                <w:color w:val="000000"/>
                <w:sz w:val="22"/>
                <w:szCs w:val="22"/>
              </w:rPr>
            </w:pPr>
            <w:r w:rsidRPr="00F04696">
              <w:rPr>
                <w:b/>
                <w:color w:val="000000"/>
                <w:sz w:val="22"/>
                <w:szCs w:val="22"/>
                <w:u w:val="single"/>
              </w:rPr>
              <w:t>4.</w:t>
            </w:r>
            <w:r w:rsidRPr="00F04696">
              <w:rPr>
                <w:color w:val="000000"/>
                <w:sz w:val="22"/>
                <w:szCs w:val="22"/>
                <w:u w:val="single"/>
              </w:rPr>
              <w:t xml:space="preserve"> </w:t>
            </w:r>
            <w:r w:rsidRPr="00F04696">
              <w:rPr>
                <w:b/>
                <w:color w:val="000000"/>
                <w:sz w:val="22"/>
                <w:szCs w:val="22"/>
                <w:u w:val="single"/>
              </w:rPr>
              <w:t>Качественные характеристики товара (услуг, работ)</w:t>
            </w:r>
            <w:r w:rsidRPr="00F04696">
              <w:rPr>
                <w:b/>
                <w:color w:val="000000"/>
                <w:sz w:val="22"/>
                <w:szCs w:val="22"/>
              </w:rPr>
              <w:t>:</w:t>
            </w:r>
            <w:r w:rsidRPr="00F04696">
              <w:rPr>
                <w:color w:val="000000"/>
                <w:sz w:val="22"/>
                <w:szCs w:val="22"/>
              </w:rPr>
              <w:t xml:space="preserve">  </w:t>
            </w:r>
          </w:p>
          <w:p w:rsidR="00701F0C" w:rsidRPr="00F04696" w:rsidRDefault="00F04696" w:rsidP="00D20ACA">
            <w:pPr>
              <w:widowControl w:val="0"/>
              <w:tabs>
                <w:tab w:val="num" w:pos="360"/>
              </w:tabs>
              <w:jc w:val="both"/>
              <w:rPr>
                <w:color w:val="000000"/>
                <w:sz w:val="22"/>
                <w:szCs w:val="22"/>
              </w:rPr>
            </w:pPr>
            <w:r w:rsidRPr="00F04696">
              <w:rPr>
                <w:color w:val="000000"/>
                <w:sz w:val="22"/>
                <w:szCs w:val="22"/>
              </w:rPr>
              <w:t>согласно техническому заданию</w:t>
            </w:r>
          </w:p>
          <w:p w:rsidR="00A76638" w:rsidRPr="00C450CB" w:rsidRDefault="00A76638" w:rsidP="00F04696">
            <w:pPr>
              <w:jc w:val="both"/>
              <w:rPr>
                <w:color w:val="000000"/>
                <w:sz w:val="22"/>
                <w:szCs w:val="22"/>
              </w:rPr>
            </w:pPr>
            <w:r w:rsidRPr="00F04696">
              <w:rPr>
                <w:b/>
                <w:color w:val="000000"/>
                <w:sz w:val="22"/>
                <w:szCs w:val="22"/>
                <w:u w:val="single"/>
              </w:rPr>
              <w:t>5. Условия поставки товара (оказания услуг, выполнения работ)</w:t>
            </w:r>
            <w:r w:rsidRPr="00F04696">
              <w:rPr>
                <w:b/>
                <w:color w:val="000000"/>
                <w:sz w:val="22"/>
                <w:szCs w:val="22"/>
              </w:rPr>
              <w:t xml:space="preserve">: </w:t>
            </w:r>
            <w:r w:rsidRPr="00F04696">
              <w:rPr>
                <w:color w:val="000000"/>
                <w:sz w:val="22"/>
                <w:szCs w:val="22"/>
              </w:rPr>
              <w:t>согласно техническому заданию</w:t>
            </w:r>
            <w:r w:rsidRPr="00C450CB">
              <w:rPr>
                <w:color w:val="000000"/>
                <w:sz w:val="22"/>
                <w:szCs w:val="22"/>
              </w:rPr>
              <w:t xml:space="preserve"> </w:t>
            </w:r>
          </w:p>
        </w:tc>
      </w:tr>
      <w:tr w:rsidR="007B6916"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7B6916" w:rsidRPr="00C450CB" w:rsidRDefault="007B6916" w:rsidP="00D20ACA">
            <w:pPr>
              <w:widowControl w:val="0"/>
              <w:jc w:val="center"/>
              <w:rPr>
                <w:sz w:val="22"/>
                <w:szCs w:val="22"/>
              </w:rPr>
            </w:pPr>
            <w:r w:rsidRPr="00C450CB">
              <w:rPr>
                <w:sz w:val="22"/>
                <w:szCs w:val="22"/>
              </w:rPr>
              <w:t>7.6.</w:t>
            </w:r>
          </w:p>
        </w:tc>
        <w:tc>
          <w:tcPr>
            <w:tcW w:w="2977" w:type="dxa"/>
            <w:tcBorders>
              <w:top w:val="single" w:sz="4" w:space="0" w:color="auto"/>
              <w:left w:val="single" w:sz="4" w:space="0" w:color="auto"/>
              <w:bottom w:val="single" w:sz="4" w:space="0" w:color="auto"/>
              <w:right w:val="single" w:sz="4" w:space="0" w:color="auto"/>
            </w:tcBorders>
          </w:tcPr>
          <w:p w:rsidR="007B6916" w:rsidRPr="00C450CB" w:rsidRDefault="007B6916" w:rsidP="00D20ACA">
            <w:pPr>
              <w:widowControl w:val="0"/>
              <w:jc w:val="both"/>
              <w:rPr>
                <w:sz w:val="22"/>
                <w:szCs w:val="22"/>
              </w:rPr>
            </w:pPr>
            <w:r w:rsidRPr="00C450CB">
              <w:rPr>
                <w:sz w:val="22"/>
                <w:szCs w:val="22"/>
              </w:rPr>
              <w:t>Начальная цена договора без НДС</w:t>
            </w:r>
          </w:p>
        </w:tc>
        <w:tc>
          <w:tcPr>
            <w:tcW w:w="7088" w:type="dxa"/>
            <w:tcBorders>
              <w:top w:val="single" w:sz="4" w:space="0" w:color="auto"/>
              <w:left w:val="single" w:sz="4" w:space="0" w:color="auto"/>
              <w:bottom w:val="single" w:sz="4" w:space="0" w:color="auto"/>
              <w:right w:val="single" w:sz="4" w:space="0" w:color="auto"/>
            </w:tcBorders>
          </w:tcPr>
          <w:p w:rsidR="007B6916" w:rsidRPr="00F04696" w:rsidRDefault="00A40DBF" w:rsidP="00D20ACA">
            <w:pPr>
              <w:keepNext/>
              <w:keepLines/>
              <w:widowControl w:val="0"/>
              <w:suppressLineNumbers/>
              <w:suppressAutoHyphens/>
              <w:jc w:val="both"/>
              <w:rPr>
                <w:b/>
                <w:bCs/>
                <w:sz w:val="22"/>
                <w:szCs w:val="22"/>
                <w:u w:val="single"/>
              </w:rPr>
            </w:pPr>
            <w:r>
              <w:rPr>
                <w:b/>
                <w:bCs/>
                <w:sz w:val="22"/>
                <w:szCs w:val="22"/>
                <w:u w:val="single"/>
              </w:rPr>
              <w:t xml:space="preserve">2 500 </w:t>
            </w:r>
            <w:r w:rsidR="00F04696" w:rsidRPr="00F04696">
              <w:rPr>
                <w:b/>
                <w:bCs/>
                <w:sz w:val="22"/>
                <w:szCs w:val="22"/>
                <w:u w:val="single"/>
              </w:rPr>
              <w:t>000,00</w:t>
            </w:r>
            <w:r w:rsidR="007B6916" w:rsidRPr="00F04696">
              <w:rPr>
                <w:b/>
                <w:bCs/>
                <w:sz w:val="22"/>
                <w:szCs w:val="22"/>
                <w:u w:val="single"/>
              </w:rPr>
              <w:t xml:space="preserve"> рублей (</w:t>
            </w:r>
            <w:r>
              <w:rPr>
                <w:b/>
                <w:bCs/>
                <w:sz w:val="22"/>
                <w:szCs w:val="22"/>
                <w:u w:val="single"/>
              </w:rPr>
              <w:t>два</w:t>
            </w:r>
            <w:r w:rsidR="00F04696" w:rsidRPr="00F04696">
              <w:rPr>
                <w:b/>
                <w:bCs/>
                <w:sz w:val="22"/>
                <w:szCs w:val="22"/>
                <w:u w:val="single"/>
              </w:rPr>
              <w:t xml:space="preserve"> миллион</w:t>
            </w:r>
            <w:r>
              <w:rPr>
                <w:b/>
                <w:bCs/>
                <w:sz w:val="22"/>
                <w:szCs w:val="22"/>
                <w:u w:val="single"/>
              </w:rPr>
              <w:t>а пятьсот</w:t>
            </w:r>
            <w:r w:rsidR="00F04696" w:rsidRPr="00F04696">
              <w:rPr>
                <w:b/>
                <w:bCs/>
                <w:sz w:val="22"/>
                <w:szCs w:val="22"/>
                <w:u w:val="single"/>
              </w:rPr>
              <w:t xml:space="preserve"> рублей 00 копеек</w:t>
            </w:r>
            <w:r w:rsidR="007B6916" w:rsidRPr="00F04696">
              <w:rPr>
                <w:b/>
                <w:bCs/>
                <w:sz w:val="22"/>
                <w:szCs w:val="22"/>
                <w:u w:val="single"/>
              </w:rPr>
              <w:t xml:space="preserve">) без учета НДС </w:t>
            </w:r>
          </w:p>
          <w:p w:rsidR="007B6916" w:rsidRPr="00F04696" w:rsidRDefault="007B6916" w:rsidP="00D20ACA">
            <w:pPr>
              <w:keepNext/>
              <w:keepLines/>
              <w:widowControl w:val="0"/>
              <w:suppressLineNumbers/>
              <w:suppressAutoHyphens/>
              <w:jc w:val="both"/>
              <w:rPr>
                <w:b/>
                <w:bCs/>
                <w:sz w:val="22"/>
                <w:szCs w:val="22"/>
                <w:u w:val="single"/>
              </w:rPr>
            </w:pPr>
          </w:p>
          <w:p w:rsidR="007B6916" w:rsidRPr="00F04696" w:rsidRDefault="007B6916" w:rsidP="00D20ACA">
            <w:pPr>
              <w:keepNext/>
              <w:keepLines/>
              <w:widowControl w:val="0"/>
              <w:suppressLineNumbers/>
              <w:suppressAutoHyphens/>
              <w:jc w:val="both"/>
              <w:rPr>
                <w:b/>
                <w:bCs/>
                <w:sz w:val="22"/>
                <w:szCs w:val="22"/>
                <w:u w:val="single"/>
              </w:rPr>
            </w:pPr>
            <w:r w:rsidRPr="00F04696">
              <w:rPr>
                <w:b/>
                <w:bCs/>
                <w:sz w:val="22"/>
                <w:szCs w:val="22"/>
                <w:u w:val="single"/>
              </w:rPr>
              <w:t xml:space="preserve">Начальная цена за единицу товара, работы, услуги указана в приложении 2 к части </w:t>
            </w:r>
            <w:r w:rsidRPr="00F04696">
              <w:rPr>
                <w:b/>
                <w:bCs/>
                <w:sz w:val="22"/>
                <w:szCs w:val="22"/>
                <w:u w:val="single"/>
                <w:lang w:val="en-US"/>
              </w:rPr>
              <w:t>II</w:t>
            </w:r>
            <w:r w:rsidRPr="00F04696">
              <w:rPr>
                <w:b/>
                <w:bCs/>
                <w:sz w:val="22"/>
                <w:szCs w:val="22"/>
                <w:u w:val="single"/>
              </w:rPr>
              <w:t xml:space="preserve">. Информационная карта </w:t>
            </w:r>
          </w:p>
          <w:p w:rsidR="007B6916" w:rsidRPr="00F04696" w:rsidRDefault="007B6916" w:rsidP="00D20ACA">
            <w:pPr>
              <w:keepNext/>
              <w:keepLines/>
              <w:widowControl w:val="0"/>
              <w:suppressLineNumbers/>
              <w:suppressAutoHyphens/>
              <w:jc w:val="both"/>
              <w:rPr>
                <w:b/>
                <w:bCs/>
                <w:sz w:val="22"/>
                <w:szCs w:val="22"/>
                <w:u w:val="single"/>
              </w:rPr>
            </w:pPr>
          </w:p>
          <w:p w:rsidR="007B6916" w:rsidRPr="00F04696" w:rsidRDefault="007B6916" w:rsidP="00D20ACA">
            <w:pPr>
              <w:keepNext/>
              <w:keepLines/>
              <w:widowControl w:val="0"/>
              <w:suppressLineNumbers/>
              <w:suppressAutoHyphens/>
              <w:jc w:val="both"/>
              <w:rPr>
                <w:b/>
                <w:bCs/>
                <w:sz w:val="22"/>
                <w:szCs w:val="22"/>
                <w:u w:val="single"/>
              </w:rPr>
            </w:pPr>
            <w:r w:rsidRPr="00F04696">
              <w:rPr>
                <w:b/>
                <w:bCs/>
                <w:sz w:val="22"/>
                <w:szCs w:val="22"/>
                <w:u w:val="single"/>
              </w:rPr>
              <w:t xml:space="preserve">Обоснование цены указанно в приложении 3 к части </w:t>
            </w:r>
            <w:r w:rsidRPr="00F04696">
              <w:rPr>
                <w:b/>
                <w:bCs/>
                <w:sz w:val="22"/>
                <w:szCs w:val="22"/>
                <w:u w:val="single"/>
                <w:lang w:val="en-US"/>
              </w:rPr>
              <w:t>II</w:t>
            </w:r>
            <w:r w:rsidRPr="00F04696">
              <w:rPr>
                <w:b/>
                <w:bCs/>
                <w:sz w:val="22"/>
                <w:szCs w:val="22"/>
                <w:u w:val="single"/>
              </w:rPr>
              <w:t>. Информационная карта</w:t>
            </w:r>
          </w:p>
          <w:p w:rsidR="007B6916" w:rsidRPr="00F04696" w:rsidRDefault="007B6916" w:rsidP="00D20ACA">
            <w:pPr>
              <w:keepNext/>
              <w:keepLines/>
              <w:widowControl w:val="0"/>
              <w:suppressLineNumbers/>
              <w:suppressAutoHyphens/>
              <w:jc w:val="both"/>
              <w:rPr>
                <w:b/>
                <w:bCs/>
                <w:sz w:val="22"/>
                <w:szCs w:val="22"/>
                <w:u w:val="single"/>
              </w:rPr>
            </w:pPr>
          </w:p>
          <w:p w:rsidR="007B6916" w:rsidRPr="00F04696" w:rsidRDefault="007B6916" w:rsidP="00D20ACA">
            <w:pPr>
              <w:keepNext/>
              <w:keepLines/>
              <w:widowControl w:val="0"/>
              <w:suppressLineNumbers/>
              <w:suppressAutoHyphens/>
              <w:jc w:val="both"/>
              <w:rPr>
                <w:color w:val="000000"/>
                <w:sz w:val="22"/>
                <w:szCs w:val="22"/>
              </w:rPr>
            </w:pPr>
            <w:r w:rsidRPr="00F04696">
              <w:rPr>
                <w:bCs/>
                <w:sz w:val="22"/>
                <w:szCs w:val="22"/>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F04696"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center"/>
              <w:rPr>
                <w:sz w:val="22"/>
                <w:szCs w:val="22"/>
              </w:rPr>
            </w:pPr>
            <w:r w:rsidRPr="00C450CB">
              <w:rPr>
                <w:sz w:val="22"/>
                <w:szCs w:val="22"/>
              </w:rPr>
              <w:t>7.7.</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Порядок формирования цены договора</w:t>
            </w:r>
          </w:p>
        </w:tc>
        <w:tc>
          <w:tcPr>
            <w:tcW w:w="7088" w:type="dxa"/>
            <w:tcBorders>
              <w:top w:val="single" w:sz="4" w:space="0" w:color="auto"/>
              <w:left w:val="single" w:sz="4" w:space="0" w:color="auto"/>
              <w:bottom w:val="single" w:sz="4" w:space="0" w:color="auto"/>
              <w:right w:val="single" w:sz="4" w:space="0" w:color="auto"/>
            </w:tcBorders>
          </w:tcPr>
          <w:p w:rsidR="00F04696" w:rsidRPr="00B61121" w:rsidRDefault="00F04696" w:rsidP="00F04696">
            <w:pPr>
              <w:widowControl w:val="0"/>
              <w:ind w:firstLine="6"/>
              <w:jc w:val="both"/>
              <w:rPr>
                <w:sz w:val="22"/>
                <w:szCs w:val="22"/>
              </w:rPr>
            </w:pPr>
            <w:r w:rsidRPr="00B61121">
              <w:rPr>
                <w:sz w:val="22"/>
                <w:szCs w:val="22"/>
              </w:rPr>
              <w:t>Все расходы, пошлины и прочие сборы включаются в цену договора.</w:t>
            </w:r>
          </w:p>
        </w:tc>
      </w:tr>
      <w:tr w:rsidR="00B56A43"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center"/>
              <w:rPr>
                <w:sz w:val="22"/>
                <w:szCs w:val="22"/>
              </w:rPr>
            </w:pPr>
            <w:r w:rsidRPr="00C450CB">
              <w:rPr>
                <w:sz w:val="22"/>
                <w:szCs w:val="22"/>
              </w:rPr>
              <w:t>7.8.</w:t>
            </w:r>
          </w:p>
        </w:tc>
        <w:tc>
          <w:tcPr>
            <w:tcW w:w="2977"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both"/>
              <w:rPr>
                <w:sz w:val="22"/>
                <w:szCs w:val="22"/>
              </w:rPr>
            </w:pPr>
            <w:r w:rsidRPr="00C450CB">
              <w:rPr>
                <w:sz w:val="22"/>
                <w:szCs w:val="22"/>
              </w:rPr>
              <w:t xml:space="preserve">Форма, сроки и порядок оплаты  </w:t>
            </w:r>
          </w:p>
        </w:tc>
        <w:tc>
          <w:tcPr>
            <w:tcW w:w="7088"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jc w:val="both"/>
              <w:rPr>
                <w:b/>
                <w:i/>
                <w:color w:val="000000"/>
                <w:sz w:val="22"/>
                <w:szCs w:val="22"/>
              </w:rPr>
            </w:pPr>
            <w:r w:rsidRPr="00C450CB">
              <w:rPr>
                <w:color w:val="000000"/>
                <w:sz w:val="22"/>
                <w:szCs w:val="22"/>
              </w:rPr>
              <w:t xml:space="preserve">В соответствии с проектом договора (Часть </w:t>
            </w:r>
            <w:r w:rsidRPr="00C450CB">
              <w:rPr>
                <w:color w:val="000000"/>
                <w:sz w:val="22"/>
                <w:szCs w:val="22"/>
                <w:lang w:val="en-US"/>
              </w:rPr>
              <w:t>V</w:t>
            </w:r>
            <w:r w:rsidRPr="00C450CB">
              <w:rPr>
                <w:sz w:val="22"/>
                <w:szCs w:val="22"/>
              </w:rPr>
              <w:t xml:space="preserve"> документации) и зая</w:t>
            </w:r>
            <w:r w:rsidR="004F292D" w:rsidRPr="00C450CB">
              <w:rPr>
                <w:sz w:val="22"/>
                <w:szCs w:val="22"/>
              </w:rPr>
              <w:t>вкой Участника (если данные параметры являются критерием оценки)</w:t>
            </w:r>
            <w:r w:rsidRPr="00C450CB">
              <w:rPr>
                <w:sz w:val="22"/>
                <w:szCs w:val="22"/>
              </w:rPr>
              <w:t>.</w:t>
            </w:r>
          </w:p>
        </w:tc>
      </w:tr>
      <w:tr w:rsidR="00F04696"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center"/>
              <w:rPr>
                <w:sz w:val="22"/>
                <w:szCs w:val="22"/>
              </w:rPr>
            </w:pPr>
            <w:r w:rsidRPr="00C450CB">
              <w:rPr>
                <w:sz w:val="22"/>
                <w:szCs w:val="22"/>
              </w:rPr>
              <w:t>7.9.</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Критерии оценки</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ind w:firstLine="228"/>
              <w:jc w:val="center"/>
              <w:rPr>
                <w:b/>
                <w:sz w:val="22"/>
                <w:szCs w:val="22"/>
                <w:u w:val="single"/>
              </w:rPr>
            </w:pPr>
            <w:r w:rsidRPr="00C450CB">
              <w:rPr>
                <w:b/>
                <w:sz w:val="22"/>
                <w:szCs w:val="22"/>
                <w:u w:val="single"/>
              </w:rPr>
              <w:t>Критериями оценки являются:</w:t>
            </w:r>
          </w:p>
          <w:p w:rsidR="00F04696" w:rsidRPr="00C450CB" w:rsidRDefault="00F04696" w:rsidP="00F04696">
            <w:pPr>
              <w:widowControl w:val="0"/>
              <w:tabs>
                <w:tab w:val="num" w:pos="0"/>
              </w:tabs>
              <w:ind w:firstLine="72"/>
              <w:jc w:val="both"/>
              <w:rPr>
                <w:b/>
                <w:color w:val="000000"/>
                <w:sz w:val="22"/>
                <w:szCs w:val="22"/>
              </w:rPr>
            </w:pPr>
            <w:r w:rsidRPr="00C450CB">
              <w:rPr>
                <w:b/>
                <w:color w:val="000000"/>
                <w:sz w:val="22"/>
                <w:szCs w:val="22"/>
              </w:rPr>
              <w:t>1. Квалификация Участника: - 20 %:</w:t>
            </w:r>
          </w:p>
          <w:p w:rsidR="00F04696" w:rsidRPr="00C450CB" w:rsidRDefault="00F04696" w:rsidP="00F04696">
            <w:pPr>
              <w:widowControl w:val="0"/>
              <w:tabs>
                <w:tab w:val="num" w:pos="0"/>
              </w:tabs>
              <w:ind w:firstLine="72"/>
              <w:jc w:val="both"/>
              <w:rPr>
                <w:color w:val="000000"/>
                <w:sz w:val="22"/>
                <w:szCs w:val="22"/>
              </w:rPr>
            </w:pPr>
            <w:r w:rsidRPr="00C450CB">
              <w:rPr>
                <w:color w:val="000000"/>
                <w:sz w:val="22"/>
                <w:szCs w:val="22"/>
              </w:rPr>
              <w:t>1.1.</w:t>
            </w:r>
            <w:r w:rsidRPr="00C450CB">
              <w:rPr>
                <w:b/>
                <w:color w:val="000000"/>
                <w:sz w:val="22"/>
                <w:szCs w:val="22"/>
              </w:rPr>
              <w:t xml:space="preserve"> </w:t>
            </w:r>
            <w:r w:rsidRPr="00C450CB">
              <w:rPr>
                <w:color w:val="000000"/>
                <w:sz w:val="22"/>
                <w:szCs w:val="22"/>
              </w:rPr>
              <w:t xml:space="preserve">Наличие выполненных договоров, соразмерных по видам работ и </w:t>
            </w:r>
            <w:r w:rsidRPr="00C450CB">
              <w:rPr>
                <w:color w:val="000000"/>
                <w:sz w:val="22"/>
                <w:szCs w:val="22"/>
              </w:rPr>
              <w:lastRenderedPageBreak/>
              <w:t>объему работ;</w:t>
            </w:r>
          </w:p>
          <w:p w:rsidR="00F04696" w:rsidRPr="00C450CB" w:rsidRDefault="00F04696" w:rsidP="00F04696">
            <w:pPr>
              <w:widowControl w:val="0"/>
              <w:tabs>
                <w:tab w:val="num" w:pos="0"/>
              </w:tabs>
              <w:ind w:firstLine="72"/>
              <w:jc w:val="both"/>
              <w:rPr>
                <w:b/>
                <w:color w:val="000000"/>
                <w:sz w:val="22"/>
                <w:szCs w:val="22"/>
              </w:rPr>
            </w:pPr>
            <w:r w:rsidRPr="00C450CB">
              <w:rPr>
                <w:b/>
                <w:color w:val="000000"/>
                <w:sz w:val="22"/>
                <w:szCs w:val="22"/>
              </w:rPr>
              <w:t>2. Цена – 80 %</w:t>
            </w:r>
          </w:p>
          <w:p w:rsidR="00F04696" w:rsidRPr="00C450CB" w:rsidRDefault="00F04696" w:rsidP="00F04696">
            <w:pPr>
              <w:widowControl w:val="0"/>
              <w:tabs>
                <w:tab w:val="num" w:pos="0"/>
              </w:tabs>
              <w:ind w:firstLine="72"/>
              <w:jc w:val="both"/>
              <w:rPr>
                <w:b/>
                <w:color w:val="000000"/>
                <w:sz w:val="22"/>
                <w:szCs w:val="22"/>
              </w:rPr>
            </w:pPr>
          </w:p>
          <w:p w:rsidR="00F04696" w:rsidRPr="00C450CB" w:rsidRDefault="00F04696" w:rsidP="00F04696">
            <w:pPr>
              <w:widowControl w:val="0"/>
              <w:tabs>
                <w:tab w:val="num" w:pos="0"/>
              </w:tabs>
              <w:ind w:firstLine="72"/>
              <w:jc w:val="both"/>
              <w:rPr>
                <w:b/>
                <w:i/>
                <w:color w:val="000000"/>
                <w:sz w:val="22"/>
                <w:szCs w:val="22"/>
              </w:rPr>
            </w:pPr>
            <w:r w:rsidRPr="00C450CB">
              <w:rPr>
                <w:color w:val="000000"/>
                <w:sz w:val="22"/>
                <w:szCs w:val="22"/>
              </w:rPr>
              <w:t xml:space="preserve">Применение критериев оценки указанно в приложении 1 к части </w:t>
            </w:r>
            <w:r w:rsidRPr="00C450CB">
              <w:rPr>
                <w:color w:val="000000"/>
                <w:sz w:val="22"/>
                <w:szCs w:val="22"/>
                <w:lang w:val="en-US"/>
              </w:rPr>
              <w:t>II</w:t>
            </w:r>
            <w:r w:rsidRPr="00C450CB">
              <w:rPr>
                <w:color w:val="000000"/>
                <w:sz w:val="22"/>
                <w:szCs w:val="22"/>
              </w:rPr>
              <w:t xml:space="preserve"> «Информационная карта запроса предложений»</w:t>
            </w:r>
          </w:p>
        </w:tc>
      </w:tr>
      <w:tr w:rsidR="00F04696"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center"/>
              <w:rPr>
                <w:sz w:val="22"/>
                <w:szCs w:val="22"/>
              </w:rPr>
            </w:pPr>
            <w:r w:rsidRPr="00C450CB">
              <w:rPr>
                <w:sz w:val="22"/>
                <w:szCs w:val="22"/>
              </w:rPr>
              <w:lastRenderedPageBreak/>
              <w:t>7.10.1.</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Требования к участникам закупки</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ind w:firstLine="72"/>
              <w:jc w:val="both"/>
              <w:rPr>
                <w:sz w:val="22"/>
                <w:szCs w:val="22"/>
              </w:rPr>
            </w:pPr>
            <w:r w:rsidRPr="00C450CB">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F04696" w:rsidRPr="00C450CB" w:rsidRDefault="00F04696" w:rsidP="00F04696">
            <w:pPr>
              <w:widowControl w:val="0"/>
              <w:ind w:firstLine="72"/>
              <w:jc w:val="both"/>
              <w:rPr>
                <w:sz w:val="22"/>
                <w:szCs w:val="22"/>
              </w:rPr>
            </w:pPr>
            <w:r w:rsidRPr="00C450CB">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F04696" w:rsidRPr="00C450CB" w:rsidRDefault="00F04696" w:rsidP="00F04696">
            <w:pPr>
              <w:widowControl w:val="0"/>
              <w:ind w:firstLine="72"/>
              <w:jc w:val="both"/>
              <w:rPr>
                <w:sz w:val="22"/>
                <w:szCs w:val="22"/>
              </w:rPr>
            </w:pPr>
            <w:r w:rsidRPr="00C450CB">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F04696" w:rsidRPr="00C450CB" w:rsidRDefault="00F04696" w:rsidP="00F04696">
            <w:pPr>
              <w:widowControl w:val="0"/>
              <w:ind w:firstLine="72"/>
              <w:jc w:val="both"/>
              <w:rPr>
                <w:sz w:val="22"/>
                <w:szCs w:val="22"/>
              </w:rPr>
            </w:pPr>
            <w:r w:rsidRPr="00C450CB">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F04696" w:rsidRPr="00C450CB" w:rsidRDefault="00F04696" w:rsidP="00F04696">
            <w:pPr>
              <w:widowControl w:val="0"/>
              <w:ind w:firstLine="72"/>
              <w:jc w:val="both"/>
              <w:rPr>
                <w:sz w:val="22"/>
                <w:szCs w:val="22"/>
              </w:rPr>
            </w:pPr>
            <w:r w:rsidRPr="00C450CB">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04696" w:rsidRPr="00C450CB" w:rsidRDefault="00F04696" w:rsidP="00F04696">
            <w:pPr>
              <w:widowControl w:val="0"/>
              <w:ind w:firstLine="72"/>
              <w:jc w:val="both"/>
              <w:rPr>
                <w:sz w:val="22"/>
                <w:szCs w:val="22"/>
              </w:rPr>
            </w:pPr>
            <w:r w:rsidRPr="00C450CB">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F04696" w:rsidRPr="00C450CB" w:rsidRDefault="00F04696" w:rsidP="00F04696">
            <w:pPr>
              <w:contextualSpacing/>
              <w:jc w:val="both"/>
              <w:rPr>
                <w:sz w:val="22"/>
                <w:szCs w:val="22"/>
              </w:rPr>
            </w:pPr>
            <w:r w:rsidRPr="00C450CB">
              <w:rPr>
                <w:sz w:val="22"/>
                <w:szCs w:val="22"/>
              </w:rPr>
              <w:t xml:space="preserve">7) Участник закупки не должен являться юридическим или физическим </w:t>
            </w:r>
            <w:r w:rsidRPr="00C450CB">
              <w:rPr>
                <w:sz w:val="22"/>
                <w:szCs w:val="22"/>
              </w:rPr>
              <w:lastRenderedPageBreak/>
              <w:t>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r>
      <w:tr w:rsidR="00F04696"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F04696" w:rsidRPr="00FF3A0C" w:rsidRDefault="00F04696" w:rsidP="00F04696">
            <w:pPr>
              <w:widowControl w:val="0"/>
              <w:jc w:val="center"/>
              <w:rPr>
                <w:sz w:val="22"/>
                <w:szCs w:val="22"/>
              </w:rPr>
            </w:pPr>
            <w:r w:rsidRPr="00701F0C">
              <w:rPr>
                <w:sz w:val="22"/>
                <w:szCs w:val="22"/>
              </w:rPr>
              <w:lastRenderedPageBreak/>
              <w:t>7.10.2</w:t>
            </w:r>
          </w:p>
        </w:tc>
        <w:tc>
          <w:tcPr>
            <w:tcW w:w="2977" w:type="dxa"/>
            <w:tcBorders>
              <w:top w:val="single" w:sz="4" w:space="0" w:color="auto"/>
              <w:left w:val="single" w:sz="4" w:space="0" w:color="auto"/>
              <w:bottom w:val="single" w:sz="4" w:space="0" w:color="auto"/>
              <w:right w:val="single" w:sz="4" w:space="0" w:color="auto"/>
            </w:tcBorders>
          </w:tcPr>
          <w:p w:rsidR="00F04696" w:rsidRPr="00FF3A0C" w:rsidRDefault="00F04696" w:rsidP="00F04696">
            <w:pPr>
              <w:widowControl w:val="0"/>
              <w:jc w:val="both"/>
              <w:rPr>
                <w:sz w:val="22"/>
                <w:szCs w:val="22"/>
              </w:rPr>
            </w:pPr>
            <w:r w:rsidRPr="00FF3A0C">
              <w:rPr>
                <w:sz w:val="22"/>
                <w:szCs w:val="22"/>
              </w:rPr>
              <w:t>Дополнительные квалификационные требования к участникам размещения заказа</w:t>
            </w:r>
          </w:p>
        </w:tc>
        <w:tc>
          <w:tcPr>
            <w:tcW w:w="7088" w:type="dxa"/>
            <w:tcBorders>
              <w:top w:val="single" w:sz="4" w:space="0" w:color="auto"/>
              <w:left w:val="single" w:sz="4" w:space="0" w:color="auto"/>
              <w:bottom w:val="single" w:sz="4" w:space="0" w:color="auto"/>
              <w:right w:val="single" w:sz="4" w:space="0" w:color="auto"/>
            </w:tcBorders>
          </w:tcPr>
          <w:p w:rsidR="00F04696" w:rsidRPr="004A0665" w:rsidRDefault="00F04696" w:rsidP="00F04696">
            <w:pPr>
              <w:ind w:left="-26"/>
              <w:jc w:val="both"/>
              <w:rPr>
                <w:sz w:val="22"/>
                <w:szCs w:val="22"/>
              </w:rPr>
            </w:pPr>
            <w:r w:rsidRPr="004A0665">
              <w:rPr>
                <w:sz w:val="22"/>
                <w:szCs w:val="22"/>
              </w:rPr>
              <w:t xml:space="preserve">1. Участник закупки должен </w:t>
            </w:r>
            <w:r w:rsidRPr="0000217F">
              <w:rPr>
                <w:sz w:val="22"/>
                <w:szCs w:val="22"/>
              </w:rPr>
              <w:t>иметь лицензию МЧС на осуществление деятельности по монтажу, техническому обслуживанию</w:t>
            </w:r>
            <w:r w:rsidRPr="004A0665">
              <w:rPr>
                <w:sz w:val="22"/>
                <w:szCs w:val="22"/>
              </w:rPr>
              <w:t xml:space="preserve"> и ремонту средств обеспечения пожарной безопасности зданий и сооружений;</w:t>
            </w:r>
          </w:p>
          <w:p w:rsidR="00F04696" w:rsidRPr="004A0665" w:rsidRDefault="00F04696" w:rsidP="00F04696">
            <w:pPr>
              <w:pStyle w:val="ConsPlusNormal"/>
              <w:ind w:firstLine="0"/>
              <w:jc w:val="both"/>
              <w:outlineLvl w:val="2"/>
              <w:rPr>
                <w:rFonts w:ascii="Times New Roman" w:hAnsi="Times New Roman" w:cs="Times New Roman"/>
                <w:sz w:val="22"/>
                <w:szCs w:val="22"/>
              </w:rPr>
            </w:pPr>
            <w:r w:rsidRPr="004A0665">
              <w:rPr>
                <w:rFonts w:ascii="Times New Roman" w:hAnsi="Times New Roman" w:cs="Times New Roman"/>
                <w:sz w:val="22"/>
                <w:szCs w:val="22"/>
              </w:rPr>
              <w:t>2. Участник закупки должен быть членом СРО в области инженерных изысканий (в области архитектурно-строительного проектирования);</w:t>
            </w:r>
          </w:p>
          <w:p w:rsidR="00F04696" w:rsidRPr="004A0665" w:rsidRDefault="00F04696" w:rsidP="00F04696">
            <w:pPr>
              <w:ind w:left="-26"/>
              <w:jc w:val="both"/>
              <w:rPr>
                <w:sz w:val="22"/>
                <w:szCs w:val="22"/>
              </w:rPr>
            </w:pPr>
            <w:r w:rsidRPr="004A0665">
              <w:rPr>
                <w:sz w:val="22"/>
                <w:szCs w:val="22"/>
              </w:rPr>
              <w:t>3. Участник закупки – член СРО должен иметь право выполнять работы в отношении объектов капитального строительства (кроме особо опасных, технически сложных и уникальных объектов, а также объектов использования атомной энергии), а именно: работы по подготовке проектов мероприятий по обеспечению пожарной безопасности;</w:t>
            </w:r>
          </w:p>
          <w:p w:rsidR="00F04696" w:rsidRPr="004A0665" w:rsidRDefault="00F04696" w:rsidP="00F04696">
            <w:pPr>
              <w:widowControl w:val="0"/>
              <w:ind w:firstLine="72"/>
              <w:jc w:val="both"/>
              <w:rPr>
                <w:sz w:val="22"/>
                <w:szCs w:val="22"/>
              </w:rPr>
            </w:pPr>
            <w:r w:rsidRPr="004A0665">
              <w:rPr>
                <w:sz w:val="22"/>
                <w:szCs w:val="22"/>
              </w:rPr>
              <w:t>4</w:t>
            </w:r>
            <w:r w:rsidRPr="004A0665">
              <w:rPr>
                <w:color w:val="000000"/>
                <w:sz w:val="22"/>
                <w:szCs w:val="22"/>
              </w:rPr>
              <w:t>. Участник закупки должен иметь</w:t>
            </w:r>
            <w:r w:rsidRPr="004A0665">
              <w:rPr>
                <w:sz w:val="22"/>
                <w:szCs w:val="22"/>
              </w:rPr>
              <w:t xml:space="preserve"> квалифицированный персонал, а именно аттестованного в установленном порядке сотрудника, на право проектирования средств обеспечения пожарной безопасности зданий и сооружений, которые введены в эксплуатацию, в соответствии с требованиями статьи 24 Федерального закона от 21.12.1994 № 69-ФЗ «О пожарной безопасности» и Правил аттестации физических лиц на право проектирования средств обеспечения пожарной безопасности зданий и сооружений, которые введены в эксплуатацию, утвержденных постановлением Правительства РФ от 30.11.2021 № 2106.</w:t>
            </w:r>
          </w:p>
        </w:tc>
      </w:tr>
      <w:tr w:rsidR="00F04696"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F04696" w:rsidRPr="00DD658A" w:rsidRDefault="00F04696" w:rsidP="00F04696">
            <w:pPr>
              <w:widowControl w:val="0"/>
              <w:jc w:val="center"/>
              <w:rPr>
                <w:sz w:val="22"/>
                <w:szCs w:val="22"/>
              </w:rPr>
            </w:pPr>
            <w:r w:rsidRPr="00DD658A">
              <w:rPr>
                <w:sz w:val="22"/>
                <w:szCs w:val="22"/>
              </w:rPr>
              <w:t>7.11.</w:t>
            </w:r>
          </w:p>
        </w:tc>
        <w:tc>
          <w:tcPr>
            <w:tcW w:w="2977" w:type="dxa"/>
            <w:tcBorders>
              <w:top w:val="single" w:sz="4" w:space="0" w:color="auto"/>
              <w:left w:val="single" w:sz="4" w:space="0" w:color="auto"/>
              <w:bottom w:val="single" w:sz="4" w:space="0" w:color="auto"/>
              <w:right w:val="single" w:sz="4" w:space="0" w:color="auto"/>
            </w:tcBorders>
          </w:tcPr>
          <w:p w:rsidR="00F04696" w:rsidRPr="00DD658A" w:rsidRDefault="00F04696" w:rsidP="00F04696">
            <w:pPr>
              <w:jc w:val="both"/>
              <w:rPr>
                <w:sz w:val="22"/>
                <w:szCs w:val="22"/>
              </w:rPr>
            </w:pPr>
            <w:r w:rsidRPr="00DD658A">
              <w:rPr>
                <w:sz w:val="22"/>
                <w:szCs w:val="22"/>
              </w:rPr>
              <w:t xml:space="preserve">Национальный режим </w:t>
            </w:r>
          </w:p>
        </w:tc>
        <w:tc>
          <w:tcPr>
            <w:tcW w:w="7088" w:type="dxa"/>
            <w:tcBorders>
              <w:top w:val="single" w:sz="4" w:space="0" w:color="auto"/>
              <w:left w:val="single" w:sz="4" w:space="0" w:color="auto"/>
              <w:bottom w:val="single" w:sz="4" w:space="0" w:color="auto"/>
              <w:right w:val="single" w:sz="4" w:space="0" w:color="auto"/>
            </w:tcBorders>
          </w:tcPr>
          <w:p w:rsidR="00F04696" w:rsidRPr="00DD658A" w:rsidRDefault="00F04696" w:rsidP="00F04696">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F04696"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center"/>
              <w:rPr>
                <w:sz w:val="22"/>
                <w:szCs w:val="22"/>
              </w:rPr>
            </w:pPr>
            <w:r w:rsidRPr="00C450CB">
              <w:rPr>
                <w:sz w:val="22"/>
                <w:szCs w:val="22"/>
              </w:rPr>
              <w:t>7.12.</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 xml:space="preserve">Форма и порядок подачи заявки </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ind w:firstLine="72"/>
              <w:jc w:val="both"/>
              <w:rPr>
                <w:sz w:val="22"/>
                <w:szCs w:val="22"/>
              </w:rPr>
            </w:pPr>
            <w:r w:rsidRPr="00C450CB">
              <w:rPr>
                <w:sz w:val="22"/>
                <w:szCs w:val="22"/>
              </w:rPr>
              <w:t>Участник размещения заказа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F04696"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num" w:pos="643"/>
              </w:tabs>
              <w:jc w:val="center"/>
              <w:rPr>
                <w:sz w:val="22"/>
                <w:szCs w:val="22"/>
              </w:rPr>
            </w:pPr>
            <w:r w:rsidRPr="00C450CB">
              <w:rPr>
                <w:sz w:val="22"/>
                <w:szCs w:val="22"/>
              </w:rPr>
              <w:t>7.13.</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 xml:space="preserve">Требования к содержанию заявки </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ind w:left="6" w:hanging="6"/>
              <w:jc w:val="both"/>
              <w:rPr>
                <w:sz w:val="22"/>
                <w:szCs w:val="22"/>
              </w:rPr>
            </w:pPr>
            <w:r w:rsidRPr="00C450CB">
              <w:rPr>
                <w:sz w:val="22"/>
                <w:szCs w:val="22"/>
              </w:rPr>
              <w:t>Участник должен подготовить заявку, включающую следующие документы:</w:t>
            </w:r>
          </w:p>
          <w:p w:rsidR="00F04696" w:rsidRPr="00C450CB" w:rsidRDefault="00F04696" w:rsidP="00F04696">
            <w:pPr>
              <w:ind w:left="6" w:hanging="6"/>
              <w:jc w:val="both"/>
              <w:rPr>
                <w:sz w:val="22"/>
                <w:szCs w:val="22"/>
              </w:rPr>
            </w:pPr>
            <w:r w:rsidRPr="00C450CB">
              <w:rPr>
                <w:b/>
                <w:sz w:val="22"/>
                <w:szCs w:val="22"/>
                <w:lang w:val="en-US"/>
              </w:rPr>
              <w:t>I</w:t>
            </w:r>
            <w:r w:rsidRPr="00C450CB">
              <w:rPr>
                <w:b/>
                <w:sz w:val="22"/>
                <w:szCs w:val="22"/>
              </w:rPr>
              <w:t>)</w:t>
            </w:r>
            <w:r w:rsidRPr="00C450CB">
              <w:rPr>
                <w:sz w:val="22"/>
                <w:szCs w:val="22"/>
              </w:rPr>
              <w:t xml:space="preserve"> </w:t>
            </w:r>
            <w:r w:rsidRPr="00C450CB">
              <w:rPr>
                <w:b/>
                <w:sz w:val="22"/>
                <w:szCs w:val="22"/>
              </w:rPr>
              <w:t>Первая часть заявки</w:t>
            </w:r>
            <w:r w:rsidRPr="00C450CB">
              <w:rPr>
                <w:sz w:val="22"/>
                <w:szCs w:val="22"/>
              </w:rPr>
              <w:t xml:space="preserve"> оформляется по форме 1 части III документации с указанием предложений Участника по качественным характеристикам критериев оценки, если они установлены документацией.</w:t>
            </w:r>
          </w:p>
          <w:p w:rsidR="00F04696" w:rsidRPr="00C450CB" w:rsidRDefault="00F04696" w:rsidP="00F04696">
            <w:pPr>
              <w:ind w:left="6" w:hanging="6"/>
              <w:jc w:val="both"/>
              <w:rPr>
                <w:sz w:val="22"/>
                <w:szCs w:val="22"/>
              </w:rPr>
            </w:pPr>
            <w:r w:rsidRPr="00C450CB">
              <w:rPr>
                <w:rFonts w:eastAsiaTheme="minorHAnsi"/>
                <w:b/>
                <w:color w:val="FF0000"/>
                <w:sz w:val="22"/>
                <w:szCs w:val="22"/>
                <w:lang w:eastAsia="en-US"/>
              </w:rPr>
              <w:t>В случае содержания в первой части заявки на участие в запросе в электронной форме сведений об участнике и (или) о ценовом предложении данная заявка подлежит отклонению.</w:t>
            </w:r>
          </w:p>
          <w:p w:rsidR="00F04696" w:rsidRPr="00C450CB" w:rsidRDefault="00F04696" w:rsidP="00F04696">
            <w:pPr>
              <w:ind w:left="6" w:hanging="6"/>
              <w:jc w:val="both"/>
              <w:rPr>
                <w:sz w:val="22"/>
                <w:szCs w:val="22"/>
              </w:rPr>
            </w:pPr>
            <w:r w:rsidRPr="00C450CB">
              <w:rPr>
                <w:b/>
                <w:sz w:val="22"/>
                <w:szCs w:val="22"/>
                <w:lang w:val="en-US"/>
              </w:rPr>
              <w:t>II</w:t>
            </w:r>
            <w:r w:rsidRPr="00C450CB">
              <w:rPr>
                <w:b/>
                <w:sz w:val="22"/>
                <w:szCs w:val="22"/>
              </w:rPr>
              <w:t>)</w:t>
            </w:r>
            <w:r w:rsidRPr="00C450CB">
              <w:rPr>
                <w:sz w:val="22"/>
                <w:szCs w:val="22"/>
              </w:rPr>
              <w:t xml:space="preserve"> </w:t>
            </w:r>
            <w:r w:rsidRPr="00C450CB">
              <w:rPr>
                <w:b/>
                <w:sz w:val="22"/>
                <w:szCs w:val="22"/>
              </w:rPr>
              <w:t>Вторая часть заявки</w:t>
            </w:r>
            <w:r w:rsidRPr="00C450CB">
              <w:rPr>
                <w:sz w:val="22"/>
                <w:szCs w:val="22"/>
              </w:rPr>
              <w:t xml:space="preserve"> оформляется по форме 2 части III документации с приложением следующих документов:</w:t>
            </w:r>
          </w:p>
          <w:p w:rsidR="00F04696" w:rsidRPr="00C450CB" w:rsidRDefault="00F04696" w:rsidP="00F04696">
            <w:pPr>
              <w:jc w:val="both"/>
              <w:rPr>
                <w:sz w:val="22"/>
                <w:szCs w:val="22"/>
              </w:rPr>
            </w:pPr>
            <w:r w:rsidRPr="00C450CB">
              <w:rPr>
                <w:b/>
                <w:sz w:val="22"/>
                <w:szCs w:val="22"/>
              </w:rPr>
              <w:t>1)</w:t>
            </w:r>
            <w:r w:rsidRPr="00C450CB">
              <w:rPr>
                <w:sz w:val="22"/>
                <w:szCs w:val="22"/>
              </w:rPr>
              <w:t xml:space="preserve"> </w:t>
            </w:r>
            <w:r w:rsidRPr="00C450CB">
              <w:rPr>
                <w:b/>
                <w:sz w:val="22"/>
                <w:szCs w:val="22"/>
              </w:rPr>
              <w:t>документы, подтверждающие соответствие Участника</w:t>
            </w:r>
            <w:r w:rsidRPr="00C450CB">
              <w:rPr>
                <w:sz w:val="22"/>
                <w:szCs w:val="22"/>
              </w:rPr>
              <w:t xml:space="preserve"> требованиям документации:</w:t>
            </w:r>
          </w:p>
          <w:p w:rsidR="00F04696" w:rsidRPr="00C450CB" w:rsidRDefault="00F04696" w:rsidP="00F04696">
            <w:pPr>
              <w:jc w:val="both"/>
              <w:rPr>
                <w:sz w:val="22"/>
                <w:szCs w:val="22"/>
              </w:rPr>
            </w:pPr>
            <w:r w:rsidRPr="00C450CB">
              <w:rPr>
                <w:sz w:val="22"/>
                <w:szCs w:val="22"/>
              </w:rPr>
              <w:t xml:space="preserve">а) </w:t>
            </w:r>
            <w:r w:rsidRPr="00C450CB">
              <w:rPr>
                <w:b/>
                <w:sz w:val="22"/>
                <w:szCs w:val="22"/>
              </w:rPr>
              <w:t>анкету Участника</w:t>
            </w:r>
            <w:r w:rsidRPr="00C450CB">
              <w:rPr>
                <w:sz w:val="22"/>
                <w:szCs w:val="22"/>
              </w:rPr>
              <w:t xml:space="preserve"> (форма 4 части III документации);</w:t>
            </w:r>
          </w:p>
          <w:p w:rsidR="00F04696" w:rsidRPr="00C450CB" w:rsidRDefault="00F04696" w:rsidP="00F04696">
            <w:pPr>
              <w:jc w:val="both"/>
              <w:rPr>
                <w:sz w:val="22"/>
                <w:szCs w:val="22"/>
              </w:rPr>
            </w:pPr>
            <w:r w:rsidRPr="00C450CB">
              <w:rPr>
                <w:sz w:val="22"/>
                <w:szCs w:val="22"/>
              </w:rPr>
              <w:t xml:space="preserve">б) </w:t>
            </w:r>
            <w:r w:rsidRPr="00C450CB">
              <w:rPr>
                <w:b/>
                <w:snapToGrid w:val="0"/>
                <w:sz w:val="22"/>
                <w:szCs w:val="22"/>
              </w:rPr>
              <w:t>декларация о соответствии Участника</w:t>
            </w:r>
            <w:r w:rsidRPr="00C450CB">
              <w:rPr>
                <w:snapToGrid w:val="0"/>
                <w:sz w:val="22"/>
                <w:szCs w:val="22"/>
              </w:rPr>
              <w:t xml:space="preserve"> требованиям, предъявляемым к Участникам закупки </w:t>
            </w:r>
            <w:r w:rsidRPr="00C450CB">
              <w:rPr>
                <w:sz w:val="22"/>
                <w:szCs w:val="22"/>
              </w:rPr>
              <w:t>(форма 5 части III документации);</w:t>
            </w:r>
          </w:p>
          <w:p w:rsidR="00F04696" w:rsidRPr="00C450CB" w:rsidRDefault="00F04696" w:rsidP="00F04696">
            <w:pPr>
              <w:widowControl w:val="0"/>
              <w:tabs>
                <w:tab w:val="left" w:pos="5322"/>
                <w:tab w:val="left" w:pos="5544"/>
              </w:tabs>
              <w:adjustRightInd w:val="0"/>
              <w:jc w:val="both"/>
              <w:textAlignment w:val="baseline"/>
              <w:rPr>
                <w:sz w:val="22"/>
                <w:szCs w:val="22"/>
              </w:rPr>
            </w:pPr>
            <w:r w:rsidRPr="00C450CB">
              <w:rPr>
                <w:sz w:val="22"/>
                <w:szCs w:val="22"/>
              </w:rPr>
              <w:t xml:space="preserve">в) </w:t>
            </w:r>
            <w:r w:rsidRPr="00C450CB">
              <w:rPr>
                <w:b/>
                <w:sz w:val="22"/>
                <w:szCs w:val="22"/>
              </w:rPr>
              <w:t xml:space="preserve">копию документа, подтверждающего полномочия лица </w:t>
            </w:r>
            <w:r w:rsidRPr="00C450CB">
              <w:rPr>
                <w:sz w:val="22"/>
                <w:szCs w:val="22"/>
              </w:rPr>
              <w:t>действовать от имени участника закупки, за исключением случаев подписания заявки:</w:t>
            </w:r>
          </w:p>
          <w:p w:rsidR="00F04696" w:rsidRPr="00C450CB" w:rsidRDefault="00F04696" w:rsidP="00F04696">
            <w:pPr>
              <w:widowControl w:val="0"/>
              <w:tabs>
                <w:tab w:val="left" w:pos="5322"/>
                <w:tab w:val="left" w:pos="5544"/>
              </w:tabs>
              <w:adjustRightInd w:val="0"/>
              <w:jc w:val="both"/>
              <w:textAlignment w:val="baseline"/>
              <w:rPr>
                <w:sz w:val="22"/>
                <w:szCs w:val="22"/>
              </w:rPr>
            </w:pPr>
            <w:r w:rsidRPr="00C450CB">
              <w:rPr>
                <w:sz w:val="22"/>
                <w:szCs w:val="22"/>
              </w:rPr>
              <w:t>- индивидуальным предпринимателем, если участником такой закупки является индивидуальный предприниматель;</w:t>
            </w:r>
          </w:p>
          <w:p w:rsidR="00F04696" w:rsidRPr="00C450CB" w:rsidRDefault="00F04696" w:rsidP="00F04696">
            <w:pPr>
              <w:widowControl w:val="0"/>
              <w:tabs>
                <w:tab w:val="left" w:pos="5322"/>
                <w:tab w:val="left" w:pos="5544"/>
              </w:tabs>
              <w:adjustRightInd w:val="0"/>
              <w:jc w:val="both"/>
              <w:textAlignment w:val="baseline"/>
              <w:rPr>
                <w:sz w:val="22"/>
                <w:szCs w:val="22"/>
              </w:rPr>
            </w:pPr>
            <w:r w:rsidRPr="00C450CB">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F04696" w:rsidRPr="00C450CB" w:rsidRDefault="00F04696" w:rsidP="00F04696">
            <w:pPr>
              <w:widowControl w:val="0"/>
              <w:tabs>
                <w:tab w:val="left" w:pos="5322"/>
                <w:tab w:val="left" w:pos="5544"/>
              </w:tabs>
              <w:adjustRightInd w:val="0"/>
              <w:jc w:val="both"/>
              <w:textAlignment w:val="baseline"/>
              <w:rPr>
                <w:sz w:val="22"/>
                <w:szCs w:val="22"/>
              </w:rPr>
            </w:pPr>
            <w:r w:rsidRPr="00C450CB">
              <w:rPr>
                <w:sz w:val="22"/>
                <w:szCs w:val="22"/>
              </w:rPr>
              <w:t xml:space="preserve">В случае если от имени участника размещения заказа действует иное лицо, заявка на участие в запросе должна содержать также доверенность </w:t>
            </w:r>
            <w:r w:rsidRPr="00C450CB">
              <w:rPr>
                <w:sz w:val="22"/>
                <w:szCs w:val="22"/>
              </w:rPr>
              <w:lastRenderedPageBreak/>
              <w:t>на осуществление действий от имени участника размещения заказа.  В случае 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подтверждающий полномочия такого лица.</w:t>
            </w:r>
          </w:p>
          <w:p w:rsidR="00F04696" w:rsidRPr="00C450CB" w:rsidRDefault="00F04696" w:rsidP="00F04696">
            <w:pPr>
              <w:widowControl w:val="0"/>
              <w:tabs>
                <w:tab w:val="left" w:pos="5322"/>
                <w:tab w:val="left" w:pos="5544"/>
              </w:tabs>
              <w:adjustRightInd w:val="0"/>
              <w:jc w:val="both"/>
              <w:textAlignment w:val="baseline"/>
              <w:rPr>
                <w:sz w:val="22"/>
                <w:szCs w:val="22"/>
              </w:rPr>
            </w:pPr>
            <w:r w:rsidRPr="00C450CB">
              <w:rPr>
                <w:sz w:val="22"/>
                <w:szCs w:val="22"/>
              </w:rPr>
              <w:t xml:space="preserve">г) </w:t>
            </w:r>
            <w:r w:rsidRPr="00C450CB">
              <w:rPr>
                <w:b/>
                <w:sz w:val="22"/>
                <w:szCs w:val="22"/>
              </w:rPr>
              <w:t>копии учредительных документов участника</w:t>
            </w:r>
            <w:r w:rsidRPr="00C450CB">
              <w:rPr>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F04696" w:rsidRPr="00C450CB" w:rsidRDefault="00F04696" w:rsidP="00F04696">
            <w:pPr>
              <w:autoSpaceDE w:val="0"/>
              <w:autoSpaceDN w:val="0"/>
              <w:adjustRightInd w:val="0"/>
              <w:jc w:val="both"/>
              <w:rPr>
                <w:rFonts w:eastAsiaTheme="minorHAnsi"/>
                <w:sz w:val="22"/>
                <w:szCs w:val="22"/>
                <w:lang w:eastAsia="en-US"/>
              </w:rPr>
            </w:pPr>
            <w:r w:rsidRPr="00C450CB">
              <w:rPr>
                <w:sz w:val="22"/>
                <w:szCs w:val="22"/>
              </w:rPr>
              <w:t xml:space="preserve">д) </w:t>
            </w:r>
            <w:r w:rsidRPr="00C450CB">
              <w:rPr>
                <w:rFonts w:eastAsiaTheme="minorHAnsi"/>
                <w:b/>
                <w:sz w:val="22"/>
                <w:szCs w:val="22"/>
                <w:lang w:eastAsia="en-US"/>
              </w:rPr>
              <w:t>копия решения о согласии на совершение крупной сделки</w:t>
            </w:r>
            <w:r w:rsidRPr="00C450CB">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F04696" w:rsidRPr="00C450CB" w:rsidRDefault="00F04696" w:rsidP="00F04696">
            <w:pPr>
              <w:autoSpaceDE w:val="0"/>
              <w:autoSpaceDN w:val="0"/>
              <w:adjustRightInd w:val="0"/>
              <w:jc w:val="both"/>
              <w:rPr>
                <w:rFonts w:eastAsiaTheme="minorHAnsi"/>
                <w:sz w:val="22"/>
                <w:szCs w:val="22"/>
                <w:lang w:eastAsia="en-US"/>
              </w:rPr>
            </w:pPr>
            <w:r w:rsidRPr="00C450CB">
              <w:rPr>
                <w:rFonts w:eastAsiaTheme="minorHAnsi"/>
                <w:sz w:val="22"/>
                <w:szCs w:val="22"/>
                <w:lang w:eastAsia="en-US"/>
              </w:rPr>
              <w:t xml:space="preserve">е) </w:t>
            </w:r>
            <w:r w:rsidRPr="00C450CB">
              <w:rPr>
                <w:rFonts w:eastAsiaTheme="minorHAnsi"/>
                <w:b/>
                <w:sz w:val="22"/>
                <w:szCs w:val="22"/>
                <w:lang w:eastAsia="en-US"/>
              </w:rPr>
              <w:t>информация и документы об обеспечении заявки</w:t>
            </w:r>
            <w:r w:rsidRPr="00C450CB">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F04696" w:rsidRPr="00C450CB" w:rsidRDefault="00F04696" w:rsidP="00F04696">
            <w:pPr>
              <w:autoSpaceDE w:val="0"/>
              <w:autoSpaceDN w:val="0"/>
              <w:adjustRightInd w:val="0"/>
              <w:jc w:val="both"/>
              <w:rPr>
                <w:rFonts w:eastAsiaTheme="minorHAnsi"/>
                <w:sz w:val="22"/>
                <w:szCs w:val="22"/>
                <w:lang w:eastAsia="en-US"/>
              </w:rPr>
            </w:pPr>
            <w:r w:rsidRPr="00C450CB">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F04696" w:rsidRPr="00C450CB" w:rsidRDefault="00F04696" w:rsidP="00F04696">
            <w:pPr>
              <w:autoSpaceDE w:val="0"/>
              <w:autoSpaceDN w:val="0"/>
              <w:adjustRightInd w:val="0"/>
              <w:jc w:val="both"/>
              <w:rPr>
                <w:rFonts w:eastAsiaTheme="minorHAnsi"/>
                <w:sz w:val="22"/>
                <w:szCs w:val="22"/>
                <w:lang w:eastAsia="en-US"/>
              </w:rPr>
            </w:pPr>
            <w:r w:rsidRPr="00C450CB">
              <w:rPr>
                <w:rFonts w:eastAsiaTheme="minorHAnsi"/>
                <w:sz w:val="22"/>
                <w:szCs w:val="22"/>
                <w:lang w:eastAsia="en-US"/>
              </w:rPr>
              <w:t>-  независимая гарантия или ее копия, если в качестве обеспечения заявки на участие в закупке Участником закупки предоставляется независимая гарантия;</w:t>
            </w:r>
          </w:p>
          <w:p w:rsidR="00F04696" w:rsidRPr="00F04696" w:rsidRDefault="00F04696" w:rsidP="00F04696">
            <w:pPr>
              <w:keepNext/>
              <w:tabs>
                <w:tab w:val="left" w:pos="1134"/>
                <w:tab w:val="left" w:pos="1540"/>
              </w:tabs>
              <w:jc w:val="both"/>
              <w:rPr>
                <w:b/>
                <w:snapToGrid w:val="0"/>
                <w:sz w:val="22"/>
                <w:szCs w:val="22"/>
              </w:rPr>
            </w:pPr>
            <w:r w:rsidRPr="00F04696">
              <w:rPr>
                <w:b/>
                <w:sz w:val="22"/>
                <w:szCs w:val="22"/>
              </w:rPr>
              <w:t>2)</w:t>
            </w:r>
            <w:r w:rsidRPr="00F04696">
              <w:rPr>
                <w:sz w:val="22"/>
                <w:szCs w:val="22"/>
              </w:rPr>
              <w:t xml:space="preserve"> </w:t>
            </w:r>
            <w:r w:rsidRPr="00F04696">
              <w:rPr>
                <w:b/>
                <w:sz w:val="22"/>
                <w:szCs w:val="22"/>
              </w:rPr>
              <w:t xml:space="preserve">документы, подтверждающие квалификацию участника </w:t>
            </w:r>
            <w:r w:rsidRPr="00F04696">
              <w:rPr>
                <w:snapToGrid w:val="0"/>
                <w:sz w:val="22"/>
                <w:szCs w:val="22"/>
              </w:rPr>
              <w:t xml:space="preserve">размещения заказа: </w:t>
            </w:r>
          </w:p>
          <w:p w:rsidR="00F04696" w:rsidRPr="00C450CB" w:rsidRDefault="00F04696" w:rsidP="00F04696">
            <w:pPr>
              <w:keepNext/>
              <w:tabs>
                <w:tab w:val="left" w:pos="1134"/>
                <w:tab w:val="left" w:pos="1540"/>
              </w:tabs>
              <w:jc w:val="both"/>
              <w:rPr>
                <w:sz w:val="22"/>
                <w:szCs w:val="22"/>
              </w:rPr>
            </w:pPr>
            <w:r w:rsidRPr="00C450CB">
              <w:rPr>
                <w:sz w:val="22"/>
                <w:szCs w:val="22"/>
              </w:rPr>
              <w:t xml:space="preserve">а) </w:t>
            </w:r>
            <w:r w:rsidRPr="00C450CB">
              <w:rPr>
                <w:b/>
                <w:sz w:val="22"/>
                <w:szCs w:val="22"/>
              </w:rPr>
              <w:t>рекомендательные письма-подтверждения</w:t>
            </w:r>
            <w:r w:rsidRPr="00C450CB">
              <w:rPr>
                <w:sz w:val="22"/>
                <w:szCs w:val="22"/>
              </w:rPr>
              <w:t xml:space="preserve"> (отзыв) об аналогичной работе на рынке услуг (желательно);</w:t>
            </w:r>
          </w:p>
          <w:p w:rsidR="00F04696" w:rsidRDefault="00F04696" w:rsidP="00F04696">
            <w:pPr>
              <w:keepNext/>
              <w:tabs>
                <w:tab w:val="left" w:pos="1134"/>
                <w:tab w:val="left" w:pos="1540"/>
              </w:tabs>
              <w:jc w:val="both"/>
              <w:rPr>
                <w:sz w:val="22"/>
                <w:szCs w:val="22"/>
              </w:rPr>
            </w:pPr>
            <w:r w:rsidRPr="00C450CB">
              <w:rPr>
                <w:sz w:val="22"/>
                <w:szCs w:val="22"/>
              </w:rPr>
              <w:t xml:space="preserve">б) </w:t>
            </w:r>
            <w:r w:rsidRPr="00C450CB">
              <w:rPr>
                <w:b/>
                <w:sz w:val="22"/>
                <w:szCs w:val="22"/>
              </w:rPr>
              <w:t>справку о выполнении аналогичных</w:t>
            </w:r>
            <w:r w:rsidRPr="00C450CB">
              <w:rPr>
                <w:sz w:val="22"/>
                <w:szCs w:val="22"/>
              </w:rPr>
              <w:t xml:space="preserve"> (сопоставимых) по характеру и объему оказываемых договоров (форма 6 части III документации);</w:t>
            </w:r>
          </w:p>
          <w:p w:rsidR="00F04696" w:rsidRDefault="00F04696" w:rsidP="00F04696">
            <w:pPr>
              <w:autoSpaceDE w:val="0"/>
              <w:autoSpaceDN w:val="0"/>
              <w:adjustRightInd w:val="0"/>
              <w:jc w:val="both"/>
              <w:rPr>
                <w:sz w:val="22"/>
                <w:szCs w:val="22"/>
              </w:rPr>
            </w:pPr>
            <w:r w:rsidRPr="00F04696">
              <w:rPr>
                <w:sz w:val="22"/>
                <w:szCs w:val="22"/>
              </w:rPr>
              <w:t>в) справку о кадровых ресурсах, которые будут привлечены в ходе выполнения договора (форма 7 части III документации);</w:t>
            </w:r>
          </w:p>
          <w:p w:rsidR="00F04696" w:rsidRPr="00C450CB" w:rsidRDefault="00F04696" w:rsidP="00F04696">
            <w:pPr>
              <w:autoSpaceDE w:val="0"/>
              <w:autoSpaceDN w:val="0"/>
              <w:adjustRightInd w:val="0"/>
              <w:jc w:val="both"/>
              <w:rPr>
                <w:rFonts w:eastAsiaTheme="minorHAnsi"/>
                <w:bCs/>
                <w:sz w:val="22"/>
                <w:szCs w:val="22"/>
                <w:lang w:eastAsia="en-US"/>
              </w:rPr>
            </w:pPr>
            <w:r w:rsidRPr="00C450CB">
              <w:rPr>
                <w:b/>
                <w:sz w:val="22"/>
                <w:szCs w:val="22"/>
              </w:rPr>
              <w:t xml:space="preserve">3) копии документов, </w:t>
            </w:r>
            <w:r w:rsidRPr="00C450CB">
              <w:rPr>
                <w:sz w:val="22"/>
                <w:szCs w:val="22"/>
              </w:rPr>
              <w:t xml:space="preserve">подтверждающие соответствие Участника </w:t>
            </w:r>
            <w:r w:rsidRPr="00C450CB">
              <w:rPr>
                <w:rFonts w:eastAsiaTheme="minorHAnsi"/>
                <w:bCs/>
                <w:sz w:val="22"/>
                <w:szCs w:val="22"/>
                <w:lang w:eastAsia="en-US"/>
              </w:rPr>
              <w:t>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 указанные в п. 7.10.2 Информационной карты.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F04696" w:rsidRPr="00CF701C" w:rsidRDefault="00F04696" w:rsidP="00F04696">
            <w:pPr>
              <w:autoSpaceDE w:val="0"/>
              <w:autoSpaceDN w:val="0"/>
              <w:adjustRightInd w:val="0"/>
              <w:ind w:firstLine="715"/>
              <w:jc w:val="both"/>
              <w:rPr>
                <w:rFonts w:eastAsiaTheme="minorHAnsi"/>
                <w:i/>
                <w:sz w:val="22"/>
                <w:szCs w:val="22"/>
                <w:lang w:eastAsia="en-US"/>
              </w:rPr>
            </w:pPr>
            <w:r w:rsidRPr="00AD5CE8">
              <w:rPr>
                <w:rFonts w:eastAsiaTheme="minorHAnsi"/>
                <w:i/>
                <w:sz w:val="22"/>
                <w:szCs w:val="22"/>
                <w:lang w:eastAsia="en-US"/>
              </w:rPr>
              <w:t xml:space="preserve">Декларация, предусмотренная </w:t>
            </w:r>
            <w:hyperlink r:id="rId17" w:history="1">
              <w:r w:rsidRPr="00AD5CE8">
                <w:rPr>
                  <w:rFonts w:eastAsiaTheme="minorHAnsi"/>
                  <w:i/>
                  <w:color w:val="0000FF"/>
                  <w:sz w:val="22"/>
                  <w:szCs w:val="22"/>
                  <w:lang w:eastAsia="en-US"/>
                </w:rPr>
                <w:t>пп.</w:t>
              </w:r>
            </w:hyperlink>
            <w:r w:rsidRPr="00AD5CE8">
              <w:rPr>
                <w:rFonts w:eastAsiaTheme="minorHAnsi"/>
                <w:i/>
                <w:sz w:val="22"/>
                <w:szCs w:val="22"/>
                <w:lang w:eastAsia="en-US"/>
              </w:rPr>
              <w:t xml:space="preserve"> 1 б) части </w:t>
            </w:r>
            <w:r w:rsidRPr="00AD5CE8">
              <w:rPr>
                <w:rFonts w:eastAsiaTheme="minorHAnsi"/>
                <w:i/>
                <w:sz w:val="22"/>
                <w:szCs w:val="22"/>
                <w:lang w:val="en-US" w:eastAsia="en-US"/>
              </w:rPr>
              <w:t>II</w:t>
            </w:r>
            <w:r w:rsidRPr="00AD5CE8">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AD5CE8">
              <w:rPr>
                <w:rFonts w:eastAsiaTheme="minorHAnsi"/>
                <w:i/>
                <w:sz w:val="22"/>
                <w:szCs w:val="22"/>
                <w:lang w:val="en-US" w:eastAsia="en-US"/>
              </w:rPr>
              <w:t>II</w:t>
            </w:r>
            <w:r w:rsidRPr="00AD5CE8">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F04696" w:rsidRPr="00C450CB" w:rsidRDefault="00F04696" w:rsidP="00F04696">
            <w:pPr>
              <w:ind w:left="6" w:hanging="6"/>
              <w:jc w:val="both"/>
              <w:rPr>
                <w:sz w:val="22"/>
                <w:szCs w:val="22"/>
              </w:rPr>
            </w:pPr>
            <w:r w:rsidRPr="00C450CB">
              <w:rPr>
                <w:b/>
                <w:sz w:val="22"/>
                <w:szCs w:val="22"/>
                <w:lang w:val="en-US"/>
              </w:rPr>
              <w:t>III</w:t>
            </w:r>
            <w:r w:rsidRPr="00C450CB">
              <w:rPr>
                <w:b/>
                <w:sz w:val="22"/>
                <w:szCs w:val="22"/>
              </w:rPr>
              <w:t>)</w:t>
            </w:r>
            <w:r w:rsidRPr="00C450CB">
              <w:rPr>
                <w:sz w:val="22"/>
                <w:szCs w:val="22"/>
              </w:rPr>
              <w:t xml:space="preserve"> </w:t>
            </w:r>
            <w:r w:rsidRPr="00C450CB">
              <w:rPr>
                <w:b/>
                <w:sz w:val="22"/>
                <w:szCs w:val="22"/>
              </w:rPr>
              <w:t>Ценовое предложение Участника</w:t>
            </w:r>
            <w:r w:rsidRPr="00C450CB">
              <w:rPr>
                <w:sz w:val="22"/>
                <w:szCs w:val="22"/>
              </w:rPr>
              <w:t xml:space="preserve"> оформляется по форме 3 части III документации с приложением следующих документов:</w:t>
            </w:r>
          </w:p>
          <w:p w:rsidR="00F04696" w:rsidRPr="00B56A43" w:rsidRDefault="00F04696" w:rsidP="00F04696">
            <w:pPr>
              <w:keepNext/>
              <w:tabs>
                <w:tab w:val="left" w:pos="1134"/>
                <w:tab w:val="left" w:pos="1540"/>
              </w:tabs>
              <w:jc w:val="both"/>
              <w:rPr>
                <w:snapToGrid w:val="0"/>
                <w:sz w:val="21"/>
                <w:szCs w:val="21"/>
              </w:rPr>
            </w:pPr>
            <w:r w:rsidRPr="00C450CB">
              <w:rPr>
                <w:sz w:val="22"/>
                <w:szCs w:val="22"/>
              </w:rPr>
              <w:t xml:space="preserve">- заполненного Участником </w:t>
            </w:r>
            <w:r w:rsidRPr="00C450CB">
              <w:rPr>
                <w:b/>
                <w:sz w:val="22"/>
                <w:szCs w:val="22"/>
              </w:rPr>
              <w:t>проекта договора (</w:t>
            </w:r>
            <w:r w:rsidRPr="00C450CB">
              <w:rPr>
                <w:sz w:val="22"/>
                <w:szCs w:val="22"/>
              </w:rPr>
              <w:t xml:space="preserve">с заполнением реквизитов, сумм, объемов и всех приложений по форме и в соответствии с частью V документации). К заявке прикладывается </w:t>
            </w:r>
            <w:r w:rsidRPr="00C450CB">
              <w:rPr>
                <w:sz w:val="22"/>
                <w:szCs w:val="22"/>
              </w:rPr>
              <w:lastRenderedPageBreak/>
              <w:t>заполненный проект договора в формате, разрешенном для редактирования (например, в формате .</w:t>
            </w:r>
            <w:r w:rsidRPr="00C450CB">
              <w:rPr>
                <w:sz w:val="22"/>
                <w:szCs w:val="22"/>
                <w:lang w:val="en-US"/>
              </w:rPr>
              <w:t>doc</w:t>
            </w:r>
            <w:r w:rsidRPr="00C450CB">
              <w:rPr>
                <w:sz w:val="22"/>
                <w:szCs w:val="22"/>
              </w:rPr>
              <w:t>)</w:t>
            </w: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num" w:pos="643"/>
              </w:tabs>
              <w:jc w:val="center"/>
              <w:rPr>
                <w:sz w:val="22"/>
                <w:szCs w:val="22"/>
              </w:rPr>
            </w:pPr>
            <w:r w:rsidRPr="00C450CB">
              <w:rPr>
                <w:sz w:val="22"/>
                <w:szCs w:val="22"/>
              </w:rPr>
              <w:lastRenderedPageBreak/>
              <w:t>7.14.</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 xml:space="preserve">Требования к сроку действия заявки и к оформлению заявки </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left" w:pos="5544"/>
              </w:tabs>
              <w:jc w:val="both"/>
              <w:rPr>
                <w:sz w:val="22"/>
                <w:szCs w:val="22"/>
              </w:rPr>
            </w:pPr>
            <w:r w:rsidRPr="00C450CB">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F04696" w:rsidRPr="00C450CB" w:rsidRDefault="00F04696" w:rsidP="00F04696">
            <w:pPr>
              <w:widowControl w:val="0"/>
              <w:tabs>
                <w:tab w:val="left" w:pos="5544"/>
              </w:tabs>
              <w:jc w:val="both"/>
              <w:rPr>
                <w:sz w:val="22"/>
                <w:szCs w:val="22"/>
              </w:rPr>
            </w:pPr>
            <w:r w:rsidRPr="00C450CB">
              <w:rPr>
                <w:sz w:val="22"/>
                <w:szCs w:val="22"/>
              </w:rPr>
              <w:t xml:space="preserve">Заявка должна быть оформлена согласно п.3.1. часть </w:t>
            </w:r>
            <w:r w:rsidRPr="00C450CB">
              <w:rPr>
                <w:sz w:val="22"/>
                <w:szCs w:val="22"/>
                <w:lang w:val="en-US"/>
              </w:rPr>
              <w:t>I</w:t>
            </w:r>
            <w:r w:rsidRPr="00C450CB">
              <w:rPr>
                <w:sz w:val="22"/>
                <w:szCs w:val="22"/>
              </w:rPr>
              <w:t xml:space="preserve"> документации запроса предложений</w:t>
            </w: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num" w:pos="643"/>
              </w:tabs>
              <w:jc w:val="center"/>
              <w:rPr>
                <w:sz w:val="22"/>
                <w:szCs w:val="22"/>
              </w:rPr>
            </w:pPr>
            <w:r w:rsidRPr="00C450CB">
              <w:rPr>
                <w:sz w:val="22"/>
                <w:szCs w:val="22"/>
              </w:rPr>
              <w:t>7.15.</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left" w:pos="5544"/>
              </w:tabs>
              <w:ind w:firstLine="34"/>
              <w:jc w:val="both"/>
              <w:rPr>
                <w:sz w:val="22"/>
                <w:szCs w:val="22"/>
              </w:rPr>
            </w:pPr>
            <w:r w:rsidRPr="00C450CB">
              <w:rPr>
                <w:sz w:val="22"/>
                <w:szCs w:val="22"/>
              </w:rPr>
              <w:t xml:space="preserve">В соответствии части </w:t>
            </w:r>
            <w:r w:rsidRPr="00C450CB">
              <w:rPr>
                <w:sz w:val="22"/>
                <w:szCs w:val="22"/>
                <w:lang w:val="en-US"/>
              </w:rPr>
              <w:t>IV</w:t>
            </w:r>
            <w:r w:rsidRPr="00C450CB">
              <w:rPr>
                <w:sz w:val="22"/>
                <w:szCs w:val="22"/>
              </w:rPr>
              <w:t>. «Техническ</w:t>
            </w:r>
            <w:r>
              <w:rPr>
                <w:sz w:val="22"/>
                <w:szCs w:val="22"/>
              </w:rPr>
              <w:t>ое</w:t>
            </w:r>
            <w:r w:rsidRPr="00C450CB">
              <w:rPr>
                <w:sz w:val="22"/>
                <w:szCs w:val="22"/>
              </w:rPr>
              <w:t xml:space="preserve"> </w:t>
            </w:r>
            <w:r>
              <w:rPr>
                <w:sz w:val="22"/>
                <w:szCs w:val="22"/>
              </w:rPr>
              <w:t>задание</w:t>
            </w:r>
            <w:r w:rsidRPr="00C450CB">
              <w:rPr>
                <w:sz w:val="22"/>
                <w:szCs w:val="22"/>
              </w:rPr>
              <w:t xml:space="preserve"> документации запроса предложений» и проекту договора, содержащемуся в части </w:t>
            </w:r>
            <w:r w:rsidRPr="00C450CB">
              <w:rPr>
                <w:sz w:val="22"/>
                <w:szCs w:val="22"/>
                <w:lang w:val="en-US"/>
              </w:rPr>
              <w:t>V</w:t>
            </w:r>
            <w:r w:rsidRPr="00C450CB">
              <w:rPr>
                <w:sz w:val="22"/>
                <w:szCs w:val="22"/>
              </w:rPr>
              <w:t xml:space="preserve"> документации запроса предложений.</w:t>
            </w:r>
          </w:p>
          <w:p w:rsidR="00F04696" w:rsidRPr="00C450CB" w:rsidRDefault="00F04696" w:rsidP="00F04696">
            <w:pPr>
              <w:widowControl w:val="0"/>
              <w:tabs>
                <w:tab w:val="left" w:pos="5544"/>
              </w:tabs>
              <w:ind w:firstLine="34"/>
              <w:jc w:val="both"/>
              <w:rPr>
                <w:sz w:val="22"/>
                <w:szCs w:val="22"/>
              </w:rPr>
            </w:pP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center"/>
              <w:rPr>
                <w:sz w:val="22"/>
                <w:szCs w:val="22"/>
              </w:rPr>
            </w:pPr>
            <w:r w:rsidRPr="00C450CB">
              <w:rPr>
                <w:sz w:val="22"/>
                <w:szCs w:val="22"/>
              </w:rPr>
              <w:t>7.16.</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 xml:space="preserve">Разъяснение положений документации </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ind w:firstLine="6"/>
              <w:jc w:val="both"/>
              <w:rPr>
                <w:sz w:val="22"/>
                <w:szCs w:val="22"/>
              </w:rPr>
            </w:pPr>
            <w:r w:rsidRPr="00C450CB">
              <w:rPr>
                <w:sz w:val="22"/>
                <w:szCs w:val="22"/>
              </w:rPr>
              <w:t xml:space="preserve">Запрос на разъяснения должен быть направлен до </w:t>
            </w:r>
            <w:r>
              <w:rPr>
                <w:sz w:val="22"/>
                <w:szCs w:val="22"/>
              </w:rPr>
              <w:t>09</w:t>
            </w:r>
            <w:r w:rsidRPr="00C450CB">
              <w:rPr>
                <w:sz w:val="22"/>
                <w:szCs w:val="22"/>
              </w:rPr>
              <w:t>-00 «Камчатского времени</w:t>
            </w:r>
            <w:r w:rsidRPr="002F300E">
              <w:rPr>
                <w:sz w:val="22"/>
                <w:szCs w:val="22"/>
              </w:rPr>
              <w:t xml:space="preserve">» </w:t>
            </w:r>
            <w:r w:rsidR="002F300E" w:rsidRPr="002F300E">
              <w:rPr>
                <w:sz w:val="22"/>
                <w:szCs w:val="22"/>
              </w:rPr>
              <w:t>15</w:t>
            </w:r>
            <w:r w:rsidRPr="002F300E">
              <w:rPr>
                <w:sz w:val="22"/>
                <w:szCs w:val="22"/>
              </w:rPr>
              <w:t>.06.2026</w:t>
            </w:r>
            <w:r w:rsidRPr="00C450CB">
              <w:rPr>
                <w:sz w:val="22"/>
                <w:szCs w:val="22"/>
              </w:rPr>
              <w:t xml:space="preserve"> г. (</w:t>
            </w:r>
            <w:r w:rsidRPr="00F04696">
              <w:rPr>
                <w:sz w:val="22"/>
                <w:szCs w:val="22"/>
              </w:rPr>
              <w:t>00-00 «Московского</w:t>
            </w:r>
            <w:r w:rsidRPr="00C450CB">
              <w:rPr>
                <w:sz w:val="22"/>
                <w:szCs w:val="22"/>
              </w:rPr>
              <w:t xml:space="preserve"> времени»). </w:t>
            </w:r>
          </w:p>
          <w:p w:rsidR="00F04696" w:rsidRPr="00C450CB" w:rsidRDefault="00F04696" w:rsidP="00F04696">
            <w:pPr>
              <w:widowControl w:val="0"/>
              <w:ind w:firstLine="6"/>
              <w:jc w:val="both"/>
              <w:rPr>
                <w:sz w:val="22"/>
                <w:szCs w:val="22"/>
              </w:rPr>
            </w:pPr>
            <w:r w:rsidRPr="00C450CB">
              <w:rPr>
                <w:sz w:val="22"/>
                <w:szCs w:val="22"/>
              </w:rPr>
              <w:t>Порядок предоставления разъяснений положений документации представлен в пункте 2.2. документации.</w:t>
            </w:r>
          </w:p>
          <w:p w:rsidR="00F04696" w:rsidRPr="00C450CB" w:rsidRDefault="00F04696" w:rsidP="00F04696">
            <w:pPr>
              <w:widowControl w:val="0"/>
              <w:ind w:firstLine="6"/>
              <w:jc w:val="both"/>
              <w:rPr>
                <w:sz w:val="22"/>
                <w:szCs w:val="22"/>
              </w:rPr>
            </w:pPr>
            <w:r w:rsidRPr="00C450CB">
              <w:rPr>
                <w:sz w:val="22"/>
                <w:szCs w:val="22"/>
              </w:rPr>
              <w:t xml:space="preserve">Участник подает запрос на </w:t>
            </w:r>
            <w:r w:rsidRPr="00C450CB">
              <w:rPr>
                <w:rFonts w:eastAsiaTheme="minorHAnsi"/>
                <w:sz w:val="22"/>
                <w:szCs w:val="22"/>
                <w:lang w:eastAsia="en-US"/>
              </w:rPr>
              <w:t>предоставление разъяснений положений документации о закупке</w:t>
            </w:r>
            <w:r w:rsidRPr="00C450CB">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C450CB">
              <w:rPr>
                <w:sz w:val="22"/>
                <w:szCs w:val="22"/>
                <w:lang w:val="en-US"/>
              </w:rPr>
              <w:t>I</w:t>
            </w:r>
            <w:r w:rsidRPr="00C450CB">
              <w:rPr>
                <w:sz w:val="22"/>
                <w:szCs w:val="22"/>
              </w:rPr>
              <w:t xml:space="preserve"> документации  в срок, указанный в настоящем пункте.</w:t>
            </w:r>
          </w:p>
        </w:tc>
      </w:tr>
      <w:tr w:rsidR="00F04696" w:rsidRPr="00B56A43" w:rsidTr="00C450CB">
        <w:trPr>
          <w:trHeight w:val="963"/>
        </w:trPr>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num" w:pos="643"/>
              </w:tabs>
              <w:jc w:val="center"/>
              <w:rPr>
                <w:sz w:val="22"/>
                <w:szCs w:val="22"/>
              </w:rPr>
            </w:pPr>
            <w:r w:rsidRPr="00C450CB">
              <w:rPr>
                <w:sz w:val="22"/>
                <w:szCs w:val="22"/>
              </w:rPr>
              <w:t>7.17.</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bCs/>
                <w:sz w:val="22"/>
                <w:szCs w:val="22"/>
              </w:rPr>
              <w:t xml:space="preserve">Место, дата </w:t>
            </w:r>
            <w:r w:rsidRPr="00C450CB">
              <w:rPr>
                <w:sz w:val="22"/>
                <w:szCs w:val="22"/>
              </w:rPr>
              <w:t xml:space="preserve">и время начала и окончания подачи заявок </w:t>
            </w:r>
          </w:p>
        </w:tc>
        <w:tc>
          <w:tcPr>
            <w:tcW w:w="7088" w:type="dxa"/>
            <w:tcBorders>
              <w:top w:val="single" w:sz="4" w:space="0" w:color="auto"/>
              <w:left w:val="single" w:sz="4" w:space="0" w:color="auto"/>
              <w:bottom w:val="single" w:sz="4" w:space="0" w:color="auto"/>
              <w:right w:val="single" w:sz="4" w:space="0" w:color="auto"/>
            </w:tcBorders>
          </w:tcPr>
          <w:p w:rsidR="00F04696" w:rsidRPr="002F300E" w:rsidRDefault="00F04696" w:rsidP="00F04696">
            <w:pPr>
              <w:ind w:firstLine="72"/>
              <w:jc w:val="both"/>
              <w:rPr>
                <w:sz w:val="22"/>
                <w:szCs w:val="22"/>
              </w:rPr>
            </w:pPr>
            <w:r w:rsidRPr="00C450CB">
              <w:rPr>
                <w:b/>
                <w:sz w:val="22"/>
                <w:szCs w:val="22"/>
                <w:u w:val="single"/>
              </w:rPr>
              <w:t xml:space="preserve">Место приёма </w:t>
            </w:r>
            <w:r w:rsidRPr="002F300E">
              <w:rPr>
                <w:b/>
                <w:sz w:val="22"/>
                <w:szCs w:val="22"/>
                <w:u w:val="single"/>
              </w:rPr>
              <w:t>заявок</w:t>
            </w:r>
            <w:r w:rsidRPr="002F300E">
              <w:rPr>
                <w:sz w:val="22"/>
                <w:szCs w:val="22"/>
              </w:rPr>
              <w:t xml:space="preserve"> –заявки подаются на ЭТП, указанную в п. 7.2.</w:t>
            </w:r>
          </w:p>
          <w:p w:rsidR="00F04696" w:rsidRPr="002F300E" w:rsidRDefault="00F04696" w:rsidP="00F04696">
            <w:pPr>
              <w:ind w:firstLine="72"/>
              <w:jc w:val="both"/>
              <w:rPr>
                <w:sz w:val="22"/>
                <w:szCs w:val="22"/>
              </w:rPr>
            </w:pPr>
            <w:r w:rsidRPr="002F300E">
              <w:rPr>
                <w:b/>
                <w:sz w:val="22"/>
                <w:szCs w:val="22"/>
                <w:u w:val="single"/>
              </w:rPr>
              <w:t>Начало приёма заявок</w:t>
            </w:r>
            <w:r w:rsidR="00A40DBF" w:rsidRPr="002F300E">
              <w:rPr>
                <w:b/>
                <w:sz w:val="22"/>
                <w:szCs w:val="22"/>
              </w:rPr>
              <w:t xml:space="preserve"> – </w:t>
            </w:r>
            <w:r w:rsidRPr="002F300E">
              <w:rPr>
                <w:sz w:val="22"/>
                <w:szCs w:val="22"/>
              </w:rPr>
              <w:t>«</w:t>
            </w:r>
            <w:r w:rsidR="002F300E" w:rsidRPr="002F300E">
              <w:rPr>
                <w:sz w:val="22"/>
                <w:szCs w:val="22"/>
              </w:rPr>
              <w:t>08</w:t>
            </w:r>
            <w:r w:rsidRPr="002F300E">
              <w:rPr>
                <w:sz w:val="22"/>
                <w:szCs w:val="22"/>
              </w:rPr>
              <w:t>» июня 2026 года.</w:t>
            </w:r>
          </w:p>
          <w:p w:rsidR="00F04696" w:rsidRPr="00C450CB" w:rsidRDefault="00F04696" w:rsidP="002F300E">
            <w:pPr>
              <w:ind w:firstLine="72"/>
              <w:jc w:val="both"/>
              <w:rPr>
                <w:b/>
                <w:sz w:val="22"/>
                <w:szCs w:val="22"/>
              </w:rPr>
            </w:pPr>
            <w:r w:rsidRPr="002F300E">
              <w:rPr>
                <w:b/>
                <w:sz w:val="22"/>
                <w:szCs w:val="22"/>
                <w:u w:val="single"/>
              </w:rPr>
              <w:t>Окончание приёма заявок</w:t>
            </w:r>
            <w:r w:rsidRPr="002F300E">
              <w:rPr>
                <w:sz w:val="22"/>
                <w:szCs w:val="22"/>
              </w:rPr>
              <w:t xml:space="preserve"> – «</w:t>
            </w:r>
            <w:r w:rsidR="002F300E" w:rsidRPr="002F300E">
              <w:rPr>
                <w:sz w:val="22"/>
                <w:szCs w:val="22"/>
              </w:rPr>
              <w:t>18</w:t>
            </w:r>
            <w:r w:rsidRPr="002F300E">
              <w:rPr>
                <w:sz w:val="22"/>
                <w:szCs w:val="22"/>
              </w:rPr>
              <w:t>» июня 2026 года в 09 часов 00 минут по камчатскому времени.</w:t>
            </w: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num" w:pos="643"/>
              </w:tabs>
              <w:jc w:val="center"/>
              <w:rPr>
                <w:color w:val="000000"/>
                <w:sz w:val="22"/>
                <w:szCs w:val="22"/>
              </w:rPr>
            </w:pPr>
            <w:r w:rsidRPr="00C450CB">
              <w:rPr>
                <w:color w:val="000000"/>
                <w:sz w:val="22"/>
                <w:szCs w:val="22"/>
              </w:rPr>
              <w:t>7.18.</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color w:val="000000"/>
                <w:sz w:val="22"/>
                <w:szCs w:val="22"/>
              </w:rPr>
            </w:pPr>
            <w:r w:rsidRPr="00C450CB">
              <w:rPr>
                <w:bCs/>
                <w:color w:val="000000"/>
                <w:sz w:val="22"/>
                <w:szCs w:val="22"/>
              </w:rPr>
              <w:t xml:space="preserve">Место, дата </w:t>
            </w:r>
            <w:r w:rsidRPr="00C450CB">
              <w:rPr>
                <w:color w:val="000000"/>
                <w:sz w:val="22"/>
                <w:szCs w:val="22"/>
              </w:rPr>
              <w:t xml:space="preserve">и ориентировочное время вскрытия заявок, рассмотрения заявок, подведения итогов </w:t>
            </w:r>
          </w:p>
        </w:tc>
        <w:tc>
          <w:tcPr>
            <w:tcW w:w="7088" w:type="dxa"/>
            <w:tcBorders>
              <w:top w:val="single" w:sz="4" w:space="0" w:color="auto"/>
              <w:left w:val="single" w:sz="4" w:space="0" w:color="auto"/>
              <w:bottom w:val="single" w:sz="4" w:space="0" w:color="auto"/>
              <w:right w:val="single" w:sz="4" w:space="0" w:color="auto"/>
            </w:tcBorders>
          </w:tcPr>
          <w:p w:rsidR="00F04696" w:rsidRPr="002F300E" w:rsidRDefault="00F04696" w:rsidP="00F04696">
            <w:pPr>
              <w:ind w:firstLine="72"/>
              <w:jc w:val="both"/>
              <w:rPr>
                <w:color w:val="000000"/>
                <w:sz w:val="22"/>
                <w:szCs w:val="22"/>
              </w:rPr>
            </w:pPr>
            <w:r w:rsidRPr="00C450CB">
              <w:rPr>
                <w:b/>
                <w:color w:val="000000"/>
                <w:sz w:val="22"/>
                <w:szCs w:val="22"/>
                <w:u w:val="single"/>
              </w:rPr>
              <w:t xml:space="preserve">Место вскрытия, </w:t>
            </w:r>
            <w:r w:rsidRPr="002F300E">
              <w:rPr>
                <w:b/>
                <w:color w:val="000000"/>
                <w:sz w:val="22"/>
                <w:szCs w:val="22"/>
                <w:u w:val="single"/>
              </w:rPr>
              <w:t>рассмотрения заявок, подведения итогов</w:t>
            </w:r>
            <w:r w:rsidRPr="002F300E">
              <w:rPr>
                <w:b/>
                <w:color w:val="000000"/>
                <w:sz w:val="22"/>
                <w:szCs w:val="22"/>
              </w:rPr>
              <w:t xml:space="preserve"> </w:t>
            </w:r>
            <w:r w:rsidRPr="002F300E">
              <w:rPr>
                <w:color w:val="000000"/>
                <w:sz w:val="22"/>
                <w:szCs w:val="22"/>
              </w:rPr>
              <w:t xml:space="preserve">– </w:t>
            </w:r>
          </w:p>
          <w:p w:rsidR="00F04696" w:rsidRPr="002F300E" w:rsidRDefault="00F04696" w:rsidP="00F04696">
            <w:pPr>
              <w:ind w:firstLine="72"/>
              <w:jc w:val="both"/>
              <w:rPr>
                <w:color w:val="000000"/>
                <w:sz w:val="22"/>
                <w:szCs w:val="22"/>
              </w:rPr>
            </w:pPr>
            <w:r w:rsidRPr="002F300E">
              <w:rPr>
                <w:color w:val="000000"/>
                <w:sz w:val="22"/>
                <w:szCs w:val="22"/>
              </w:rPr>
              <w:t>г. Петропавловск-Камчатский, ул. Озерная, д. 41</w:t>
            </w:r>
          </w:p>
          <w:p w:rsidR="00F04696" w:rsidRPr="002F300E" w:rsidRDefault="00F04696" w:rsidP="00F04696">
            <w:pPr>
              <w:ind w:firstLine="6"/>
              <w:jc w:val="both"/>
              <w:rPr>
                <w:color w:val="000000" w:themeColor="text1"/>
                <w:sz w:val="22"/>
                <w:szCs w:val="22"/>
              </w:rPr>
            </w:pPr>
            <w:r w:rsidRPr="002F300E">
              <w:rPr>
                <w:b/>
                <w:color w:val="000000" w:themeColor="text1"/>
                <w:sz w:val="22"/>
                <w:szCs w:val="22"/>
                <w:u w:val="single"/>
              </w:rPr>
              <w:t>Дата и время рассмотрения первых частей заявок</w:t>
            </w:r>
            <w:r w:rsidRPr="002F300E">
              <w:rPr>
                <w:color w:val="000000" w:themeColor="text1"/>
                <w:sz w:val="22"/>
                <w:szCs w:val="22"/>
              </w:rPr>
              <w:t>– «</w:t>
            </w:r>
            <w:r w:rsidR="002F300E" w:rsidRPr="002F300E">
              <w:rPr>
                <w:color w:val="000000" w:themeColor="text1"/>
                <w:sz w:val="22"/>
                <w:szCs w:val="22"/>
              </w:rPr>
              <w:t>18</w:t>
            </w:r>
            <w:r w:rsidRPr="002F300E">
              <w:rPr>
                <w:color w:val="000000" w:themeColor="text1"/>
                <w:sz w:val="22"/>
                <w:szCs w:val="22"/>
              </w:rPr>
              <w:t>» июня 2026 года в 09 часов 00 минут по камчатскому времени.</w:t>
            </w:r>
          </w:p>
          <w:p w:rsidR="00F04696" w:rsidRPr="002F300E" w:rsidRDefault="00F04696" w:rsidP="00F04696">
            <w:pPr>
              <w:ind w:firstLine="6"/>
              <w:jc w:val="both"/>
              <w:rPr>
                <w:color w:val="000000" w:themeColor="text1"/>
                <w:sz w:val="22"/>
                <w:szCs w:val="22"/>
              </w:rPr>
            </w:pPr>
            <w:r w:rsidRPr="002F300E">
              <w:rPr>
                <w:b/>
                <w:color w:val="000000" w:themeColor="text1"/>
                <w:sz w:val="22"/>
                <w:szCs w:val="22"/>
                <w:u w:val="single"/>
              </w:rPr>
              <w:t>Дата и время рассмотрения вторых частей заявок</w:t>
            </w:r>
            <w:r w:rsidRPr="002F300E">
              <w:rPr>
                <w:color w:val="000000" w:themeColor="text1"/>
                <w:sz w:val="22"/>
                <w:szCs w:val="22"/>
              </w:rPr>
              <w:t>– «</w:t>
            </w:r>
            <w:r w:rsidR="002F300E" w:rsidRPr="002F300E">
              <w:rPr>
                <w:color w:val="000000" w:themeColor="text1"/>
                <w:sz w:val="22"/>
                <w:szCs w:val="22"/>
              </w:rPr>
              <w:t>22</w:t>
            </w:r>
            <w:r w:rsidRPr="002F300E">
              <w:rPr>
                <w:color w:val="000000" w:themeColor="text1"/>
                <w:sz w:val="22"/>
                <w:szCs w:val="22"/>
              </w:rPr>
              <w:t>» июня 2026 года в 09 часов 00 минут по камчатскому времени.</w:t>
            </w:r>
          </w:p>
          <w:p w:rsidR="00F04696" w:rsidRPr="00C450CB" w:rsidRDefault="00F04696" w:rsidP="002F300E">
            <w:pPr>
              <w:ind w:firstLine="6"/>
              <w:jc w:val="both"/>
              <w:rPr>
                <w:color w:val="000000" w:themeColor="text1"/>
                <w:sz w:val="22"/>
                <w:szCs w:val="22"/>
              </w:rPr>
            </w:pPr>
            <w:r w:rsidRPr="002F300E">
              <w:rPr>
                <w:b/>
                <w:color w:val="000000" w:themeColor="text1"/>
                <w:sz w:val="22"/>
                <w:szCs w:val="22"/>
                <w:u w:val="single"/>
              </w:rPr>
              <w:t>Дата и  время подведения итогов</w:t>
            </w:r>
            <w:r w:rsidRPr="002F300E">
              <w:rPr>
                <w:color w:val="000000" w:themeColor="text1"/>
                <w:sz w:val="22"/>
                <w:szCs w:val="22"/>
              </w:rPr>
              <w:t xml:space="preserve"> – «</w:t>
            </w:r>
            <w:r w:rsidR="002F300E" w:rsidRPr="002F300E">
              <w:rPr>
                <w:color w:val="000000" w:themeColor="text1"/>
                <w:sz w:val="22"/>
                <w:szCs w:val="22"/>
              </w:rPr>
              <w:t>24</w:t>
            </w:r>
            <w:r w:rsidRPr="002F300E">
              <w:rPr>
                <w:color w:val="000000" w:themeColor="text1"/>
                <w:sz w:val="22"/>
                <w:szCs w:val="22"/>
              </w:rPr>
              <w:t>» июня 2026 года в 09 часов 00 минут по камчатскому времени.</w:t>
            </w: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num" w:pos="643"/>
              </w:tabs>
              <w:jc w:val="center"/>
              <w:rPr>
                <w:sz w:val="22"/>
                <w:szCs w:val="22"/>
              </w:rPr>
            </w:pPr>
            <w:r w:rsidRPr="00C450CB">
              <w:rPr>
                <w:sz w:val="22"/>
                <w:szCs w:val="22"/>
              </w:rPr>
              <w:t>7.19.</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 xml:space="preserve">Источник финансирования </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rPr>
                <w:sz w:val="22"/>
                <w:szCs w:val="22"/>
              </w:rPr>
            </w:pPr>
            <w:r w:rsidRPr="00C450CB">
              <w:rPr>
                <w:sz w:val="22"/>
                <w:szCs w:val="22"/>
              </w:rPr>
              <w:t>Собственные средства Заказчика</w:t>
            </w: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num" w:pos="643"/>
              </w:tabs>
              <w:jc w:val="center"/>
              <w:rPr>
                <w:sz w:val="22"/>
                <w:szCs w:val="22"/>
              </w:rPr>
            </w:pPr>
            <w:r w:rsidRPr="00C450CB">
              <w:rPr>
                <w:sz w:val="22"/>
                <w:szCs w:val="22"/>
              </w:rPr>
              <w:t>7.20.</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Сведения о валюте</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left" w:pos="5544"/>
              </w:tabs>
              <w:jc w:val="both"/>
              <w:rPr>
                <w:sz w:val="22"/>
                <w:szCs w:val="22"/>
              </w:rPr>
            </w:pPr>
            <w:r w:rsidRPr="00C450CB">
              <w:rPr>
                <w:sz w:val="22"/>
                <w:szCs w:val="22"/>
              </w:rPr>
              <w:t xml:space="preserve"> Цена указана в рублях Российской Федерации  </w:t>
            </w: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num" w:pos="643"/>
              </w:tabs>
              <w:jc w:val="center"/>
              <w:rPr>
                <w:sz w:val="22"/>
                <w:szCs w:val="22"/>
              </w:rPr>
            </w:pPr>
            <w:r w:rsidRPr="00C450CB">
              <w:rPr>
                <w:sz w:val="22"/>
                <w:szCs w:val="22"/>
              </w:rPr>
              <w:t>7.21.</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Порядок применения официального курса иностранной валюты к рублю РФ.</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jc w:val="both"/>
              <w:rPr>
                <w:sz w:val="22"/>
                <w:szCs w:val="22"/>
              </w:rPr>
            </w:pPr>
            <w:r w:rsidRPr="00C450CB">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C450CB">
              <w:rPr>
                <w:smallCaps/>
                <w:color w:val="000000"/>
                <w:sz w:val="22"/>
                <w:szCs w:val="22"/>
              </w:rPr>
              <w:t xml:space="preserve">: </w:t>
            </w:r>
            <w:r w:rsidRPr="00C450CB">
              <w:rPr>
                <w:b/>
                <w:color w:val="000000"/>
                <w:sz w:val="22"/>
                <w:szCs w:val="22"/>
                <w:u w:val="single"/>
              </w:rPr>
              <w:t>не установлен</w:t>
            </w:r>
            <w:r w:rsidRPr="00C450CB">
              <w:rPr>
                <w:b/>
                <w:color w:val="000000"/>
                <w:sz w:val="22"/>
                <w:szCs w:val="22"/>
              </w:rPr>
              <w:t>.</w:t>
            </w: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keepNext/>
              <w:keepLines/>
              <w:widowControl w:val="0"/>
              <w:suppressLineNumbers/>
              <w:tabs>
                <w:tab w:val="num" w:pos="1023"/>
                <w:tab w:val="num" w:pos="1203"/>
              </w:tabs>
              <w:suppressAutoHyphens/>
              <w:jc w:val="center"/>
              <w:rPr>
                <w:sz w:val="22"/>
                <w:szCs w:val="22"/>
              </w:rPr>
            </w:pPr>
            <w:r w:rsidRPr="00C450CB">
              <w:rPr>
                <w:sz w:val="22"/>
                <w:szCs w:val="22"/>
              </w:rPr>
              <w:t>7.22.</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 xml:space="preserve">Размер обеспечения заявок </w:t>
            </w:r>
          </w:p>
        </w:tc>
        <w:tc>
          <w:tcPr>
            <w:tcW w:w="7088" w:type="dxa"/>
            <w:tcBorders>
              <w:top w:val="single" w:sz="4" w:space="0" w:color="auto"/>
              <w:left w:val="single" w:sz="4" w:space="0" w:color="auto"/>
              <w:bottom w:val="single" w:sz="4" w:space="0" w:color="auto"/>
              <w:right w:val="single" w:sz="4" w:space="0" w:color="auto"/>
            </w:tcBorders>
          </w:tcPr>
          <w:p w:rsidR="00F04696" w:rsidRPr="00F04696" w:rsidRDefault="00F04696" w:rsidP="00F04696">
            <w:pPr>
              <w:widowControl w:val="0"/>
              <w:ind w:firstLine="72"/>
              <w:jc w:val="both"/>
              <w:rPr>
                <w:b/>
                <w:color w:val="000000"/>
                <w:sz w:val="22"/>
                <w:szCs w:val="22"/>
              </w:rPr>
            </w:pPr>
            <w:r w:rsidRPr="00F04696">
              <w:rPr>
                <w:sz w:val="22"/>
                <w:szCs w:val="22"/>
              </w:rPr>
              <w:t xml:space="preserve">Требование об обеспечении заявок </w:t>
            </w:r>
            <w:r w:rsidRPr="00F04696">
              <w:rPr>
                <w:b/>
                <w:color w:val="000000"/>
                <w:sz w:val="22"/>
                <w:szCs w:val="22"/>
              </w:rPr>
              <w:t>не установлено</w:t>
            </w: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center"/>
              <w:rPr>
                <w:sz w:val="22"/>
                <w:szCs w:val="22"/>
              </w:rPr>
            </w:pPr>
            <w:r w:rsidRPr="00C450CB">
              <w:rPr>
                <w:sz w:val="22"/>
                <w:szCs w:val="22"/>
              </w:rPr>
              <w:t>7.23.</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Размер обеспечения исполнения договора</w:t>
            </w:r>
          </w:p>
        </w:tc>
        <w:tc>
          <w:tcPr>
            <w:tcW w:w="7088" w:type="dxa"/>
            <w:tcBorders>
              <w:top w:val="single" w:sz="4" w:space="0" w:color="auto"/>
              <w:left w:val="single" w:sz="4" w:space="0" w:color="auto"/>
              <w:bottom w:val="single" w:sz="4" w:space="0" w:color="auto"/>
              <w:right w:val="single" w:sz="4" w:space="0" w:color="auto"/>
            </w:tcBorders>
          </w:tcPr>
          <w:p w:rsidR="00F04696" w:rsidRPr="00F04696" w:rsidRDefault="00F04696" w:rsidP="00F04696">
            <w:pPr>
              <w:ind w:firstLine="72"/>
              <w:jc w:val="both"/>
              <w:rPr>
                <w:color w:val="000000"/>
                <w:sz w:val="22"/>
                <w:szCs w:val="22"/>
              </w:rPr>
            </w:pPr>
            <w:r w:rsidRPr="00F04696">
              <w:rPr>
                <w:color w:val="000000"/>
                <w:sz w:val="22"/>
                <w:szCs w:val="22"/>
              </w:rPr>
              <w:t xml:space="preserve">Требование об обеспечении исполнения договора </w:t>
            </w:r>
            <w:r w:rsidRPr="00F04696">
              <w:rPr>
                <w:b/>
                <w:color w:val="000000"/>
                <w:sz w:val="22"/>
                <w:szCs w:val="22"/>
              </w:rPr>
              <w:t>не установлено</w:t>
            </w:r>
            <w:r w:rsidRPr="00F04696">
              <w:rPr>
                <w:color w:val="000000"/>
                <w:sz w:val="22"/>
                <w:szCs w:val="22"/>
              </w:rPr>
              <w:t>.</w:t>
            </w:r>
          </w:p>
        </w:tc>
      </w:tr>
      <w:tr w:rsidR="00F04696" w:rsidRPr="00B56A43" w:rsidTr="00D20ACA">
        <w:trPr>
          <w:trHeight w:val="841"/>
        </w:trPr>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keepNext/>
              <w:keepLines/>
              <w:widowControl w:val="0"/>
              <w:suppressLineNumbers/>
              <w:tabs>
                <w:tab w:val="left" w:pos="100"/>
              </w:tabs>
              <w:suppressAutoHyphens/>
              <w:jc w:val="center"/>
              <w:rPr>
                <w:sz w:val="22"/>
                <w:szCs w:val="22"/>
              </w:rPr>
            </w:pPr>
            <w:r w:rsidRPr="00C450CB">
              <w:rPr>
                <w:sz w:val="22"/>
                <w:szCs w:val="22"/>
              </w:rPr>
              <w:t>7.24.</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keepNext/>
              <w:keepLines/>
              <w:widowControl w:val="0"/>
              <w:suppressLineNumbers/>
              <w:suppressAutoHyphens/>
              <w:jc w:val="both"/>
              <w:rPr>
                <w:sz w:val="22"/>
                <w:szCs w:val="22"/>
              </w:rPr>
            </w:pPr>
            <w:r w:rsidRPr="00C450CB">
              <w:rPr>
                <w:sz w:val="22"/>
                <w:szCs w:val="22"/>
              </w:rPr>
              <w:t>Форма, сроки и порядок заключения договора</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num" w:pos="720"/>
                <w:tab w:val="num" w:pos="1080"/>
              </w:tabs>
              <w:adjustRightInd w:val="0"/>
              <w:ind w:left="72"/>
              <w:jc w:val="both"/>
              <w:rPr>
                <w:sz w:val="22"/>
                <w:szCs w:val="22"/>
              </w:rPr>
            </w:pPr>
            <w:r w:rsidRPr="00C450CB">
              <w:rPr>
                <w:sz w:val="22"/>
                <w:szCs w:val="22"/>
              </w:rPr>
              <w:t>В электронной форме, с использованием ЭЦП и функционала ЭТП.</w:t>
            </w:r>
          </w:p>
          <w:p w:rsidR="00F04696" w:rsidRPr="00C450CB" w:rsidRDefault="00F04696" w:rsidP="00F04696">
            <w:pPr>
              <w:widowControl w:val="0"/>
              <w:tabs>
                <w:tab w:val="num" w:pos="720"/>
                <w:tab w:val="num" w:pos="1080"/>
              </w:tabs>
              <w:adjustRightInd w:val="0"/>
              <w:ind w:left="72"/>
              <w:jc w:val="both"/>
              <w:rPr>
                <w:sz w:val="22"/>
                <w:szCs w:val="22"/>
              </w:rPr>
            </w:pPr>
            <w:r w:rsidRPr="00C450CB">
              <w:rPr>
                <w:sz w:val="22"/>
                <w:szCs w:val="22"/>
              </w:rPr>
              <w:t xml:space="preserve">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w:t>
            </w:r>
            <w:r w:rsidRPr="00C450CB">
              <w:rPr>
                <w:sz w:val="22"/>
                <w:szCs w:val="22"/>
              </w:rPr>
              <w:lastRenderedPageBreak/>
              <w:t>электронной площадки</w:t>
            </w:r>
          </w:p>
          <w:p w:rsidR="00F04696" w:rsidRPr="00C450CB" w:rsidRDefault="00F04696" w:rsidP="00F04696">
            <w:pPr>
              <w:widowControl w:val="0"/>
              <w:tabs>
                <w:tab w:val="num" w:pos="720"/>
                <w:tab w:val="num" w:pos="1080"/>
              </w:tabs>
              <w:adjustRightInd w:val="0"/>
              <w:ind w:left="72"/>
              <w:jc w:val="both"/>
              <w:rPr>
                <w:sz w:val="22"/>
                <w:szCs w:val="22"/>
              </w:rPr>
            </w:pPr>
            <w:r w:rsidRPr="00C450CB">
              <w:rPr>
                <w:sz w:val="22"/>
                <w:szCs w:val="22"/>
              </w:rPr>
              <w:t>Сроки и порядок обмена проектами договора установлены в п. 4.5. документации.</w:t>
            </w: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keepNext/>
              <w:keepLines/>
              <w:widowControl w:val="0"/>
              <w:suppressLineNumbers/>
              <w:tabs>
                <w:tab w:val="left" w:pos="100"/>
              </w:tabs>
              <w:suppressAutoHyphens/>
              <w:jc w:val="center"/>
              <w:rPr>
                <w:sz w:val="22"/>
                <w:szCs w:val="22"/>
              </w:rPr>
            </w:pPr>
            <w:r w:rsidRPr="00C450CB">
              <w:rPr>
                <w:sz w:val="22"/>
                <w:szCs w:val="22"/>
              </w:rPr>
              <w:lastRenderedPageBreak/>
              <w:t>7.25.</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keepNext/>
              <w:keepLines/>
              <w:widowControl w:val="0"/>
              <w:suppressLineNumbers/>
              <w:suppressAutoHyphens/>
              <w:ind w:firstLine="34"/>
              <w:rPr>
                <w:sz w:val="22"/>
                <w:szCs w:val="22"/>
              </w:rPr>
            </w:pPr>
            <w:r w:rsidRPr="00C450CB">
              <w:rPr>
                <w:sz w:val="22"/>
                <w:szCs w:val="22"/>
              </w:rPr>
              <w:t>Антидемпинговые меры</w:t>
            </w:r>
          </w:p>
        </w:tc>
        <w:tc>
          <w:tcPr>
            <w:tcW w:w="7088" w:type="dxa"/>
            <w:tcBorders>
              <w:top w:val="single" w:sz="4" w:space="0" w:color="auto"/>
              <w:left w:val="single" w:sz="4" w:space="0" w:color="auto"/>
              <w:bottom w:val="single" w:sz="4" w:space="0" w:color="auto"/>
              <w:right w:val="single" w:sz="4" w:space="0" w:color="auto"/>
            </w:tcBorders>
          </w:tcPr>
          <w:p w:rsidR="00F04696" w:rsidRPr="00F04696" w:rsidRDefault="00F04696" w:rsidP="00F04696">
            <w:pPr>
              <w:widowControl w:val="0"/>
              <w:numPr>
                <w:ilvl w:val="2"/>
                <w:numId w:val="0"/>
              </w:numPr>
              <w:rPr>
                <w:b/>
                <w:sz w:val="22"/>
                <w:szCs w:val="22"/>
              </w:rPr>
            </w:pPr>
            <w:r w:rsidRPr="00F04696">
              <w:rPr>
                <w:b/>
                <w:sz w:val="22"/>
                <w:szCs w:val="22"/>
              </w:rPr>
              <w:t>Не применяются</w:t>
            </w:r>
          </w:p>
        </w:tc>
      </w:tr>
    </w:tbl>
    <w:p w:rsidR="00B56A43" w:rsidRPr="00B56A43" w:rsidRDefault="00B56A43" w:rsidP="00B56A43">
      <w:pPr>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запроса предложений».</w:t>
      </w:r>
    </w:p>
    <w:p w:rsidR="00F04696" w:rsidRDefault="00F04696" w:rsidP="00A76638">
      <w:pPr>
        <w:ind w:firstLine="360"/>
        <w:jc w:val="center"/>
        <w:rPr>
          <w:b/>
          <w:bCs/>
          <w:sz w:val="26"/>
          <w:szCs w:val="26"/>
        </w:rPr>
      </w:pPr>
    </w:p>
    <w:p w:rsidR="00A76638" w:rsidRPr="00B56A43" w:rsidRDefault="00A76638" w:rsidP="00A76638">
      <w:pPr>
        <w:ind w:firstLine="360"/>
        <w:jc w:val="center"/>
        <w:rPr>
          <w:b/>
          <w:bCs/>
          <w:sz w:val="26"/>
          <w:szCs w:val="26"/>
        </w:rPr>
      </w:pPr>
      <w:r w:rsidRPr="00B56A43">
        <w:rPr>
          <w:b/>
          <w:bCs/>
          <w:sz w:val="26"/>
          <w:szCs w:val="26"/>
        </w:rPr>
        <w:t xml:space="preserve">Критерии оценки. </w:t>
      </w:r>
    </w:p>
    <w:p w:rsidR="00A76638" w:rsidRPr="00B56A43" w:rsidRDefault="00A76638" w:rsidP="00A76638">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A76638" w:rsidRPr="00B56A43" w:rsidTr="00A76638">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A76638" w:rsidRPr="00B56A43" w:rsidRDefault="00A76638" w:rsidP="00A76638">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A76638" w:rsidRPr="00B56A43" w:rsidRDefault="00A76638" w:rsidP="00A76638">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A76638" w:rsidRPr="00B56A43" w:rsidRDefault="00A76638" w:rsidP="00A76638">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A76638" w:rsidRPr="00B56A43" w:rsidRDefault="00A76638" w:rsidP="00A76638">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A76638" w:rsidRPr="00B56A43" w:rsidRDefault="00A76638" w:rsidP="00A76638">
            <w:pPr>
              <w:jc w:val="center"/>
              <w:rPr>
                <w:b/>
                <w:color w:val="000000"/>
                <w:sz w:val="22"/>
                <w:szCs w:val="22"/>
              </w:rPr>
            </w:pPr>
            <w:r w:rsidRPr="00B56A43">
              <w:rPr>
                <w:b/>
                <w:color w:val="000000"/>
                <w:sz w:val="22"/>
                <w:szCs w:val="22"/>
              </w:rPr>
              <w:t>Максимально возможное кол-во баллов</w:t>
            </w:r>
          </w:p>
        </w:tc>
      </w:tr>
      <w:tr w:rsidR="00A76638" w:rsidRPr="00B56A43" w:rsidTr="00A76638">
        <w:trPr>
          <w:trHeight w:val="280"/>
        </w:trPr>
        <w:tc>
          <w:tcPr>
            <w:tcW w:w="540" w:type="dxa"/>
            <w:tcBorders>
              <w:top w:val="single" w:sz="4" w:space="0" w:color="auto"/>
              <w:left w:val="single" w:sz="4" w:space="0" w:color="auto"/>
              <w:bottom w:val="single" w:sz="4" w:space="0" w:color="auto"/>
              <w:right w:val="single" w:sz="6" w:space="0" w:color="auto"/>
            </w:tcBorders>
          </w:tcPr>
          <w:p w:rsidR="00A76638" w:rsidRPr="00B56A43" w:rsidRDefault="00A76638" w:rsidP="00A76638">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jc w:val="both"/>
              <w:rPr>
                <w:sz w:val="22"/>
                <w:szCs w:val="22"/>
              </w:rPr>
            </w:pPr>
            <w:r w:rsidRPr="00B56A43">
              <w:rPr>
                <w:b/>
                <w:bCs/>
                <w:color w:val="000000"/>
                <w:sz w:val="22"/>
                <w:szCs w:val="22"/>
              </w:rPr>
              <w:t xml:space="preserve">Значимость критерия – </w:t>
            </w:r>
            <w:r>
              <w:rPr>
                <w:b/>
                <w:bCs/>
                <w:color w:val="000000"/>
                <w:sz w:val="22"/>
                <w:szCs w:val="22"/>
              </w:rPr>
              <w:t>2</w:t>
            </w:r>
            <w:r w:rsidRPr="00B56A43">
              <w:rPr>
                <w:b/>
                <w:bCs/>
                <w:color w:val="000000"/>
                <w:sz w:val="22"/>
                <w:szCs w:val="22"/>
              </w:rPr>
              <w:t>0 %</w:t>
            </w:r>
          </w:p>
        </w:tc>
      </w:tr>
      <w:tr w:rsidR="00A76638" w:rsidRPr="00B56A43" w:rsidTr="00A76638">
        <w:trPr>
          <w:trHeight w:val="1238"/>
        </w:trPr>
        <w:tc>
          <w:tcPr>
            <w:tcW w:w="540" w:type="dxa"/>
            <w:tcBorders>
              <w:top w:val="single" w:sz="4" w:space="0" w:color="auto"/>
              <w:left w:val="single" w:sz="4" w:space="0" w:color="auto"/>
              <w:bottom w:val="single" w:sz="4" w:space="0" w:color="auto"/>
              <w:right w:val="single" w:sz="6" w:space="0" w:color="auto"/>
            </w:tcBorders>
          </w:tcPr>
          <w:p w:rsidR="00A76638" w:rsidRPr="00B56A43" w:rsidRDefault="00A76638" w:rsidP="00A76638">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jc w:val="center"/>
              <w:rPr>
                <w:sz w:val="22"/>
                <w:szCs w:val="22"/>
              </w:rPr>
            </w:pPr>
            <w:r w:rsidRPr="00B56A43">
              <w:rPr>
                <w:sz w:val="22"/>
                <w:szCs w:val="22"/>
              </w:rPr>
              <w:t xml:space="preserve">шт </w:t>
            </w:r>
          </w:p>
        </w:tc>
        <w:tc>
          <w:tcPr>
            <w:tcW w:w="1523"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A76638" w:rsidRPr="00B56A43" w:rsidRDefault="00A76638" w:rsidP="00C36AF1">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sidR="00C36AF1">
              <w:rPr>
                <w:b/>
                <w:color w:val="000000"/>
                <w:sz w:val="22"/>
                <w:szCs w:val="22"/>
              </w:rPr>
              <w:t>100</w:t>
            </w:r>
            <w:r w:rsidRPr="00B56A43">
              <w:rPr>
                <w:b/>
                <w:color w:val="000000"/>
                <w:sz w:val="22"/>
                <w:szCs w:val="22"/>
              </w:rPr>
              <w:t xml:space="preserve"> баллов. Шаг снижения </w:t>
            </w:r>
            <w:r>
              <w:rPr>
                <w:b/>
                <w:color w:val="000000"/>
                <w:sz w:val="22"/>
                <w:szCs w:val="22"/>
              </w:rPr>
              <w:t>10</w:t>
            </w:r>
            <w:r w:rsidRPr="00B56A43">
              <w:rPr>
                <w:b/>
                <w:color w:val="000000"/>
                <w:sz w:val="22"/>
                <w:szCs w:val="22"/>
              </w:rPr>
              <w:t xml:space="preserve"> баллов</w:t>
            </w:r>
          </w:p>
        </w:tc>
      </w:tr>
      <w:tr w:rsidR="004F4D1F" w:rsidRPr="00B56A43" w:rsidTr="00A76638">
        <w:trPr>
          <w:trHeight w:val="114"/>
        </w:trPr>
        <w:tc>
          <w:tcPr>
            <w:tcW w:w="540" w:type="dxa"/>
            <w:tcBorders>
              <w:top w:val="single" w:sz="6" w:space="0" w:color="auto"/>
              <w:left w:val="single" w:sz="6" w:space="0" w:color="auto"/>
              <w:bottom w:val="single" w:sz="6" w:space="0" w:color="auto"/>
              <w:right w:val="single" w:sz="6" w:space="0" w:color="auto"/>
            </w:tcBorders>
          </w:tcPr>
          <w:p w:rsidR="004F4D1F" w:rsidRPr="00B56A43" w:rsidRDefault="004F4D1F" w:rsidP="00A76638">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4F4D1F" w:rsidRPr="00B56A43" w:rsidRDefault="004F4D1F" w:rsidP="00A76638">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4F4D1F" w:rsidRPr="00701F0C" w:rsidRDefault="004F4D1F" w:rsidP="004F4D1F">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4F4D1F" w:rsidRPr="00B56A43" w:rsidRDefault="004F4D1F" w:rsidP="00A76638">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4F4D1F" w:rsidRPr="00B56A43" w:rsidRDefault="004F4D1F" w:rsidP="00A76638">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8</w:t>
            </w:r>
            <w:r w:rsidRPr="00B56A43">
              <w:rPr>
                <w:b/>
                <w:bCs/>
                <w:color w:val="000000"/>
                <w:sz w:val="22"/>
                <w:szCs w:val="22"/>
              </w:rPr>
              <w:t>0 %</w:t>
            </w:r>
          </w:p>
        </w:tc>
      </w:tr>
      <w:tr w:rsidR="004F4D1F" w:rsidRPr="00B56A43" w:rsidTr="00A76638">
        <w:trPr>
          <w:trHeight w:val="114"/>
        </w:trPr>
        <w:tc>
          <w:tcPr>
            <w:tcW w:w="540" w:type="dxa"/>
            <w:tcBorders>
              <w:top w:val="single" w:sz="6" w:space="0" w:color="auto"/>
              <w:left w:val="single" w:sz="6" w:space="0" w:color="auto"/>
              <w:bottom w:val="single" w:sz="6" w:space="0" w:color="auto"/>
              <w:right w:val="single" w:sz="4" w:space="0" w:color="auto"/>
            </w:tcBorders>
          </w:tcPr>
          <w:p w:rsidR="004F4D1F" w:rsidRPr="00B56A43" w:rsidRDefault="004F4D1F" w:rsidP="00A76638">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4F4D1F" w:rsidRPr="00B56A43" w:rsidRDefault="004F4D1F" w:rsidP="00A76638">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4F4D1F" w:rsidRPr="00701F0C" w:rsidRDefault="004F4D1F" w:rsidP="00701F0C">
            <w:pPr>
              <w:jc w:val="both"/>
              <w:rPr>
                <w:sz w:val="22"/>
                <w:szCs w:val="22"/>
              </w:rPr>
            </w:pPr>
            <w:r w:rsidRPr="00701F0C">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4F4D1F" w:rsidRPr="00B56A43" w:rsidRDefault="004F4D1F" w:rsidP="00A76638">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4F4D1F" w:rsidRPr="00B56A43" w:rsidRDefault="004F4D1F" w:rsidP="00A76638">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4F4D1F" w:rsidRPr="00B56A43" w:rsidRDefault="004F4D1F" w:rsidP="00A76638">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100 ,</w:t>
            </w:r>
            <w:r w:rsidRPr="00B56A43">
              <w:rPr>
                <w:b/>
                <w:bCs/>
                <w:color w:val="000000"/>
                <w:sz w:val="22"/>
                <w:szCs w:val="22"/>
              </w:rPr>
              <w:t xml:space="preserve"> где: </w:t>
            </w:r>
          </w:p>
          <w:p w:rsidR="004F4D1F" w:rsidRPr="00B56A43" w:rsidRDefault="004F4D1F" w:rsidP="00A76638">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4F4D1F" w:rsidRPr="00B56A43" w:rsidRDefault="004F4D1F" w:rsidP="00A76638">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4F4D1F" w:rsidRPr="00B56A43" w:rsidRDefault="004F4D1F" w:rsidP="00A76638">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4F4D1F" w:rsidRPr="00B56A43" w:rsidRDefault="004F4D1F" w:rsidP="00A76638">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A76638" w:rsidRPr="00C82460" w:rsidRDefault="00A76638" w:rsidP="00A76638">
      <w:pPr>
        <w:ind w:firstLine="567"/>
        <w:jc w:val="both"/>
        <w:rPr>
          <w:b/>
          <w:kern w:val="28"/>
          <w:sz w:val="22"/>
          <w:szCs w:val="22"/>
        </w:rPr>
      </w:pPr>
      <w:r w:rsidRPr="00C82460">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A76638" w:rsidRPr="00C82460" w:rsidRDefault="00A76638" w:rsidP="00A76638">
      <w:pPr>
        <w:ind w:firstLine="567"/>
        <w:jc w:val="both"/>
        <w:rPr>
          <w:b/>
          <w:kern w:val="28"/>
          <w:sz w:val="22"/>
          <w:szCs w:val="22"/>
        </w:rPr>
      </w:pPr>
      <w:r w:rsidRPr="00C82460">
        <w:rPr>
          <w:b/>
          <w:kern w:val="28"/>
          <w:sz w:val="22"/>
          <w:szCs w:val="22"/>
        </w:rPr>
        <w:t>Первое место присуждается заявке, набравшей максимальный итоговый рейтинг.</w:t>
      </w:r>
    </w:p>
    <w:p w:rsidR="00A76638" w:rsidRPr="00C82460" w:rsidRDefault="00A76638" w:rsidP="00A76638">
      <w:pPr>
        <w:ind w:firstLine="567"/>
        <w:jc w:val="both"/>
        <w:rPr>
          <w:b/>
          <w:kern w:val="28"/>
          <w:sz w:val="22"/>
          <w:szCs w:val="22"/>
        </w:rPr>
      </w:pPr>
      <w:r w:rsidRPr="00C82460">
        <w:rPr>
          <w:b/>
          <w:kern w:val="28"/>
          <w:sz w:val="22"/>
          <w:szCs w:val="22"/>
        </w:rPr>
        <w:t xml:space="preserve">В случае равных итоговых рейтингов приоритет отдается заявке, которая поступила раньше. </w:t>
      </w:r>
    </w:p>
    <w:p w:rsidR="00A76638" w:rsidRPr="00C82460" w:rsidRDefault="00A76638" w:rsidP="00A76638">
      <w:pPr>
        <w:ind w:firstLine="567"/>
        <w:jc w:val="both"/>
        <w:rPr>
          <w:b/>
          <w:kern w:val="28"/>
          <w:sz w:val="22"/>
          <w:szCs w:val="22"/>
        </w:rPr>
      </w:pPr>
      <w:r w:rsidRPr="00C82460">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A76638" w:rsidRDefault="00A76638" w:rsidP="00A76638">
      <w:pPr>
        <w:ind w:firstLine="567"/>
        <w:jc w:val="both"/>
        <w:rPr>
          <w:b/>
          <w:kern w:val="28"/>
          <w:sz w:val="24"/>
          <w:szCs w:val="24"/>
        </w:rPr>
      </w:pPr>
    </w:p>
    <w:p w:rsidR="00A76638" w:rsidRPr="00B56A43" w:rsidRDefault="00A76638" w:rsidP="00A76638">
      <w:pPr>
        <w:ind w:firstLine="567"/>
        <w:jc w:val="both"/>
        <w:rPr>
          <w:b/>
          <w:bCs/>
          <w:sz w:val="22"/>
          <w:szCs w:val="22"/>
        </w:rPr>
      </w:pPr>
      <w:r w:rsidRPr="00B56A43">
        <w:rPr>
          <w:b/>
          <w:bCs/>
          <w:sz w:val="22"/>
          <w:szCs w:val="22"/>
        </w:rPr>
        <w:t>Квалификация Участника:</w:t>
      </w:r>
    </w:p>
    <w:p w:rsidR="00A76638" w:rsidRDefault="00A76638" w:rsidP="00A76638">
      <w:pPr>
        <w:ind w:firstLine="567"/>
        <w:jc w:val="both"/>
        <w:rPr>
          <w:sz w:val="24"/>
          <w:szCs w:val="24"/>
        </w:rPr>
      </w:pPr>
      <w:r w:rsidRPr="007C5657">
        <w:rPr>
          <w:b/>
          <w:bCs/>
          <w:sz w:val="22"/>
          <w:szCs w:val="22"/>
        </w:rPr>
        <w:t xml:space="preserve">1.1. </w:t>
      </w:r>
      <w:r w:rsidRPr="007C5657">
        <w:rPr>
          <w:bCs/>
          <w:sz w:val="22"/>
          <w:szCs w:val="22"/>
        </w:rPr>
        <w:t>Участник должен иметь выполненные</w:t>
      </w:r>
      <w:r>
        <w:rPr>
          <w:bCs/>
          <w:sz w:val="22"/>
          <w:szCs w:val="22"/>
        </w:rPr>
        <w:t xml:space="preserve"> без рекламаций </w:t>
      </w:r>
      <w:r w:rsidRPr="003E57C3">
        <w:rPr>
          <w:bCs/>
          <w:sz w:val="22"/>
          <w:szCs w:val="22"/>
        </w:rPr>
        <w:t>за последние 3 года договоры</w:t>
      </w:r>
      <w:r>
        <w:rPr>
          <w:bCs/>
          <w:sz w:val="22"/>
          <w:szCs w:val="22"/>
        </w:rPr>
        <w:t xml:space="preserve"> (не менее одного)</w:t>
      </w:r>
      <w:r w:rsidRPr="003E57C3">
        <w:rPr>
          <w:bCs/>
          <w:sz w:val="22"/>
          <w:szCs w:val="22"/>
        </w:rPr>
        <w:t xml:space="preserve"> </w:t>
      </w:r>
      <w:r w:rsidR="00C36AF1" w:rsidRPr="00C36AF1">
        <w:rPr>
          <w:bCs/>
          <w:sz w:val="22"/>
          <w:szCs w:val="22"/>
        </w:rPr>
        <w:t xml:space="preserve">на аналогичные работы по разработке рабочей и сметной документации, доставке материалов и комплектующих, монтажу, </w:t>
      </w:r>
      <w:r w:rsidR="00C36AF1" w:rsidRPr="0000217F">
        <w:rPr>
          <w:bCs/>
          <w:sz w:val="22"/>
          <w:szCs w:val="22"/>
        </w:rPr>
        <w:t>техническому об</w:t>
      </w:r>
      <w:r w:rsidR="00A40DBF" w:rsidRPr="0000217F">
        <w:rPr>
          <w:bCs/>
          <w:sz w:val="22"/>
          <w:szCs w:val="22"/>
        </w:rPr>
        <w:t xml:space="preserve">служиванию и ремонту СПС, АУП, </w:t>
      </w:r>
      <w:r w:rsidR="00C36AF1" w:rsidRPr="0000217F">
        <w:rPr>
          <w:bCs/>
          <w:sz w:val="22"/>
          <w:szCs w:val="22"/>
        </w:rPr>
        <w:t>СОУЭ</w:t>
      </w:r>
      <w:r w:rsidR="00A40DBF" w:rsidRPr="0000217F">
        <w:rPr>
          <w:bCs/>
          <w:sz w:val="22"/>
          <w:szCs w:val="22"/>
        </w:rPr>
        <w:t xml:space="preserve"> </w:t>
      </w:r>
      <w:r w:rsidR="00C36AF1" w:rsidRPr="0000217F">
        <w:rPr>
          <w:bCs/>
          <w:sz w:val="22"/>
          <w:szCs w:val="22"/>
        </w:rPr>
        <w:t>на предприятиях, расположенных в населенных пунктах Камчатского края за</w:t>
      </w:r>
      <w:r w:rsidR="00C36AF1" w:rsidRPr="00C36AF1">
        <w:rPr>
          <w:bCs/>
          <w:sz w:val="22"/>
          <w:szCs w:val="22"/>
        </w:rPr>
        <w:t xml:space="preserve"> последние 3 (три) года (2023, 2024, 2025).</w:t>
      </w:r>
      <w:r w:rsidR="00C36AF1">
        <w:rPr>
          <w:bCs/>
          <w:sz w:val="22"/>
          <w:szCs w:val="22"/>
        </w:rPr>
        <w:t xml:space="preserve"> </w:t>
      </w:r>
      <w:r w:rsidR="00C36AF1" w:rsidRPr="00C36AF1">
        <w:rPr>
          <w:sz w:val="24"/>
          <w:szCs w:val="24"/>
        </w:rPr>
        <w:t>Все виды работ могут быть указаны в одном договоре или в разных договорах на каждый вид работ</w:t>
      </w:r>
      <w:r w:rsidR="00A40DBF">
        <w:rPr>
          <w:sz w:val="24"/>
          <w:szCs w:val="24"/>
        </w:rPr>
        <w:t>.</w:t>
      </w:r>
    </w:p>
    <w:p w:rsidR="00A76638" w:rsidRDefault="00A76638" w:rsidP="00A76638">
      <w:pPr>
        <w:ind w:firstLine="567"/>
        <w:jc w:val="both"/>
        <w:rPr>
          <w:bCs/>
          <w:sz w:val="22"/>
          <w:szCs w:val="22"/>
        </w:rPr>
      </w:pPr>
      <w:r w:rsidRPr="00B56A43">
        <w:rPr>
          <w:color w:val="000000"/>
          <w:sz w:val="22"/>
          <w:szCs w:val="22"/>
        </w:rPr>
        <w:t xml:space="preserve">Наличие выполненных договоров, соразмерных по видам работ и объему работ </w:t>
      </w:r>
      <w:r w:rsidRPr="00B56A43">
        <w:rPr>
          <w:bCs/>
          <w:sz w:val="22"/>
          <w:szCs w:val="22"/>
        </w:rPr>
        <w:t xml:space="preserve">подтверждается справкой о выполнении аналогичных договоров по форме </w:t>
      </w:r>
      <w:r w:rsidR="00C36AF1">
        <w:rPr>
          <w:bCs/>
          <w:sz w:val="22"/>
          <w:szCs w:val="22"/>
        </w:rPr>
        <w:t>6</w:t>
      </w:r>
      <w:r w:rsidRPr="00B56A43">
        <w:rPr>
          <w:bCs/>
          <w:sz w:val="22"/>
          <w:szCs w:val="22"/>
        </w:rPr>
        <w:t xml:space="preserve"> части III. Формы документов и порядок их заполнения с желательным приложением положительных отзывов.</w:t>
      </w:r>
      <w:r>
        <w:rPr>
          <w:bCs/>
          <w:sz w:val="22"/>
          <w:szCs w:val="22"/>
        </w:rPr>
        <w:t xml:space="preserve"> К справке </w:t>
      </w:r>
      <w:r w:rsidRPr="00C36AF1">
        <w:rPr>
          <w:bCs/>
          <w:sz w:val="22"/>
          <w:szCs w:val="22"/>
          <w:u w:val="single"/>
        </w:rPr>
        <w:t>в обязательном порядке прилагаются заверенные Участником копии актов выполненных работ</w:t>
      </w:r>
      <w:r>
        <w:rPr>
          <w:bCs/>
          <w:sz w:val="22"/>
          <w:szCs w:val="22"/>
        </w:rPr>
        <w:t xml:space="preserve"> по договорам, указанным в справке. Отказ от приложения вышеуказанных копий </w:t>
      </w:r>
      <w:r w:rsidR="00C36AF1">
        <w:rPr>
          <w:bCs/>
          <w:sz w:val="22"/>
          <w:szCs w:val="22"/>
        </w:rPr>
        <w:t xml:space="preserve">с </w:t>
      </w:r>
      <w:r>
        <w:rPr>
          <w:bCs/>
          <w:sz w:val="22"/>
          <w:szCs w:val="22"/>
        </w:rPr>
        <w:t>ссылкой на коммерческую тайну, либо по другим причинам, является поводом для установления по указанному критерию оценки 0 баллов Участнику.</w:t>
      </w:r>
    </w:p>
    <w:p w:rsidR="00C36AF1" w:rsidRPr="00B56A43" w:rsidRDefault="00C36AF1" w:rsidP="00C36AF1">
      <w:pPr>
        <w:ind w:firstLine="567"/>
        <w:jc w:val="both"/>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C36AF1" w:rsidRPr="00B56A43" w:rsidRDefault="00C36AF1" w:rsidP="00A76638">
      <w:pPr>
        <w:ind w:firstLine="567"/>
        <w:jc w:val="both"/>
        <w:rPr>
          <w:bCs/>
          <w:sz w:val="22"/>
          <w:szCs w:val="22"/>
        </w:rPr>
      </w:pPr>
    </w:p>
    <w:p w:rsidR="00C36AF1" w:rsidRDefault="00C36AF1">
      <w:pPr>
        <w:spacing w:after="200" w:line="276" w:lineRule="auto"/>
        <w:rPr>
          <w:b/>
          <w:bCs/>
          <w:color w:val="FF0000"/>
          <w:sz w:val="23"/>
          <w:szCs w:val="23"/>
        </w:rPr>
      </w:pPr>
      <w:r>
        <w:rPr>
          <w:b/>
          <w:bCs/>
          <w:color w:val="FF0000"/>
          <w:sz w:val="23"/>
          <w:szCs w:val="23"/>
        </w:rPr>
        <w:br w:type="page"/>
      </w:r>
    </w:p>
    <w:p w:rsidR="00B56A43" w:rsidRPr="00B56A43" w:rsidRDefault="00B56A43" w:rsidP="00B56A43">
      <w:pPr>
        <w:jc w:val="right"/>
        <w:rPr>
          <w:b/>
          <w:bCs/>
          <w:sz w:val="21"/>
          <w:szCs w:val="21"/>
        </w:rPr>
      </w:pPr>
      <w:r w:rsidRPr="00C36AF1">
        <w:rPr>
          <w:b/>
          <w:bCs/>
          <w:sz w:val="21"/>
          <w:szCs w:val="21"/>
        </w:rPr>
        <w:lastRenderedPageBreak/>
        <w:t xml:space="preserve">Приложение № 2 к части </w:t>
      </w:r>
      <w:r w:rsidRPr="00C36AF1">
        <w:rPr>
          <w:b/>
          <w:bCs/>
          <w:sz w:val="21"/>
          <w:szCs w:val="21"/>
          <w:lang w:val="en-US"/>
        </w:rPr>
        <w:t>II</w:t>
      </w:r>
      <w:r w:rsidRPr="00C36AF1">
        <w:rPr>
          <w:b/>
          <w:bCs/>
          <w:sz w:val="21"/>
          <w:szCs w:val="21"/>
        </w:rPr>
        <w:t xml:space="preserve"> «Информационная карта запроса предложений».</w:t>
      </w:r>
    </w:p>
    <w:p w:rsidR="00B56A43" w:rsidRPr="00B56A43"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B56A43">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FA340D" w:rsidTr="004F3D1A">
        <w:trPr>
          <w:trHeight w:val="650"/>
        </w:trPr>
        <w:tc>
          <w:tcPr>
            <w:tcW w:w="709" w:type="dxa"/>
            <w:shd w:val="clear" w:color="auto" w:fill="auto"/>
          </w:tcPr>
          <w:p w:rsidR="004F3D1A" w:rsidRPr="00B34A86" w:rsidRDefault="004F3D1A" w:rsidP="004F3D1A">
            <w:pPr>
              <w:pStyle w:val="afff5"/>
              <w:rPr>
                <w:rFonts w:eastAsia="SimSun"/>
                <w:b/>
                <w:sz w:val="24"/>
                <w:szCs w:val="24"/>
              </w:rPr>
            </w:pPr>
            <w:r w:rsidRPr="00B34A86">
              <w:rPr>
                <w:rFonts w:eastAsia="SimSun"/>
                <w:b/>
                <w:sz w:val="24"/>
                <w:szCs w:val="24"/>
              </w:rPr>
              <w:t>№ п/п</w:t>
            </w:r>
          </w:p>
        </w:tc>
        <w:tc>
          <w:tcPr>
            <w:tcW w:w="6095" w:type="dxa"/>
            <w:shd w:val="clear" w:color="auto" w:fill="auto"/>
            <w:vAlign w:val="center"/>
          </w:tcPr>
          <w:p w:rsidR="004F3D1A" w:rsidRPr="00B34A86" w:rsidRDefault="004F3D1A" w:rsidP="004F3D1A">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F3D1A" w:rsidRPr="00B34A86" w:rsidRDefault="004F4D1F" w:rsidP="004F3D1A">
            <w:pPr>
              <w:pStyle w:val="afff5"/>
              <w:tabs>
                <w:tab w:val="left" w:pos="540"/>
                <w:tab w:val="left" w:pos="720"/>
              </w:tabs>
              <w:jc w:val="center"/>
              <w:rPr>
                <w:rFonts w:eastAsia="SimSun"/>
                <w:sz w:val="24"/>
                <w:szCs w:val="24"/>
              </w:rPr>
            </w:pPr>
            <w:r w:rsidRPr="00701F0C">
              <w:rPr>
                <w:b/>
                <w:sz w:val="24"/>
                <w:szCs w:val="24"/>
              </w:rPr>
              <w:t>Стоимость в рублях без учета НДС</w:t>
            </w:r>
          </w:p>
        </w:tc>
      </w:tr>
      <w:tr w:rsidR="004F3D1A" w:rsidRPr="00FA340D" w:rsidTr="004F3D1A">
        <w:trPr>
          <w:trHeight w:val="425"/>
        </w:trPr>
        <w:tc>
          <w:tcPr>
            <w:tcW w:w="709" w:type="dxa"/>
            <w:shd w:val="clear" w:color="auto" w:fill="auto"/>
            <w:vAlign w:val="center"/>
          </w:tcPr>
          <w:p w:rsidR="004F3D1A" w:rsidRPr="00B34A86" w:rsidRDefault="004F3D1A" w:rsidP="00C36AF1">
            <w:pPr>
              <w:pStyle w:val="afff5"/>
              <w:ind w:left="-113" w:right="-243"/>
              <w:jc w:val="center"/>
              <w:rPr>
                <w:rFonts w:eastAsia="SimSun"/>
                <w:sz w:val="24"/>
                <w:szCs w:val="24"/>
              </w:rPr>
            </w:pPr>
            <w:r w:rsidRPr="00B34A86">
              <w:rPr>
                <w:rFonts w:eastAsia="SimSun"/>
                <w:sz w:val="24"/>
                <w:szCs w:val="24"/>
              </w:rPr>
              <w:t>1.</w:t>
            </w:r>
          </w:p>
        </w:tc>
        <w:tc>
          <w:tcPr>
            <w:tcW w:w="6095" w:type="dxa"/>
            <w:shd w:val="clear" w:color="auto" w:fill="auto"/>
            <w:vAlign w:val="center"/>
          </w:tcPr>
          <w:p w:rsidR="004F3D1A" w:rsidRPr="00B34A86" w:rsidRDefault="00A40DBF" w:rsidP="00A40DBF">
            <w:pPr>
              <w:tabs>
                <w:tab w:val="left" w:pos="540"/>
              </w:tabs>
              <w:ind w:left="34" w:right="36"/>
              <w:jc w:val="both"/>
              <w:rPr>
                <w:rFonts w:eastAsia="SimSun"/>
                <w:sz w:val="24"/>
                <w:szCs w:val="24"/>
              </w:rPr>
            </w:pPr>
            <w:r w:rsidRPr="00A40DBF">
              <w:rPr>
                <w:rFonts w:eastAsia="SimSun"/>
                <w:sz w:val="24"/>
                <w:szCs w:val="24"/>
              </w:rPr>
              <w:t>Работы по капитальному ремонту системы пожарной сигнализации, автоматической установки пожаротушения, системы оповещения и управления эвакуацией людей при пожаре, электрической пожарной сигнализации с ручными пожарными извещателями в здании ДЭС-25 и складе ГСМ с. Ильпырское Карагинского района Камчатского края</w:t>
            </w:r>
          </w:p>
        </w:tc>
        <w:tc>
          <w:tcPr>
            <w:tcW w:w="3119" w:type="dxa"/>
            <w:shd w:val="clear" w:color="auto" w:fill="auto"/>
            <w:vAlign w:val="center"/>
          </w:tcPr>
          <w:p w:rsidR="004F3D1A" w:rsidRPr="00252051" w:rsidRDefault="00A40DBF" w:rsidP="00A40DBF">
            <w:pPr>
              <w:pStyle w:val="afff5"/>
              <w:ind w:left="34"/>
              <w:jc w:val="center"/>
              <w:rPr>
                <w:rFonts w:eastAsia="SimSun"/>
                <w:sz w:val="24"/>
                <w:szCs w:val="24"/>
              </w:rPr>
            </w:pPr>
            <w:bookmarkStart w:id="128" w:name="_GoBack"/>
            <w:bookmarkEnd w:id="128"/>
            <w:r>
              <w:rPr>
                <w:rFonts w:eastAsia="SimSun"/>
                <w:sz w:val="24"/>
                <w:szCs w:val="24"/>
              </w:rPr>
              <w:t>2 500</w:t>
            </w:r>
            <w:r w:rsidR="00C36AF1">
              <w:rPr>
                <w:rFonts w:eastAsia="SimSun"/>
                <w:sz w:val="24"/>
                <w:szCs w:val="24"/>
              </w:rPr>
              <w:t> 000,00</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C36AF1" w:rsidRDefault="00C36AF1" w:rsidP="00B56A43">
      <w:pPr>
        <w:jc w:val="right"/>
        <w:rPr>
          <w:b/>
          <w:bCs/>
          <w:sz w:val="21"/>
          <w:szCs w:val="21"/>
        </w:rPr>
        <w:sectPr w:rsidR="00C36AF1" w:rsidSect="0077377E">
          <w:footerReference w:type="default" r:id="rId18"/>
          <w:pgSz w:w="11906" w:h="16838"/>
          <w:pgMar w:top="720" w:right="720" w:bottom="720" w:left="720" w:header="0" w:footer="283" w:gutter="0"/>
          <w:cols w:space="708"/>
          <w:docGrid w:linePitch="360"/>
        </w:sectPr>
      </w:pPr>
    </w:p>
    <w:p w:rsidR="00B56A43" w:rsidRPr="00B56A43" w:rsidRDefault="00B56A43" w:rsidP="00B56A43">
      <w:pPr>
        <w:jc w:val="right"/>
        <w:rPr>
          <w:b/>
          <w:bCs/>
          <w:sz w:val="21"/>
          <w:szCs w:val="21"/>
        </w:rPr>
      </w:pPr>
      <w:r w:rsidRPr="00C36AF1">
        <w:rPr>
          <w:b/>
          <w:bCs/>
          <w:sz w:val="21"/>
          <w:szCs w:val="21"/>
        </w:rPr>
        <w:lastRenderedPageBreak/>
        <w:t xml:space="preserve">Приложение № 3 к части </w:t>
      </w:r>
      <w:r w:rsidRPr="00C36AF1">
        <w:rPr>
          <w:b/>
          <w:bCs/>
          <w:sz w:val="21"/>
          <w:szCs w:val="21"/>
          <w:lang w:val="en-US"/>
        </w:rPr>
        <w:t>II</w:t>
      </w:r>
      <w:r w:rsidRPr="00C36AF1">
        <w:rPr>
          <w:b/>
          <w:bCs/>
          <w:sz w:val="21"/>
          <w:szCs w:val="21"/>
        </w:rPr>
        <w:t xml:space="preserve"> «Информационная карта запроса предложений».</w:t>
      </w:r>
    </w:p>
    <w:p w:rsidR="00B56A43" w:rsidRPr="00B56A43"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B56A43">
        <w:rPr>
          <w:b/>
          <w:bCs/>
          <w:sz w:val="28"/>
          <w:szCs w:val="28"/>
        </w:rPr>
        <w:t>Обоснование цены</w:t>
      </w:r>
    </w:p>
    <w:p w:rsidR="00B56A43" w:rsidRDefault="00C36AF1" w:rsidP="00C36AF1">
      <w:pPr>
        <w:shd w:val="clear" w:color="auto" w:fill="FFFFFF"/>
        <w:ind w:firstLine="709"/>
        <w:jc w:val="both"/>
        <w:rPr>
          <w:spacing w:val="-1"/>
          <w:sz w:val="24"/>
          <w:szCs w:val="24"/>
        </w:rPr>
      </w:pPr>
      <w:r w:rsidRPr="0021554C">
        <w:rPr>
          <w:spacing w:val="-1"/>
          <w:sz w:val="24"/>
          <w:szCs w:val="24"/>
        </w:rPr>
        <w:t>Расчет НМЦД проводился м</w:t>
      </w:r>
      <w:r w:rsidRPr="0021554C">
        <w:rPr>
          <w:spacing w:val="-2"/>
          <w:sz w:val="24"/>
          <w:szCs w:val="24"/>
        </w:rPr>
        <w:t xml:space="preserve">етодом </w:t>
      </w:r>
      <w:r w:rsidRPr="0021554C">
        <w:rPr>
          <w:spacing w:val="-1"/>
          <w:sz w:val="24"/>
          <w:szCs w:val="24"/>
        </w:rPr>
        <w:t>сопоставления рыночных цен (анали</w:t>
      </w:r>
      <w:r>
        <w:rPr>
          <w:spacing w:val="-1"/>
          <w:sz w:val="24"/>
          <w:szCs w:val="24"/>
        </w:rPr>
        <w:t xml:space="preserve">з рынка). </w:t>
      </w:r>
      <w:r w:rsidRPr="00C36AF1">
        <w:rPr>
          <w:spacing w:val="-1"/>
          <w:sz w:val="24"/>
          <w:szCs w:val="24"/>
        </w:rPr>
        <w:t xml:space="preserve">При этом применялись сведения о товарах, работах, услугах получены путем направления запросов о предоставлении ценовой информации </w:t>
      </w:r>
      <w:r>
        <w:rPr>
          <w:spacing w:val="-1"/>
          <w:sz w:val="24"/>
          <w:szCs w:val="24"/>
        </w:rPr>
        <w:t>исполнителям:</w:t>
      </w:r>
    </w:p>
    <w:p w:rsidR="00C36AF1" w:rsidRDefault="00C36AF1" w:rsidP="00C36AF1">
      <w:pPr>
        <w:shd w:val="clear" w:color="auto" w:fill="FFFFFF"/>
        <w:ind w:firstLine="709"/>
        <w:jc w:val="both"/>
        <w:rPr>
          <w:b/>
          <w:bCs/>
          <w:sz w:val="21"/>
          <w:szCs w:val="21"/>
          <w:u w:val="single"/>
        </w:rPr>
      </w:pPr>
    </w:p>
    <w:tbl>
      <w:tblPr>
        <w:tblStyle w:val="affe"/>
        <w:tblW w:w="5200" w:type="pct"/>
        <w:jc w:val="center"/>
        <w:tblLayout w:type="fixed"/>
        <w:tblLook w:val="04A0" w:firstRow="1" w:lastRow="0" w:firstColumn="1" w:lastColumn="0" w:noHBand="0" w:noVBand="1"/>
      </w:tblPr>
      <w:tblGrid>
        <w:gridCol w:w="528"/>
        <w:gridCol w:w="2439"/>
        <w:gridCol w:w="715"/>
        <w:gridCol w:w="715"/>
        <w:gridCol w:w="1276"/>
        <w:gridCol w:w="994"/>
        <w:gridCol w:w="23"/>
        <w:gridCol w:w="1296"/>
        <w:gridCol w:w="994"/>
        <w:gridCol w:w="29"/>
        <w:gridCol w:w="1247"/>
        <w:gridCol w:w="1085"/>
        <w:gridCol w:w="1137"/>
        <w:gridCol w:w="994"/>
        <w:gridCol w:w="1276"/>
        <w:gridCol w:w="1475"/>
        <w:gridCol w:w="16"/>
      </w:tblGrid>
      <w:tr w:rsidR="00C00380" w:rsidRPr="00C36AF1" w:rsidTr="00A40DBF">
        <w:trPr>
          <w:gridAfter w:val="1"/>
          <w:wAfter w:w="5" w:type="pct"/>
          <w:jc w:val="center"/>
        </w:trPr>
        <w:tc>
          <w:tcPr>
            <w:tcW w:w="163" w:type="pct"/>
            <w:vMerge w:val="restart"/>
            <w:vAlign w:val="center"/>
          </w:tcPr>
          <w:p w:rsidR="00C00380" w:rsidRDefault="00C00380" w:rsidP="00C36AF1">
            <w:pPr>
              <w:shd w:val="clear" w:color="auto" w:fill="FFFFFF"/>
              <w:ind w:left="24" w:hanging="24"/>
              <w:jc w:val="center"/>
              <w:rPr>
                <w:b/>
                <w:bCs/>
              </w:rPr>
            </w:pPr>
            <w:r w:rsidRPr="00C36AF1">
              <w:rPr>
                <w:b/>
                <w:bCs/>
              </w:rPr>
              <w:t>№</w:t>
            </w:r>
          </w:p>
          <w:p w:rsidR="00C00380" w:rsidRPr="00C36AF1" w:rsidRDefault="00C00380" w:rsidP="00C36AF1">
            <w:pPr>
              <w:shd w:val="clear" w:color="auto" w:fill="FFFFFF"/>
              <w:ind w:left="24" w:hanging="24"/>
              <w:jc w:val="center"/>
            </w:pPr>
            <w:r w:rsidRPr="00C36AF1">
              <w:rPr>
                <w:b/>
                <w:bCs/>
                <w:spacing w:val="-14"/>
              </w:rPr>
              <w:t>п/п</w:t>
            </w:r>
          </w:p>
        </w:tc>
        <w:tc>
          <w:tcPr>
            <w:tcW w:w="751" w:type="pct"/>
            <w:vMerge w:val="restart"/>
            <w:vAlign w:val="center"/>
          </w:tcPr>
          <w:p w:rsidR="00C00380" w:rsidRPr="00C36AF1" w:rsidRDefault="00C00380" w:rsidP="00C00380">
            <w:pPr>
              <w:shd w:val="clear" w:color="auto" w:fill="FFFFFF"/>
              <w:spacing w:line="274" w:lineRule="exact"/>
              <w:ind w:firstLine="0"/>
              <w:jc w:val="center"/>
              <w:rPr>
                <w:b/>
              </w:rPr>
            </w:pPr>
            <w:r w:rsidRPr="00C36AF1">
              <w:rPr>
                <w:b/>
              </w:rPr>
              <w:t xml:space="preserve">Наименование </w:t>
            </w:r>
            <w:r w:rsidRPr="00C36AF1">
              <w:rPr>
                <w:b/>
                <w:spacing w:val="-3"/>
              </w:rPr>
              <w:t xml:space="preserve">товара, работы, </w:t>
            </w:r>
            <w:r w:rsidRPr="00C36AF1">
              <w:rPr>
                <w:b/>
              </w:rPr>
              <w:t>услуги</w:t>
            </w:r>
          </w:p>
        </w:tc>
        <w:tc>
          <w:tcPr>
            <w:tcW w:w="220" w:type="pct"/>
            <w:vMerge w:val="restart"/>
            <w:vAlign w:val="center"/>
          </w:tcPr>
          <w:p w:rsidR="00C00380" w:rsidRPr="00C36AF1" w:rsidRDefault="00C00380" w:rsidP="00C00380">
            <w:pPr>
              <w:shd w:val="clear" w:color="auto" w:fill="FFFFFF"/>
              <w:ind w:firstLine="0"/>
              <w:jc w:val="center"/>
              <w:rPr>
                <w:b/>
              </w:rPr>
            </w:pPr>
            <w:r w:rsidRPr="00C36AF1">
              <w:rPr>
                <w:b/>
              </w:rPr>
              <w:t>Ед. изм.</w:t>
            </w:r>
          </w:p>
        </w:tc>
        <w:tc>
          <w:tcPr>
            <w:tcW w:w="220" w:type="pct"/>
            <w:vMerge w:val="restart"/>
            <w:vAlign w:val="center"/>
          </w:tcPr>
          <w:p w:rsidR="00C00380" w:rsidRPr="00C36AF1" w:rsidRDefault="00C00380" w:rsidP="00C00380">
            <w:pPr>
              <w:shd w:val="clear" w:color="auto" w:fill="FFFFFF"/>
              <w:spacing w:line="274" w:lineRule="exact"/>
              <w:ind w:right="34" w:firstLine="0"/>
              <w:jc w:val="center"/>
              <w:rPr>
                <w:b/>
              </w:rPr>
            </w:pPr>
            <w:r w:rsidRPr="00C36AF1">
              <w:rPr>
                <w:b/>
              </w:rPr>
              <w:t>Кол-во</w:t>
            </w:r>
          </w:p>
        </w:tc>
        <w:tc>
          <w:tcPr>
            <w:tcW w:w="706" w:type="pct"/>
            <w:gridSpan w:val="3"/>
            <w:vAlign w:val="center"/>
          </w:tcPr>
          <w:p w:rsidR="00C00380" w:rsidRPr="00C36AF1" w:rsidRDefault="00C00380" w:rsidP="00C00380">
            <w:pPr>
              <w:shd w:val="clear" w:color="auto" w:fill="FFFFFF"/>
              <w:ind w:firstLine="0"/>
              <w:jc w:val="center"/>
              <w:rPr>
                <w:b/>
                <w:spacing w:val="-1"/>
              </w:rPr>
            </w:pPr>
            <w:r w:rsidRPr="00C36AF1">
              <w:rPr>
                <w:b/>
                <w:spacing w:val="-1"/>
              </w:rPr>
              <w:t>Данные</w:t>
            </w:r>
          </w:p>
          <w:p w:rsidR="00C00380" w:rsidRPr="00C36AF1" w:rsidRDefault="00C00380" w:rsidP="00C00380">
            <w:pPr>
              <w:shd w:val="clear" w:color="auto" w:fill="FFFFFF"/>
              <w:ind w:firstLine="0"/>
              <w:jc w:val="center"/>
              <w:rPr>
                <w:b/>
              </w:rPr>
            </w:pPr>
            <w:r w:rsidRPr="00C36AF1">
              <w:rPr>
                <w:b/>
                <w:spacing w:val="-2"/>
              </w:rPr>
              <w:t>источник</w:t>
            </w:r>
            <w:r w:rsidRPr="00C36AF1">
              <w:rPr>
                <w:b/>
              </w:rPr>
              <w:t>а</w:t>
            </w:r>
          </w:p>
          <w:p w:rsidR="00C00380" w:rsidRPr="00C36AF1" w:rsidRDefault="00C00380" w:rsidP="00C00380">
            <w:pPr>
              <w:shd w:val="clear" w:color="auto" w:fill="FFFFFF"/>
              <w:ind w:firstLine="0"/>
              <w:jc w:val="center"/>
              <w:rPr>
                <w:b/>
                <w:spacing w:val="-2"/>
              </w:rPr>
            </w:pPr>
            <w:r w:rsidRPr="00C36AF1">
              <w:rPr>
                <w:b/>
              </w:rPr>
              <w:t>№ 1</w:t>
            </w:r>
          </w:p>
        </w:tc>
        <w:tc>
          <w:tcPr>
            <w:tcW w:w="714" w:type="pct"/>
            <w:gridSpan w:val="3"/>
            <w:vAlign w:val="center"/>
          </w:tcPr>
          <w:p w:rsidR="00C00380" w:rsidRPr="00C36AF1" w:rsidRDefault="00C00380" w:rsidP="00C00380">
            <w:pPr>
              <w:shd w:val="clear" w:color="auto" w:fill="FFFFFF"/>
              <w:ind w:right="5" w:firstLine="0"/>
              <w:jc w:val="center"/>
              <w:rPr>
                <w:b/>
                <w:spacing w:val="-1"/>
              </w:rPr>
            </w:pPr>
            <w:r w:rsidRPr="00C36AF1">
              <w:rPr>
                <w:b/>
                <w:spacing w:val="-1"/>
              </w:rPr>
              <w:t>Данные</w:t>
            </w:r>
          </w:p>
          <w:p w:rsidR="00C00380" w:rsidRPr="00C36AF1" w:rsidRDefault="00C00380" w:rsidP="00C00380">
            <w:pPr>
              <w:shd w:val="clear" w:color="auto" w:fill="FFFFFF"/>
              <w:ind w:right="5" w:firstLine="0"/>
              <w:jc w:val="center"/>
              <w:rPr>
                <w:b/>
              </w:rPr>
            </w:pPr>
            <w:r w:rsidRPr="00C36AF1">
              <w:rPr>
                <w:b/>
                <w:spacing w:val="-2"/>
              </w:rPr>
              <w:t>источник</w:t>
            </w:r>
            <w:r w:rsidRPr="00C36AF1">
              <w:rPr>
                <w:b/>
              </w:rPr>
              <w:t>а</w:t>
            </w:r>
          </w:p>
          <w:p w:rsidR="00C00380" w:rsidRPr="00C36AF1" w:rsidRDefault="00C00380" w:rsidP="00C00380">
            <w:pPr>
              <w:shd w:val="clear" w:color="auto" w:fill="FFFFFF"/>
              <w:ind w:right="5" w:firstLine="0"/>
              <w:jc w:val="center"/>
              <w:rPr>
                <w:b/>
                <w:spacing w:val="-6"/>
              </w:rPr>
            </w:pPr>
            <w:r w:rsidRPr="00C36AF1">
              <w:rPr>
                <w:b/>
              </w:rPr>
              <w:t>№ 2</w:t>
            </w:r>
          </w:p>
        </w:tc>
        <w:tc>
          <w:tcPr>
            <w:tcW w:w="718" w:type="pct"/>
            <w:gridSpan w:val="2"/>
            <w:vAlign w:val="center"/>
          </w:tcPr>
          <w:p w:rsidR="00C00380" w:rsidRPr="00C36AF1" w:rsidRDefault="00C00380" w:rsidP="00C00380">
            <w:pPr>
              <w:shd w:val="clear" w:color="auto" w:fill="FFFFFF"/>
              <w:ind w:right="5" w:firstLine="0"/>
              <w:jc w:val="center"/>
              <w:rPr>
                <w:b/>
                <w:spacing w:val="-1"/>
              </w:rPr>
            </w:pPr>
            <w:r w:rsidRPr="00C36AF1">
              <w:rPr>
                <w:b/>
                <w:spacing w:val="-1"/>
              </w:rPr>
              <w:t>Данные</w:t>
            </w:r>
          </w:p>
          <w:p w:rsidR="00C00380" w:rsidRPr="00C36AF1" w:rsidRDefault="00C00380" w:rsidP="00C00380">
            <w:pPr>
              <w:shd w:val="clear" w:color="auto" w:fill="FFFFFF"/>
              <w:ind w:right="5" w:firstLine="0"/>
              <w:jc w:val="center"/>
              <w:rPr>
                <w:b/>
              </w:rPr>
            </w:pPr>
            <w:r w:rsidRPr="00C36AF1">
              <w:rPr>
                <w:b/>
                <w:spacing w:val="-2"/>
              </w:rPr>
              <w:t>источник</w:t>
            </w:r>
            <w:r w:rsidRPr="00C36AF1">
              <w:rPr>
                <w:b/>
              </w:rPr>
              <w:t>а</w:t>
            </w:r>
          </w:p>
          <w:p w:rsidR="00C00380" w:rsidRPr="00C36AF1" w:rsidRDefault="00C00380" w:rsidP="00C00380">
            <w:pPr>
              <w:shd w:val="clear" w:color="auto" w:fill="FFFFFF"/>
              <w:ind w:right="5" w:firstLine="0"/>
              <w:jc w:val="center"/>
              <w:rPr>
                <w:b/>
                <w:spacing w:val="-6"/>
              </w:rPr>
            </w:pPr>
            <w:r w:rsidRPr="00C36AF1">
              <w:rPr>
                <w:b/>
              </w:rPr>
              <w:t>№ 3</w:t>
            </w:r>
          </w:p>
        </w:tc>
        <w:tc>
          <w:tcPr>
            <w:tcW w:w="350" w:type="pct"/>
            <w:vMerge w:val="restart"/>
            <w:vAlign w:val="center"/>
          </w:tcPr>
          <w:p w:rsidR="00C00380" w:rsidRPr="00C36AF1" w:rsidRDefault="00C00380" w:rsidP="00C00380">
            <w:pPr>
              <w:shd w:val="clear" w:color="auto" w:fill="FFFFFF"/>
              <w:spacing w:line="274" w:lineRule="exact"/>
              <w:ind w:right="5" w:firstLine="0"/>
              <w:jc w:val="center"/>
              <w:rPr>
                <w:b/>
              </w:rPr>
            </w:pPr>
            <w:r w:rsidRPr="00C36AF1">
              <w:rPr>
                <w:b/>
                <w:spacing w:val="-6"/>
              </w:rPr>
              <w:t>Коэф</w:t>
            </w:r>
            <w:r w:rsidRPr="00C36AF1">
              <w:rPr>
                <w:b/>
                <w:spacing w:val="-8"/>
              </w:rPr>
              <w:t>-</w:t>
            </w:r>
            <w:r w:rsidRPr="00C36AF1">
              <w:rPr>
                <w:b/>
              </w:rPr>
              <w:t xml:space="preserve">нт </w:t>
            </w:r>
            <w:r w:rsidRPr="00C36AF1">
              <w:rPr>
                <w:b/>
                <w:spacing w:val="-3"/>
              </w:rPr>
              <w:t>вариа</w:t>
            </w:r>
            <w:r w:rsidRPr="00C36AF1">
              <w:rPr>
                <w:b/>
              </w:rPr>
              <w:t xml:space="preserve">ции, </w:t>
            </w:r>
            <w:r w:rsidRPr="00C36AF1">
              <w:rPr>
                <w:b/>
                <w:bCs/>
              </w:rPr>
              <w:t>%</w:t>
            </w:r>
          </w:p>
        </w:tc>
        <w:tc>
          <w:tcPr>
            <w:tcW w:w="306" w:type="pct"/>
            <w:vMerge w:val="restart"/>
            <w:vAlign w:val="center"/>
          </w:tcPr>
          <w:p w:rsidR="00C00380" w:rsidRPr="00C36AF1" w:rsidRDefault="00C00380" w:rsidP="00C00380">
            <w:pPr>
              <w:shd w:val="clear" w:color="auto" w:fill="FFFFFF"/>
              <w:spacing w:line="274" w:lineRule="exact"/>
              <w:ind w:right="34" w:firstLine="0"/>
              <w:jc w:val="center"/>
              <w:rPr>
                <w:b/>
              </w:rPr>
            </w:pPr>
            <w:r w:rsidRPr="00C36AF1">
              <w:rPr>
                <w:b/>
                <w:spacing w:val="-6"/>
              </w:rPr>
              <w:t>Коэф</w:t>
            </w:r>
            <w:r w:rsidRPr="00C36AF1">
              <w:rPr>
                <w:b/>
                <w:spacing w:val="-8"/>
              </w:rPr>
              <w:t>-</w:t>
            </w:r>
            <w:r w:rsidRPr="00C36AF1">
              <w:rPr>
                <w:b/>
              </w:rPr>
              <w:t xml:space="preserve">нт </w:t>
            </w:r>
            <w:r w:rsidRPr="00C36AF1">
              <w:rPr>
                <w:b/>
                <w:spacing w:val="-3"/>
              </w:rPr>
              <w:t>корректировки</w:t>
            </w:r>
            <w:r w:rsidRPr="00C36AF1">
              <w:rPr>
                <w:b/>
              </w:rPr>
              <w:t xml:space="preserve">, </w:t>
            </w:r>
            <w:r w:rsidRPr="00C36AF1">
              <w:rPr>
                <w:b/>
                <w:bCs/>
              </w:rPr>
              <w:t>%</w:t>
            </w:r>
          </w:p>
        </w:tc>
        <w:tc>
          <w:tcPr>
            <w:tcW w:w="393" w:type="pct"/>
            <w:vMerge w:val="restart"/>
            <w:vAlign w:val="center"/>
          </w:tcPr>
          <w:p w:rsidR="00C00380" w:rsidRPr="00C36AF1" w:rsidRDefault="00C00380" w:rsidP="00C00380">
            <w:pPr>
              <w:shd w:val="clear" w:color="auto" w:fill="FFFFFF"/>
              <w:spacing w:line="274" w:lineRule="exact"/>
              <w:ind w:left="10" w:right="34" w:firstLine="0"/>
              <w:jc w:val="center"/>
              <w:rPr>
                <w:b/>
              </w:rPr>
            </w:pPr>
            <w:r w:rsidRPr="00C36AF1">
              <w:rPr>
                <w:b/>
              </w:rPr>
              <w:t>Средняя цена за ед. изм., (руб.) без НДС</w:t>
            </w:r>
          </w:p>
        </w:tc>
        <w:tc>
          <w:tcPr>
            <w:tcW w:w="454" w:type="pct"/>
            <w:vMerge w:val="restart"/>
            <w:vAlign w:val="center"/>
          </w:tcPr>
          <w:p w:rsidR="00C00380" w:rsidRPr="00C36AF1" w:rsidRDefault="00C00380" w:rsidP="00C00380">
            <w:pPr>
              <w:shd w:val="clear" w:color="auto" w:fill="FFFFFF"/>
              <w:spacing w:line="274" w:lineRule="exact"/>
              <w:ind w:left="10" w:right="34" w:firstLine="0"/>
              <w:jc w:val="center"/>
              <w:rPr>
                <w:b/>
              </w:rPr>
            </w:pPr>
            <w:r w:rsidRPr="00C36AF1">
              <w:rPr>
                <w:b/>
              </w:rPr>
              <w:t>Сумма, (руб.) без НДС</w:t>
            </w:r>
          </w:p>
        </w:tc>
      </w:tr>
      <w:tr w:rsidR="00C00380" w:rsidRPr="00C36AF1" w:rsidTr="00A40DBF">
        <w:trPr>
          <w:gridAfter w:val="1"/>
          <w:wAfter w:w="6" w:type="pct"/>
          <w:jc w:val="center"/>
        </w:trPr>
        <w:tc>
          <w:tcPr>
            <w:tcW w:w="163" w:type="pct"/>
            <w:vMerge/>
            <w:vAlign w:val="center"/>
          </w:tcPr>
          <w:p w:rsidR="00C00380" w:rsidRPr="00C36AF1" w:rsidRDefault="00C00380" w:rsidP="00C36AF1">
            <w:pPr>
              <w:shd w:val="clear" w:color="auto" w:fill="FFFFFF"/>
              <w:ind w:left="24"/>
              <w:jc w:val="center"/>
              <w:rPr>
                <w:b/>
                <w:bCs/>
              </w:rPr>
            </w:pPr>
          </w:p>
        </w:tc>
        <w:tc>
          <w:tcPr>
            <w:tcW w:w="751" w:type="pct"/>
            <w:vMerge/>
            <w:vAlign w:val="center"/>
          </w:tcPr>
          <w:p w:rsidR="00C00380" w:rsidRPr="00C36AF1" w:rsidRDefault="00C00380" w:rsidP="00A40DBF">
            <w:pPr>
              <w:shd w:val="clear" w:color="auto" w:fill="FFFFFF"/>
              <w:spacing w:line="274" w:lineRule="exact"/>
              <w:jc w:val="center"/>
              <w:rPr>
                <w:b/>
              </w:rPr>
            </w:pPr>
          </w:p>
        </w:tc>
        <w:tc>
          <w:tcPr>
            <w:tcW w:w="220" w:type="pct"/>
            <w:vMerge/>
            <w:vAlign w:val="center"/>
          </w:tcPr>
          <w:p w:rsidR="00C00380" w:rsidRPr="00C36AF1" w:rsidRDefault="00C00380" w:rsidP="00C00380">
            <w:pPr>
              <w:shd w:val="clear" w:color="auto" w:fill="FFFFFF"/>
              <w:ind w:left="82"/>
              <w:jc w:val="center"/>
              <w:rPr>
                <w:b/>
              </w:rPr>
            </w:pPr>
          </w:p>
        </w:tc>
        <w:tc>
          <w:tcPr>
            <w:tcW w:w="220" w:type="pct"/>
            <w:vMerge/>
            <w:vAlign w:val="center"/>
          </w:tcPr>
          <w:p w:rsidR="00C00380" w:rsidRPr="00C36AF1" w:rsidRDefault="00C00380" w:rsidP="00C00380">
            <w:pPr>
              <w:shd w:val="clear" w:color="auto" w:fill="FFFFFF"/>
              <w:spacing w:line="274" w:lineRule="exact"/>
              <w:ind w:left="38" w:right="34"/>
              <w:jc w:val="center"/>
              <w:rPr>
                <w:b/>
              </w:rPr>
            </w:pPr>
          </w:p>
        </w:tc>
        <w:tc>
          <w:tcPr>
            <w:tcW w:w="393" w:type="pct"/>
            <w:vAlign w:val="center"/>
          </w:tcPr>
          <w:p w:rsidR="00C00380" w:rsidRPr="00C36AF1" w:rsidRDefault="00C00380" w:rsidP="00C00380">
            <w:pPr>
              <w:ind w:firstLine="0"/>
            </w:pPr>
            <w:r w:rsidRPr="00C36AF1">
              <w:rPr>
                <w:b/>
                <w:spacing w:val="-3"/>
              </w:rPr>
              <w:t xml:space="preserve">Цена за </w:t>
            </w:r>
            <w:r w:rsidRPr="00C36AF1">
              <w:rPr>
                <w:b/>
                <w:spacing w:val="-4"/>
              </w:rPr>
              <w:t>ед. изм.</w:t>
            </w:r>
            <w:r w:rsidRPr="00C36AF1">
              <w:rPr>
                <w:b/>
              </w:rPr>
              <w:t xml:space="preserve"> , (руб.) без НДС</w:t>
            </w:r>
          </w:p>
        </w:tc>
        <w:tc>
          <w:tcPr>
            <w:tcW w:w="306" w:type="pct"/>
            <w:vAlign w:val="center"/>
          </w:tcPr>
          <w:p w:rsidR="00C00380" w:rsidRPr="00C36AF1" w:rsidRDefault="00C00380" w:rsidP="00C00380">
            <w:pPr>
              <w:ind w:firstLine="0"/>
            </w:pPr>
            <w:r w:rsidRPr="00C36AF1">
              <w:rPr>
                <w:b/>
                <w:spacing w:val="-1"/>
              </w:rPr>
              <w:t>Страна происхождения товара</w:t>
            </w:r>
          </w:p>
        </w:tc>
        <w:tc>
          <w:tcPr>
            <w:tcW w:w="406" w:type="pct"/>
            <w:gridSpan w:val="2"/>
            <w:vAlign w:val="center"/>
          </w:tcPr>
          <w:p w:rsidR="00C00380" w:rsidRPr="00C36AF1" w:rsidRDefault="00C00380" w:rsidP="00C00380">
            <w:pPr>
              <w:ind w:firstLine="0"/>
            </w:pPr>
            <w:r w:rsidRPr="00C36AF1">
              <w:rPr>
                <w:b/>
                <w:spacing w:val="-3"/>
              </w:rPr>
              <w:t xml:space="preserve">Цена за </w:t>
            </w:r>
            <w:r w:rsidRPr="00C36AF1">
              <w:rPr>
                <w:b/>
                <w:spacing w:val="-4"/>
              </w:rPr>
              <w:t>ед. изм.</w:t>
            </w:r>
            <w:r w:rsidRPr="00C36AF1">
              <w:rPr>
                <w:b/>
              </w:rPr>
              <w:t>, (руб) без НДС</w:t>
            </w:r>
          </w:p>
        </w:tc>
        <w:tc>
          <w:tcPr>
            <w:tcW w:w="306" w:type="pct"/>
            <w:vAlign w:val="center"/>
          </w:tcPr>
          <w:p w:rsidR="00C00380" w:rsidRPr="00C36AF1" w:rsidRDefault="00C00380" w:rsidP="00C00380">
            <w:pPr>
              <w:ind w:firstLine="0"/>
            </w:pPr>
            <w:r w:rsidRPr="00C36AF1">
              <w:rPr>
                <w:b/>
                <w:spacing w:val="-1"/>
              </w:rPr>
              <w:t>Страна происхождения товара</w:t>
            </w:r>
          </w:p>
        </w:tc>
        <w:tc>
          <w:tcPr>
            <w:tcW w:w="393" w:type="pct"/>
            <w:gridSpan w:val="2"/>
            <w:vAlign w:val="center"/>
          </w:tcPr>
          <w:p w:rsidR="00C00380" w:rsidRPr="00C36AF1" w:rsidRDefault="00C00380" w:rsidP="00C00380">
            <w:pPr>
              <w:ind w:firstLine="0"/>
            </w:pPr>
            <w:r w:rsidRPr="00C36AF1">
              <w:rPr>
                <w:b/>
                <w:spacing w:val="-3"/>
              </w:rPr>
              <w:t xml:space="preserve">Цена за </w:t>
            </w:r>
            <w:r w:rsidRPr="00C36AF1">
              <w:rPr>
                <w:b/>
                <w:spacing w:val="-4"/>
              </w:rPr>
              <w:t>ед. изм.</w:t>
            </w:r>
            <w:r w:rsidRPr="00C36AF1">
              <w:rPr>
                <w:b/>
              </w:rPr>
              <w:t>, (руб) без НДС</w:t>
            </w:r>
          </w:p>
        </w:tc>
        <w:tc>
          <w:tcPr>
            <w:tcW w:w="334" w:type="pct"/>
            <w:vAlign w:val="center"/>
          </w:tcPr>
          <w:p w:rsidR="00C00380" w:rsidRPr="00C36AF1" w:rsidRDefault="00C00380" w:rsidP="00C00380">
            <w:pPr>
              <w:ind w:firstLine="0"/>
            </w:pPr>
            <w:r w:rsidRPr="00C36AF1">
              <w:rPr>
                <w:b/>
                <w:spacing w:val="-1"/>
              </w:rPr>
              <w:t>Страна происхождения товара</w:t>
            </w:r>
          </w:p>
        </w:tc>
        <w:tc>
          <w:tcPr>
            <w:tcW w:w="350" w:type="pct"/>
            <w:vMerge/>
            <w:vAlign w:val="center"/>
          </w:tcPr>
          <w:p w:rsidR="00C00380" w:rsidRPr="00C36AF1" w:rsidRDefault="00C00380" w:rsidP="00A40DBF"/>
        </w:tc>
        <w:tc>
          <w:tcPr>
            <w:tcW w:w="306" w:type="pct"/>
            <w:vMerge/>
            <w:vAlign w:val="center"/>
          </w:tcPr>
          <w:p w:rsidR="00C00380" w:rsidRPr="00C36AF1" w:rsidRDefault="00C00380" w:rsidP="00A40DBF"/>
        </w:tc>
        <w:tc>
          <w:tcPr>
            <w:tcW w:w="393" w:type="pct"/>
            <w:vMerge/>
            <w:vAlign w:val="center"/>
          </w:tcPr>
          <w:p w:rsidR="00C00380" w:rsidRPr="00C36AF1" w:rsidRDefault="00C00380" w:rsidP="00A40DBF"/>
        </w:tc>
        <w:tc>
          <w:tcPr>
            <w:tcW w:w="454" w:type="pct"/>
            <w:vMerge/>
            <w:vAlign w:val="center"/>
          </w:tcPr>
          <w:p w:rsidR="00C00380" w:rsidRPr="00C36AF1" w:rsidRDefault="00C00380" w:rsidP="00A40DBF"/>
        </w:tc>
      </w:tr>
      <w:tr w:rsidR="00C00380" w:rsidRPr="00C36AF1" w:rsidTr="00A40DBF">
        <w:trPr>
          <w:jc w:val="center"/>
        </w:trPr>
        <w:tc>
          <w:tcPr>
            <w:tcW w:w="163" w:type="pct"/>
            <w:vAlign w:val="center"/>
          </w:tcPr>
          <w:p w:rsidR="00C36AF1" w:rsidRPr="00C36AF1" w:rsidRDefault="00C36AF1" w:rsidP="00C36AF1">
            <w:pPr>
              <w:ind w:firstLine="0"/>
              <w:jc w:val="center"/>
            </w:pPr>
            <w:r w:rsidRPr="00C36AF1">
              <w:t>1.</w:t>
            </w:r>
          </w:p>
        </w:tc>
        <w:tc>
          <w:tcPr>
            <w:tcW w:w="751" w:type="pct"/>
            <w:vAlign w:val="center"/>
          </w:tcPr>
          <w:p w:rsidR="00C36AF1" w:rsidRPr="00C36AF1" w:rsidRDefault="00A40DBF" w:rsidP="00C36AF1">
            <w:pPr>
              <w:ind w:firstLine="0"/>
            </w:pPr>
            <w:r w:rsidRPr="00A40DBF">
              <w:t>Работы по капитальному ремонту системы пожарной сигнализации, автоматической установки пожаротушения, системы оповещения и управления эвакуацией людей при пожаре, электрической пожарной сигнализации с ручными пожарными извещателями в здании ДЭС-25 и складе ГСМ с. Ильпырское Карагинского района Камчатского края</w:t>
            </w:r>
          </w:p>
        </w:tc>
        <w:tc>
          <w:tcPr>
            <w:tcW w:w="220" w:type="pct"/>
            <w:vAlign w:val="center"/>
          </w:tcPr>
          <w:p w:rsidR="00C36AF1" w:rsidRPr="00C36AF1" w:rsidRDefault="00C36AF1" w:rsidP="00C00380">
            <w:pPr>
              <w:ind w:firstLine="0"/>
              <w:jc w:val="center"/>
            </w:pPr>
            <w:r w:rsidRPr="00C36AF1">
              <w:t>шт.</w:t>
            </w:r>
          </w:p>
        </w:tc>
        <w:tc>
          <w:tcPr>
            <w:tcW w:w="220" w:type="pct"/>
            <w:vAlign w:val="center"/>
          </w:tcPr>
          <w:p w:rsidR="00C36AF1" w:rsidRPr="00C36AF1" w:rsidRDefault="00C36AF1" w:rsidP="00C00380">
            <w:pPr>
              <w:ind w:firstLine="0"/>
              <w:jc w:val="center"/>
            </w:pPr>
            <w:r w:rsidRPr="00C36AF1">
              <w:t>1</w:t>
            </w:r>
          </w:p>
        </w:tc>
        <w:tc>
          <w:tcPr>
            <w:tcW w:w="393" w:type="pct"/>
            <w:vAlign w:val="center"/>
          </w:tcPr>
          <w:p w:rsidR="00C36AF1" w:rsidRPr="00C36AF1" w:rsidRDefault="00A40DBF" w:rsidP="00C00380">
            <w:pPr>
              <w:ind w:firstLine="0"/>
            </w:pPr>
            <w:r>
              <w:t>2 500</w:t>
            </w:r>
            <w:r w:rsidR="00C36AF1" w:rsidRPr="00C36AF1">
              <w:t> 000,00</w:t>
            </w:r>
          </w:p>
        </w:tc>
        <w:tc>
          <w:tcPr>
            <w:tcW w:w="306" w:type="pct"/>
            <w:vAlign w:val="center"/>
          </w:tcPr>
          <w:p w:rsidR="00C36AF1" w:rsidRPr="00C36AF1" w:rsidRDefault="00C36AF1" w:rsidP="00C00380">
            <w:pPr>
              <w:ind w:firstLine="0"/>
            </w:pPr>
            <w:r w:rsidRPr="00C36AF1">
              <w:t>Россия</w:t>
            </w:r>
          </w:p>
        </w:tc>
        <w:tc>
          <w:tcPr>
            <w:tcW w:w="406" w:type="pct"/>
            <w:gridSpan w:val="2"/>
            <w:vAlign w:val="center"/>
          </w:tcPr>
          <w:p w:rsidR="00C36AF1" w:rsidRPr="00C36AF1" w:rsidRDefault="00A40DBF" w:rsidP="00C00380">
            <w:pPr>
              <w:ind w:firstLine="0"/>
            </w:pPr>
            <w:r>
              <w:t>2 400</w:t>
            </w:r>
            <w:r w:rsidR="00C36AF1" w:rsidRPr="00C36AF1">
              <w:t> 000,00</w:t>
            </w:r>
          </w:p>
        </w:tc>
        <w:tc>
          <w:tcPr>
            <w:tcW w:w="306" w:type="pct"/>
            <w:vAlign w:val="center"/>
          </w:tcPr>
          <w:p w:rsidR="00C36AF1" w:rsidRPr="00C36AF1" w:rsidRDefault="00C36AF1" w:rsidP="00C00380">
            <w:pPr>
              <w:ind w:firstLine="0"/>
            </w:pPr>
            <w:r w:rsidRPr="00C36AF1">
              <w:t>Россия</w:t>
            </w:r>
          </w:p>
        </w:tc>
        <w:tc>
          <w:tcPr>
            <w:tcW w:w="393" w:type="pct"/>
            <w:gridSpan w:val="2"/>
            <w:vAlign w:val="center"/>
          </w:tcPr>
          <w:p w:rsidR="00C36AF1" w:rsidRPr="00C36AF1" w:rsidRDefault="00A40DBF" w:rsidP="00C00380">
            <w:pPr>
              <w:ind w:firstLine="0"/>
            </w:pPr>
            <w:r>
              <w:t>2 600 000,00</w:t>
            </w:r>
          </w:p>
        </w:tc>
        <w:tc>
          <w:tcPr>
            <w:tcW w:w="334" w:type="pct"/>
            <w:vAlign w:val="center"/>
          </w:tcPr>
          <w:p w:rsidR="00C36AF1" w:rsidRPr="00C36AF1" w:rsidRDefault="00C36AF1" w:rsidP="00C00380">
            <w:pPr>
              <w:ind w:firstLine="0"/>
            </w:pPr>
            <w:r w:rsidRPr="00C36AF1">
              <w:t>Россия</w:t>
            </w:r>
          </w:p>
        </w:tc>
        <w:tc>
          <w:tcPr>
            <w:tcW w:w="350" w:type="pct"/>
            <w:vAlign w:val="center"/>
          </w:tcPr>
          <w:p w:rsidR="00C36AF1" w:rsidRPr="00C36AF1" w:rsidRDefault="0000217F" w:rsidP="00C00380">
            <w:pPr>
              <w:ind w:firstLine="0"/>
              <w:jc w:val="center"/>
            </w:pPr>
            <w:r>
              <w:t>4</w:t>
            </w:r>
            <w:r w:rsidR="00C36AF1" w:rsidRPr="00C36AF1">
              <w:t>,0</w:t>
            </w:r>
          </w:p>
        </w:tc>
        <w:tc>
          <w:tcPr>
            <w:tcW w:w="306" w:type="pct"/>
            <w:vAlign w:val="center"/>
          </w:tcPr>
          <w:p w:rsidR="00C36AF1" w:rsidRPr="00C36AF1" w:rsidRDefault="00C36AF1" w:rsidP="00C00380">
            <w:pPr>
              <w:ind w:firstLine="0"/>
              <w:jc w:val="center"/>
            </w:pPr>
            <w:r w:rsidRPr="00C36AF1">
              <w:t>---</w:t>
            </w:r>
          </w:p>
        </w:tc>
        <w:tc>
          <w:tcPr>
            <w:tcW w:w="393" w:type="pct"/>
            <w:vAlign w:val="center"/>
          </w:tcPr>
          <w:p w:rsidR="00C36AF1" w:rsidRPr="00C36AF1" w:rsidRDefault="0000217F" w:rsidP="00C00380">
            <w:pPr>
              <w:ind w:firstLine="0"/>
            </w:pPr>
            <w:r>
              <w:t>2 500</w:t>
            </w:r>
            <w:r w:rsidR="00C36AF1" w:rsidRPr="00C36AF1">
              <w:t> 000,00</w:t>
            </w:r>
          </w:p>
        </w:tc>
        <w:tc>
          <w:tcPr>
            <w:tcW w:w="459" w:type="pct"/>
            <w:gridSpan w:val="2"/>
            <w:vAlign w:val="center"/>
          </w:tcPr>
          <w:p w:rsidR="00C36AF1" w:rsidRPr="00C36AF1" w:rsidRDefault="0000217F" w:rsidP="00C00380">
            <w:pPr>
              <w:ind w:firstLine="0"/>
            </w:pPr>
            <w:r>
              <w:t>2 500</w:t>
            </w:r>
            <w:r w:rsidR="00C36AF1" w:rsidRPr="00C36AF1">
              <w:t> 000,00</w:t>
            </w:r>
          </w:p>
        </w:tc>
      </w:tr>
      <w:tr w:rsidR="00C00380" w:rsidRPr="00C36AF1" w:rsidTr="00A40DBF">
        <w:trPr>
          <w:jc w:val="center"/>
        </w:trPr>
        <w:tc>
          <w:tcPr>
            <w:tcW w:w="4541" w:type="pct"/>
            <w:gridSpan w:val="15"/>
            <w:vAlign w:val="center"/>
          </w:tcPr>
          <w:p w:rsidR="00C36AF1" w:rsidRPr="00C36AF1" w:rsidRDefault="00C36AF1" w:rsidP="00C00380">
            <w:pPr>
              <w:jc w:val="center"/>
            </w:pPr>
            <w:r w:rsidRPr="00C36AF1">
              <w:rPr>
                <w:b/>
                <w:bCs/>
                <w:spacing w:val="-3"/>
              </w:rPr>
              <w:t>Начальная (максимальная) цена договора:</w:t>
            </w:r>
          </w:p>
        </w:tc>
        <w:tc>
          <w:tcPr>
            <w:tcW w:w="459" w:type="pct"/>
            <w:gridSpan w:val="2"/>
            <w:vAlign w:val="center"/>
          </w:tcPr>
          <w:p w:rsidR="00C36AF1" w:rsidRPr="00C36AF1" w:rsidRDefault="0000217F" w:rsidP="00C00380">
            <w:pPr>
              <w:ind w:firstLine="0"/>
            </w:pPr>
            <w:r>
              <w:t>2 500</w:t>
            </w:r>
            <w:r w:rsidR="00C36AF1" w:rsidRPr="00C36AF1">
              <w:t> 000,00</w:t>
            </w:r>
          </w:p>
        </w:tc>
      </w:tr>
    </w:tbl>
    <w:p w:rsidR="00C36AF1" w:rsidRDefault="00C36AF1" w:rsidP="00B56A43">
      <w:pPr>
        <w:spacing w:after="200" w:line="276" w:lineRule="auto"/>
        <w:rPr>
          <w:b/>
          <w:bCs/>
          <w:sz w:val="21"/>
          <w:szCs w:val="21"/>
          <w:u w:val="single"/>
        </w:rPr>
      </w:pPr>
    </w:p>
    <w:p w:rsidR="00C36AF1" w:rsidRPr="0021554C" w:rsidRDefault="00C36AF1" w:rsidP="00C36AF1">
      <w:pPr>
        <w:shd w:val="clear" w:color="auto" w:fill="FFFFFF"/>
        <w:ind w:firstLine="725"/>
        <w:jc w:val="both"/>
        <w:rPr>
          <w:b/>
          <w:sz w:val="24"/>
          <w:szCs w:val="24"/>
        </w:rPr>
      </w:pPr>
      <w:r w:rsidRPr="0021554C">
        <w:rPr>
          <w:b/>
          <w:sz w:val="24"/>
          <w:szCs w:val="24"/>
        </w:rPr>
        <w:t xml:space="preserve">Начальная цена договора составляет </w:t>
      </w:r>
      <w:r w:rsidR="0000217F">
        <w:rPr>
          <w:b/>
          <w:sz w:val="24"/>
          <w:szCs w:val="24"/>
        </w:rPr>
        <w:t>2 500</w:t>
      </w:r>
      <w:r w:rsidRPr="0021554C">
        <w:rPr>
          <w:b/>
          <w:sz w:val="24"/>
          <w:szCs w:val="24"/>
        </w:rPr>
        <w:t xml:space="preserve"> 000,00 рублей (</w:t>
      </w:r>
      <w:r w:rsidR="0000217F">
        <w:rPr>
          <w:b/>
          <w:sz w:val="24"/>
          <w:szCs w:val="24"/>
        </w:rPr>
        <w:t xml:space="preserve">два </w:t>
      </w:r>
      <w:r w:rsidRPr="0021554C">
        <w:rPr>
          <w:b/>
          <w:sz w:val="24"/>
          <w:szCs w:val="24"/>
        </w:rPr>
        <w:t>миллион</w:t>
      </w:r>
      <w:r w:rsidR="0000217F">
        <w:rPr>
          <w:b/>
          <w:sz w:val="24"/>
          <w:szCs w:val="24"/>
        </w:rPr>
        <w:t>а пятьсот тысяч</w:t>
      </w:r>
      <w:r w:rsidRPr="0021554C">
        <w:rPr>
          <w:b/>
          <w:sz w:val="24"/>
          <w:szCs w:val="24"/>
        </w:rPr>
        <w:t xml:space="preserve"> рублей 00 копеек), без учета НДС.</w:t>
      </w:r>
    </w:p>
    <w:p w:rsidR="00C36AF1" w:rsidRPr="0021554C" w:rsidRDefault="00C36AF1" w:rsidP="00C36AF1">
      <w:pPr>
        <w:shd w:val="clear" w:color="auto" w:fill="FFFFFF"/>
        <w:ind w:firstLine="709"/>
        <w:jc w:val="both"/>
        <w:rPr>
          <w:spacing w:val="-5"/>
          <w:sz w:val="24"/>
          <w:szCs w:val="24"/>
        </w:rPr>
      </w:pPr>
      <w:r w:rsidRPr="0021554C">
        <w:rPr>
          <w:spacing w:val="-5"/>
          <w:sz w:val="24"/>
          <w:szCs w:val="24"/>
        </w:rPr>
        <w:t>Коэффициент вариации по каждому наименованию услуги не превышает 33 %. Совокупность значений, используемых в расчете при определении начальной цены договора, является однородной.</w:t>
      </w:r>
    </w:p>
    <w:p w:rsidR="00C36AF1" w:rsidRPr="00B56A43" w:rsidRDefault="00C36AF1" w:rsidP="00B56A43">
      <w:pPr>
        <w:spacing w:after="200" w:line="276" w:lineRule="auto"/>
        <w:rPr>
          <w:b/>
          <w:bCs/>
          <w:sz w:val="21"/>
          <w:szCs w:val="21"/>
          <w:u w:val="single"/>
        </w:rPr>
      </w:pP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C36AF1" w:rsidRPr="00C36AF1" w:rsidRDefault="00C36AF1" w:rsidP="00B56A43">
      <w:pPr>
        <w:autoSpaceDE w:val="0"/>
        <w:autoSpaceDN w:val="0"/>
        <w:adjustRightInd w:val="0"/>
        <w:ind w:firstLine="426"/>
        <w:jc w:val="center"/>
        <w:rPr>
          <w:b/>
          <w:snapToGrid w:val="0"/>
          <w:sz w:val="24"/>
          <w:szCs w:val="24"/>
        </w:rPr>
        <w:sectPr w:rsidR="00C36AF1" w:rsidRPr="00C36AF1" w:rsidSect="00C36AF1">
          <w:pgSz w:w="16838" w:h="11906" w:orient="landscape"/>
          <w:pgMar w:top="720" w:right="720" w:bottom="720" w:left="720" w:header="0" w:footer="284" w:gutter="0"/>
          <w:cols w:space="708"/>
          <w:docGrid w:linePitch="360"/>
        </w:sect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AD5CE8">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запроса </w:t>
      </w:r>
      <w:r w:rsidRPr="005230A1">
        <w:rPr>
          <w:sz w:val="24"/>
          <w:szCs w:val="24"/>
        </w:rPr>
        <w:t>предложений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F82411">
        <w:rPr>
          <w:sz w:val="24"/>
          <w:szCs w:val="24"/>
        </w:rPr>
        <w:t>2</w:t>
      </w:r>
      <w:r w:rsidR="00C00380">
        <w:rPr>
          <w:sz w:val="24"/>
          <w:szCs w:val="24"/>
        </w:rPr>
        <w:t>6</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sz w:val="22"/>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sz w:val="22"/>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sz w:val="22"/>
              </w:rPr>
            </w:pPr>
            <w:r w:rsidRPr="009202C5">
              <w:rPr>
                <w:b/>
                <w:sz w:val="22"/>
              </w:rPr>
              <w:t>Предложение Участника</w:t>
            </w:r>
          </w:p>
        </w:tc>
      </w:tr>
      <w:tr w:rsidR="00566F8D" w:rsidRPr="00B56A43" w:rsidTr="009202C5">
        <w:tc>
          <w:tcPr>
            <w:tcW w:w="648" w:type="dxa"/>
          </w:tcPr>
          <w:p w:rsidR="00566F8D" w:rsidRPr="00B56A43" w:rsidRDefault="00566F8D" w:rsidP="008C0814">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8C0814">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8C0814">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rPr>
                <w:sz w:val="24"/>
                <w:szCs w:val="24"/>
              </w:rPr>
            </w:pPr>
            <w:r w:rsidRPr="00B56A43">
              <w:rPr>
                <w:sz w:val="24"/>
                <w:szCs w:val="24"/>
              </w:rPr>
              <w:t>…</w:t>
            </w:r>
          </w:p>
        </w:tc>
        <w:tc>
          <w:tcPr>
            <w:tcW w:w="5040" w:type="dxa"/>
          </w:tcPr>
          <w:p w:rsidR="00566F8D" w:rsidRPr="00B56A43" w:rsidRDefault="00566F8D" w:rsidP="009202C5"/>
        </w:tc>
        <w:tc>
          <w:tcPr>
            <w:tcW w:w="4733" w:type="dxa"/>
          </w:tcPr>
          <w:p w:rsidR="00566F8D" w:rsidRPr="00B56A43" w:rsidRDefault="00566F8D" w:rsidP="009202C5"/>
        </w:tc>
      </w:tr>
    </w:tbl>
    <w:p w:rsidR="00C00380" w:rsidRDefault="00C00380" w:rsidP="00C82460">
      <w:pPr>
        <w:keepNext/>
        <w:keepLines/>
        <w:suppressLineNumbers/>
        <w:suppressAutoHyphens/>
        <w:snapToGrid w:val="0"/>
        <w:ind w:firstLine="700"/>
        <w:rPr>
          <w:sz w:val="24"/>
          <w:szCs w:val="24"/>
          <w:highlight w:val="yellow"/>
        </w:rPr>
      </w:pPr>
      <w:bookmarkStart w:id="129" w:name="_Hlk189216243"/>
    </w:p>
    <w:bookmarkEnd w:id="129"/>
    <w:p w:rsidR="00BA37CF" w:rsidRDefault="00BA37CF" w:rsidP="00BA37CF">
      <w:pPr>
        <w:ind w:firstLine="709"/>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BA37CF" w:rsidRPr="00280D23" w:rsidRDefault="00BA37CF" w:rsidP="00BA37CF">
      <w:pPr>
        <w:pStyle w:val="afff5"/>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BA37CF" w:rsidRPr="00280D23" w:rsidRDefault="00BA37CF" w:rsidP="00BA37CF">
      <w:pPr>
        <w:pStyle w:val="afff5"/>
        <w:jc w:val="both"/>
        <w:rPr>
          <w:sz w:val="24"/>
        </w:rPr>
      </w:pPr>
      <w:r w:rsidRPr="00280D23">
        <w:rPr>
          <w:sz w:val="24"/>
        </w:rPr>
        <w:t>- поставляемый товар не является контрафактным (</w:t>
      </w:r>
      <w:r w:rsidRPr="008A256C">
        <w:rPr>
          <w:sz w:val="24"/>
          <w:highlight w:val="yellow"/>
        </w:rPr>
        <w:t>применимо, если условиями закупки предусмотрена поставка товара);</w:t>
      </w:r>
    </w:p>
    <w:p w:rsidR="00BA37CF" w:rsidRPr="00280D23" w:rsidRDefault="00BA37CF" w:rsidP="00BA37CF">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r w:rsidRPr="008A256C">
        <w:rPr>
          <w:sz w:val="24"/>
          <w:highlight w:val="yellow"/>
        </w:rPr>
        <w:t>применимо, если условиями закупки предусмотрена поставка товара</w:t>
      </w:r>
      <w:r>
        <w:rPr>
          <w:sz w:val="24"/>
        </w:rPr>
        <w:t xml:space="preserve"> и выдвинуты такие требования к товару</w:t>
      </w:r>
      <w:r w:rsidRPr="00280D23">
        <w:rPr>
          <w:sz w:val="24"/>
        </w:rPr>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8157"/>
      </w:tblGrid>
      <w:tr w:rsidR="00BA37CF" w:rsidRPr="00833C0F" w:rsidTr="00BA37CF">
        <w:tc>
          <w:tcPr>
            <w:tcW w:w="5000" w:type="pct"/>
            <w:gridSpan w:val="2"/>
          </w:tcPr>
          <w:p w:rsidR="00BA37CF" w:rsidRPr="00833C0F" w:rsidRDefault="00BA37CF" w:rsidP="00BA37CF">
            <w:pPr>
              <w:jc w:val="both"/>
              <w:rPr>
                <w:b/>
                <w:i/>
                <w:sz w:val="24"/>
                <w:szCs w:val="24"/>
              </w:rPr>
            </w:pPr>
            <w:r w:rsidRPr="00833C0F">
              <w:rPr>
                <w:b/>
                <w:bCs/>
                <w:sz w:val="24"/>
                <w:szCs w:val="24"/>
              </w:rPr>
              <w:t>Результат поставки товаров, выполнения работ, оказания услуг</w:t>
            </w:r>
          </w:p>
        </w:tc>
      </w:tr>
      <w:tr w:rsidR="00BA37CF" w:rsidRPr="00833C0F" w:rsidTr="00BA37CF">
        <w:tc>
          <w:tcPr>
            <w:tcW w:w="5000" w:type="pct"/>
            <w:gridSpan w:val="2"/>
          </w:tcPr>
          <w:p w:rsidR="00BA37CF" w:rsidRDefault="00BA37CF" w:rsidP="00BA37CF">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BA37CF" w:rsidRPr="00833C0F" w:rsidRDefault="00BA37CF" w:rsidP="00BA37CF">
            <w:pPr>
              <w:jc w:val="both"/>
              <w:rPr>
                <w:bCs/>
                <w:i/>
                <w:sz w:val="24"/>
                <w:szCs w:val="24"/>
              </w:rPr>
            </w:pPr>
          </w:p>
          <w:p w:rsidR="00BA37CF" w:rsidRPr="00CB2DB6" w:rsidRDefault="00BA37CF" w:rsidP="00BA37CF">
            <w:pPr>
              <w:jc w:val="both"/>
              <w:rPr>
                <w:bCs/>
                <w:i/>
                <w:sz w:val="24"/>
                <w:szCs w:val="24"/>
              </w:rPr>
            </w:pPr>
            <w:r w:rsidRPr="00833C0F">
              <w:rPr>
                <w:bCs/>
                <w:i/>
                <w:sz w:val="24"/>
                <w:szCs w:val="24"/>
              </w:rPr>
              <w:t>Например:</w:t>
            </w:r>
          </w:p>
          <w:p w:rsidR="00BA37CF" w:rsidRPr="00833C0F" w:rsidRDefault="00BA37CF" w:rsidP="00BA37CF">
            <w:pPr>
              <w:jc w:val="both"/>
              <w:rPr>
                <w:bCs/>
                <w:i/>
                <w:sz w:val="24"/>
                <w:szCs w:val="24"/>
              </w:rPr>
            </w:pPr>
            <w:r w:rsidRPr="00833C0F">
              <w:rPr>
                <w:bCs/>
                <w:i/>
                <w:sz w:val="24"/>
                <w:szCs w:val="24"/>
              </w:rPr>
              <w:t>при поставке товаров:</w:t>
            </w:r>
          </w:p>
          <w:p w:rsidR="00BA37CF" w:rsidRDefault="00BA37CF" w:rsidP="00BA37CF">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BA37CF" w:rsidRPr="00833C0F" w:rsidRDefault="00BA37CF" w:rsidP="00BA37CF">
            <w:pPr>
              <w:jc w:val="both"/>
              <w:rPr>
                <w:bCs/>
                <w:i/>
                <w:sz w:val="24"/>
                <w:szCs w:val="24"/>
              </w:rPr>
            </w:pPr>
          </w:p>
          <w:p w:rsidR="00BA37CF" w:rsidRPr="00833C0F" w:rsidRDefault="00BA37CF" w:rsidP="00BA37CF">
            <w:pPr>
              <w:jc w:val="both"/>
              <w:rPr>
                <w:bCs/>
                <w:i/>
                <w:sz w:val="24"/>
                <w:szCs w:val="24"/>
              </w:rPr>
            </w:pPr>
            <w:r w:rsidRPr="00833C0F">
              <w:rPr>
                <w:bCs/>
                <w:i/>
                <w:sz w:val="24"/>
                <w:szCs w:val="24"/>
              </w:rPr>
              <w:t>при оказании услуг:</w:t>
            </w:r>
          </w:p>
          <w:p w:rsidR="00BA37CF" w:rsidRPr="00833C0F" w:rsidRDefault="00BA37CF" w:rsidP="00BA37CF">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BA37CF" w:rsidRPr="00833C0F" w:rsidTr="00BA37CF">
        <w:tc>
          <w:tcPr>
            <w:tcW w:w="5000" w:type="pct"/>
            <w:gridSpan w:val="2"/>
          </w:tcPr>
          <w:p w:rsidR="00BA37CF" w:rsidRPr="00833C0F" w:rsidRDefault="00BA37CF" w:rsidP="00BA37CF">
            <w:pPr>
              <w:jc w:val="both"/>
              <w:rPr>
                <w:i/>
                <w:sz w:val="24"/>
                <w:szCs w:val="24"/>
              </w:rPr>
            </w:pPr>
            <w:r w:rsidRPr="00833C0F">
              <w:rPr>
                <w:b/>
                <w:bCs/>
                <w:sz w:val="24"/>
                <w:szCs w:val="24"/>
              </w:rPr>
              <w:t>Место, условия и порядок поставки товаров, выполнения работ, оказания услуг</w:t>
            </w:r>
          </w:p>
        </w:tc>
      </w:tr>
      <w:tr w:rsidR="00BA37CF" w:rsidRPr="00833C0F" w:rsidTr="00BA37CF">
        <w:tc>
          <w:tcPr>
            <w:tcW w:w="1152" w:type="pct"/>
          </w:tcPr>
          <w:p w:rsidR="00BA37CF" w:rsidRPr="00833C0F" w:rsidRDefault="00BA37CF" w:rsidP="00BA37CF">
            <w:pPr>
              <w:jc w:val="both"/>
              <w:rPr>
                <w:sz w:val="24"/>
                <w:szCs w:val="24"/>
              </w:rPr>
            </w:pPr>
            <w:r w:rsidRPr="00833C0F">
              <w:rPr>
                <w:sz w:val="24"/>
                <w:szCs w:val="24"/>
              </w:rPr>
              <w:t xml:space="preserve">Место </w:t>
            </w:r>
            <w:r w:rsidRPr="00833C0F">
              <w:rPr>
                <w:bCs/>
                <w:sz w:val="24"/>
                <w:szCs w:val="24"/>
              </w:rPr>
              <w:t>поставки товаров, выполнения работ, оказания услуг</w:t>
            </w:r>
          </w:p>
        </w:tc>
        <w:tc>
          <w:tcPr>
            <w:tcW w:w="3848" w:type="pct"/>
          </w:tcPr>
          <w:p w:rsidR="00BA37CF" w:rsidRPr="00833C0F" w:rsidRDefault="00BA37CF" w:rsidP="00BA37CF">
            <w:pPr>
              <w:jc w:val="both"/>
              <w:rPr>
                <w:bCs/>
                <w:i/>
                <w:sz w:val="24"/>
                <w:szCs w:val="24"/>
              </w:rPr>
            </w:pPr>
            <w:r w:rsidRPr="00833C0F">
              <w:rPr>
                <w:bCs/>
                <w:i/>
                <w:sz w:val="24"/>
                <w:szCs w:val="24"/>
              </w:rPr>
              <w:t>Участник должен указать место поставки товара, выполнения работ, оказания услуг в соответствии с требованиями технического задания.</w:t>
            </w:r>
          </w:p>
          <w:p w:rsidR="00BA37CF" w:rsidRPr="00833C0F" w:rsidRDefault="00BA37CF" w:rsidP="00BA37CF">
            <w:pPr>
              <w:jc w:val="both"/>
              <w:rPr>
                <w:bCs/>
                <w:i/>
                <w:sz w:val="24"/>
                <w:szCs w:val="24"/>
              </w:rPr>
            </w:pPr>
          </w:p>
          <w:p w:rsidR="00BA37CF" w:rsidRPr="00833C0F" w:rsidRDefault="00BA37CF" w:rsidP="00BA37CF">
            <w:pPr>
              <w:jc w:val="both"/>
              <w:rPr>
                <w:i/>
                <w:sz w:val="24"/>
                <w:szCs w:val="24"/>
              </w:rPr>
            </w:pPr>
            <w:r w:rsidRPr="00833C0F">
              <w:rPr>
                <w:bCs/>
                <w:i/>
                <w:sz w:val="24"/>
                <w:szCs w:val="24"/>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указанном(ых) в техническом задании документации.».</w:t>
            </w:r>
          </w:p>
        </w:tc>
      </w:tr>
      <w:tr w:rsidR="00BA37CF" w:rsidRPr="00833C0F" w:rsidTr="00BA37CF">
        <w:tc>
          <w:tcPr>
            <w:tcW w:w="1152" w:type="pct"/>
          </w:tcPr>
          <w:p w:rsidR="00BA37CF" w:rsidRPr="00833C0F" w:rsidRDefault="00BA37CF" w:rsidP="00BA37CF">
            <w:pPr>
              <w:jc w:val="both"/>
              <w:rPr>
                <w:i/>
                <w:sz w:val="24"/>
                <w:szCs w:val="24"/>
              </w:rPr>
            </w:pPr>
            <w:r w:rsidRPr="00833C0F">
              <w:rPr>
                <w:sz w:val="24"/>
                <w:szCs w:val="24"/>
              </w:rPr>
              <w:t xml:space="preserve">Условия </w:t>
            </w:r>
            <w:r w:rsidRPr="00833C0F">
              <w:rPr>
                <w:bCs/>
                <w:sz w:val="24"/>
                <w:szCs w:val="24"/>
              </w:rPr>
              <w:t xml:space="preserve">поставки товаров, выполнения работ, оказания </w:t>
            </w:r>
            <w:r w:rsidRPr="00833C0F">
              <w:rPr>
                <w:bCs/>
                <w:sz w:val="24"/>
                <w:szCs w:val="24"/>
              </w:rPr>
              <w:lastRenderedPageBreak/>
              <w:t>услуг</w:t>
            </w:r>
          </w:p>
        </w:tc>
        <w:tc>
          <w:tcPr>
            <w:tcW w:w="3848" w:type="pct"/>
          </w:tcPr>
          <w:p w:rsidR="00BA37CF" w:rsidRPr="00833C0F" w:rsidRDefault="00BA37CF" w:rsidP="00BA37CF">
            <w:pPr>
              <w:jc w:val="both"/>
              <w:rPr>
                <w:bCs/>
                <w:i/>
                <w:sz w:val="24"/>
                <w:szCs w:val="24"/>
              </w:rPr>
            </w:pPr>
            <w:r w:rsidRPr="00833C0F">
              <w:rPr>
                <w:bCs/>
                <w:i/>
                <w:sz w:val="24"/>
                <w:szCs w:val="24"/>
              </w:rPr>
              <w:lastRenderedPageBreak/>
              <w:t>Участник должен указать условия поставки товара, выполнения работ, оказания услуг в соответствии с требованиями технического задания.</w:t>
            </w:r>
          </w:p>
          <w:p w:rsidR="00BA37CF" w:rsidRPr="00833C0F" w:rsidRDefault="00BA37CF" w:rsidP="00BA37CF">
            <w:pPr>
              <w:jc w:val="both"/>
              <w:rPr>
                <w:bCs/>
                <w:i/>
                <w:sz w:val="24"/>
                <w:szCs w:val="24"/>
              </w:rPr>
            </w:pPr>
          </w:p>
          <w:p w:rsidR="00BA37CF" w:rsidRPr="00833C0F" w:rsidRDefault="00BA37CF" w:rsidP="00BA37CF">
            <w:pPr>
              <w:jc w:val="both"/>
              <w:rPr>
                <w:i/>
                <w:sz w:val="24"/>
                <w:szCs w:val="24"/>
              </w:rPr>
            </w:pPr>
            <w:r w:rsidRPr="00833C0F">
              <w:rPr>
                <w:bCs/>
                <w:i/>
                <w:sz w:val="24"/>
                <w:szCs w:val="24"/>
              </w:rPr>
              <w:lastRenderedPageBreak/>
              <w:t xml:space="preserve">Участник вместо указания условий поставки товаров, выполнения работ, оказания услуг вправе указать: </w:t>
            </w:r>
            <w:r>
              <w:rPr>
                <w:bCs/>
                <w:i/>
                <w:sz w:val="24"/>
                <w:szCs w:val="24"/>
              </w:rPr>
              <w:t>Мы</w:t>
            </w:r>
            <w:r w:rsidRPr="00833C0F">
              <w:rPr>
                <w:bCs/>
                <w:i/>
                <w:sz w:val="24"/>
                <w:szCs w:val="24"/>
              </w:rPr>
              <w:t xml:space="preserve"> настоящим подтверждае</w:t>
            </w:r>
            <w:r>
              <w:rPr>
                <w:bCs/>
                <w:i/>
                <w:sz w:val="24"/>
                <w:szCs w:val="24"/>
              </w:rPr>
              <w:t>м</w:t>
            </w:r>
            <w:r w:rsidRPr="00833C0F">
              <w:rPr>
                <w:bCs/>
                <w:i/>
                <w:sz w:val="24"/>
                <w:szCs w:val="24"/>
              </w:rPr>
              <w:t>, что постави</w:t>
            </w:r>
            <w:r>
              <w:rPr>
                <w:bCs/>
                <w:i/>
                <w:sz w:val="24"/>
                <w:szCs w:val="24"/>
              </w:rPr>
              <w:t>м</w:t>
            </w:r>
            <w:r w:rsidRPr="00833C0F">
              <w:rPr>
                <w:bCs/>
                <w:i/>
                <w:sz w:val="24"/>
                <w:szCs w:val="24"/>
              </w:rPr>
              <w:t xml:space="preserve"> товар, выполни</w:t>
            </w:r>
            <w:r>
              <w:rPr>
                <w:bCs/>
                <w:i/>
                <w:sz w:val="24"/>
                <w:szCs w:val="24"/>
              </w:rPr>
              <w:t>м</w:t>
            </w:r>
            <w:r w:rsidRPr="00833C0F">
              <w:rPr>
                <w:bCs/>
                <w:i/>
                <w:sz w:val="24"/>
                <w:szCs w:val="24"/>
              </w:rPr>
              <w:t xml:space="preserve"> работы, окаже</w:t>
            </w:r>
            <w:r>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BA37CF" w:rsidRPr="00833C0F" w:rsidTr="00BA37CF">
        <w:tc>
          <w:tcPr>
            <w:tcW w:w="1152" w:type="pct"/>
          </w:tcPr>
          <w:p w:rsidR="00BA37CF" w:rsidRPr="00833C0F" w:rsidRDefault="00BA37CF" w:rsidP="00BA37CF">
            <w:pPr>
              <w:jc w:val="both"/>
              <w:rPr>
                <w:i/>
                <w:sz w:val="24"/>
                <w:szCs w:val="24"/>
              </w:rPr>
            </w:pPr>
            <w:r w:rsidRPr="00833C0F">
              <w:rPr>
                <w:sz w:val="24"/>
                <w:szCs w:val="24"/>
              </w:rPr>
              <w:lastRenderedPageBreak/>
              <w:t xml:space="preserve">Сроки </w:t>
            </w:r>
            <w:r w:rsidRPr="00833C0F">
              <w:rPr>
                <w:bCs/>
                <w:sz w:val="24"/>
                <w:szCs w:val="24"/>
              </w:rPr>
              <w:t>поставки товаров, выполнения работ, оказания услуг</w:t>
            </w:r>
          </w:p>
        </w:tc>
        <w:tc>
          <w:tcPr>
            <w:tcW w:w="3848" w:type="pct"/>
          </w:tcPr>
          <w:p w:rsidR="00BA37CF" w:rsidRPr="00833C0F" w:rsidRDefault="00BA37CF" w:rsidP="00BA37CF">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BA37CF" w:rsidRPr="00833C0F" w:rsidRDefault="00BA37CF" w:rsidP="00BA37CF">
            <w:pPr>
              <w:jc w:val="both"/>
              <w:rPr>
                <w:bCs/>
                <w:i/>
                <w:sz w:val="24"/>
                <w:szCs w:val="24"/>
              </w:rPr>
            </w:pPr>
          </w:p>
          <w:p w:rsidR="00BA37CF" w:rsidRPr="00833C0F" w:rsidRDefault="00BA37CF" w:rsidP="00BA37CF">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BA37CF" w:rsidRPr="00833C0F" w:rsidTr="00BA37CF">
        <w:tc>
          <w:tcPr>
            <w:tcW w:w="1152" w:type="pct"/>
          </w:tcPr>
          <w:p w:rsidR="00BA37CF" w:rsidRPr="00833C0F" w:rsidRDefault="00BA37CF" w:rsidP="00BA37CF">
            <w:pPr>
              <w:jc w:val="both"/>
              <w:rPr>
                <w:sz w:val="24"/>
                <w:szCs w:val="24"/>
              </w:rPr>
            </w:pPr>
            <w:r>
              <w:rPr>
                <w:sz w:val="24"/>
                <w:szCs w:val="24"/>
              </w:rPr>
              <w:t>Срок гарантии:</w:t>
            </w:r>
          </w:p>
        </w:tc>
        <w:tc>
          <w:tcPr>
            <w:tcW w:w="3848" w:type="pct"/>
          </w:tcPr>
          <w:p w:rsidR="00BA37CF" w:rsidRPr="00833C0F" w:rsidRDefault="00BA37CF" w:rsidP="00BA37CF">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BA37CF" w:rsidRPr="00833C0F" w:rsidRDefault="00BA37CF" w:rsidP="00BA37CF">
            <w:pPr>
              <w:jc w:val="both"/>
              <w:rPr>
                <w:bCs/>
                <w:i/>
                <w:sz w:val="24"/>
                <w:szCs w:val="24"/>
              </w:rPr>
            </w:pPr>
          </w:p>
          <w:p w:rsidR="00BA37CF" w:rsidRPr="00833C0F" w:rsidRDefault="00BA37CF" w:rsidP="00BA37CF">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BA37CF" w:rsidRPr="00CF701C" w:rsidRDefault="00BA37CF" w:rsidP="00BA37CF">
      <w:pPr>
        <w:keepNext/>
        <w:suppressAutoHyphens/>
        <w:rPr>
          <w:sz w:val="24"/>
          <w:szCs w:val="24"/>
        </w:rPr>
      </w:pPr>
    </w:p>
    <w:p w:rsidR="00BA37CF" w:rsidRPr="00647310" w:rsidRDefault="00BA37CF" w:rsidP="00BA37CF">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BA37CF" w:rsidRPr="00647310" w:rsidRDefault="00BA37CF" w:rsidP="00BA37CF">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5230A1" w:rsidRDefault="005230A1"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«___» __________ 20</w:t>
      </w:r>
      <w:r w:rsidR="00C00380">
        <w:rPr>
          <w:rFonts w:eastAsiaTheme="minorHAnsi"/>
          <w:color w:val="000000"/>
          <w:sz w:val="23"/>
          <w:szCs w:val="23"/>
          <w:lang w:eastAsia="en-US"/>
        </w:rPr>
        <w:t>26</w:t>
      </w:r>
      <w:r w:rsidRPr="00D841D1">
        <w:rPr>
          <w:rFonts w:eastAsiaTheme="minorHAnsi"/>
          <w:color w:val="000000"/>
          <w:sz w:val="23"/>
          <w:szCs w:val="23"/>
          <w:lang w:eastAsia="en-US"/>
        </w:rPr>
        <w:t xml:space="preserve">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BA37CF" w:rsidRDefault="00CE5C7C" w:rsidP="00CE5C7C">
      <w:pPr>
        <w:jc w:val="both"/>
        <w:rPr>
          <w:snapToGrid w:val="0"/>
          <w:sz w:val="22"/>
          <w:szCs w:val="22"/>
          <w:highlight w:val="yellow"/>
        </w:rPr>
      </w:pPr>
      <w:r w:rsidRPr="008A5216">
        <w:rPr>
          <w:snapToGrid w:val="0"/>
          <w:sz w:val="22"/>
          <w:szCs w:val="22"/>
          <w:highlight w:val="yellow"/>
        </w:rPr>
        <w:t xml:space="preserve">1. Участник заполняет техническое предложение по каждому </w:t>
      </w:r>
      <w:r w:rsidR="00523974" w:rsidRPr="008A5216">
        <w:rPr>
          <w:snapToGrid w:val="0"/>
          <w:sz w:val="22"/>
          <w:szCs w:val="22"/>
          <w:highlight w:val="yellow"/>
        </w:rPr>
        <w:t>пункту Технического задания</w:t>
      </w:r>
      <w:r w:rsidRPr="008A5216">
        <w:rPr>
          <w:snapToGrid w:val="0"/>
          <w:sz w:val="22"/>
          <w:szCs w:val="22"/>
          <w:highlight w:val="yellow"/>
        </w:rPr>
        <w:t xml:space="preserve">. </w:t>
      </w:r>
      <w:r w:rsidRPr="00BA37CF">
        <w:rPr>
          <w:snapToGrid w:val="0"/>
          <w:sz w:val="22"/>
          <w:szCs w:val="22"/>
          <w:highlight w:val="yellow"/>
        </w:rPr>
        <w:t>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BA37CF" w:rsidRDefault="00BA37CF" w:rsidP="00CE5C7C">
      <w:pPr>
        <w:jc w:val="both"/>
        <w:rPr>
          <w:snapToGrid w:val="0"/>
          <w:sz w:val="22"/>
          <w:szCs w:val="22"/>
        </w:rPr>
      </w:pPr>
      <w:r>
        <w:rPr>
          <w:snapToGrid w:val="0"/>
          <w:sz w:val="22"/>
          <w:szCs w:val="22"/>
          <w:highlight w:val="yellow"/>
        </w:rPr>
        <w:t>2</w:t>
      </w:r>
      <w:r w:rsidR="00CE5C7C" w:rsidRPr="00BA37CF">
        <w:rPr>
          <w:snapToGrid w:val="0"/>
          <w:sz w:val="22"/>
          <w:szCs w:val="22"/>
          <w:highlight w:val="yellow"/>
        </w:rPr>
        <w:t>.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соответствующих характеристик предлагаем</w:t>
      </w:r>
      <w:r w:rsidR="00523974" w:rsidRPr="00BA37CF">
        <w:rPr>
          <w:snapToGrid w:val="0"/>
          <w:sz w:val="22"/>
          <w:szCs w:val="22"/>
          <w:highlight w:val="yellow"/>
        </w:rPr>
        <w:t>ых</w:t>
      </w:r>
      <w:r w:rsidR="00CE5C7C" w:rsidRPr="00BA37CF">
        <w:rPr>
          <w:snapToGrid w:val="0"/>
          <w:sz w:val="22"/>
          <w:szCs w:val="22"/>
          <w:highlight w:val="yellow"/>
        </w:rPr>
        <w:t xml:space="preserve"> </w:t>
      </w:r>
      <w:r w:rsidR="00523974" w:rsidRPr="00BA37CF">
        <w:rPr>
          <w:snapToGrid w:val="0"/>
          <w:sz w:val="22"/>
          <w:szCs w:val="22"/>
          <w:highlight w:val="yellow"/>
        </w:rPr>
        <w:t>работ</w:t>
      </w:r>
      <w:r w:rsidR="00CE5C7C" w:rsidRPr="00BA37CF">
        <w:rPr>
          <w:snapToGrid w:val="0"/>
          <w:sz w:val="22"/>
          <w:szCs w:val="22"/>
          <w:highlight w:val="yellow"/>
        </w:rPr>
        <w:t xml:space="preserve">, значения технических и иных показателей </w:t>
      </w:r>
      <w:r w:rsidR="00523974" w:rsidRPr="00BA37CF">
        <w:rPr>
          <w:snapToGrid w:val="0"/>
          <w:sz w:val="22"/>
          <w:szCs w:val="22"/>
          <w:highlight w:val="yellow"/>
        </w:rPr>
        <w:t xml:space="preserve">в случае, если условия, предлагаемые </w:t>
      </w:r>
      <w:r w:rsidR="00790726" w:rsidRPr="00BA37CF">
        <w:rPr>
          <w:snapToGrid w:val="0"/>
          <w:sz w:val="22"/>
          <w:szCs w:val="22"/>
          <w:highlight w:val="yellow"/>
        </w:rPr>
        <w:t>Участником,</w:t>
      </w:r>
      <w:r w:rsidR="00523974" w:rsidRPr="00BA37CF">
        <w:rPr>
          <w:snapToGrid w:val="0"/>
          <w:sz w:val="22"/>
          <w:szCs w:val="22"/>
          <w:highlight w:val="yellow"/>
        </w:rPr>
        <w:t xml:space="preserve"> отличаются от условий Заказчика</w:t>
      </w:r>
      <w:r w:rsidR="00CE5C7C" w:rsidRPr="00BA37CF">
        <w:rPr>
          <w:snapToGrid w:val="0"/>
          <w:sz w:val="22"/>
          <w:szCs w:val="22"/>
          <w:highlight w:val="yellow"/>
        </w:rPr>
        <w:t>.</w:t>
      </w:r>
      <w:r w:rsidR="009202C5" w:rsidRPr="00BA37CF">
        <w:rPr>
          <w:snapToGrid w:val="0"/>
          <w:sz w:val="22"/>
          <w:szCs w:val="22"/>
          <w:highlight w:val="yellow"/>
        </w:rPr>
        <w:t xml:space="preserve"> В случае </w:t>
      </w:r>
      <w:r w:rsidR="00523974" w:rsidRPr="00BA37CF">
        <w:rPr>
          <w:snapToGrid w:val="0"/>
          <w:sz w:val="22"/>
          <w:szCs w:val="22"/>
          <w:highlight w:val="yellow"/>
        </w:rPr>
        <w:t>согласия с Техническим Заданием Заказчика Участник в данной форме выражает свое согласие с каждым пунктом.</w:t>
      </w:r>
    </w:p>
    <w:p w:rsidR="00CE5C7C" w:rsidRPr="00B56A43" w:rsidRDefault="00BA37CF" w:rsidP="00CE5C7C">
      <w:pPr>
        <w:jc w:val="both"/>
        <w:rPr>
          <w:snapToGrid w:val="0"/>
          <w:sz w:val="22"/>
          <w:szCs w:val="22"/>
        </w:rPr>
      </w:pPr>
      <w:r>
        <w:rPr>
          <w:snapToGrid w:val="0"/>
          <w:sz w:val="22"/>
          <w:szCs w:val="22"/>
        </w:rPr>
        <w:t>3</w:t>
      </w:r>
      <w:r w:rsidR="00CE5C7C" w:rsidRPr="00B56A43">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DE785C" w:rsidRDefault="00BA37CF" w:rsidP="0081705E">
      <w:pPr>
        <w:widowControl w:val="0"/>
        <w:autoSpaceDE w:val="0"/>
        <w:autoSpaceDN w:val="0"/>
        <w:adjustRightInd w:val="0"/>
        <w:jc w:val="both"/>
        <w:rPr>
          <w:sz w:val="22"/>
          <w:szCs w:val="22"/>
          <w:highlight w:val="yellow"/>
        </w:rPr>
      </w:pPr>
      <w:r>
        <w:rPr>
          <w:sz w:val="22"/>
          <w:szCs w:val="22"/>
        </w:rPr>
        <w:t>4</w:t>
      </w:r>
      <w:r w:rsidR="00CE5C7C" w:rsidRPr="00B56A43">
        <w:rPr>
          <w:sz w:val="22"/>
          <w:szCs w:val="22"/>
        </w:rPr>
        <w:t xml:space="preserve">. </w:t>
      </w:r>
      <w:r w:rsidR="0081705E" w:rsidRPr="00DE785C">
        <w:rPr>
          <w:sz w:val="22"/>
          <w:szCs w:val="22"/>
          <w:highlight w:val="yellow"/>
        </w:rPr>
        <w:t xml:space="preserve">Участник закупки </w:t>
      </w:r>
      <w:r w:rsidR="0081705E" w:rsidRPr="0081705E">
        <w:rPr>
          <w:b/>
          <w:sz w:val="22"/>
          <w:szCs w:val="22"/>
          <w:highlight w:val="yellow"/>
          <w:u w:val="single"/>
        </w:rPr>
        <w:t>не допускается</w:t>
      </w:r>
      <w:r w:rsidR="0081705E" w:rsidRPr="00DE785C">
        <w:rPr>
          <w:sz w:val="22"/>
          <w:szCs w:val="22"/>
          <w:highlight w:val="yellow"/>
        </w:rPr>
        <w:t xml:space="preserve"> к дальнейшему участию в закупке в случаях:</w:t>
      </w:r>
    </w:p>
    <w:p w:rsidR="0081705E" w:rsidRPr="00DE785C" w:rsidRDefault="0081705E" w:rsidP="008C0814">
      <w:pPr>
        <w:pStyle w:val="af"/>
        <w:widowControl w:val="0"/>
        <w:numPr>
          <w:ilvl w:val="0"/>
          <w:numId w:val="38"/>
        </w:numPr>
        <w:autoSpaceDE w:val="0"/>
        <w:autoSpaceDN w:val="0"/>
        <w:adjustRightInd w:val="0"/>
        <w:ind w:left="0" w:firstLine="709"/>
        <w:contextualSpacing w:val="0"/>
        <w:jc w:val="both"/>
        <w:rPr>
          <w:sz w:val="22"/>
          <w:szCs w:val="22"/>
          <w:highlight w:val="yellow"/>
        </w:rPr>
      </w:pPr>
      <w:r w:rsidRPr="00DE785C">
        <w:rPr>
          <w:color w:val="000000"/>
          <w:sz w:val="22"/>
          <w:szCs w:val="22"/>
          <w:highlight w:val="yellow"/>
        </w:rPr>
        <w:t xml:space="preserve">в </w:t>
      </w:r>
      <w:r>
        <w:rPr>
          <w:color w:val="000000"/>
          <w:sz w:val="22"/>
          <w:szCs w:val="22"/>
          <w:highlight w:val="yellow"/>
        </w:rPr>
        <w:t>форме 1</w:t>
      </w:r>
      <w:r w:rsidRPr="00DE785C">
        <w:rPr>
          <w:color w:val="000000"/>
          <w:sz w:val="22"/>
          <w:szCs w:val="22"/>
          <w:highlight w:val="yellow"/>
        </w:rPr>
        <w:t xml:space="preserve"> заявки</w:t>
      </w:r>
      <w:r w:rsidR="002B4036">
        <w:rPr>
          <w:color w:val="000000"/>
          <w:sz w:val="22"/>
          <w:szCs w:val="22"/>
          <w:highlight w:val="yellow"/>
        </w:rPr>
        <w:t xml:space="preserve"> содержатся</w:t>
      </w:r>
      <w:r w:rsidRPr="00DE785C">
        <w:rPr>
          <w:color w:val="000000"/>
          <w:sz w:val="22"/>
          <w:szCs w:val="22"/>
          <w:highlight w:val="yellow"/>
        </w:rPr>
        <w:t xml:space="preserve"> </w:t>
      </w:r>
      <w:r w:rsidR="002B4036">
        <w:rPr>
          <w:color w:val="000000"/>
          <w:sz w:val="22"/>
          <w:szCs w:val="22"/>
          <w:highlight w:val="yellow"/>
        </w:rPr>
        <w:t>сведения</w:t>
      </w:r>
      <w:r w:rsidRPr="00DE785C">
        <w:rPr>
          <w:color w:val="000000"/>
          <w:sz w:val="22"/>
          <w:szCs w:val="22"/>
          <w:highlight w:val="yellow"/>
        </w:rPr>
        <w:t xml:space="preserve"> о ценовом предложении участника;</w:t>
      </w:r>
    </w:p>
    <w:p w:rsidR="0081705E" w:rsidRPr="00F83320" w:rsidRDefault="0081705E" w:rsidP="008C0814">
      <w:pPr>
        <w:pStyle w:val="af"/>
        <w:widowControl w:val="0"/>
        <w:numPr>
          <w:ilvl w:val="0"/>
          <w:numId w:val="38"/>
        </w:numPr>
        <w:autoSpaceDE w:val="0"/>
        <w:autoSpaceDN w:val="0"/>
        <w:adjustRightInd w:val="0"/>
        <w:ind w:left="0" w:firstLine="709"/>
        <w:contextualSpacing w:val="0"/>
        <w:jc w:val="both"/>
        <w:rPr>
          <w:sz w:val="22"/>
          <w:szCs w:val="22"/>
          <w:highlight w:val="yellow"/>
        </w:rPr>
      </w:pPr>
      <w:r>
        <w:rPr>
          <w:color w:val="000000"/>
          <w:sz w:val="22"/>
          <w:szCs w:val="22"/>
          <w:highlight w:val="yellow"/>
        </w:rPr>
        <w:t>форме 1</w:t>
      </w:r>
      <w:r w:rsidRPr="00DE785C">
        <w:rPr>
          <w:color w:val="000000"/>
          <w:sz w:val="22"/>
          <w:szCs w:val="22"/>
          <w:highlight w:val="yellow"/>
        </w:rPr>
        <w:t xml:space="preserve"> заявки</w:t>
      </w:r>
      <w:r w:rsidR="002B4036" w:rsidRPr="002B4036">
        <w:rPr>
          <w:color w:val="000000"/>
          <w:sz w:val="22"/>
          <w:szCs w:val="22"/>
          <w:highlight w:val="yellow"/>
        </w:rPr>
        <w:t xml:space="preserve"> </w:t>
      </w:r>
      <w:r w:rsidR="002B4036">
        <w:rPr>
          <w:color w:val="000000"/>
          <w:sz w:val="22"/>
          <w:szCs w:val="22"/>
          <w:highlight w:val="yellow"/>
        </w:rPr>
        <w:t>содержатся</w:t>
      </w:r>
      <w:r w:rsidR="002B4036" w:rsidRPr="00DE785C">
        <w:rPr>
          <w:color w:val="000000"/>
          <w:sz w:val="22"/>
          <w:szCs w:val="22"/>
          <w:highlight w:val="yellow"/>
        </w:rPr>
        <w:t xml:space="preserve"> </w:t>
      </w:r>
      <w:r w:rsidR="002B4036">
        <w:rPr>
          <w:color w:val="000000"/>
          <w:sz w:val="22"/>
          <w:szCs w:val="22"/>
          <w:highlight w:val="yellow"/>
        </w:rPr>
        <w:t>сведения</w:t>
      </w:r>
      <w:r w:rsidRPr="00DE785C">
        <w:rPr>
          <w:color w:val="000000"/>
          <w:sz w:val="22"/>
          <w:szCs w:val="22"/>
          <w:highlight w:val="yellow"/>
        </w:rPr>
        <w:t xml:space="preserve"> о наименовании участника;</w:t>
      </w:r>
    </w:p>
    <w:p w:rsidR="00D841D1" w:rsidRDefault="00D841D1" w:rsidP="0081705E">
      <w:pPr>
        <w:autoSpaceDE w:val="0"/>
        <w:autoSpaceDN w:val="0"/>
        <w:adjustRightInd w:val="0"/>
        <w:jc w:val="both"/>
        <w:rPr>
          <w:b/>
          <w:snapToGrid w:val="0"/>
          <w:sz w:val="28"/>
          <w:szCs w:val="28"/>
        </w:rPr>
      </w:pPr>
      <w:r>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lastRenderedPageBreak/>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запроса предложений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F82411">
        <w:rPr>
          <w:sz w:val="24"/>
          <w:szCs w:val="24"/>
        </w:rPr>
        <w:t>2</w:t>
      </w:r>
      <w:r w:rsidR="00790726">
        <w:rPr>
          <w:sz w:val="24"/>
          <w:szCs w:val="24"/>
        </w:rPr>
        <w:t>6</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8A256C" w:rsidRDefault="008A256C" w:rsidP="00B56A43">
      <w:pPr>
        <w:ind w:firstLine="709"/>
        <w:rPr>
          <w:sz w:val="24"/>
          <w:szCs w:val="24"/>
        </w:rPr>
      </w:pPr>
    </w:p>
    <w:p w:rsidR="00C3630B" w:rsidRPr="00701F0C" w:rsidRDefault="00C3630B" w:rsidP="00C3630B">
      <w:pPr>
        <w:ind w:left="283"/>
        <w:jc w:val="both"/>
        <w:rPr>
          <w:sz w:val="24"/>
        </w:rPr>
      </w:pPr>
      <w:r w:rsidRPr="00701F0C">
        <w:rPr>
          <w:sz w:val="24"/>
        </w:rPr>
        <w:t>Подавая заявку __________________________________________________________________</w:t>
      </w:r>
    </w:p>
    <w:p w:rsidR="00C3630B" w:rsidRPr="00701F0C" w:rsidRDefault="00C3630B" w:rsidP="00C3630B">
      <w:pPr>
        <w:ind w:left="283"/>
        <w:jc w:val="both"/>
        <w:rPr>
          <w:i/>
          <w:sz w:val="24"/>
        </w:rPr>
      </w:pPr>
      <w:r w:rsidRPr="00701F0C">
        <w:rPr>
          <w:sz w:val="24"/>
        </w:rPr>
        <w:t xml:space="preserve">                                           </w:t>
      </w:r>
      <w:r w:rsidRPr="00701F0C">
        <w:rPr>
          <w:i/>
        </w:rPr>
        <w:t>(наименование)</w:t>
      </w:r>
    </w:p>
    <w:p w:rsidR="00C3630B" w:rsidRPr="00701F0C" w:rsidRDefault="00C3630B" w:rsidP="00C3630B">
      <w:pPr>
        <w:ind w:left="283"/>
        <w:jc w:val="both"/>
        <w:rPr>
          <w:sz w:val="24"/>
        </w:rPr>
      </w:pPr>
      <w:r w:rsidRPr="00701F0C">
        <w:rPr>
          <w:sz w:val="24"/>
        </w:rPr>
        <w:t xml:space="preserve"> берет на себя следующие обязательства:</w:t>
      </w:r>
    </w:p>
    <w:p w:rsidR="00C3630B" w:rsidRPr="00701F0C" w:rsidRDefault="00C3630B" w:rsidP="00C3630B">
      <w:pPr>
        <w:autoSpaceDE w:val="0"/>
        <w:autoSpaceDN w:val="0"/>
        <w:adjustRightInd w:val="0"/>
        <w:ind w:firstLine="720"/>
        <w:jc w:val="both"/>
        <w:outlineLvl w:val="2"/>
        <w:rPr>
          <w:color w:val="000000"/>
          <w:sz w:val="24"/>
          <w:szCs w:val="22"/>
        </w:rPr>
      </w:pPr>
      <w:r w:rsidRPr="00701F0C">
        <w:rPr>
          <w:color w:val="000000"/>
          <w:sz w:val="24"/>
          <w:szCs w:val="22"/>
        </w:rPr>
        <w:t xml:space="preserve">- заключить договор на условиях, указанных в проекте договора, являющегося неотъемлемой частью документации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C3630B" w:rsidRPr="00701F0C" w:rsidRDefault="00C3630B" w:rsidP="00C3630B">
      <w:pPr>
        <w:autoSpaceDE w:val="0"/>
        <w:autoSpaceDN w:val="0"/>
        <w:adjustRightInd w:val="0"/>
        <w:ind w:firstLine="720"/>
        <w:jc w:val="both"/>
        <w:outlineLvl w:val="2"/>
        <w:rPr>
          <w:color w:val="000000"/>
          <w:sz w:val="24"/>
          <w:szCs w:val="22"/>
        </w:rPr>
      </w:pPr>
      <w:r w:rsidRPr="00701F0C">
        <w:rPr>
          <w:color w:val="000000"/>
          <w:sz w:val="24"/>
          <w:szCs w:val="22"/>
        </w:rPr>
        <w:t xml:space="preserve">- не изменять и/или не отзывать заявку после истечения срока окончания подачи заявок; </w:t>
      </w:r>
    </w:p>
    <w:p w:rsidR="00C3630B" w:rsidRPr="00701F0C" w:rsidRDefault="00C3630B" w:rsidP="00C3630B">
      <w:pPr>
        <w:autoSpaceDE w:val="0"/>
        <w:autoSpaceDN w:val="0"/>
        <w:adjustRightInd w:val="0"/>
        <w:ind w:firstLine="720"/>
        <w:jc w:val="both"/>
        <w:outlineLvl w:val="2"/>
        <w:rPr>
          <w:color w:val="000000"/>
          <w:sz w:val="24"/>
          <w:szCs w:val="22"/>
        </w:rPr>
      </w:pPr>
      <w:r w:rsidRPr="00701F0C">
        <w:rPr>
          <w:color w:val="000000"/>
          <w:sz w:val="24"/>
          <w:szCs w:val="22"/>
        </w:rPr>
        <w:t xml:space="preserve">- не предоставлять в составе заявки заведомо недостоверные сведения, информацию, документы; </w:t>
      </w:r>
    </w:p>
    <w:p w:rsidR="00C3630B" w:rsidRPr="00701F0C" w:rsidRDefault="00C3630B" w:rsidP="00C3630B">
      <w:pPr>
        <w:autoSpaceDE w:val="0"/>
        <w:autoSpaceDN w:val="0"/>
        <w:adjustRightInd w:val="0"/>
        <w:ind w:firstLine="720"/>
        <w:jc w:val="both"/>
        <w:outlineLvl w:val="2"/>
        <w:rPr>
          <w:color w:val="000000"/>
          <w:sz w:val="24"/>
          <w:szCs w:val="22"/>
        </w:rPr>
      </w:pPr>
      <w:r w:rsidRPr="00701F0C">
        <w:rPr>
          <w:color w:val="000000"/>
          <w:sz w:val="24"/>
          <w:szCs w:val="22"/>
        </w:rPr>
        <w:t xml:space="preserve">-  предоставить </w:t>
      </w:r>
      <w:r w:rsidRPr="00701F0C">
        <w:rPr>
          <w:sz w:val="24"/>
          <w:szCs w:val="22"/>
        </w:rPr>
        <w:t>до заключения договора документы (перечислить согласно п. 7.24. Информационной карты).</w:t>
      </w:r>
    </w:p>
    <w:p w:rsidR="00C3630B" w:rsidRPr="00701F0C" w:rsidRDefault="00C3630B" w:rsidP="00C3630B">
      <w:pPr>
        <w:ind w:firstLine="697"/>
        <w:rPr>
          <w:sz w:val="24"/>
          <w:szCs w:val="24"/>
        </w:rPr>
      </w:pPr>
    </w:p>
    <w:p w:rsidR="00C3630B" w:rsidRPr="00701F0C" w:rsidRDefault="00C3630B" w:rsidP="00C3630B">
      <w:pPr>
        <w:ind w:firstLine="697"/>
        <w:jc w:val="both"/>
        <w:rPr>
          <w:sz w:val="24"/>
          <w:szCs w:val="24"/>
        </w:rPr>
      </w:pPr>
      <w:r w:rsidRPr="00701F0C">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3630B" w:rsidRPr="00701F0C" w:rsidRDefault="00C3630B" w:rsidP="00C3630B">
      <w:pPr>
        <w:ind w:firstLine="709"/>
        <w:rPr>
          <w:sz w:val="24"/>
          <w:szCs w:val="24"/>
        </w:rPr>
      </w:pPr>
    </w:p>
    <w:p w:rsidR="00C3630B" w:rsidRPr="00701F0C" w:rsidRDefault="00C3630B" w:rsidP="00C3630B">
      <w:pPr>
        <w:ind w:firstLine="709"/>
        <w:rPr>
          <w:sz w:val="24"/>
          <w:szCs w:val="24"/>
        </w:rPr>
      </w:pPr>
    </w:p>
    <w:p w:rsidR="00C3630B" w:rsidRPr="00701F0C" w:rsidRDefault="00C3630B" w:rsidP="00C3630B">
      <w:pPr>
        <w:ind w:firstLine="709"/>
        <w:rPr>
          <w:sz w:val="24"/>
          <w:szCs w:val="24"/>
        </w:rPr>
      </w:pPr>
      <w:r w:rsidRPr="00701F0C">
        <w:rPr>
          <w:sz w:val="24"/>
          <w:szCs w:val="24"/>
        </w:rPr>
        <w:t>К настоящей заявке прилагаются следующие документы:</w:t>
      </w:r>
    </w:p>
    <w:p w:rsidR="00C3630B" w:rsidRPr="00701F0C" w:rsidRDefault="00C3630B" w:rsidP="00C3630B">
      <w:pPr>
        <w:ind w:firstLine="709"/>
        <w:jc w:val="both"/>
        <w:rPr>
          <w:sz w:val="24"/>
          <w:szCs w:val="24"/>
        </w:rPr>
      </w:pPr>
    </w:p>
    <w:p w:rsidR="00C3630B" w:rsidRDefault="00C3630B" w:rsidP="00C3630B">
      <w:pPr>
        <w:ind w:firstLine="709"/>
        <w:jc w:val="both"/>
        <w:rPr>
          <w:sz w:val="24"/>
          <w:szCs w:val="24"/>
          <w:highlight w:val="yellow"/>
        </w:rPr>
      </w:pPr>
    </w:p>
    <w:p w:rsidR="00C3630B" w:rsidRDefault="00C3630B" w:rsidP="00C3630B">
      <w:pPr>
        <w:ind w:firstLine="709"/>
        <w:jc w:val="both"/>
        <w:rPr>
          <w:sz w:val="24"/>
          <w:szCs w:val="24"/>
          <w:highlight w:val="yellow"/>
        </w:rPr>
      </w:pPr>
    </w:p>
    <w:p w:rsidR="004130D2" w:rsidRPr="00647310" w:rsidRDefault="004130D2" w:rsidP="003A62EE">
      <w:pPr>
        <w:ind w:firstLine="709"/>
        <w:jc w:val="both"/>
        <w:rPr>
          <w:sz w:val="24"/>
          <w:szCs w:val="24"/>
          <w:highlight w:val="yellow"/>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«___» __________ 20</w:t>
      </w:r>
      <w:r w:rsidR="00C00380">
        <w:rPr>
          <w:rFonts w:eastAsiaTheme="minorHAnsi"/>
          <w:color w:val="000000"/>
          <w:sz w:val="23"/>
          <w:szCs w:val="23"/>
          <w:lang w:eastAsia="en-US"/>
        </w:rPr>
        <w:t>26</w:t>
      </w:r>
      <w:r w:rsidRPr="00D841D1">
        <w:rPr>
          <w:rFonts w:eastAsiaTheme="minorHAnsi"/>
          <w:color w:val="000000"/>
          <w:sz w:val="23"/>
          <w:szCs w:val="23"/>
          <w:lang w:eastAsia="en-US"/>
        </w:rPr>
        <w:t xml:space="preserve">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Default="004130D2" w:rsidP="004130D2">
      <w:pPr>
        <w:keepNext/>
        <w:suppressAutoHyphens/>
        <w:rPr>
          <w:b/>
          <w:sz w:val="24"/>
          <w:szCs w:val="24"/>
        </w:rPr>
      </w:pPr>
      <w:r w:rsidRPr="00B56A43">
        <w:rPr>
          <w:b/>
          <w:sz w:val="24"/>
          <w:szCs w:val="24"/>
        </w:rPr>
        <w:t>Таблица-1. Стоимость запрашиваемых работ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1842"/>
        <w:gridCol w:w="1843"/>
      </w:tblGrid>
      <w:tr w:rsidR="00C3630B" w:rsidRPr="00B56A43" w:rsidTr="00F7479C">
        <w:tc>
          <w:tcPr>
            <w:tcW w:w="648" w:type="dxa"/>
            <w:vAlign w:val="center"/>
          </w:tcPr>
          <w:p w:rsidR="00C3630B" w:rsidRPr="00E13863" w:rsidRDefault="00C3630B" w:rsidP="00F7479C">
            <w:pPr>
              <w:keepNext/>
              <w:spacing w:before="40" w:after="40"/>
              <w:ind w:left="57" w:right="57"/>
              <w:jc w:val="center"/>
              <w:rPr>
                <w:b/>
                <w:sz w:val="22"/>
              </w:rPr>
            </w:pPr>
            <w:r w:rsidRPr="00E13863">
              <w:rPr>
                <w:b/>
                <w:sz w:val="22"/>
              </w:rPr>
              <w:t>№ п/п</w:t>
            </w:r>
          </w:p>
        </w:tc>
        <w:tc>
          <w:tcPr>
            <w:tcW w:w="6123" w:type="dxa"/>
            <w:vAlign w:val="center"/>
          </w:tcPr>
          <w:p w:rsidR="00C3630B" w:rsidRPr="00E13863" w:rsidRDefault="00C3630B" w:rsidP="00F7479C">
            <w:pPr>
              <w:keepNext/>
              <w:spacing w:before="40" w:after="40"/>
              <w:ind w:left="57" w:right="57"/>
              <w:jc w:val="center"/>
              <w:rPr>
                <w:b/>
                <w:sz w:val="22"/>
              </w:rPr>
            </w:pPr>
            <w:r w:rsidRPr="00E13863">
              <w:rPr>
                <w:b/>
                <w:sz w:val="22"/>
              </w:rPr>
              <w:t>Наименование работ</w:t>
            </w:r>
          </w:p>
        </w:tc>
        <w:tc>
          <w:tcPr>
            <w:tcW w:w="1842" w:type="dxa"/>
            <w:vAlign w:val="center"/>
          </w:tcPr>
          <w:p w:rsidR="00C3630B" w:rsidRPr="00E13863" w:rsidRDefault="00C3630B" w:rsidP="00F7479C">
            <w:pPr>
              <w:keepNext/>
              <w:spacing w:before="40" w:after="40"/>
              <w:ind w:left="57" w:right="57"/>
              <w:jc w:val="center"/>
              <w:rPr>
                <w:b/>
                <w:sz w:val="22"/>
                <w:szCs w:val="22"/>
              </w:rPr>
            </w:pPr>
            <w:r w:rsidRPr="00E13863">
              <w:rPr>
                <w:b/>
                <w:sz w:val="22"/>
                <w:szCs w:val="22"/>
              </w:rPr>
              <w:t>Место выполнения работ</w:t>
            </w:r>
          </w:p>
        </w:tc>
        <w:tc>
          <w:tcPr>
            <w:tcW w:w="1843" w:type="dxa"/>
            <w:vAlign w:val="center"/>
          </w:tcPr>
          <w:p w:rsidR="00C3630B" w:rsidRPr="00E13863" w:rsidRDefault="00C3630B" w:rsidP="00F7479C">
            <w:pPr>
              <w:keepNext/>
              <w:spacing w:before="40" w:after="40"/>
              <w:ind w:left="57" w:right="57"/>
              <w:jc w:val="center"/>
              <w:rPr>
                <w:b/>
                <w:sz w:val="22"/>
              </w:rPr>
            </w:pPr>
            <w:r w:rsidRPr="00E13863">
              <w:rPr>
                <w:b/>
                <w:sz w:val="22"/>
              </w:rPr>
              <w:t>Стоимость, руб. без НДС</w:t>
            </w:r>
          </w:p>
        </w:tc>
      </w:tr>
      <w:tr w:rsidR="00C3630B" w:rsidRPr="00B56A43" w:rsidTr="00F7479C">
        <w:tc>
          <w:tcPr>
            <w:tcW w:w="648" w:type="dxa"/>
          </w:tcPr>
          <w:p w:rsidR="00C3630B" w:rsidRPr="00B56A43" w:rsidRDefault="00C3630B" w:rsidP="008C0814">
            <w:pPr>
              <w:numPr>
                <w:ilvl w:val="0"/>
                <w:numId w:val="36"/>
              </w:numPr>
              <w:jc w:val="both"/>
            </w:pPr>
          </w:p>
        </w:tc>
        <w:tc>
          <w:tcPr>
            <w:tcW w:w="6123" w:type="dxa"/>
          </w:tcPr>
          <w:p w:rsidR="00C3630B" w:rsidRPr="00B56A43" w:rsidRDefault="00C3630B" w:rsidP="00F7479C">
            <w:pPr>
              <w:spacing w:before="40" w:after="40"/>
              <w:ind w:left="57" w:right="57"/>
              <w:rPr>
                <w:sz w:val="24"/>
              </w:rPr>
            </w:pPr>
          </w:p>
        </w:tc>
        <w:tc>
          <w:tcPr>
            <w:tcW w:w="1842" w:type="dxa"/>
          </w:tcPr>
          <w:p w:rsidR="00C3630B" w:rsidRPr="00701F0C" w:rsidRDefault="00C3630B" w:rsidP="00F7479C">
            <w:pPr>
              <w:spacing w:before="40" w:after="40"/>
              <w:ind w:left="57" w:right="57"/>
              <w:rPr>
                <w:sz w:val="24"/>
              </w:rPr>
            </w:pPr>
          </w:p>
        </w:tc>
        <w:tc>
          <w:tcPr>
            <w:tcW w:w="1843" w:type="dxa"/>
          </w:tcPr>
          <w:p w:rsidR="00C3630B" w:rsidRPr="00701F0C" w:rsidRDefault="00C3630B" w:rsidP="00F7479C">
            <w:pPr>
              <w:spacing w:before="40" w:after="40"/>
              <w:ind w:left="57" w:right="57"/>
              <w:rPr>
                <w:sz w:val="24"/>
              </w:rPr>
            </w:pPr>
          </w:p>
        </w:tc>
      </w:tr>
      <w:tr w:rsidR="00C3630B" w:rsidRPr="00B56A43" w:rsidTr="00F7479C">
        <w:tc>
          <w:tcPr>
            <w:tcW w:w="648" w:type="dxa"/>
          </w:tcPr>
          <w:p w:rsidR="00C3630B" w:rsidRPr="00B56A43" w:rsidRDefault="00C3630B" w:rsidP="008C0814">
            <w:pPr>
              <w:numPr>
                <w:ilvl w:val="0"/>
                <w:numId w:val="36"/>
              </w:numPr>
              <w:jc w:val="both"/>
            </w:pPr>
          </w:p>
        </w:tc>
        <w:tc>
          <w:tcPr>
            <w:tcW w:w="6123" w:type="dxa"/>
          </w:tcPr>
          <w:p w:rsidR="00C3630B" w:rsidRPr="00B56A43" w:rsidRDefault="00C3630B" w:rsidP="00F7479C">
            <w:pPr>
              <w:spacing w:before="40" w:after="40"/>
              <w:ind w:left="57" w:right="57"/>
              <w:rPr>
                <w:sz w:val="24"/>
              </w:rPr>
            </w:pPr>
          </w:p>
        </w:tc>
        <w:tc>
          <w:tcPr>
            <w:tcW w:w="1842" w:type="dxa"/>
          </w:tcPr>
          <w:p w:rsidR="00C3630B" w:rsidRPr="00701F0C" w:rsidRDefault="00C3630B" w:rsidP="00F7479C">
            <w:pPr>
              <w:spacing w:before="40" w:after="40"/>
              <w:ind w:left="57" w:right="57"/>
              <w:rPr>
                <w:sz w:val="24"/>
              </w:rPr>
            </w:pPr>
          </w:p>
        </w:tc>
        <w:tc>
          <w:tcPr>
            <w:tcW w:w="1843" w:type="dxa"/>
          </w:tcPr>
          <w:p w:rsidR="00C3630B" w:rsidRPr="00701F0C" w:rsidRDefault="00C3630B" w:rsidP="00F7479C">
            <w:pPr>
              <w:spacing w:before="40" w:after="40"/>
              <w:ind w:left="57" w:right="57"/>
              <w:rPr>
                <w:sz w:val="24"/>
              </w:rPr>
            </w:pPr>
          </w:p>
        </w:tc>
      </w:tr>
      <w:tr w:rsidR="00C3630B" w:rsidRPr="00B56A43" w:rsidTr="00F7479C">
        <w:tc>
          <w:tcPr>
            <w:tcW w:w="648" w:type="dxa"/>
          </w:tcPr>
          <w:p w:rsidR="00C3630B" w:rsidRPr="00B56A43" w:rsidRDefault="00C3630B" w:rsidP="008C0814">
            <w:pPr>
              <w:numPr>
                <w:ilvl w:val="0"/>
                <w:numId w:val="36"/>
              </w:numPr>
              <w:jc w:val="both"/>
            </w:pPr>
          </w:p>
        </w:tc>
        <w:tc>
          <w:tcPr>
            <w:tcW w:w="6123" w:type="dxa"/>
          </w:tcPr>
          <w:p w:rsidR="00C3630B" w:rsidRPr="00B56A43" w:rsidRDefault="00C3630B" w:rsidP="00F7479C">
            <w:pPr>
              <w:spacing w:before="40" w:after="40"/>
              <w:ind w:left="57" w:right="57"/>
              <w:rPr>
                <w:sz w:val="24"/>
              </w:rPr>
            </w:pPr>
          </w:p>
        </w:tc>
        <w:tc>
          <w:tcPr>
            <w:tcW w:w="1842" w:type="dxa"/>
          </w:tcPr>
          <w:p w:rsidR="00C3630B" w:rsidRPr="00701F0C" w:rsidRDefault="00C3630B" w:rsidP="00F7479C">
            <w:pPr>
              <w:spacing w:before="40" w:after="40"/>
              <w:ind w:left="57" w:right="57"/>
              <w:rPr>
                <w:sz w:val="24"/>
              </w:rPr>
            </w:pPr>
          </w:p>
        </w:tc>
        <w:tc>
          <w:tcPr>
            <w:tcW w:w="1843" w:type="dxa"/>
          </w:tcPr>
          <w:p w:rsidR="00C3630B" w:rsidRPr="00701F0C" w:rsidRDefault="00C3630B" w:rsidP="00F7479C">
            <w:pPr>
              <w:spacing w:before="40" w:after="40"/>
              <w:ind w:left="57" w:right="57"/>
              <w:rPr>
                <w:sz w:val="24"/>
              </w:rPr>
            </w:pPr>
          </w:p>
        </w:tc>
      </w:tr>
      <w:tr w:rsidR="00C3630B" w:rsidRPr="00B56A43" w:rsidTr="00F7479C">
        <w:tc>
          <w:tcPr>
            <w:tcW w:w="648" w:type="dxa"/>
          </w:tcPr>
          <w:p w:rsidR="00C3630B" w:rsidRPr="00B56A43" w:rsidRDefault="00C3630B" w:rsidP="00F7479C">
            <w:pPr>
              <w:spacing w:before="40" w:after="40"/>
              <w:ind w:left="57" w:right="57"/>
              <w:rPr>
                <w:sz w:val="24"/>
              </w:rPr>
            </w:pPr>
            <w:r w:rsidRPr="00B56A43">
              <w:rPr>
                <w:sz w:val="24"/>
              </w:rPr>
              <w:t>…</w:t>
            </w:r>
          </w:p>
        </w:tc>
        <w:tc>
          <w:tcPr>
            <w:tcW w:w="6123" w:type="dxa"/>
          </w:tcPr>
          <w:p w:rsidR="00C3630B" w:rsidRPr="00B56A43" w:rsidRDefault="00C3630B" w:rsidP="00F7479C">
            <w:pPr>
              <w:spacing w:before="40" w:after="40"/>
              <w:ind w:left="57" w:right="57"/>
              <w:rPr>
                <w:sz w:val="24"/>
              </w:rPr>
            </w:pPr>
          </w:p>
        </w:tc>
        <w:tc>
          <w:tcPr>
            <w:tcW w:w="1842" w:type="dxa"/>
          </w:tcPr>
          <w:p w:rsidR="00C3630B" w:rsidRPr="00701F0C" w:rsidRDefault="00C3630B" w:rsidP="00F7479C">
            <w:pPr>
              <w:spacing w:before="40" w:after="40"/>
              <w:ind w:left="57" w:right="57"/>
              <w:rPr>
                <w:sz w:val="24"/>
              </w:rPr>
            </w:pPr>
          </w:p>
        </w:tc>
        <w:tc>
          <w:tcPr>
            <w:tcW w:w="1843" w:type="dxa"/>
          </w:tcPr>
          <w:p w:rsidR="00C3630B" w:rsidRPr="00701F0C" w:rsidRDefault="00C3630B" w:rsidP="00F7479C">
            <w:pPr>
              <w:spacing w:before="40" w:after="40"/>
              <w:ind w:left="57" w:right="57"/>
              <w:rPr>
                <w:sz w:val="24"/>
              </w:rPr>
            </w:pPr>
          </w:p>
        </w:tc>
      </w:tr>
      <w:tr w:rsidR="00C3630B" w:rsidRPr="00B56A43" w:rsidTr="00F7479C">
        <w:tc>
          <w:tcPr>
            <w:tcW w:w="8613" w:type="dxa"/>
            <w:gridSpan w:val="3"/>
          </w:tcPr>
          <w:p w:rsidR="00C3630B" w:rsidRPr="00701F0C" w:rsidRDefault="00C3630B" w:rsidP="00F7479C">
            <w:pPr>
              <w:keepNext/>
              <w:keepLines/>
              <w:suppressLineNumbers/>
              <w:suppressAutoHyphens/>
              <w:ind w:right="57"/>
              <w:jc w:val="center"/>
              <w:rPr>
                <w:b/>
                <w:sz w:val="24"/>
                <w:szCs w:val="24"/>
              </w:rPr>
            </w:pPr>
            <w:r w:rsidRPr="00701F0C">
              <w:rPr>
                <w:b/>
                <w:sz w:val="24"/>
                <w:szCs w:val="24"/>
              </w:rPr>
              <w:t>ИТОГО по заявке:</w:t>
            </w:r>
          </w:p>
        </w:tc>
        <w:tc>
          <w:tcPr>
            <w:tcW w:w="1843" w:type="dxa"/>
          </w:tcPr>
          <w:p w:rsidR="00C3630B" w:rsidRPr="00701F0C" w:rsidRDefault="00C3630B" w:rsidP="00F7479C">
            <w:pPr>
              <w:spacing w:before="40" w:after="40"/>
              <w:ind w:left="57" w:right="57"/>
              <w:rPr>
                <w:sz w:val="24"/>
              </w:rPr>
            </w:pPr>
          </w:p>
        </w:tc>
      </w:tr>
      <w:tr w:rsidR="00C3630B" w:rsidRPr="00B56A43" w:rsidTr="00F7479C">
        <w:tc>
          <w:tcPr>
            <w:tcW w:w="8613" w:type="dxa"/>
            <w:gridSpan w:val="3"/>
          </w:tcPr>
          <w:p w:rsidR="00C3630B" w:rsidRPr="00701F0C" w:rsidRDefault="00E13863" w:rsidP="00F7479C">
            <w:pPr>
              <w:keepNext/>
              <w:keepLines/>
              <w:suppressLineNumbers/>
              <w:suppressAutoHyphens/>
              <w:ind w:right="57"/>
              <w:jc w:val="center"/>
              <w:rPr>
                <w:b/>
                <w:sz w:val="24"/>
                <w:szCs w:val="24"/>
              </w:rPr>
            </w:pPr>
            <w:r w:rsidRPr="00F90DC8">
              <w:rPr>
                <w:b/>
                <w:sz w:val="24"/>
                <w:szCs w:val="24"/>
              </w:rPr>
              <w:t xml:space="preserve">НДС </w:t>
            </w:r>
            <w:r>
              <w:rPr>
                <w:b/>
                <w:sz w:val="24"/>
                <w:szCs w:val="24"/>
              </w:rPr>
              <w:t>__</w:t>
            </w:r>
            <w:r w:rsidRPr="00F90DC8">
              <w:rPr>
                <w:b/>
                <w:sz w:val="24"/>
                <w:szCs w:val="24"/>
              </w:rPr>
              <w:t>%</w:t>
            </w:r>
          </w:p>
        </w:tc>
        <w:tc>
          <w:tcPr>
            <w:tcW w:w="1843" w:type="dxa"/>
          </w:tcPr>
          <w:p w:rsidR="00C3630B" w:rsidRPr="00701F0C" w:rsidRDefault="00C3630B" w:rsidP="00F7479C">
            <w:pPr>
              <w:spacing w:before="40" w:after="40"/>
              <w:ind w:left="57" w:right="57"/>
              <w:rPr>
                <w:sz w:val="24"/>
              </w:rPr>
            </w:pPr>
          </w:p>
        </w:tc>
      </w:tr>
      <w:tr w:rsidR="00C3630B" w:rsidRPr="00B56A43" w:rsidTr="00F7479C">
        <w:tc>
          <w:tcPr>
            <w:tcW w:w="8613" w:type="dxa"/>
            <w:gridSpan w:val="3"/>
          </w:tcPr>
          <w:p w:rsidR="00C3630B" w:rsidRPr="00701F0C" w:rsidRDefault="00C3630B" w:rsidP="00F7479C">
            <w:pPr>
              <w:keepNext/>
              <w:keepLines/>
              <w:suppressLineNumbers/>
              <w:suppressAutoHyphens/>
              <w:ind w:right="57"/>
              <w:jc w:val="center"/>
              <w:rPr>
                <w:b/>
                <w:sz w:val="24"/>
                <w:szCs w:val="24"/>
              </w:rPr>
            </w:pPr>
            <w:r w:rsidRPr="00701F0C">
              <w:rPr>
                <w:b/>
                <w:sz w:val="24"/>
                <w:szCs w:val="24"/>
              </w:rPr>
              <w:t>ИТОГО с НДС:</w:t>
            </w:r>
          </w:p>
        </w:tc>
        <w:tc>
          <w:tcPr>
            <w:tcW w:w="1843" w:type="dxa"/>
          </w:tcPr>
          <w:p w:rsidR="00C3630B" w:rsidRPr="00701F0C" w:rsidRDefault="00C3630B" w:rsidP="00F7479C">
            <w:pPr>
              <w:spacing w:before="40" w:after="40"/>
              <w:ind w:left="57" w:right="57"/>
              <w:rPr>
                <w:sz w:val="24"/>
              </w:rPr>
            </w:pPr>
          </w:p>
        </w:tc>
      </w:tr>
    </w:tbl>
    <w:p w:rsidR="004130D2" w:rsidRPr="00B56A43" w:rsidRDefault="004130D2" w:rsidP="004130D2">
      <w:pPr>
        <w:autoSpaceDE w:val="0"/>
        <w:autoSpaceDN w:val="0"/>
        <w:adjustRightInd w:val="0"/>
        <w:ind w:firstLine="540"/>
        <w:jc w:val="both"/>
        <w:rPr>
          <w:rFonts w:eastAsia="Calibri"/>
          <w:sz w:val="24"/>
          <w:szCs w:val="24"/>
          <w:lang w:eastAsia="en-US"/>
        </w:rPr>
      </w:pPr>
      <w:r w:rsidRPr="00B56A43">
        <w:rPr>
          <w:sz w:val="24"/>
          <w:szCs w:val="24"/>
        </w:rPr>
        <w:t xml:space="preserve">Участник декларирует, что работы выполняются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3630B" w:rsidRDefault="00C3630B" w:rsidP="00C3630B">
      <w:pPr>
        <w:jc w:val="both"/>
        <w:rPr>
          <w:sz w:val="24"/>
          <w:szCs w:val="24"/>
          <w:highlight w:val="green"/>
        </w:rPr>
      </w:pPr>
    </w:p>
    <w:p w:rsidR="00C3630B" w:rsidRPr="00701F0C" w:rsidRDefault="00C3630B" w:rsidP="00C3630B">
      <w:pPr>
        <w:jc w:val="both"/>
        <w:rPr>
          <w:sz w:val="24"/>
          <w:szCs w:val="24"/>
        </w:rPr>
      </w:pPr>
      <w:r w:rsidRPr="00701F0C">
        <w:rPr>
          <w:sz w:val="24"/>
          <w:szCs w:val="24"/>
        </w:rPr>
        <w:t xml:space="preserve">Заявка на сумму </w:t>
      </w:r>
      <w:r w:rsidRPr="00701F0C">
        <w:rPr>
          <w:b/>
          <w:sz w:val="24"/>
          <w:szCs w:val="24"/>
        </w:rPr>
        <w:t>______________,__ рублей (сумма прописью)</w:t>
      </w:r>
      <w:r w:rsidRPr="00701F0C">
        <w:rPr>
          <w:sz w:val="24"/>
          <w:szCs w:val="24"/>
        </w:rPr>
        <w:t xml:space="preserve"> </w:t>
      </w:r>
      <w:r w:rsidRPr="00701F0C">
        <w:rPr>
          <w:b/>
          <w:sz w:val="24"/>
          <w:szCs w:val="24"/>
        </w:rPr>
        <w:t>без учета НДС</w:t>
      </w:r>
      <w:r w:rsidRPr="00701F0C">
        <w:rPr>
          <w:sz w:val="24"/>
          <w:szCs w:val="24"/>
        </w:rPr>
        <w:t>.</w:t>
      </w:r>
    </w:p>
    <w:p w:rsidR="00C3630B" w:rsidRPr="00701F0C" w:rsidRDefault="00C3630B" w:rsidP="00C3630B">
      <w:pPr>
        <w:jc w:val="both"/>
        <w:rPr>
          <w:sz w:val="24"/>
          <w:szCs w:val="24"/>
        </w:rPr>
      </w:pPr>
    </w:p>
    <w:p w:rsidR="00C3630B" w:rsidRPr="00B56A43" w:rsidRDefault="00C3630B" w:rsidP="00C3630B">
      <w:pPr>
        <w:jc w:val="both"/>
        <w:rPr>
          <w:sz w:val="24"/>
          <w:szCs w:val="24"/>
        </w:rPr>
      </w:pPr>
      <w:r w:rsidRPr="00701F0C">
        <w:rPr>
          <w:sz w:val="24"/>
          <w:szCs w:val="24"/>
        </w:rPr>
        <w:t xml:space="preserve">Наша организация является плательщиком НДС в размере __%. Сумма НДС с указанной суммы составляет </w:t>
      </w:r>
      <w:r w:rsidRPr="00701F0C">
        <w:rPr>
          <w:b/>
          <w:sz w:val="24"/>
          <w:szCs w:val="24"/>
        </w:rPr>
        <w:t>______________,__ рублей (сумма прописью). Общая сумма для заключения договора с учетом НДС  ______________,__ рублей (сумма прописью).</w:t>
      </w:r>
    </w:p>
    <w:p w:rsidR="006C5B9A" w:rsidRPr="006C5B9A" w:rsidRDefault="006C5B9A" w:rsidP="006C5B9A">
      <w:pPr>
        <w:keepNext/>
        <w:suppressAutoHyphens/>
        <w:rPr>
          <w:b/>
          <w:sz w:val="24"/>
          <w:szCs w:val="24"/>
        </w:rPr>
      </w:pPr>
      <w:r w:rsidRPr="006C5B9A">
        <w:rPr>
          <w:b/>
          <w:sz w:val="24"/>
          <w:szCs w:val="24"/>
        </w:rPr>
        <w:t xml:space="preserve">В цену договора включены: </w:t>
      </w:r>
    </w:p>
    <w:p w:rsidR="006C5B9A" w:rsidRPr="00701F0C" w:rsidRDefault="006C5B9A" w:rsidP="006C5B9A">
      <w:pPr>
        <w:widowControl w:val="0"/>
        <w:jc w:val="both"/>
        <w:rPr>
          <w:sz w:val="24"/>
          <w:szCs w:val="24"/>
          <w:highlight w:val="yellow"/>
        </w:rPr>
      </w:pPr>
      <w:r w:rsidRPr="00701F0C">
        <w:rPr>
          <w:sz w:val="24"/>
          <w:szCs w:val="24"/>
          <w:highlight w:val="yellow"/>
        </w:rPr>
        <w:t>Все расходы, пошлины и прочие сборы.</w:t>
      </w:r>
    </w:p>
    <w:p w:rsidR="006C5B9A" w:rsidRPr="00701F0C" w:rsidRDefault="006C5B9A" w:rsidP="006C5B9A">
      <w:pPr>
        <w:widowControl w:val="0"/>
        <w:jc w:val="both"/>
        <w:rPr>
          <w:sz w:val="24"/>
          <w:szCs w:val="24"/>
          <w:highlight w:val="yellow"/>
        </w:rPr>
      </w:pPr>
    </w:p>
    <w:p w:rsidR="006C5B9A" w:rsidRDefault="006C5B9A" w:rsidP="006C5B9A">
      <w:pPr>
        <w:keepNext/>
        <w:suppressAutoHyphens/>
        <w:rPr>
          <w:sz w:val="24"/>
          <w:szCs w:val="24"/>
        </w:rPr>
      </w:pPr>
      <w:r w:rsidRPr="00701F0C">
        <w:rPr>
          <w:sz w:val="24"/>
          <w:szCs w:val="24"/>
          <w:highlight w:val="yellow"/>
        </w:rPr>
        <w:t>стоимость выполнения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6C5B9A" w:rsidRPr="006C5B9A" w:rsidRDefault="006C5B9A" w:rsidP="006C5B9A">
      <w:pPr>
        <w:widowControl w:val="0"/>
        <w:jc w:val="both"/>
        <w:rPr>
          <w:sz w:val="24"/>
          <w:szCs w:val="24"/>
          <w:highlight w:val="yellow"/>
        </w:rPr>
      </w:pPr>
    </w:p>
    <w:p w:rsidR="006C5B9A" w:rsidRPr="006C5B9A" w:rsidRDefault="006C5B9A" w:rsidP="006C5B9A">
      <w:pPr>
        <w:jc w:val="both"/>
        <w:rPr>
          <w:bCs/>
          <w:i/>
          <w:sz w:val="24"/>
          <w:szCs w:val="24"/>
          <w:highlight w:val="yellow"/>
        </w:rPr>
      </w:pPr>
      <w:r w:rsidRPr="006C5B9A">
        <w:rPr>
          <w:b/>
          <w:sz w:val="24"/>
          <w:szCs w:val="24"/>
        </w:rPr>
        <w:t>Срок и порядок оплаты</w:t>
      </w:r>
      <w:r>
        <w:rPr>
          <w:b/>
          <w:sz w:val="24"/>
          <w:szCs w:val="24"/>
        </w:rPr>
        <w:t xml:space="preserve">: </w:t>
      </w:r>
      <w:r w:rsidRPr="006C5B9A">
        <w:rPr>
          <w:bCs/>
          <w:i/>
          <w:sz w:val="24"/>
          <w:szCs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szCs w:val="24"/>
          <w:highlight w:val="yellow"/>
        </w:rPr>
      </w:pPr>
    </w:p>
    <w:p w:rsidR="006C5B9A" w:rsidRPr="006C5B9A" w:rsidRDefault="006C5B9A" w:rsidP="006C5B9A">
      <w:pPr>
        <w:keepNext/>
        <w:suppressAutoHyphens/>
        <w:jc w:val="both"/>
        <w:rPr>
          <w:b/>
          <w:sz w:val="24"/>
          <w:szCs w:val="24"/>
        </w:rPr>
      </w:pPr>
      <w:r w:rsidRPr="006C5B9A">
        <w:rPr>
          <w:bCs/>
          <w:i/>
          <w:sz w:val="24"/>
          <w:szCs w:val="24"/>
          <w:highlight w:val="yellow"/>
        </w:rPr>
        <w:t>Участник вместо указания срока и порядка оплаты вправе указать: «Участник</w:t>
      </w:r>
      <w:r w:rsidRPr="006C5B9A" w:rsidDel="00644505">
        <w:rPr>
          <w:bCs/>
          <w:i/>
          <w:sz w:val="24"/>
          <w:szCs w:val="24"/>
          <w:highlight w:val="yellow"/>
        </w:rPr>
        <w:t xml:space="preserve"> </w:t>
      </w:r>
      <w:r w:rsidRPr="006C5B9A">
        <w:rPr>
          <w:bCs/>
          <w:i/>
          <w:sz w:val="24"/>
          <w:szCs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6C5B9A" w:rsidRPr="004130D2" w:rsidRDefault="006C5B9A"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6C5B9A" w:rsidRDefault="006C5B9A" w:rsidP="008C0814">
      <w:pPr>
        <w:numPr>
          <w:ilvl w:val="0"/>
          <w:numId w:val="39"/>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 xml:space="preserve">указать </w:t>
      </w:r>
      <w:r w:rsidR="00790726" w:rsidRPr="004130D2">
        <w:rPr>
          <w:i/>
          <w:sz w:val="24"/>
          <w:u w:val="single"/>
        </w:rPr>
        <w:t>срок,</w:t>
      </w:r>
      <w:r w:rsidRPr="004130D2">
        <w:rPr>
          <w:i/>
          <w:sz w:val="24"/>
          <w:u w:val="single"/>
        </w:rPr>
        <w:t xml:space="preserve"> но не менее </w:t>
      </w:r>
      <w:r>
        <w:rPr>
          <w:i/>
          <w:sz w:val="24"/>
          <w:u w:val="single"/>
        </w:rPr>
        <w:t>90</w:t>
      </w:r>
      <w:r w:rsidRPr="004130D2">
        <w:rPr>
          <w:i/>
          <w:sz w:val="24"/>
          <w:u w:val="single"/>
        </w:rPr>
        <w:t xml:space="preserve">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периода.</w:t>
      </w:r>
    </w:p>
    <w:p w:rsidR="00C3630B" w:rsidRPr="00701F0C" w:rsidRDefault="00C3630B" w:rsidP="008C0814">
      <w:pPr>
        <w:numPr>
          <w:ilvl w:val="0"/>
          <w:numId w:val="39"/>
        </w:numPr>
        <w:ind w:left="0" w:firstLine="283"/>
        <w:jc w:val="both"/>
        <w:rPr>
          <w:sz w:val="24"/>
        </w:rPr>
      </w:pPr>
      <w:r w:rsidRPr="00701F0C">
        <w:rPr>
          <w:color w:val="000000"/>
          <w:sz w:val="24"/>
          <w:szCs w:val="22"/>
        </w:rPr>
        <w:t>Предоставить до заключения договора обеспечение по договору в порядке и в размере ___________________________________________;</w:t>
      </w:r>
    </w:p>
    <w:p w:rsidR="006C5B9A" w:rsidRPr="004130D2" w:rsidRDefault="006C5B9A" w:rsidP="008C0814">
      <w:pPr>
        <w:numPr>
          <w:ilvl w:val="0"/>
          <w:numId w:val="39"/>
        </w:numPr>
        <w:ind w:left="0" w:firstLine="283"/>
        <w:jc w:val="both"/>
        <w:rPr>
          <w:sz w:val="24"/>
        </w:rPr>
      </w:pPr>
      <w:r w:rsidRPr="00701F0C">
        <w:rPr>
          <w:sz w:val="24"/>
        </w:rPr>
        <w:t>Подписать договор на условиях настоящей</w:t>
      </w:r>
      <w:r w:rsidRPr="004130D2">
        <w:rPr>
          <w:sz w:val="24"/>
        </w:rPr>
        <w:t xml:space="preserve"> заявки и на условиях, объявленных в документации;</w:t>
      </w:r>
    </w:p>
    <w:p w:rsidR="006C5B9A" w:rsidRPr="004130D2" w:rsidRDefault="006C5B9A" w:rsidP="008C0814">
      <w:pPr>
        <w:numPr>
          <w:ilvl w:val="0"/>
          <w:numId w:val="39"/>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6C5B9A" w:rsidRPr="004130D2" w:rsidRDefault="006C5B9A" w:rsidP="006C5B9A">
      <w:pPr>
        <w:keepNext/>
        <w:suppressAutoHyphens/>
        <w:rPr>
          <w:b/>
          <w:sz w:val="32"/>
          <w:szCs w:val="24"/>
        </w:rPr>
      </w:pPr>
    </w:p>
    <w:p w:rsidR="004130D2" w:rsidRDefault="004130D2" w:rsidP="004130D2">
      <w:pPr>
        <w:jc w:val="center"/>
        <w:rPr>
          <w:i/>
          <w:color w:val="FF0000"/>
          <w:sz w:val="24"/>
          <w:szCs w:val="24"/>
        </w:rPr>
      </w:pPr>
      <w:r w:rsidRPr="00AD5CE8">
        <w:rPr>
          <w:i/>
          <w:color w:val="FF0000"/>
          <w:sz w:val="24"/>
          <w:szCs w:val="24"/>
        </w:rPr>
        <w:t>Обязательно приложить локально-сметный расчет</w:t>
      </w:r>
      <w:r w:rsidR="00117FEB" w:rsidRPr="00AD5CE8">
        <w:rPr>
          <w:i/>
          <w:color w:val="FF0000"/>
          <w:sz w:val="24"/>
          <w:szCs w:val="24"/>
        </w:rPr>
        <w:t xml:space="preserve"> (если заказик не прикладывал свой в документации)</w:t>
      </w:r>
    </w:p>
    <w:p w:rsidR="004130D2" w:rsidRPr="00B56A43" w:rsidRDefault="004130D2" w:rsidP="004130D2">
      <w:pPr>
        <w:jc w:val="center"/>
        <w:rPr>
          <w:i/>
          <w:color w:val="FF0000"/>
          <w:sz w:val="24"/>
          <w:szCs w:val="24"/>
        </w:rPr>
      </w:pPr>
    </w:p>
    <w:p w:rsidR="004130D2" w:rsidRPr="00B56A43" w:rsidRDefault="004130D2" w:rsidP="004130D2">
      <w:pPr>
        <w:keepNext/>
      </w:pPr>
      <w:r w:rsidRPr="00B56A43">
        <w:lastRenderedPageBreak/>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Default="004130D2" w:rsidP="004130D2">
      <w:pPr>
        <w:outlineLvl w:val="2"/>
        <w:rPr>
          <w:b/>
          <w:snapToGrid w:val="0"/>
          <w:sz w:val="22"/>
          <w:szCs w:val="22"/>
        </w:rPr>
      </w:pPr>
    </w:p>
    <w:p w:rsidR="004130D2" w:rsidRDefault="004130D2" w:rsidP="004130D2">
      <w:pPr>
        <w:outlineLvl w:val="2"/>
        <w:rPr>
          <w:b/>
          <w:snapToGrid w:val="0"/>
          <w:sz w:val="22"/>
          <w:szCs w:val="22"/>
        </w:rPr>
      </w:pPr>
    </w:p>
    <w:p w:rsidR="004130D2" w:rsidRPr="00B56A43" w:rsidRDefault="004130D2" w:rsidP="004130D2">
      <w:pPr>
        <w:outlineLvl w:val="2"/>
        <w:rPr>
          <w:b/>
          <w:snapToGrid w:val="0"/>
          <w:sz w:val="22"/>
          <w:szCs w:val="22"/>
        </w:rPr>
      </w:pPr>
      <w:r w:rsidRPr="00B56A43">
        <w:rPr>
          <w:b/>
          <w:snapToGrid w:val="0"/>
          <w:sz w:val="22"/>
          <w:szCs w:val="22"/>
        </w:rPr>
        <w:t>Инструкции по заполнению</w:t>
      </w:r>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w:t>
      </w:r>
      <w:r>
        <w:rPr>
          <w:snapToGrid w:val="0"/>
          <w:sz w:val="22"/>
          <w:szCs w:val="22"/>
        </w:rPr>
        <w:t>анию требуемой работы в таблицу</w:t>
      </w:r>
      <w:r w:rsidRPr="00B56A43">
        <w:rPr>
          <w:snapToGrid w:val="0"/>
          <w:sz w:val="22"/>
          <w:szCs w:val="22"/>
        </w:rPr>
        <w:t>.</w:t>
      </w:r>
    </w:p>
    <w:p w:rsidR="004130D2" w:rsidRPr="00B56A43" w:rsidRDefault="004130D2" w:rsidP="004130D2">
      <w:pPr>
        <w:spacing w:line="276" w:lineRule="auto"/>
        <w:rPr>
          <w:sz w:val="22"/>
          <w:szCs w:val="22"/>
        </w:rPr>
      </w:pPr>
      <w:r>
        <w:rPr>
          <w:sz w:val="22"/>
          <w:szCs w:val="22"/>
        </w:rPr>
        <w:t>2</w:t>
      </w:r>
      <w:r w:rsidRPr="00B56A43">
        <w:rPr>
          <w:sz w:val="22"/>
          <w:szCs w:val="22"/>
        </w:rPr>
        <w:t>. Предложение должно быть подписано.</w:t>
      </w:r>
    </w:p>
    <w:p w:rsidR="004130D2" w:rsidRPr="00B56A43" w:rsidRDefault="004130D2" w:rsidP="004130D2">
      <w:pPr>
        <w:spacing w:after="200" w:line="276" w:lineRule="auto"/>
        <w:rPr>
          <w:b/>
          <w:snapToGrid w:val="0"/>
          <w:sz w:val="28"/>
          <w:szCs w:val="28"/>
        </w:rPr>
      </w:pPr>
      <w:r w:rsidRPr="00B56A43">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A76638">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C3630B" w:rsidRPr="00B56A43" w:rsidRDefault="00C3630B" w:rsidP="00C3630B">
      <w:pPr>
        <w:autoSpaceDE w:val="0"/>
        <w:autoSpaceDN w:val="0"/>
        <w:adjustRightInd w:val="0"/>
        <w:ind w:firstLine="426"/>
        <w:jc w:val="center"/>
        <w:rPr>
          <w:b/>
          <w:snapToGrid w:val="0"/>
          <w:sz w:val="24"/>
          <w:szCs w:val="24"/>
        </w:rPr>
      </w:pPr>
    </w:p>
    <w:p w:rsidR="00C3630B" w:rsidRPr="00790726" w:rsidRDefault="00C3630B" w:rsidP="00C3630B">
      <w:pPr>
        <w:jc w:val="center"/>
        <w:rPr>
          <w:b/>
          <w:sz w:val="28"/>
          <w:szCs w:val="28"/>
        </w:rPr>
      </w:pPr>
      <w:r w:rsidRPr="00790726">
        <w:rPr>
          <w:b/>
          <w:sz w:val="28"/>
          <w:szCs w:val="28"/>
        </w:rPr>
        <w:t>Анкета Участника</w:t>
      </w:r>
    </w:p>
    <w:p w:rsidR="00C3630B" w:rsidRPr="003F366F" w:rsidRDefault="00C3630B" w:rsidP="00C3630B">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3630B" w:rsidRPr="003F366F" w:rsidTr="00F7479C">
        <w:trPr>
          <w:cantSplit/>
          <w:trHeight w:val="240"/>
          <w:tblHeader/>
        </w:trPr>
        <w:tc>
          <w:tcPr>
            <w:tcW w:w="720" w:type="dxa"/>
            <w:vAlign w:val="center"/>
          </w:tcPr>
          <w:p w:rsidR="00C3630B" w:rsidRPr="00552F6C" w:rsidRDefault="00C3630B" w:rsidP="00F7479C">
            <w:pPr>
              <w:ind w:left="57" w:right="57"/>
              <w:jc w:val="center"/>
              <w:rPr>
                <w:b/>
                <w:sz w:val="22"/>
              </w:rPr>
            </w:pPr>
            <w:r w:rsidRPr="00552F6C">
              <w:rPr>
                <w:b/>
                <w:sz w:val="22"/>
              </w:rPr>
              <w:t>№ п/п</w:t>
            </w:r>
          </w:p>
        </w:tc>
        <w:tc>
          <w:tcPr>
            <w:tcW w:w="4860" w:type="dxa"/>
            <w:vAlign w:val="center"/>
          </w:tcPr>
          <w:p w:rsidR="00C3630B" w:rsidRPr="00552F6C" w:rsidRDefault="00C3630B" w:rsidP="00F7479C">
            <w:pPr>
              <w:ind w:left="57" w:right="57"/>
              <w:jc w:val="center"/>
              <w:rPr>
                <w:b/>
                <w:sz w:val="22"/>
              </w:rPr>
            </w:pPr>
            <w:r w:rsidRPr="00552F6C">
              <w:rPr>
                <w:b/>
                <w:sz w:val="22"/>
              </w:rPr>
              <w:t>Наименование</w:t>
            </w:r>
          </w:p>
        </w:tc>
        <w:tc>
          <w:tcPr>
            <w:tcW w:w="4680" w:type="dxa"/>
            <w:vAlign w:val="center"/>
          </w:tcPr>
          <w:p w:rsidR="00C3630B" w:rsidRPr="00552F6C" w:rsidRDefault="00C3630B" w:rsidP="00F7479C">
            <w:pPr>
              <w:ind w:left="57" w:right="57"/>
              <w:jc w:val="center"/>
              <w:rPr>
                <w:b/>
                <w:sz w:val="22"/>
              </w:rPr>
            </w:pPr>
            <w:r w:rsidRPr="00552F6C">
              <w:rPr>
                <w:b/>
                <w:sz w:val="22"/>
              </w:rPr>
              <w:t>Сведения об Участнике</w:t>
            </w:r>
          </w:p>
        </w:tc>
      </w:tr>
      <w:tr w:rsidR="00C3630B" w:rsidRPr="003F366F" w:rsidTr="00F7479C">
        <w:trPr>
          <w:cantSplit/>
        </w:trPr>
        <w:tc>
          <w:tcPr>
            <w:tcW w:w="720" w:type="dxa"/>
          </w:tcPr>
          <w:p w:rsidR="00C3630B" w:rsidRPr="003F366F" w:rsidRDefault="00C3630B" w:rsidP="008C0814">
            <w:pPr>
              <w:numPr>
                <w:ilvl w:val="0"/>
                <w:numId w:val="31"/>
              </w:numPr>
            </w:pPr>
          </w:p>
        </w:tc>
        <w:tc>
          <w:tcPr>
            <w:tcW w:w="4860" w:type="dxa"/>
          </w:tcPr>
          <w:p w:rsidR="00C3630B" w:rsidRPr="003F366F" w:rsidRDefault="00C3630B" w:rsidP="00F7479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C3630B" w:rsidRPr="003F366F" w:rsidRDefault="00C3630B" w:rsidP="00F7479C">
            <w:pPr>
              <w:ind w:left="57" w:right="57"/>
              <w:rPr>
                <w:sz w:val="24"/>
              </w:rPr>
            </w:pPr>
          </w:p>
        </w:tc>
      </w:tr>
      <w:tr w:rsidR="00C3630B" w:rsidRPr="003F366F" w:rsidTr="00F7479C">
        <w:trPr>
          <w:cantSplit/>
        </w:trPr>
        <w:tc>
          <w:tcPr>
            <w:tcW w:w="720" w:type="dxa"/>
          </w:tcPr>
          <w:p w:rsidR="00C3630B" w:rsidRPr="003F366F" w:rsidRDefault="00C3630B" w:rsidP="008C0814">
            <w:pPr>
              <w:numPr>
                <w:ilvl w:val="0"/>
                <w:numId w:val="31"/>
              </w:numPr>
            </w:pPr>
          </w:p>
        </w:tc>
        <w:tc>
          <w:tcPr>
            <w:tcW w:w="4860" w:type="dxa"/>
          </w:tcPr>
          <w:p w:rsidR="00C3630B" w:rsidRPr="003F366F" w:rsidRDefault="00C3630B" w:rsidP="00F7479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C3630B" w:rsidRPr="003F366F" w:rsidRDefault="00C3630B" w:rsidP="00F7479C">
            <w:pPr>
              <w:ind w:left="57" w:right="57"/>
              <w:rPr>
                <w:sz w:val="24"/>
              </w:rPr>
            </w:pPr>
          </w:p>
        </w:tc>
      </w:tr>
      <w:tr w:rsidR="00C3630B" w:rsidRPr="003F366F" w:rsidTr="00F7479C">
        <w:trPr>
          <w:cantSplit/>
        </w:trPr>
        <w:tc>
          <w:tcPr>
            <w:tcW w:w="720" w:type="dxa"/>
          </w:tcPr>
          <w:p w:rsidR="00C3630B" w:rsidRPr="003F366F" w:rsidRDefault="00C3630B" w:rsidP="008C0814">
            <w:pPr>
              <w:numPr>
                <w:ilvl w:val="0"/>
                <w:numId w:val="31"/>
              </w:numPr>
            </w:pPr>
          </w:p>
        </w:tc>
        <w:tc>
          <w:tcPr>
            <w:tcW w:w="4860" w:type="dxa"/>
          </w:tcPr>
          <w:p w:rsidR="00C3630B" w:rsidRPr="003F366F" w:rsidRDefault="00C3630B" w:rsidP="00F7479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C3630B" w:rsidRPr="003F366F" w:rsidRDefault="00C3630B" w:rsidP="00F7479C">
            <w:pPr>
              <w:ind w:left="57" w:right="57"/>
              <w:rPr>
                <w:sz w:val="24"/>
              </w:rPr>
            </w:pPr>
          </w:p>
        </w:tc>
      </w:tr>
      <w:tr w:rsidR="00C3630B" w:rsidRPr="00701F0C" w:rsidTr="00F7479C">
        <w:trPr>
          <w:cantSplit/>
        </w:trPr>
        <w:tc>
          <w:tcPr>
            <w:tcW w:w="720" w:type="dxa"/>
          </w:tcPr>
          <w:p w:rsidR="00C3630B" w:rsidRPr="003F366F"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ИНН</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КПП</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ОКПО</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ОКВЭД</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ОГРН</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ОКПФ</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Юридический адрес</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Почтовый адрес</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Филиалы: перечислить наименования и почтовые адреса</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Телефоны Участника (с указанием кода города)</w:t>
            </w:r>
          </w:p>
        </w:tc>
        <w:tc>
          <w:tcPr>
            <w:tcW w:w="4680" w:type="dxa"/>
          </w:tcPr>
          <w:p w:rsidR="00C3630B" w:rsidRPr="00701F0C" w:rsidRDefault="00C3630B" w:rsidP="00F7479C">
            <w:pPr>
              <w:ind w:left="57" w:right="57"/>
              <w:rPr>
                <w:sz w:val="24"/>
              </w:rPr>
            </w:pPr>
          </w:p>
        </w:tc>
      </w:tr>
      <w:tr w:rsidR="00C3630B" w:rsidRPr="00701F0C" w:rsidTr="00F7479C">
        <w:trPr>
          <w:cantSplit/>
          <w:trHeight w:val="116"/>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Факс Участника (с указанием кода города)</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Адрес электронной почты Участника</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Borders>
              <w:top w:val="single" w:sz="4" w:space="0" w:color="auto"/>
              <w:left w:val="single" w:sz="4" w:space="0" w:color="auto"/>
              <w:bottom w:val="single" w:sz="4" w:space="0" w:color="auto"/>
              <w:right w:val="single" w:sz="4" w:space="0" w:color="auto"/>
            </w:tcBorders>
          </w:tcPr>
          <w:p w:rsidR="00C3630B" w:rsidRPr="00701F0C" w:rsidRDefault="00C3630B" w:rsidP="008C0814">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C3630B" w:rsidRPr="00701F0C" w:rsidRDefault="00C3630B" w:rsidP="00F7479C">
            <w:pPr>
              <w:ind w:left="57" w:right="57"/>
              <w:rPr>
                <w:color w:val="000000"/>
                <w:sz w:val="24"/>
              </w:rPr>
            </w:pPr>
            <w:r w:rsidRPr="00701F0C">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3630B" w:rsidRPr="00701F0C" w:rsidRDefault="00C3630B" w:rsidP="00F7479C">
            <w:pPr>
              <w:ind w:left="57" w:right="57"/>
              <w:rPr>
                <w:color w:val="000000"/>
                <w:sz w:val="24"/>
              </w:rPr>
            </w:pPr>
          </w:p>
        </w:tc>
      </w:tr>
      <w:tr w:rsidR="00C3630B" w:rsidRPr="00701F0C" w:rsidTr="00F7479C">
        <w:trPr>
          <w:cantSplit/>
        </w:trPr>
        <w:tc>
          <w:tcPr>
            <w:tcW w:w="720" w:type="dxa"/>
            <w:tcBorders>
              <w:top w:val="single" w:sz="4" w:space="0" w:color="auto"/>
              <w:left w:val="single" w:sz="4" w:space="0" w:color="auto"/>
              <w:bottom w:val="single" w:sz="4" w:space="0" w:color="auto"/>
              <w:right w:val="single" w:sz="4" w:space="0" w:color="auto"/>
            </w:tcBorders>
          </w:tcPr>
          <w:p w:rsidR="00C3630B" w:rsidRPr="00701F0C" w:rsidRDefault="00C3630B" w:rsidP="008C0814">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C3630B" w:rsidRPr="00701F0C" w:rsidRDefault="00C3630B" w:rsidP="00F7479C">
            <w:pPr>
              <w:ind w:left="57" w:right="57"/>
              <w:rPr>
                <w:color w:val="000000"/>
                <w:sz w:val="24"/>
              </w:rPr>
            </w:pPr>
            <w:r w:rsidRPr="00701F0C">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3630B" w:rsidRPr="00701F0C" w:rsidRDefault="00C3630B" w:rsidP="00F7479C">
            <w:pPr>
              <w:ind w:left="57" w:right="57"/>
              <w:rPr>
                <w:color w:val="000000"/>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Фамилия, Имя и Отчество ответственного лица Участника с указанием должности и контактного телефона</w:t>
            </w:r>
          </w:p>
        </w:tc>
        <w:tc>
          <w:tcPr>
            <w:tcW w:w="4680" w:type="dxa"/>
          </w:tcPr>
          <w:p w:rsidR="00C3630B" w:rsidRPr="00701F0C" w:rsidRDefault="00C3630B" w:rsidP="00F7479C">
            <w:pPr>
              <w:ind w:left="57" w:right="57"/>
              <w:rPr>
                <w:sz w:val="24"/>
              </w:rPr>
            </w:pPr>
          </w:p>
        </w:tc>
      </w:tr>
    </w:tbl>
    <w:p w:rsidR="00C3630B" w:rsidRPr="00701F0C" w:rsidRDefault="00C3630B" w:rsidP="00C3630B">
      <w:pPr>
        <w:rPr>
          <w:sz w:val="24"/>
          <w:szCs w:val="24"/>
        </w:rPr>
      </w:pPr>
    </w:p>
    <w:p w:rsidR="00C3630B" w:rsidRPr="00701F0C" w:rsidRDefault="00C3630B" w:rsidP="00C3630B">
      <w:pPr>
        <w:widowControl w:val="0"/>
        <w:autoSpaceDE w:val="0"/>
        <w:autoSpaceDN w:val="0"/>
        <w:adjustRightInd w:val="0"/>
        <w:spacing w:before="120"/>
        <w:jc w:val="center"/>
        <w:rPr>
          <w:sz w:val="22"/>
          <w:szCs w:val="22"/>
        </w:rPr>
      </w:pPr>
      <w:r w:rsidRPr="00701F0C">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C3630B" w:rsidRPr="00701F0C" w:rsidTr="00F7479C">
        <w:tc>
          <w:tcPr>
            <w:tcW w:w="9325" w:type="dxa"/>
          </w:tcPr>
          <w:p w:rsidR="00C3630B" w:rsidRPr="00701F0C" w:rsidRDefault="00C3630B" w:rsidP="00F7479C">
            <w:pPr>
              <w:widowControl w:val="0"/>
              <w:autoSpaceDE w:val="0"/>
              <w:autoSpaceDN w:val="0"/>
              <w:adjustRightInd w:val="0"/>
              <w:jc w:val="center"/>
              <w:rPr>
                <w:i/>
                <w:iCs/>
                <w:sz w:val="22"/>
                <w:szCs w:val="22"/>
              </w:rPr>
            </w:pPr>
          </w:p>
        </w:tc>
      </w:tr>
    </w:tbl>
    <w:p w:rsidR="00C3630B" w:rsidRPr="00701F0C" w:rsidRDefault="00C3630B" w:rsidP="00C3630B">
      <w:pPr>
        <w:widowControl w:val="0"/>
        <w:autoSpaceDE w:val="0"/>
        <w:autoSpaceDN w:val="0"/>
        <w:adjustRightInd w:val="0"/>
        <w:jc w:val="center"/>
        <w:rPr>
          <w:sz w:val="16"/>
          <w:szCs w:val="16"/>
        </w:rPr>
      </w:pPr>
      <w:r w:rsidRPr="00701F0C">
        <w:rPr>
          <w:i/>
          <w:iCs/>
          <w:sz w:val="16"/>
          <w:szCs w:val="16"/>
        </w:rPr>
        <w:t>(указывается наименование)</w:t>
      </w:r>
    </w:p>
    <w:p w:rsidR="00C3630B" w:rsidRPr="00701F0C" w:rsidRDefault="00C3630B" w:rsidP="008C0814">
      <w:pPr>
        <w:widowControl w:val="0"/>
        <w:numPr>
          <w:ilvl w:val="0"/>
          <w:numId w:val="40"/>
        </w:numPr>
        <w:autoSpaceDE w:val="0"/>
        <w:autoSpaceDN w:val="0"/>
        <w:adjustRightInd w:val="0"/>
        <w:ind w:firstLine="873"/>
        <w:jc w:val="both"/>
        <w:rPr>
          <w:sz w:val="22"/>
          <w:szCs w:val="22"/>
        </w:rPr>
      </w:pPr>
      <w:r w:rsidRPr="00701F0C">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C3630B" w:rsidRPr="00701F0C" w:rsidRDefault="00C3630B" w:rsidP="008C0814">
      <w:pPr>
        <w:widowControl w:val="0"/>
        <w:numPr>
          <w:ilvl w:val="0"/>
          <w:numId w:val="40"/>
        </w:numPr>
        <w:autoSpaceDE w:val="0"/>
        <w:autoSpaceDN w:val="0"/>
        <w:adjustRightInd w:val="0"/>
        <w:ind w:firstLine="873"/>
        <w:jc w:val="both"/>
        <w:rPr>
          <w:sz w:val="22"/>
          <w:szCs w:val="22"/>
        </w:rPr>
      </w:pPr>
      <w:r w:rsidRPr="00701F0C">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C3630B" w:rsidRPr="00701F0C" w:rsidRDefault="00C3630B" w:rsidP="008C0814">
      <w:pPr>
        <w:widowControl w:val="0"/>
        <w:numPr>
          <w:ilvl w:val="0"/>
          <w:numId w:val="40"/>
        </w:numPr>
        <w:autoSpaceDE w:val="0"/>
        <w:autoSpaceDN w:val="0"/>
        <w:adjustRightInd w:val="0"/>
        <w:ind w:firstLine="873"/>
        <w:jc w:val="both"/>
        <w:rPr>
          <w:sz w:val="22"/>
          <w:szCs w:val="22"/>
        </w:rPr>
      </w:pPr>
      <w:r w:rsidRPr="00701F0C">
        <w:rPr>
          <w:sz w:val="22"/>
          <w:szCs w:val="22"/>
        </w:rPr>
        <w:t xml:space="preserve">выражает согласие на использование информации, содержащейся в настоящей Анкете, в </w:t>
      </w:r>
      <w:r w:rsidRPr="00701F0C">
        <w:rPr>
          <w:sz w:val="22"/>
          <w:szCs w:val="22"/>
        </w:rPr>
        <w:lastRenderedPageBreak/>
        <w:t>информационных системах АО «Корякэнерго»;</w:t>
      </w:r>
    </w:p>
    <w:p w:rsidR="00C3630B" w:rsidRDefault="00C3630B" w:rsidP="00C3630B">
      <w:pPr>
        <w:rPr>
          <w:sz w:val="24"/>
          <w:szCs w:val="24"/>
        </w:rPr>
      </w:pPr>
      <w:r w:rsidRPr="00701F0C">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C3630B" w:rsidRDefault="00C3630B" w:rsidP="00C3630B">
      <w:pPr>
        <w:autoSpaceDE w:val="0"/>
        <w:autoSpaceDN w:val="0"/>
        <w:adjustRightInd w:val="0"/>
        <w:ind w:firstLine="426"/>
        <w:jc w:val="center"/>
        <w:rPr>
          <w:b/>
          <w:snapToGrid w:val="0"/>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C3630B">
        <w:trPr>
          <w:tblCellSpacing w:w="15" w:type="dxa"/>
        </w:trPr>
        <w:tc>
          <w:tcPr>
            <w:tcW w:w="1681"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681"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582"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130" w:name="_Toc352849690"/>
      <w:bookmarkStart w:id="131" w:name="_Toc353374722"/>
      <w:bookmarkStart w:id="132" w:name="_Toc385595381"/>
      <w:r w:rsidRPr="00B56A43">
        <w:rPr>
          <w:b/>
          <w:snapToGrid w:val="0"/>
          <w:sz w:val="22"/>
          <w:szCs w:val="22"/>
        </w:rPr>
        <w:t>Инструкции по заполнению</w:t>
      </w:r>
      <w:bookmarkEnd w:id="130"/>
      <w:bookmarkEnd w:id="131"/>
      <w:bookmarkEnd w:id="132"/>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AD5CE8">
        <w:rPr>
          <w:b/>
          <w:snapToGrid w:val="0"/>
          <w:sz w:val="28"/>
          <w:szCs w:val="28"/>
        </w:rPr>
        <w:lastRenderedPageBreak/>
        <w:t xml:space="preserve">Форма </w:t>
      </w:r>
      <w:r w:rsidR="00A76638" w:rsidRPr="00AD5CE8">
        <w:rPr>
          <w:b/>
          <w:snapToGrid w:val="0"/>
          <w:sz w:val="28"/>
          <w:szCs w:val="28"/>
        </w:rPr>
        <w:t>5</w:t>
      </w:r>
      <w:r w:rsidRPr="00AD5CE8">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117FEB" w:rsidRPr="00B56A43" w:rsidRDefault="00117FEB" w:rsidP="00117FEB">
      <w:pPr>
        <w:autoSpaceDE w:val="0"/>
        <w:autoSpaceDN w:val="0"/>
        <w:adjustRightInd w:val="0"/>
        <w:ind w:firstLine="426"/>
        <w:jc w:val="right"/>
        <w:rPr>
          <w:b/>
          <w:snapToGrid w:val="0"/>
          <w:sz w:val="24"/>
          <w:szCs w:val="24"/>
        </w:rPr>
      </w:pPr>
    </w:p>
    <w:p w:rsidR="00117FEB" w:rsidRPr="00B56A43" w:rsidRDefault="00117FEB" w:rsidP="00117FEB">
      <w:pPr>
        <w:keepNext/>
        <w:widowControl w:val="0"/>
        <w:ind w:right="-2"/>
        <w:jc w:val="center"/>
        <w:rPr>
          <w:b/>
          <w:i/>
        </w:rPr>
      </w:pPr>
      <w:r w:rsidRPr="00B56A43">
        <w:rPr>
          <w:b/>
          <w:i/>
        </w:rPr>
        <w:t>на бланке Участника</w:t>
      </w:r>
    </w:p>
    <w:p w:rsidR="00117FEB" w:rsidRPr="005066F2" w:rsidRDefault="00117FEB" w:rsidP="00117FEB">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117FEB" w:rsidRPr="00B56A43" w:rsidRDefault="00117FEB" w:rsidP="00117FE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117FEB" w:rsidRPr="00B56A43" w:rsidRDefault="00117FEB" w:rsidP="00117FEB">
      <w:pPr>
        <w:tabs>
          <w:tab w:val="left" w:pos="993"/>
        </w:tabs>
        <w:autoSpaceDE w:val="0"/>
        <w:autoSpaceDN w:val="0"/>
        <w:adjustRightInd w:val="0"/>
        <w:ind w:firstLine="540"/>
        <w:jc w:val="center"/>
        <w:rPr>
          <w:b/>
          <w:bCs/>
          <w:sz w:val="22"/>
          <w:szCs w:val="22"/>
        </w:rPr>
      </w:pPr>
    </w:p>
    <w:p w:rsidR="00117FEB" w:rsidRPr="00B56A43" w:rsidRDefault="00117FEB" w:rsidP="00117FE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117FEB" w:rsidRPr="00B56A43" w:rsidRDefault="00117FEB" w:rsidP="008C0814">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117FEB" w:rsidRPr="00B56A43" w:rsidRDefault="00117FEB" w:rsidP="008C0814">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F36F2F">
        <w:rPr>
          <w:sz w:val="24"/>
          <w:szCs w:val="24"/>
        </w:rPr>
        <w:t>запро</w:t>
      </w:r>
      <w:r w:rsidRPr="00B56A43">
        <w:rPr>
          <w:sz w:val="24"/>
          <w:szCs w:val="24"/>
        </w:rPr>
        <w:t>се;</w:t>
      </w:r>
    </w:p>
    <w:p w:rsidR="00117FEB" w:rsidRDefault="00117FEB" w:rsidP="00117FE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117FEB" w:rsidRDefault="00117FEB" w:rsidP="00117FE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D35B0C">
        <w:rPr>
          <w:bCs/>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5066F2">
        <w:rPr>
          <w:bCs/>
          <w:color w:val="FF0000"/>
          <w:sz w:val="24"/>
          <w:szCs w:val="24"/>
        </w:rPr>
        <w:t xml:space="preserve">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17FEB" w:rsidRDefault="00117FEB" w:rsidP="00117FEB">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117FEB" w:rsidRDefault="00117FEB" w:rsidP="00117FEB">
      <w:pPr>
        <w:autoSpaceDE w:val="0"/>
        <w:autoSpaceDN w:val="0"/>
        <w:adjustRightInd w:val="0"/>
        <w:ind w:firstLine="567"/>
        <w:jc w:val="both"/>
        <w:rPr>
          <w:sz w:val="24"/>
          <w:szCs w:val="24"/>
        </w:rPr>
      </w:pPr>
      <w:r>
        <w:rPr>
          <w:sz w:val="24"/>
          <w:szCs w:val="24"/>
        </w:rPr>
        <w:t>6)</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D20ACA">
        <w:rPr>
          <w:sz w:val="24"/>
          <w:szCs w:val="24"/>
        </w:rPr>
        <w:t>;</w:t>
      </w:r>
    </w:p>
    <w:p w:rsidR="00D20ACA" w:rsidRPr="0078268C" w:rsidRDefault="00D20ACA" w:rsidP="00D20ACA">
      <w:pPr>
        <w:autoSpaceDE w:val="0"/>
        <w:autoSpaceDN w:val="0"/>
        <w:adjustRightInd w:val="0"/>
        <w:ind w:firstLine="567"/>
        <w:jc w:val="both"/>
        <w:rPr>
          <w:sz w:val="24"/>
          <w:szCs w:val="24"/>
        </w:rPr>
      </w:pPr>
      <w:bookmarkStart w:id="133" w:name="_Hlk107842286"/>
      <w:r>
        <w:rPr>
          <w:sz w:val="24"/>
          <w:szCs w:val="24"/>
        </w:rPr>
        <w:t xml:space="preserve">7) </w:t>
      </w:r>
      <w:r>
        <w:rPr>
          <w:sz w:val="24"/>
          <w:szCs w:val="24"/>
        </w:rPr>
        <w:tab/>
      </w:r>
      <w:bookmarkStart w:id="134" w:name="_Hlk107846132"/>
      <w:r>
        <w:rPr>
          <w:sz w:val="24"/>
          <w:szCs w:val="24"/>
        </w:rPr>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bookmarkEnd w:id="134"/>
    </w:p>
    <w:bookmarkEnd w:id="133"/>
    <w:p w:rsidR="00117FEB" w:rsidRPr="005066F2" w:rsidRDefault="00117FEB" w:rsidP="00117FE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117FEB" w:rsidRPr="00B56A43" w:rsidRDefault="00117FEB" w:rsidP="00117FE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117FEB" w:rsidRPr="00B56A43" w:rsidTr="00117FEB">
        <w:trPr>
          <w:tblCellSpacing w:w="15" w:type="dxa"/>
        </w:trPr>
        <w:tc>
          <w:tcPr>
            <w:tcW w:w="1700" w:type="pct"/>
            <w:vAlign w:val="center"/>
            <w:hideMark/>
          </w:tcPr>
          <w:p w:rsidR="00117FEB" w:rsidRPr="00B56A43" w:rsidRDefault="00117FEB" w:rsidP="00117FEB">
            <w:pPr>
              <w:spacing w:line="272" w:lineRule="atLeast"/>
              <w:rPr>
                <w:color w:val="000000"/>
              </w:rPr>
            </w:pPr>
            <w:r w:rsidRPr="00B56A43">
              <w:rPr>
                <w:b/>
                <w:bCs/>
                <w:color w:val="000000"/>
              </w:rPr>
              <w:t>Руководитель организации</w:t>
            </w:r>
          </w:p>
        </w:tc>
        <w:tc>
          <w:tcPr>
            <w:tcW w:w="1700" w:type="pct"/>
            <w:vAlign w:val="center"/>
            <w:hideMark/>
          </w:tcPr>
          <w:p w:rsidR="00117FEB" w:rsidRPr="00B56A43" w:rsidRDefault="00117FEB" w:rsidP="00117FEB">
            <w:pPr>
              <w:spacing w:line="272" w:lineRule="atLeast"/>
              <w:rPr>
                <w:color w:val="000000"/>
              </w:rPr>
            </w:pPr>
            <w:r w:rsidRPr="00B56A43">
              <w:rPr>
                <w:color w:val="000000"/>
              </w:rPr>
              <w:t>__________________________ /</w:t>
            </w:r>
          </w:p>
        </w:tc>
        <w:tc>
          <w:tcPr>
            <w:tcW w:w="1600" w:type="pct"/>
            <w:vAlign w:val="center"/>
            <w:hideMark/>
          </w:tcPr>
          <w:p w:rsidR="00117FEB" w:rsidRPr="00B56A43" w:rsidRDefault="00117FEB" w:rsidP="00117FEB">
            <w:pPr>
              <w:spacing w:line="272" w:lineRule="atLeast"/>
              <w:rPr>
                <w:color w:val="000000"/>
              </w:rPr>
            </w:pPr>
            <w:r w:rsidRPr="00B56A43">
              <w:rPr>
                <w:color w:val="000000"/>
              </w:rPr>
              <w:t>__________________________ /</w:t>
            </w:r>
          </w:p>
        </w:tc>
      </w:tr>
      <w:tr w:rsidR="00117FEB" w:rsidRPr="00B56A43" w:rsidTr="00117FEB">
        <w:trPr>
          <w:tblCellSpacing w:w="15" w:type="dxa"/>
        </w:trPr>
        <w:tc>
          <w:tcPr>
            <w:tcW w:w="0" w:type="auto"/>
            <w:hideMark/>
          </w:tcPr>
          <w:p w:rsidR="00117FEB" w:rsidRPr="00B56A43" w:rsidRDefault="00117FEB" w:rsidP="00117FEB">
            <w:pPr>
              <w:spacing w:line="272" w:lineRule="atLeast"/>
              <w:rPr>
                <w:color w:val="000000"/>
              </w:rPr>
            </w:pPr>
            <w:r w:rsidRPr="00B56A43">
              <w:rPr>
                <w:color w:val="000000"/>
              </w:rPr>
              <w:t xml:space="preserve">(индивидуальный предприниматель) </w:t>
            </w:r>
          </w:p>
        </w:tc>
        <w:tc>
          <w:tcPr>
            <w:tcW w:w="0" w:type="auto"/>
            <w:hideMark/>
          </w:tcPr>
          <w:p w:rsidR="00117FEB" w:rsidRPr="00B56A43" w:rsidRDefault="00117FEB" w:rsidP="00117FEB">
            <w:pPr>
              <w:spacing w:line="272" w:lineRule="atLeast"/>
              <w:jc w:val="center"/>
              <w:rPr>
                <w:color w:val="000000"/>
              </w:rPr>
            </w:pPr>
            <w:r w:rsidRPr="00B56A43">
              <w:rPr>
                <w:color w:val="000000"/>
              </w:rPr>
              <w:t>подпись, МП</w:t>
            </w:r>
          </w:p>
        </w:tc>
        <w:tc>
          <w:tcPr>
            <w:tcW w:w="0" w:type="auto"/>
            <w:hideMark/>
          </w:tcPr>
          <w:p w:rsidR="00117FEB" w:rsidRPr="00B56A43" w:rsidRDefault="00117FEB" w:rsidP="00117FEB">
            <w:pPr>
              <w:spacing w:line="272" w:lineRule="atLeast"/>
              <w:jc w:val="center"/>
              <w:rPr>
                <w:color w:val="000000"/>
              </w:rPr>
            </w:pPr>
            <w:r w:rsidRPr="00B56A43">
              <w:rPr>
                <w:color w:val="000000"/>
              </w:rPr>
              <w:t>ФИО</w:t>
            </w:r>
          </w:p>
        </w:tc>
      </w:tr>
    </w:tbl>
    <w:p w:rsidR="00117FEB" w:rsidRPr="00B56A43" w:rsidRDefault="00117FEB" w:rsidP="00117FEB">
      <w:pPr>
        <w:rPr>
          <w:bCs/>
          <w:sz w:val="24"/>
          <w:szCs w:val="24"/>
        </w:rPr>
      </w:pPr>
    </w:p>
    <w:p w:rsidR="00117FEB" w:rsidRPr="00B56A43" w:rsidRDefault="00117FEB" w:rsidP="00117FEB">
      <w:pPr>
        <w:autoSpaceDE w:val="0"/>
        <w:autoSpaceDN w:val="0"/>
        <w:adjustRightInd w:val="0"/>
        <w:jc w:val="both"/>
        <w:rPr>
          <w:bCs/>
          <w:sz w:val="24"/>
          <w:szCs w:val="24"/>
        </w:rPr>
      </w:pPr>
    </w:p>
    <w:p w:rsidR="00117FEB" w:rsidRDefault="00117FEB" w:rsidP="00117FEB">
      <w:pPr>
        <w:spacing w:after="200" w:line="276" w:lineRule="auto"/>
        <w:rPr>
          <w:bCs/>
          <w:sz w:val="24"/>
          <w:szCs w:val="24"/>
        </w:rPr>
      </w:pPr>
      <w:r>
        <w:rPr>
          <w:bCs/>
          <w:sz w:val="24"/>
          <w:szCs w:val="24"/>
        </w:rPr>
        <w:br w:type="page"/>
      </w:r>
    </w:p>
    <w:p w:rsidR="00117FEB" w:rsidRPr="005066F2" w:rsidRDefault="00117FEB" w:rsidP="00117FEB">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117FEB" w:rsidRPr="00B56A43" w:rsidRDefault="00117FEB" w:rsidP="00117FE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117FEB" w:rsidRPr="00B56A43" w:rsidRDefault="00117FEB" w:rsidP="00117FEB">
      <w:pPr>
        <w:tabs>
          <w:tab w:val="left" w:pos="993"/>
        </w:tabs>
        <w:autoSpaceDE w:val="0"/>
        <w:autoSpaceDN w:val="0"/>
        <w:adjustRightInd w:val="0"/>
        <w:ind w:firstLine="540"/>
        <w:jc w:val="center"/>
        <w:rPr>
          <w:b/>
          <w:bCs/>
          <w:sz w:val="22"/>
          <w:szCs w:val="22"/>
        </w:rPr>
      </w:pPr>
    </w:p>
    <w:p w:rsidR="00117FEB" w:rsidRPr="00B56A43" w:rsidRDefault="00117FEB" w:rsidP="00117FE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117FEB" w:rsidRPr="00B56A43" w:rsidRDefault="00117FEB" w:rsidP="008C0814">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117FEB" w:rsidRPr="00B56A43" w:rsidRDefault="00117FEB" w:rsidP="008C0814">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837E11">
        <w:rPr>
          <w:sz w:val="24"/>
          <w:szCs w:val="24"/>
        </w:rPr>
        <w:t>запро</w:t>
      </w:r>
      <w:r w:rsidRPr="00B56A43">
        <w:rPr>
          <w:sz w:val="24"/>
          <w:szCs w:val="24"/>
        </w:rPr>
        <w:t>се;</w:t>
      </w:r>
    </w:p>
    <w:p w:rsidR="00117FEB" w:rsidRDefault="00117FEB" w:rsidP="00117FE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117FEB" w:rsidRDefault="00117FEB" w:rsidP="00117FE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17FEB" w:rsidRDefault="00117FEB" w:rsidP="00117FEB">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D20ACA">
        <w:rPr>
          <w:sz w:val="24"/>
          <w:szCs w:val="24"/>
        </w:rPr>
        <w:t>;</w:t>
      </w:r>
    </w:p>
    <w:p w:rsidR="00D20ACA" w:rsidRPr="0078268C" w:rsidRDefault="00D20ACA" w:rsidP="00D20ACA">
      <w:pPr>
        <w:autoSpaceDE w:val="0"/>
        <w:autoSpaceDN w:val="0"/>
        <w:adjustRightInd w:val="0"/>
        <w:ind w:firstLine="567"/>
        <w:jc w:val="both"/>
        <w:rPr>
          <w:sz w:val="24"/>
          <w:szCs w:val="24"/>
        </w:rPr>
      </w:pPr>
      <w:bookmarkStart w:id="135" w:name="_Hlk107842366"/>
      <w:r>
        <w:rPr>
          <w:sz w:val="24"/>
          <w:szCs w:val="24"/>
        </w:rPr>
        <w:t xml:space="preserve">6) </w:t>
      </w:r>
      <w:r>
        <w:rPr>
          <w:sz w:val="24"/>
          <w:szCs w:val="24"/>
        </w:rPr>
        <w:tab/>
      </w:r>
      <w:bookmarkStart w:id="136" w:name="_Hlk107846151"/>
      <w:r>
        <w:rPr>
          <w:sz w:val="24"/>
          <w:szCs w:val="24"/>
        </w:rPr>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bookmarkEnd w:id="136"/>
    </w:p>
    <w:bookmarkEnd w:id="135"/>
    <w:p w:rsidR="00D20ACA" w:rsidRDefault="00D20ACA" w:rsidP="00117FEB">
      <w:pPr>
        <w:autoSpaceDE w:val="0"/>
        <w:autoSpaceDN w:val="0"/>
        <w:adjustRightInd w:val="0"/>
        <w:ind w:firstLine="567"/>
        <w:jc w:val="both"/>
        <w:rPr>
          <w:sz w:val="24"/>
          <w:szCs w:val="24"/>
        </w:rPr>
      </w:pPr>
    </w:p>
    <w:p w:rsidR="00117FEB" w:rsidRPr="005066F2" w:rsidRDefault="00117FEB" w:rsidP="00117FE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117FEB" w:rsidRPr="00B56A43" w:rsidRDefault="00117FEB" w:rsidP="00117FE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117FEB" w:rsidRPr="00B56A43" w:rsidTr="00117FEB">
        <w:trPr>
          <w:tblCellSpacing w:w="15" w:type="dxa"/>
        </w:trPr>
        <w:tc>
          <w:tcPr>
            <w:tcW w:w="1700" w:type="pct"/>
            <w:vAlign w:val="center"/>
            <w:hideMark/>
          </w:tcPr>
          <w:p w:rsidR="00117FEB" w:rsidRPr="00B56A43" w:rsidRDefault="00117FEB" w:rsidP="00117FEB">
            <w:pPr>
              <w:spacing w:line="272" w:lineRule="atLeast"/>
              <w:rPr>
                <w:color w:val="000000"/>
              </w:rPr>
            </w:pPr>
            <w:r w:rsidRPr="00B56A43">
              <w:rPr>
                <w:b/>
                <w:bCs/>
                <w:color w:val="000000"/>
              </w:rPr>
              <w:t>Руководитель организации</w:t>
            </w:r>
          </w:p>
        </w:tc>
        <w:tc>
          <w:tcPr>
            <w:tcW w:w="1700" w:type="pct"/>
            <w:vAlign w:val="center"/>
            <w:hideMark/>
          </w:tcPr>
          <w:p w:rsidR="00117FEB" w:rsidRPr="00B56A43" w:rsidRDefault="00117FEB" w:rsidP="00117FEB">
            <w:pPr>
              <w:spacing w:line="272" w:lineRule="atLeast"/>
              <w:rPr>
                <w:color w:val="000000"/>
              </w:rPr>
            </w:pPr>
            <w:r w:rsidRPr="00B56A43">
              <w:rPr>
                <w:color w:val="000000"/>
              </w:rPr>
              <w:t>__________________________ /</w:t>
            </w:r>
          </w:p>
        </w:tc>
        <w:tc>
          <w:tcPr>
            <w:tcW w:w="1600" w:type="pct"/>
            <w:vAlign w:val="center"/>
            <w:hideMark/>
          </w:tcPr>
          <w:p w:rsidR="00117FEB" w:rsidRPr="00B56A43" w:rsidRDefault="00117FEB" w:rsidP="00117FEB">
            <w:pPr>
              <w:spacing w:line="272" w:lineRule="atLeast"/>
              <w:rPr>
                <w:color w:val="000000"/>
              </w:rPr>
            </w:pPr>
            <w:r w:rsidRPr="00B56A43">
              <w:rPr>
                <w:color w:val="000000"/>
              </w:rPr>
              <w:t>__________________________ /</w:t>
            </w:r>
          </w:p>
        </w:tc>
      </w:tr>
      <w:tr w:rsidR="00117FEB" w:rsidRPr="00B56A43" w:rsidTr="00117FEB">
        <w:trPr>
          <w:tblCellSpacing w:w="15" w:type="dxa"/>
        </w:trPr>
        <w:tc>
          <w:tcPr>
            <w:tcW w:w="0" w:type="auto"/>
            <w:hideMark/>
          </w:tcPr>
          <w:p w:rsidR="00117FEB" w:rsidRPr="00B56A43" w:rsidRDefault="00117FEB" w:rsidP="00117FEB">
            <w:pPr>
              <w:spacing w:line="272" w:lineRule="atLeast"/>
              <w:rPr>
                <w:color w:val="000000"/>
              </w:rPr>
            </w:pPr>
            <w:r w:rsidRPr="00B56A43">
              <w:rPr>
                <w:color w:val="000000"/>
              </w:rPr>
              <w:t xml:space="preserve">(индивидуальный предприниматель) </w:t>
            </w:r>
          </w:p>
        </w:tc>
        <w:tc>
          <w:tcPr>
            <w:tcW w:w="0" w:type="auto"/>
            <w:hideMark/>
          </w:tcPr>
          <w:p w:rsidR="00117FEB" w:rsidRPr="00B56A43" w:rsidRDefault="00117FEB" w:rsidP="00117FEB">
            <w:pPr>
              <w:spacing w:line="272" w:lineRule="atLeast"/>
              <w:jc w:val="center"/>
              <w:rPr>
                <w:color w:val="000000"/>
              </w:rPr>
            </w:pPr>
            <w:r w:rsidRPr="00B56A43">
              <w:rPr>
                <w:color w:val="000000"/>
              </w:rPr>
              <w:t>подпись, МП</w:t>
            </w:r>
          </w:p>
        </w:tc>
        <w:tc>
          <w:tcPr>
            <w:tcW w:w="0" w:type="auto"/>
            <w:hideMark/>
          </w:tcPr>
          <w:p w:rsidR="00117FEB" w:rsidRPr="00B56A43" w:rsidRDefault="00117FEB" w:rsidP="00117FEB">
            <w:pPr>
              <w:spacing w:line="272" w:lineRule="atLeast"/>
              <w:jc w:val="center"/>
              <w:rPr>
                <w:color w:val="000000"/>
              </w:rPr>
            </w:pPr>
            <w:r w:rsidRPr="00B56A43">
              <w:rPr>
                <w:color w:val="000000"/>
              </w:rPr>
              <w:t>ФИО</w:t>
            </w:r>
          </w:p>
        </w:tc>
      </w:tr>
    </w:tbl>
    <w:p w:rsidR="00117FEB" w:rsidRPr="00B56A43" w:rsidRDefault="00117FEB" w:rsidP="00117FEB">
      <w:pPr>
        <w:rPr>
          <w:bCs/>
          <w:sz w:val="24"/>
          <w:szCs w:val="24"/>
        </w:rPr>
      </w:pPr>
    </w:p>
    <w:p w:rsidR="00117FEB" w:rsidRPr="00B56A43" w:rsidRDefault="00117FEB" w:rsidP="00117FEB">
      <w:pPr>
        <w:autoSpaceDE w:val="0"/>
        <w:autoSpaceDN w:val="0"/>
        <w:adjustRightInd w:val="0"/>
        <w:jc w:val="both"/>
        <w:rPr>
          <w:bCs/>
          <w:sz w:val="24"/>
          <w:szCs w:val="24"/>
        </w:rPr>
      </w:pPr>
    </w:p>
    <w:p w:rsidR="00117FEB" w:rsidRPr="00B56A43" w:rsidRDefault="00117FEB" w:rsidP="00117FEB">
      <w:pPr>
        <w:autoSpaceDE w:val="0"/>
        <w:autoSpaceDN w:val="0"/>
        <w:adjustRightInd w:val="0"/>
        <w:jc w:val="both"/>
        <w:rPr>
          <w:bCs/>
          <w:sz w:val="24"/>
          <w:szCs w:val="24"/>
        </w:rPr>
      </w:pPr>
    </w:p>
    <w:p w:rsidR="00117FEB" w:rsidRPr="00B56A43" w:rsidRDefault="00117FEB" w:rsidP="00117FEB">
      <w:pPr>
        <w:tabs>
          <w:tab w:val="left" w:pos="993"/>
        </w:tabs>
        <w:autoSpaceDE w:val="0"/>
        <w:autoSpaceDN w:val="0"/>
        <w:adjustRightInd w:val="0"/>
        <w:jc w:val="both"/>
        <w:rPr>
          <w:bCs/>
          <w:sz w:val="24"/>
          <w:szCs w:val="24"/>
        </w:rPr>
      </w:pPr>
    </w:p>
    <w:p w:rsidR="00117FEB" w:rsidRPr="00B56A43" w:rsidRDefault="00117FEB" w:rsidP="00117FEB">
      <w:pPr>
        <w:tabs>
          <w:tab w:val="left" w:pos="993"/>
        </w:tabs>
        <w:autoSpaceDE w:val="0"/>
        <w:autoSpaceDN w:val="0"/>
        <w:adjustRightInd w:val="0"/>
        <w:jc w:val="both"/>
        <w:rPr>
          <w:bCs/>
          <w:sz w:val="24"/>
          <w:szCs w:val="24"/>
        </w:rPr>
      </w:pPr>
    </w:p>
    <w:p w:rsidR="00117FEB" w:rsidRPr="00B56A43" w:rsidRDefault="00117FEB" w:rsidP="00117FEB">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117FEB" w:rsidRPr="00AD5CE8">
        <w:rPr>
          <w:b/>
          <w:snapToGrid w:val="0"/>
          <w:sz w:val="28"/>
          <w:szCs w:val="28"/>
        </w:rPr>
        <w:t>6</w:t>
      </w:r>
      <w:r w:rsidRPr="00B56A4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FE654B" w:rsidRPr="00B56A43" w:rsidRDefault="00FE654B" w:rsidP="00FE654B">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FE654B" w:rsidRPr="00B56A43" w:rsidRDefault="00FE654B" w:rsidP="00FE654B">
      <w:pPr>
        <w:keepNext/>
        <w:suppressAutoHyphens/>
        <w:jc w:val="center"/>
        <w:rPr>
          <w:szCs w:val="32"/>
        </w:rPr>
      </w:pPr>
    </w:p>
    <w:p w:rsidR="00FE654B" w:rsidRPr="00B56A43" w:rsidRDefault="00FE654B" w:rsidP="00FE654B">
      <w:pPr>
        <w:keepNext/>
        <w:rPr>
          <w:color w:val="000000"/>
          <w:sz w:val="24"/>
          <w:szCs w:val="24"/>
        </w:rPr>
      </w:pPr>
      <w:r w:rsidRPr="00B56A43">
        <w:rPr>
          <w:color w:val="000000"/>
          <w:sz w:val="24"/>
          <w:szCs w:val="24"/>
        </w:rPr>
        <w:t>Наименование и адрес Участника: _________________________________</w:t>
      </w:r>
    </w:p>
    <w:p w:rsidR="00FE654B" w:rsidRPr="00B56A43" w:rsidRDefault="00FE654B" w:rsidP="00FE654B">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FE654B" w:rsidRPr="00B56A43" w:rsidTr="003E0BB5">
        <w:trPr>
          <w:cantSplit/>
          <w:tblHeader/>
        </w:trPr>
        <w:tc>
          <w:tcPr>
            <w:tcW w:w="720" w:type="dxa"/>
          </w:tcPr>
          <w:p w:rsidR="00FE654B" w:rsidRPr="00B56A43" w:rsidRDefault="00FE654B" w:rsidP="003E0BB5">
            <w:pPr>
              <w:keepNext/>
              <w:ind w:left="57" w:right="57"/>
              <w:rPr>
                <w:sz w:val="22"/>
              </w:rPr>
            </w:pPr>
            <w:r w:rsidRPr="00B56A43">
              <w:rPr>
                <w:sz w:val="22"/>
              </w:rPr>
              <w:t>№</w:t>
            </w:r>
          </w:p>
          <w:p w:rsidR="00FE654B" w:rsidRPr="00B56A43" w:rsidRDefault="00FE654B" w:rsidP="003E0BB5">
            <w:pPr>
              <w:keepNext/>
              <w:ind w:left="57" w:right="57"/>
              <w:rPr>
                <w:sz w:val="22"/>
              </w:rPr>
            </w:pPr>
            <w:r w:rsidRPr="00B56A43">
              <w:rPr>
                <w:sz w:val="22"/>
              </w:rPr>
              <w:t>п/п</w:t>
            </w:r>
          </w:p>
        </w:tc>
        <w:tc>
          <w:tcPr>
            <w:tcW w:w="2520" w:type="dxa"/>
          </w:tcPr>
          <w:p w:rsidR="00FE654B" w:rsidRPr="00B56A43" w:rsidRDefault="00FE654B" w:rsidP="003E0BB5">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FE654B" w:rsidRPr="008763E5" w:rsidRDefault="00FE654B" w:rsidP="003E0BB5">
            <w:pPr>
              <w:keepNext/>
              <w:ind w:left="57" w:right="57"/>
              <w:rPr>
                <w:sz w:val="22"/>
              </w:rPr>
            </w:pPr>
            <w:r w:rsidRPr="008763E5">
              <w:rPr>
                <w:sz w:val="22"/>
              </w:rPr>
              <w:t>Контрагент</w:t>
            </w:r>
          </w:p>
          <w:p w:rsidR="00FE654B" w:rsidRPr="00B56A43" w:rsidRDefault="00FE654B" w:rsidP="003E0BB5">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FE654B" w:rsidRPr="00B56A43" w:rsidRDefault="00FE654B" w:rsidP="003E0BB5">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FE654B" w:rsidRPr="00B56A43" w:rsidRDefault="00FE654B" w:rsidP="003E0BB5">
            <w:pPr>
              <w:keepNext/>
              <w:ind w:left="57" w:right="57"/>
              <w:rPr>
                <w:sz w:val="22"/>
              </w:rPr>
            </w:pPr>
            <w:r w:rsidRPr="00B56A43">
              <w:rPr>
                <w:sz w:val="22"/>
              </w:rPr>
              <w:t>Сумма договора, рублей</w:t>
            </w:r>
          </w:p>
        </w:tc>
        <w:tc>
          <w:tcPr>
            <w:tcW w:w="1670" w:type="dxa"/>
          </w:tcPr>
          <w:p w:rsidR="00FE654B" w:rsidRPr="00B56A43" w:rsidRDefault="00FE654B" w:rsidP="003E0BB5">
            <w:pPr>
              <w:keepNext/>
              <w:ind w:left="57" w:right="57"/>
              <w:rPr>
                <w:sz w:val="22"/>
              </w:rPr>
            </w:pPr>
            <w:r w:rsidRPr="00B56A43">
              <w:rPr>
                <w:sz w:val="22"/>
              </w:rPr>
              <w:t>Сведения о рекламациях по перечисленным договорам</w:t>
            </w:r>
          </w:p>
        </w:tc>
      </w:tr>
      <w:tr w:rsidR="00FE654B" w:rsidRPr="00B56A43" w:rsidTr="003E0BB5">
        <w:trPr>
          <w:cantSplit/>
        </w:trPr>
        <w:tc>
          <w:tcPr>
            <w:tcW w:w="720" w:type="dxa"/>
          </w:tcPr>
          <w:p w:rsidR="00FE654B" w:rsidRPr="00B56A43" w:rsidRDefault="00FE654B" w:rsidP="008C0814">
            <w:pPr>
              <w:keepNext/>
              <w:numPr>
                <w:ilvl w:val="0"/>
                <w:numId w:val="33"/>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20" w:type="dxa"/>
          </w:tcPr>
          <w:p w:rsidR="00FE654B" w:rsidRPr="00B56A43" w:rsidRDefault="00FE654B" w:rsidP="008C0814">
            <w:pPr>
              <w:keepNext/>
              <w:numPr>
                <w:ilvl w:val="0"/>
                <w:numId w:val="33"/>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20" w:type="dxa"/>
          </w:tcPr>
          <w:p w:rsidR="00FE654B" w:rsidRPr="00B56A43" w:rsidRDefault="00FE654B" w:rsidP="008C0814">
            <w:pPr>
              <w:keepNext/>
              <w:numPr>
                <w:ilvl w:val="0"/>
                <w:numId w:val="33"/>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20" w:type="dxa"/>
          </w:tcPr>
          <w:p w:rsidR="00FE654B" w:rsidRPr="00B56A43" w:rsidRDefault="00FE654B" w:rsidP="003E0BB5">
            <w:pPr>
              <w:keepNext/>
              <w:ind w:left="57" w:right="57"/>
              <w:rPr>
                <w:sz w:val="24"/>
                <w:szCs w:val="24"/>
              </w:rPr>
            </w:pPr>
            <w:r w:rsidRPr="00B56A43">
              <w:rPr>
                <w:sz w:val="24"/>
                <w:szCs w:val="24"/>
              </w:rPr>
              <w:t>…</w:t>
            </w: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560" w:type="dxa"/>
            <w:gridSpan w:val="4"/>
          </w:tcPr>
          <w:p w:rsidR="00FE654B" w:rsidRPr="00B56A43" w:rsidRDefault="00FE654B" w:rsidP="00C00380">
            <w:pPr>
              <w:keepNext/>
              <w:ind w:left="57" w:right="57"/>
              <w:rPr>
                <w:b/>
                <w:sz w:val="24"/>
                <w:szCs w:val="24"/>
              </w:rPr>
            </w:pPr>
            <w:r w:rsidRPr="00B56A43">
              <w:rPr>
                <w:b/>
                <w:sz w:val="24"/>
                <w:szCs w:val="24"/>
              </w:rPr>
              <w:t>ИТОГО за 20</w:t>
            </w:r>
            <w:r w:rsidR="00E13863">
              <w:rPr>
                <w:b/>
                <w:sz w:val="24"/>
                <w:szCs w:val="24"/>
              </w:rPr>
              <w:t>2</w:t>
            </w:r>
            <w:r w:rsidR="00C00380">
              <w:rPr>
                <w:b/>
                <w:sz w:val="24"/>
                <w:szCs w:val="24"/>
              </w:rPr>
              <w:t>3</w:t>
            </w:r>
            <w:r w:rsidRPr="00B56A43">
              <w:rPr>
                <w:b/>
                <w:sz w:val="24"/>
                <w:szCs w:val="24"/>
              </w:rPr>
              <w:t xml:space="preserve"> год </w:t>
            </w:r>
          </w:p>
        </w:tc>
        <w:tc>
          <w:tcPr>
            <w:tcW w:w="1260" w:type="dxa"/>
          </w:tcPr>
          <w:p w:rsidR="00FE654B" w:rsidRPr="00B56A43" w:rsidRDefault="00FE654B" w:rsidP="003E0BB5">
            <w:pPr>
              <w:keepNext/>
              <w:ind w:left="57" w:right="57"/>
              <w:rPr>
                <w:b/>
                <w:sz w:val="24"/>
              </w:rPr>
            </w:pPr>
          </w:p>
        </w:tc>
        <w:tc>
          <w:tcPr>
            <w:tcW w:w="1670" w:type="dxa"/>
          </w:tcPr>
          <w:p w:rsidR="00FE654B" w:rsidRPr="00B56A43" w:rsidRDefault="00FE654B" w:rsidP="003E0BB5">
            <w:pPr>
              <w:keepNext/>
              <w:ind w:left="57" w:right="57"/>
              <w:jc w:val="center"/>
              <w:rPr>
                <w:b/>
                <w:sz w:val="24"/>
              </w:rPr>
            </w:pPr>
            <w:r w:rsidRPr="00B56A43">
              <w:rPr>
                <w:b/>
                <w:sz w:val="24"/>
              </w:rPr>
              <w:t>х</w:t>
            </w:r>
          </w:p>
        </w:tc>
      </w:tr>
      <w:tr w:rsidR="00FE654B" w:rsidRPr="00B56A43" w:rsidTr="003E0BB5">
        <w:trPr>
          <w:cantSplit/>
        </w:trPr>
        <w:tc>
          <w:tcPr>
            <w:tcW w:w="720" w:type="dxa"/>
          </w:tcPr>
          <w:p w:rsidR="00FE654B" w:rsidRPr="00B56A43" w:rsidRDefault="00FE654B" w:rsidP="008C0814">
            <w:pPr>
              <w:keepNext/>
              <w:numPr>
                <w:ilvl w:val="0"/>
                <w:numId w:val="35"/>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20" w:type="dxa"/>
          </w:tcPr>
          <w:p w:rsidR="00FE654B" w:rsidRPr="00B56A43" w:rsidRDefault="00FE654B" w:rsidP="008C0814">
            <w:pPr>
              <w:keepNext/>
              <w:numPr>
                <w:ilvl w:val="0"/>
                <w:numId w:val="35"/>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20" w:type="dxa"/>
          </w:tcPr>
          <w:p w:rsidR="00FE654B" w:rsidRPr="00B56A43" w:rsidRDefault="00FE654B" w:rsidP="008C0814">
            <w:pPr>
              <w:keepNext/>
              <w:numPr>
                <w:ilvl w:val="0"/>
                <w:numId w:val="35"/>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20" w:type="dxa"/>
          </w:tcPr>
          <w:p w:rsidR="00FE654B" w:rsidRPr="00B56A43" w:rsidRDefault="00FE654B" w:rsidP="003E0BB5">
            <w:pPr>
              <w:keepNext/>
              <w:ind w:left="57" w:right="57"/>
              <w:rPr>
                <w:sz w:val="24"/>
                <w:szCs w:val="24"/>
              </w:rPr>
            </w:pPr>
            <w:r w:rsidRPr="00B56A43">
              <w:rPr>
                <w:sz w:val="24"/>
                <w:szCs w:val="24"/>
              </w:rPr>
              <w:t>…</w:t>
            </w: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560" w:type="dxa"/>
            <w:gridSpan w:val="4"/>
          </w:tcPr>
          <w:p w:rsidR="00FE654B" w:rsidRPr="00B56A43" w:rsidRDefault="00FE654B" w:rsidP="00C00380">
            <w:pPr>
              <w:keepNext/>
              <w:ind w:left="57" w:right="57"/>
              <w:rPr>
                <w:b/>
                <w:sz w:val="24"/>
                <w:szCs w:val="24"/>
              </w:rPr>
            </w:pPr>
            <w:r w:rsidRPr="00B56A43">
              <w:rPr>
                <w:b/>
                <w:sz w:val="24"/>
                <w:szCs w:val="24"/>
              </w:rPr>
              <w:t>ИТОГО за 20</w:t>
            </w:r>
            <w:r w:rsidR="00E13863">
              <w:rPr>
                <w:b/>
                <w:sz w:val="24"/>
                <w:szCs w:val="24"/>
              </w:rPr>
              <w:t>2</w:t>
            </w:r>
            <w:r w:rsidR="00C00380">
              <w:rPr>
                <w:b/>
                <w:sz w:val="24"/>
                <w:szCs w:val="24"/>
              </w:rPr>
              <w:t>4</w:t>
            </w:r>
            <w:r w:rsidRPr="00B56A43">
              <w:rPr>
                <w:b/>
                <w:sz w:val="24"/>
                <w:szCs w:val="24"/>
              </w:rPr>
              <w:t xml:space="preserve"> год</w:t>
            </w:r>
          </w:p>
        </w:tc>
        <w:tc>
          <w:tcPr>
            <w:tcW w:w="1260" w:type="dxa"/>
          </w:tcPr>
          <w:p w:rsidR="00FE654B" w:rsidRPr="00B56A43" w:rsidRDefault="00FE654B" w:rsidP="003E0BB5">
            <w:pPr>
              <w:keepNext/>
              <w:ind w:left="57" w:right="57"/>
              <w:rPr>
                <w:b/>
                <w:sz w:val="24"/>
              </w:rPr>
            </w:pPr>
          </w:p>
        </w:tc>
        <w:tc>
          <w:tcPr>
            <w:tcW w:w="1670" w:type="dxa"/>
          </w:tcPr>
          <w:p w:rsidR="00FE654B" w:rsidRPr="00B56A43" w:rsidRDefault="00FE654B" w:rsidP="003E0BB5">
            <w:pPr>
              <w:keepNext/>
              <w:ind w:left="57" w:right="57"/>
              <w:jc w:val="center"/>
              <w:rPr>
                <w:b/>
                <w:sz w:val="24"/>
              </w:rPr>
            </w:pPr>
            <w:r w:rsidRPr="00B56A43">
              <w:rPr>
                <w:b/>
                <w:sz w:val="24"/>
              </w:rPr>
              <w:t>х</w:t>
            </w:r>
          </w:p>
        </w:tc>
      </w:tr>
      <w:tr w:rsidR="00FE654B" w:rsidRPr="00B56A43" w:rsidTr="003E0BB5">
        <w:trPr>
          <w:cantSplit/>
        </w:trPr>
        <w:tc>
          <w:tcPr>
            <w:tcW w:w="720" w:type="dxa"/>
          </w:tcPr>
          <w:p w:rsidR="00FE654B" w:rsidRPr="00B56A43" w:rsidRDefault="00FE654B" w:rsidP="008C0814">
            <w:pPr>
              <w:keepNext/>
              <w:numPr>
                <w:ilvl w:val="0"/>
                <w:numId w:val="34"/>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jc w:val="center"/>
              <w:rPr>
                <w:sz w:val="24"/>
              </w:rPr>
            </w:pPr>
          </w:p>
        </w:tc>
      </w:tr>
      <w:tr w:rsidR="00FE654B" w:rsidRPr="00B56A43" w:rsidTr="003E0BB5">
        <w:trPr>
          <w:cantSplit/>
        </w:trPr>
        <w:tc>
          <w:tcPr>
            <w:tcW w:w="720" w:type="dxa"/>
          </w:tcPr>
          <w:p w:rsidR="00FE654B" w:rsidRPr="00B56A43" w:rsidRDefault="00FE654B" w:rsidP="008C0814">
            <w:pPr>
              <w:keepNext/>
              <w:numPr>
                <w:ilvl w:val="0"/>
                <w:numId w:val="34"/>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jc w:val="center"/>
              <w:rPr>
                <w:sz w:val="24"/>
              </w:rPr>
            </w:pPr>
          </w:p>
        </w:tc>
      </w:tr>
      <w:tr w:rsidR="00FE654B" w:rsidRPr="00B56A43" w:rsidTr="003E0BB5">
        <w:trPr>
          <w:cantSplit/>
        </w:trPr>
        <w:tc>
          <w:tcPr>
            <w:tcW w:w="720" w:type="dxa"/>
          </w:tcPr>
          <w:p w:rsidR="00FE654B" w:rsidRPr="00B56A43" w:rsidRDefault="00FE654B" w:rsidP="008C0814">
            <w:pPr>
              <w:keepNext/>
              <w:numPr>
                <w:ilvl w:val="0"/>
                <w:numId w:val="34"/>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jc w:val="center"/>
              <w:rPr>
                <w:sz w:val="24"/>
              </w:rPr>
            </w:pPr>
          </w:p>
        </w:tc>
      </w:tr>
      <w:tr w:rsidR="00FE654B" w:rsidRPr="00B56A43" w:rsidTr="003E0BB5">
        <w:trPr>
          <w:cantSplit/>
        </w:trPr>
        <w:tc>
          <w:tcPr>
            <w:tcW w:w="720" w:type="dxa"/>
          </w:tcPr>
          <w:p w:rsidR="00FE654B" w:rsidRPr="00B56A43" w:rsidRDefault="00FE654B" w:rsidP="003E0BB5">
            <w:pPr>
              <w:keepNext/>
              <w:ind w:left="57" w:right="57"/>
              <w:rPr>
                <w:sz w:val="24"/>
                <w:szCs w:val="24"/>
              </w:rPr>
            </w:pPr>
            <w:r w:rsidRPr="00B56A43">
              <w:rPr>
                <w:sz w:val="24"/>
                <w:szCs w:val="24"/>
              </w:rPr>
              <w:t>…</w:t>
            </w: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jc w:val="center"/>
              <w:rPr>
                <w:sz w:val="24"/>
              </w:rPr>
            </w:pPr>
          </w:p>
        </w:tc>
      </w:tr>
      <w:tr w:rsidR="00FE654B" w:rsidRPr="00B56A43" w:rsidTr="003E0BB5">
        <w:trPr>
          <w:cantSplit/>
        </w:trPr>
        <w:tc>
          <w:tcPr>
            <w:tcW w:w="7560" w:type="dxa"/>
            <w:gridSpan w:val="4"/>
          </w:tcPr>
          <w:p w:rsidR="00FE654B" w:rsidRPr="00B56A43" w:rsidRDefault="00FE654B" w:rsidP="00C00380">
            <w:pPr>
              <w:keepNext/>
              <w:ind w:left="57" w:right="57"/>
              <w:rPr>
                <w:b/>
                <w:sz w:val="24"/>
                <w:szCs w:val="24"/>
              </w:rPr>
            </w:pPr>
            <w:r w:rsidRPr="00B56A43">
              <w:rPr>
                <w:b/>
                <w:sz w:val="24"/>
                <w:szCs w:val="24"/>
              </w:rPr>
              <w:t>ИТОГО за 20</w:t>
            </w:r>
            <w:r>
              <w:rPr>
                <w:b/>
                <w:sz w:val="24"/>
                <w:szCs w:val="24"/>
              </w:rPr>
              <w:t>2</w:t>
            </w:r>
            <w:r w:rsidR="00C00380">
              <w:rPr>
                <w:b/>
                <w:sz w:val="24"/>
                <w:szCs w:val="24"/>
              </w:rPr>
              <w:t>5</w:t>
            </w:r>
            <w:r w:rsidRPr="00B56A43">
              <w:rPr>
                <w:b/>
                <w:sz w:val="24"/>
                <w:szCs w:val="24"/>
              </w:rPr>
              <w:t xml:space="preserve"> год</w:t>
            </w:r>
          </w:p>
        </w:tc>
        <w:tc>
          <w:tcPr>
            <w:tcW w:w="1260" w:type="dxa"/>
          </w:tcPr>
          <w:p w:rsidR="00FE654B" w:rsidRPr="00B56A43" w:rsidRDefault="00FE654B" w:rsidP="003E0BB5">
            <w:pPr>
              <w:keepNext/>
              <w:ind w:left="57" w:right="57"/>
              <w:rPr>
                <w:b/>
                <w:sz w:val="24"/>
              </w:rPr>
            </w:pPr>
          </w:p>
        </w:tc>
        <w:tc>
          <w:tcPr>
            <w:tcW w:w="1670" w:type="dxa"/>
          </w:tcPr>
          <w:p w:rsidR="00FE654B" w:rsidRPr="00B56A43" w:rsidRDefault="00FE654B" w:rsidP="003E0BB5">
            <w:pPr>
              <w:keepNext/>
              <w:ind w:left="57" w:right="57"/>
              <w:jc w:val="center"/>
              <w:rPr>
                <w:b/>
                <w:sz w:val="24"/>
              </w:rPr>
            </w:pPr>
            <w:r w:rsidRPr="00B56A43">
              <w:rPr>
                <w:b/>
                <w:sz w:val="24"/>
              </w:rPr>
              <w:t>х</w:t>
            </w:r>
          </w:p>
        </w:tc>
      </w:tr>
    </w:tbl>
    <w:p w:rsidR="00FE654B" w:rsidRPr="00B56A43" w:rsidRDefault="00FE654B" w:rsidP="00FE654B">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FE654B" w:rsidRPr="00B56A43" w:rsidRDefault="00FE654B" w:rsidP="00FE654B">
      <w:pPr>
        <w:keepNext/>
        <w:rPr>
          <w:sz w:val="24"/>
          <w:szCs w:val="24"/>
        </w:rPr>
      </w:pPr>
    </w:p>
    <w:p w:rsidR="00FE654B" w:rsidRPr="00B56A43" w:rsidRDefault="00FE654B" w:rsidP="00FE654B">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FE654B" w:rsidRPr="00B56A43" w:rsidTr="003E0BB5">
        <w:trPr>
          <w:tblCellSpacing w:w="15" w:type="dxa"/>
        </w:trPr>
        <w:tc>
          <w:tcPr>
            <w:tcW w:w="1700" w:type="pct"/>
            <w:vAlign w:val="center"/>
            <w:hideMark/>
          </w:tcPr>
          <w:p w:rsidR="00FE654B" w:rsidRPr="00B56A43" w:rsidRDefault="00FE654B" w:rsidP="003E0BB5">
            <w:pPr>
              <w:spacing w:line="272" w:lineRule="atLeast"/>
              <w:rPr>
                <w:color w:val="000000"/>
              </w:rPr>
            </w:pPr>
            <w:r w:rsidRPr="00B56A43">
              <w:rPr>
                <w:b/>
                <w:bCs/>
                <w:color w:val="000000"/>
              </w:rPr>
              <w:t>Руководитель организации</w:t>
            </w:r>
          </w:p>
        </w:tc>
        <w:tc>
          <w:tcPr>
            <w:tcW w:w="1700" w:type="pct"/>
            <w:vAlign w:val="center"/>
            <w:hideMark/>
          </w:tcPr>
          <w:p w:rsidR="00FE654B" w:rsidRPr="00B56A43" w:rsidRDefault="00FE654B" w:rsidP="003E0BB5">
            <w:pPr>
              <w:spacing w:line="272" w:lineRule="atLeast"/>
              <w:rPr>
                <w:color w:val="000000"/>
              </w:rPr>
            </w:pPr>
            <w:r w:rsidRPr="00B56A43">
              <w:rPr>
                <w:color w:val="000000"/>
              </w:rPr>
              <w:t>__________________________ /</w:t>
            </w:r>
          </w:p>
        </w:tc>
        <w:tc>
          <w:tcPr>
            <w:tcW w:w="1600" w:type="pct"/>
            <w:vAlign w:val="center"/>
            <w:hideMark/>
          </w:tcPr>
          <w:p w:rsidR="00FE654B" w:rsidRPr="00B56A43" w:rsidRDefault="00FE654B" w:rsidP="003E0BB5">
            <w:pPr>
              <w:spacing w:line="272" w:lineRule="atLeast"/>
              <w:rPr>
                <w:color w:val="000000"/>
              </w:rPr>
            </w:pPr>
            <w:r w:rsidRPr="00B56A43">
              <w:rPr>
                <w:color w:val="000000"/>
              </w:rPr>
              <w:t>__________________________ /</w:t>
            </w:r>
          </w:p>
        </w:tc>
      </w:tr>
      <w:tr w:rsidR="00FE654B" w:rsidRPr="00B56A43" w:rsidTr="003E0BB5">
        <w:trPr>
          <w:tblCellSpacing w:w="15" w:type="dxa"/>
        </w:trPr>
        <w:tc>
          <w:tcPr>
            <w:tcW w:w="0" w:type="auto"/>
            <w:hideMark/>
          </w:tcPr>
          <w:p w:rsidR="00FE654B" w:rsidRPr="00B56A43" w:rsidRDefault="00FE654B" w:rsidP="003E0BB5">
            <w:pPr>
              <w:spacing w:line="272" w:lineRule="atLeast"/>
              <w:rPr>
                <w:color w:val="000000"/>
              </w:rPr>
            </w:pPr>
            <w:r w:rsidRPr="00B56A43">
              <w:rPr>
                <w:color w:val="000000"/>
              </w:rPr>
              <w:t xml:space="preserve">(индивидуальный предприниматель) </w:t>
            </w:r>
          </w:p>
        </w:tc>
        <w:tc>
          <w:tcPr>
            <w:tcW w:w="0" w:type="auto"/>
            <w:hideMark/>
          </w:tcPr>
          <w:p w:rsidR="00FE654B" w:rsidRPr="00B56A43" w:rsidRDefault="00FE654B" w:rsidP="003E0BB5">
            <w:pPr>
              <w:spacing w:line="272" w:lineRule="atLeast"/>
              <w:jc w:val="center"/>
              <w:rPr>
                <w:color w:val="000000"/>
              </w:rPr>
            </w:pPr>
            <w:r w:rsidRPr="00B56A43">
              <w:rPr>
                <w:color w:val="000000"/>
              </w:rPr>
              <w:t>подпись, МП</w:t>
            </w:r>
          </w:p>
        </w:tc>
        <w:tc>
          <w:tcPr>
            <w:tcW w:w="0" w:type="auto"/>
            <w:hideMark/>
          </w:tcPr>
          <w:p w:rsidR="00FE654B" w:rsidRPr="00B56A43" w:rsidRDefault="00FE654B" w:rsidP="003E0BB5">
            <w:pPr>
              <w:spacing w:line="272" w:lineRule="atLeast"/>
              <w:jc w:val="center"/>
              <w:rPr>
                <w:color w:val="000000"/>
              </w:rPr>
            </w:pPr>
            <w:r w:rsidRPr="00B56A43">
              <w:rPr>
                <w:color w:val="000000"/>
              </w:rPr>
              <w:t>ФИО</w:t>
            </w:r>
          </w:p>
        </w:tc>
      </w:tr>
    </w:tbl>
    <w:p w:rsidR="00FE654B" w:rsidRPr="00B56A43" w:rsidRDefault="00FE654B" w:rsidP="00FE654B">
      <w:pPr>
        <w:autoSpaceDE w:val="0"/>
        <w:autoSpaceDN w:val="0"/>
        <w:adjustRightInd w:val="0"/>
        <w:ind w:firstLine="426"/>
        <w:jc w:val="center"/>
        <w:rPr>
          <w:b/>
          <w:snapToGrid w:val="0"/>
          <w:sz w:val="24"/>
          <w:szCs w:val="24"/>
        </w:rPr>
      </w:pPr>
    </w:p>
    <w:p w:rsidR="00FE654B" w:rsidRPr="00B56A43" w:rsidRDefault="00FE654B" w:rsidP="00FE654B">
      <w:pPr>
        <w:autoSpaceDE w:val="0"/>
        <w:autoSpaceDN w:val="0"/>
        <w:adjustRightInd w:val="0"/>
        <w:ind w:firstLine="426"/>
        <w:jc w:val="center"/>
        <w:rPr>
          <w:b/>
          <w:snapToGrid w:val="0"/>
          <w:sz w:val="24"/>
          <w:szCs w:val="24"/>
        </w:rPr>
      </w:pPr>
    </w:p>
    <w:p w:rsidR="00FE654B" w:rsidRPr="00B56A43" w:rsidRDefault="00FE654B" w:rsidP="00FE654B">
      <w:pPr>
        <w:autoSpaceDE w:val="0"/>
        <w:autoSpaceDN w:val="0"/>
        <w:adjustRightInd w:val="0"/>
        <w:ind w:firstLine="426"/>
        <w:jc w:val="center"/>
        <w:rPr>
          <w:b/>
          <w:snapToGrid w:val="0"/>
          <w:sz w:val="24"/>
          <w:szCs w:val="24"/>
        </w:rPr>
      </w:pPr>
    </w:p>
    <w:p w:rsidR="00FE654B" w:rsidRPr="00B56A43" w:rsidRDefault="00FE654B" w:rsidP="00FE654B">
      <w:pPr>
        <w:spacing w:before="240" w:after="120"/>
        <w:outlineLvl w:val="2"/>
        <w:rPr>
          <w:b/>
          <w:snapToGrid w:val="0"/>
          <w:sz w:val="22"/>
          <w:szCs w:val="22"/>
        </w:rPr>
      </w:pPr>
      <w:bookmarkStart w:id="137" w:name="_Toc352849693"/>
      <w:bookmarkStart w:id="138" w:name="_Toc353374725"/>
      <w:bookmarkStart w:id="139" w:name="_Toc385595384"/>
      <w:r w:rsidRPr="00B56A43">
        <w:rPr>
          <w:b/>
          <w:snapToGrid w:val="0"/>
          <w:sz w:val="22"/>
          <w:szCs w:val="22"/>
        </w:rPr>
        <w:t>Инструкции по заполнению</w:t>
      </w:r>
      <w:bookmarkEnd w:id="137"/>
      <w:bookmarkEnd w:id="138"/>
      <w:bookmarkEnd w:id="139"/>
    </w:p>
    <w:p w:rsidR="00FE654B" w:rsidRPr="00B56A43" w:rsidRDefault="00FE654B" w:rsidP="00FE654B">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FE654B" w:rsidRPr="00B56A43" w:rsidRDefault="00FE654B" w:rsidP="00FE654B">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FE654B" w:rsidRDefault="00FE654B" w:rsidP="00FE654B">
      <w:pPr>
        <w:autoSpaceDE w:val="0"/>
        <w:autoSpaceDN w:val="0"/>
        <w:adjustRightInd w:val="0"/>
        <w:jc w:val="both"/>
        <w:rPr>
          <w:sz w:val="22"/>
          <w:szCs w:val="22"/>
        </w:rPr>
      </w:pPr>
      <w:r>
        <w:rPr>
          <w:sz w:val="22"/>
          <w:szCs w:val="22"/>
        </w:rPr>
        <w:t>3</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(в случае проведения запроса не в электронной форме)</w:t>
      </w:r>
      <w:r w:rsidRPr="00B56A43">
        <w:rPr>
          <w:sz w:val="22"/>
          <w:szCs w:val="22"/>
        </w:rPr>
        <w:t>.</w:t>
      </w:r>
    </w:p>
    <w:p w:rsidR="00FE654B" w:rsidRPr="00B56A43" w:rsidRDefault="00FE654B" w:rsidP="00FE654B">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AD5CE8">
        <w:rPr>
          <w:b/>
          <w:snapToGrid w:val="0"/>
          <w:sz w:val="28"/>
          <w:szCs w:val="28"/>
        </w:rPr>
        <w:lastRenderedPageBreak/>
        <w:t>Форма</w:t>
      </w:r>
      <w:r w:rsidR="00A76638" w:rsidRPr="00AD5CE8">
        <w:rPr>
          <w:b/>
          <w:snapToGrid w:val="0"/>
          <w:sz w:val="28"/>
          <w:szCs w:val="28"/>
        </w:rPr>
        <w:t xml:space="preserve"> </w:t>
      </w:r>
      <w:r w:rsidR="00117FEB" w:rsidRPr="00AD5CE8">
        <w:rPr>
          <w:b/>
          <w:snapToGrid w:val="0"/>
          <w:sz w:val="28"/>
          <w:szCs w:val="28"/>
        </w:rPr>
        <w:t>7</w:t>
      </w:r>
      <w:r w:rsidRPr="00AD5CE8">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8"/>
          <w:szCs w:val="28"/>
        </w:rPr>
      </w:pPr>
    </w:p>
    <w:p w:rsidR="00FE654B" w:rsidRPr="00B56A43" w:rsidRDefault="00FE654B" w:rsidP="00FE654B">
      <w:pPr>
        <w:keepNext/>
        <w:suppressAutoHyphens/>
        <w:jc w:val="center"/>
        <w:rPr>
          <w:b/>
          <w:sz w:val="28"/>
          <w:szCs w:val="28"/>
        </w:rPr>
      </w:pPr>
      <w:r w:rsidRPr="00B56A43">
        <w:rPr>
          <w:b/>
          <w:sz w:val="28"/>
          <w:szCs w:val="28"/>
        </w:rPr>
        <w:t>Справка о кадровых ресурсах</w:t>
      </w:r>
    </w:p>
    <w:p w:rsidR="00FE654B" w:rsidRPr="00B56A43" w:rsidRDefault="00FE654B" w:rsidP="00FE654B">
      <w:pPr>
        <w:keepNext/>
        <w:jc w:val="center"/>
      </w:pPr>
    </w:p>
    <w:p w:rsidR="00FE654B" w:rsidRDefault="00FE654B" w:rsidP="00FE654B">
      <w:pPr>
        <w:keepNext/>
        <w:rPr>
          <w:color w:val="000000"/>
          <w:sz w:val="24"/>
          <w:szCs w:val="24"/>
        </w:rPr>
      </w:pPr>
      <w:r w:rsidRPr="00B56A43">
        <w:rPr>
          <w:color w:val="000000"/>
          <w:sz w:val="24"/>
          <w:szCs w:val="24"/>
        </w:rPr>
        <w:t>Наименование и адрес Участника: _________________________________</w:t>
      </w:r>
    </w:p>
    <w:p w:rsidR="00FE654B" w:rsidRPr="00B56A43" w:rsidRDefault="00FE654B" w:rsidP="00FE654B">
      <w:pPr>
        <w:keepNext/>
        <w:rPr>
          <w:color w:val="000000"/>
          <w:sz w:val="24"/>
          <w:szCs w:val="24"/>
        </w:rPr>
      </w:pPr>
    </w:p>
    <w:p w:rsidR="00FE654B" w:rsidRPr="00B56A43" w:rsidRDefault="00FE654B" w:rsidP="00FE654B">
      <w:pPr>
        <w:keepNext/>
        <w:rPr>
          <w:color w:val="000000"/>
          <w:sz w:val="24"/>
          <w:szCs w:val="24"/>
        </w:rPr>
      </w:pPr>
      <w:r>
        <w:rPr>
          <w:color w:val="000000"/>
          <w:sz w:val="24"/>
          <w:szCs w:val="24"/>
        </w:rPr>
        <w:t>Кадровые ресурсы, которые будут задействованы в исполнении договора:</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FE654B" w:rsidRPr="00B56A43" w:rsidTr="003E0BB5">
        <w:trPr>
          <w:trHeight w:val="551"/>
        </w:trPr>
        <w:tc>
          <w:tcPr>
            <w:tcW w:w="695" w:type="dxa"/>
          </w:tcPr>
          <w:p w:rsidR="00FE654B" w:rsidRPr="00B56A43" w:rsidRDefault="00FE654B" w:rsidP="003E0BB5">
            <w:pPr>
              <w:keepNext/>
              <w:ind w:left="57" w:right="57"/>
              <w:rPr>
                <w:sz w:val="22"/>
              </w:rPr>
            </w:pPr>
            <w:r w:rsidRPr="00B56A43">
              <w:rPr>
                <w:sz w:val="22"/>
              </w:rPr>
              <w:t>№</w:t>
            </w:r>
            <w:r w:rsidRPr="00B56A43">
              <w:rPr>
                <w:sz w:val="22"/>
              </w:rPr>
              <w:br/>
              <w:t>п/п</w:t>
            </w:r>
          </w:p>
        </w:tc>
        <w:tc>
          <w:tcPr>
            <w:tcW w:w="2268" w:type="dxa"/>
          </w:tcPr>
          <w:p w:rsidR="00FE654B" w:rsidRPr="00B56A43" w:rsidRDefault="00FE654B" w:rsidP="003E0BB5">
            <w:pPr>
              <w:keepNext/>
              <w:ind w:left="57" w:right="57"/>
              <w:rPr>
                <w:sz w:val="22"/>
              </w:rPr>
            </w:pPr>
            <w:r w:rsidRPr="00B56A43">
              <w:rPr>
                <w:sz w:val="22"/>
              </w:rPr>
              <w:t>Фамилия, имя, отчество специалиста</w:t>
            </w:r>
          </w:p>
        </w:tc>
        <w:tc>
          <w:tcPr>
            <w:tcW w:w="2586" w:type="dxa"/>
          </w:tcPr>
          <w:p w:rsidR="00FE654B" w:rsidRPr="00B56A43" w:rsidRDefault="00FE654B" w:rsidP="003E0BB5">
            <w:pPr>
              <w:keepNext/>
              <w:ind w:left="57" w:right="57"/>
              <w:rPr>
                <w:sz w:val="22"/>
              </w:rPr>
            </w:pPr>
            <w:r w:rsidRPr="00B56A43">
              <w:rPr>
                <w:sz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FE654B" w:rsidRPr="00B56A43" w:rsidRDefault="00FE654B" w:rsidP="003E0BB5">
            <w:pPr>
              <w:keepNext/>
              <w:ind w:left="57" w:right="57"/>
              <w:rPr>
                <w:sz w:val="22"/>
              </w:rPr>
            </w:pPr>
            <w:r w:rsidRPr="00B56A43">
              <w:rPr>
                <w:sz w:val="22"/>
              </w:rPr>
              <w:t>Должность</w:t>
            </w:r>
          </w:p>
        </w:tc>
        <w:tc>
          <w:tcPr>
            <w:tcW w:w="2747" w:type="dxa"/>
          </w:tcPr>
          <w:p w:rsidR="00FE654B" w:rsidRPr="00B56A43" w:rsidRDefault="00FE654B" w:rsidP="003E0BB5">
            <w:pPr>
              <w:keepNext/>
              <w:ind w:left="57" w:right="57"/>
              <w:rPr>
                <w:sz w:val="22"/>
              </w:rPr>
            </w:pPr>
            <w:r w:rsidRPr="00B56A43">
              <w:rPr>
                <w:sz w:val="22"/>
              </w:rPr>
              <w:t>Стаж работы в данной или аналогичной должности, лет</w:t>
            </w:r>
          </w:p>
        </w:tc>
      </w:tr>
      <w:tr w:rsidR="00FE654B" w:rsidRPr="00B56A43" w:rsidTr="003E0BB5">
        <w:tc>
          <w:tcPr>
            <w:tcW w:w="695" w:type="dxa"/>
          </w:tcPr>
          <w:p w:rsidR="00FE654B" w:rsidRPr="00B56A43" w:rsidRDefault="00FE654B" w:rsidP="008C0814">
            <w:pPr>
              <w:keepNext/>
              <w:numPr>
                <w:ilvl w:val="0"/>
                <w:numId w:val="29"/>
              </w:numPr>
              <w:jc w:val="both"/>
              <w:rPr>
                <w:sz w:val="24"/>
                <w:szCs w:val="24"/>
              </w:rPr>
            </w:pPr>
          </w:p>
        </w:tc>
        <w:tc>
          <w:tcPr>
            <w:tcW w:w="2268" w:type="dxa"/>
          </w:tcPr>
          <w:p w:rsidR="00FE654B" w:rsidRPr="00B56A43" w:rsidRDefault="00FE654B" w:rsidP="003E0BB5">
            <w:pPr>
              <w:keepNext/>
              <w:ind w:left="57" w:right="57"/>
              <w:rPr>
                <w:sz w:val="24"/>
                <w:szCs w:val="24"/>
              </w:rPr>
            </w:pPr>
          </w:p>
        </w:tc>
        <w:tc>
          <w:tcPr>
            <w:tcW w:w="2586" w:type="dxa"/>
          </w:tcPr>
          <w:p w:rsidR="00FE654B" w:rsidRPr="00B56A43" w:rsidRDefault="00FE654B" w:rsidP="003E0BB5">
            <w:pPr>
              <w:keepNext/>
              <w:ind w:left="57" w:right="57"/>
              <w:rPr>
                <w:sz w:val="24"/>
              </w:rPr>
            </w:pPr>
          </w:p>
        </w:tc>
        <w:tc>
          <w:tcPr>
            <w:tcW w:w="1950" w:type="dxa"/>
          </w:tcPr>
          <w:p w:rsidR="00FE654B" w:rsidRPr="00B56A43" w:rsidRDefault="00FE654B" w:rsidP="003E0BB5">
            <w:pPr>
              <w:keepNext/>
              <w:ind w:left="57" w:right="57"/>
              <w:rPr>
                <w:sz w:val="24"/>
              </w:rPr>
            </w:pPr>
          </w:p>
        </w:tc>
        <w:tc>
          <w:tcPr>
            <w:tcW w:w="2747" w:type="dxa"/>
          </w:tcPr>
          <w:p w:rsidR="00FE654B" w:rsidRPr="00B56A43" w:rsidRDefault="00FE654B" w:rsidP="003E0BB5">
            <w:pPr>
              <w:keepNext/>
              <w:ind w:left="57" w:right="57"/>
              <w:rPr>
                <w:sz w:val="24"/>
              </w:rPr>
            </w:pPr>
          </w:p>
        </w:tc>
      </w:tr>
      <w:tr w:rsidR="00FE654B" w:rsidRPr="00B56A43" w:rsidTr="003E0BB5">
        <w:tc>
          <w:tcPr>
            <w:tcW w:w="695" w:type="dxa"/>
          </w:tcPr>
          <w:p w:rsidR="00FE654B" w:rsidRPr="00B56A43" w:rsidRDefault="00FE654B" w:rsidP="008C0814">
            <w:pPr>
              <w:keepNext/>
              <w:numPr>
                <w:ilvl w:val="0"/>
                <w:numId w:val="29"/>
              </w:numPr>
              <w:jc w:val="both"/>
              <w:rPr>
                <w:sz w:val="24"/>
                <w:szCs w:val="24"/>
              </w:rPr>
            </w:pPr>
          </w:p>
        </w:tc>
        <w:tc>
          <w:tcPr>
            <w:tcW w:w="2268" w:type="dxa"/>
          </w:tcPr>
          <w:p w:rsidR="00FE654B" w:rsidRPr="00B56A43" w:rsidRDefault="00FE654B" w:rsidP="003E0BB5">
            <w:pPr>
              <w:keepNext/>
              <w:ind w:left="57" w:right="57"/>
              <w:rPr>
                <w:sz w:val="24"/>
                <w:szCs w:val="24"/>
              </w:rPr>
            </w:pPr>
          </w:p>
        </w:tc>
        <w:tc>
          <w:tcPr>
            <w:tcW w:w="2586" w:type="dxa"/>
          </w:tcPr>
          <w:p w:rsidR="00FE654B" w:rsidRPr="00B56A43" w:rsidRDefault="00FE654B" w:rsidP="003E0BB5">
            <w:pPr>
              <w:keepNext/>
              <w:ind w:left="57" w:right="57"/>
              <w:rPr>
                <w:sz w:val="24"/>
              </w:rPr>
            </w:pPr>
          </w:p>
        </w:tc>
        <w:tc>
          <w:tcPr>
            <w:tcW w:w="1950" w:type="dxa"/>
          </w:tcPr>
          <w:p w:rsidR="00FE654B" w:rsidRPr="00B56A43" w:rsidRDefault="00FE654B" w:rsidP="003E0BB5">
            <w:pPr>
              <w:keepNext/>
              <w:ind w:left="57" w:right="57"/>
              <w:rPr>
                <w:sz w:val="24"/>
              </w:rPr>
            </w:pPr>
          </w:p>
        </w:tc>
        <w:tc>
          <w:tcPr>
            <w:tcW w:w="2747" w:type="dxa"/>
          </w:tcPr>
          <w:p w:rsidR="00FE654B" w:rsidRPr="00B56A43" w:rsidRDefault="00FE654B" w:rsidP="003E0BB5">
            <w:pPr>
              <w:keepNext/>
              <w:ind w:left="57" w:right="57"/>
              <w:rPr>
                <w:sz w:val="24"/>
              </w:rPr>
            </w:pPr>
          </w:p>
        </w:tc>
      </w:tr>
      <w:tr w:rsidR="00FE654B" w:rsidRPr="00B56A43" w:rsidTr="003E0BB5">
        <w:tc>
          <w:tcPr>
            <w:tcW w:w="695" w:type="dxa"/>
          </w:tcPr>
          <w:p w:rsidR="00FE654B" w:rsidRPr="00B56A43" w:rsidRDefault="00FE654B" w:rsidP="008C0814">
            <w:pPr>
              <w:keepNext/>
              <w:numPr>
                <w:ilvl w:val="0"/>
                <w:numId w:val="29"/>
              </w:numPr>
              <w:jc w:val="both"/>
              <w:rPr>
                <w:sz w:val="24"/>
                <w:szCs w:val="24"/>
              </w:rPr>
            </w:pPr>
          </w:p>
        </w:tc>
        <w:tc>
          <w:tcPr>
            <w:tcW w:w="2268" w:type="dxa"/>
          </w:tcPr>
          <w:p w:rsidR="00FE654B" w:rsidRPr="00B56A43" w:rsidRDefault="00FE654B" w:rsidP="003E0BB5">
            <w:pPr>
              <w:keepNext/>
              <w:ind w:left="57" w:right="57"/>
              <w:rPr>
                <w:sz w:val="24"/>
                <w:szCs w:val="24"/>
              </w:rPr>
            </w:pPr>
          </w:p>
        </w:tc>
        <w:tc>
          <w:tcPr>
            <w:tcW w:w="2586" w:type="dxa"/>
          </w:tcPr>
          <w:p w:rsidR="00FE654B" w:rsidRPr="00B56A43" w:rsidRDefault="00FE654B" w:rsidP="003E0BB5">
            <w:pPr>
              <w:keepNext/>
              <w:ind w:left="57" w:right="57"/>
              <w:rPr>
                <w:sz w:val="24"/>
              </w:rPr>
            </w:pPr>
          </w:p>
        </w:tc>
        <w:tc>
          <w:tcPr>
            <w:tcW w:w="1950" w:type="dxa"/>
          </w:tcPr>
          <w:p w:rsidR="00FE654B" w:rsidRPr="00B56A43" w:rsidRDefault="00FE654B" w:rsidP="003E0BB5">
            <w:pPr>
              <w:keepNext/>
              <w:ind w:left="57" w:right="57"/>
              <w:rPr>
                <w:sz w:val="24"/>
              </w:rPr>
            </w:pPr>
          </w:p>
        </w:tc>
        <w:tc>
          <w:tcPr>
            <w:tcW w:w="2747" w:type="dxa"/>
          </w:tcPr>
          <w:p w:rsidR="00FE654B" w:rsidRPr="00B56A43" w:rsidRDefault="00FE654B" w:rsidP="003E0BB5">
            <w:pPr>
              <w:keepNext/>
              <w:ind w:left="57" w:right="57"/>
              <w:rPr>
                <w:sz w:val="24"/>
              </w:rPr>
            </w:pPr>
          </w:p>
        </w:tc>
      </w:tr>
      <w:tr w:rsidR="00FE654B" w:rsidRPr="00B56A43" w:rsidTr="003E0BB5">
        <w:tc>
          <w:tcPr>
            <w:tcW w:w="695" w:type="dxa"/>
          </w:tcPr>
          <w:p w:rsidR="00FE654B" w:rsidRPr="00B56A43" w:rsidRDefault="00FE654B" w:rsidP="003E0BB5">
            <w:pPr>
              <w:keepNext/>
              <w:rPr>
                <w:sz w:val="24"/>
                <w:szCs w:val="24"/>
              </w:rPr>
            </w:pPr>
            <w:r w:rsidRPr="00B56A43">
              <w:rPr>
                <w:sz w:val="24"/>
                <w:szCs w:val="24"/>
              </w:rPr>
              <w:t>…</w:t>
            </w:r>
          </w:p>
        </w:tc>
        <w:tc>
          <w:tcPr>
            <w:tcW w:w="2268" w:type="dxa"/>
          </w:tcPr>
          <w:p w:rsidR="00FE654B" w:rsidRPr="00B56A43" w:rsidRDefault="00FE654B" w:rsidP="003E0BB5">
            <w:pPr>
              <w:keepNext/>
              <w:ind w:left="57" w:right="57"/>
              <w:rPr>
                <w:sz w:val="24"/>
                <w:szCs w:val="24"/>
              </w:rPr>
            </w:pPr>
          </w:p>
        </w:tc>
        <w:tc>
          <w:tcPr>
            <w:tcW w:w="2586" w:type="dxa"/>
          </w:tcPr>
          <w:p w:rsidR="00FE654B" w:rsidRPr="00B56A43" w:rsidRDefault="00FE654B" w:rsidP="003E0BB5">
            <w:pPr>
              <w:keepNext/>
              <w:ind w:left="57" w:right="57"/>
              <w:rPr>
                <w:sz w:val="24"/>
              </w:rPr>
            </w:pPr>
          </w:p>
        </w:tc>
        <w:tc>
          <w:tcPr>
            <w:tcW w:w="1950" w:type="dxa"/>
          </w:tcPr>
          <w:p w:rsidR="00FE654B" w:rsidRPr="00B56A43" w:rsidRDefault="00FE654B" w:rsidP="003E0BB5">
            <w:pPr>
              <w:keepNext/>
              <w:ind w:left="57" w:right="57"/>
              <w:rPr>
                <w:sz w:val="24"/>
              </w:rPr>
            </w:pPr>
          </w:p>
        </w:tc>
        <w:tc>
          <w:tcPr>
            <w:tcW w:w="2747" w:type="dxa"/>
          </w:tcPr>
          <w:p w:rsidR="00FE654B" w:rsidRPr="00B56A43" w:rsidRDefault="00FE654B" w:rsidP="003E0BB5">
            <w:pPr>
              <w:keepNext/>
              <w:ind w:left="57" w:right="57"/>
              <w:rPr>
                <w:sz w:val="24"/>
              </w:rPr>
            </w:pPr>
          </w:p>
        </w:tc>
      </w:tr>
    </w:tbl>
    <w:p w:rsidR="00FE654B" w:rsidRDefault="00FE654B" w:rsidP="00FE654B">
      <w:pPr>
        <w:keepNext/>
        <w:rPr>
          <w:sz w:val="24"/>
          <w:szCs w:val="24"/>
        </w:rPr>
      </w:pPr>
    </w:p>
    <w:p w:rsidR="00FE654B" w:rsidRDefault="00FE654B" w:rsidP="00FE654B">
      <w:pPr>
        <w:keepNext/>
        <w:rPr>
          <w:sz w:val="24"/>
          <w:szCs w:val="24"/>
        </w:rPr>
      </w:pPr>
    </w:p>
    <w:p w:rsidR="00FE654B" w:rsidRPr="00B56A43" w:rsidRDefault="00FE654B" w:rsidP="00FE654B">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FE654B" w:rsidRPr="00B56A43" w:rsidTr="003E0BB5">
        <w:trPr>
          <w:tblCellSpacing w:w="15" w:type="dxa"/>
        </w:trPr>
        <w:tc>
          <w:tcPr>
            <w:tcW w:w="1700" w:type="pct"/>
            <w:vAlign w:val="center"/>
            <w:hideMark/>
          </w:tcPr>
          <w:p w:rsidR="00FE654B" w:rsidRPr="00B56A43" w:rsidRDefault="00FE654B" w:rsidP="003E0BB5">
            <w:pPr>
              <w:spacing w:line="272" w:lineRule="atLeast"/>
              <w:rPr>
                <w:color w:val="000000"/>
              </w:rPr>
            </w:pPr>
            <w:bookmarkStart w:id="140" w:name="_Toc352849699"/>
            <w:bookmarkStart w:id="141" w:name="_Toc353374731"/>
            <w:bookmarkStart w:id="142" w:name="_Toc385595390"/>
            <w:r w:rsidRPr="00B56A43">
              <w:rPr>
                <w:b/>
                <w:bCs/>
                <w:color w:val="000000"/>
              </w:rPr>
              <w:t>Руководитель организации</w:t>
            </w:r>
          </w:p>
        </w:tc>
        <w:tc>
          <w:tcPr>
            <w:tcW w:w="1700" w:type="pct"/>
            <w:vAlign w:val="center"/>
            <w:hideMark/>
          </w:tcPr>
          <w:p w:rsidR="00FE654B" w:rsidRPr="00B56A43" w:rsidRDefault="00FE654B" w:rsidP="003E0BB5">
            <w:pPr>
              <w:spacing w:line="272" w:lineRule="atLeast"/>
              <w:rPr>
                <w:color w:val="000000"/>
              </w:rPr>
            </w:pPr>
            <w:r w:rsidRPr="00B56A43">
              <w:rPr>
                <w:color w:val="000000"/>
              </w:rPr>
              <w:t>__________________________ /</w:t>
            </w:r>
          </w:p>
        </w:tc>
        <w:tc>
          <w:tcPr>
            <w:tcW w:w="1600" w:type="pct"/>
            <w:vAlign w:val="center"/>
            <w:hideMark/>
          </w:tcPr>
          <w:p w:rsidR="00FE654B" w:rsidRPr="00B56A43" w:rsidRDefault="00FE654B" w:rsidP="003E0BB5">
            <w:pPr>
              <w:spacing w:line="272" w:lineRule="atLeast"/>
              <w:rPr>
                <w:color w:val="000000"/>
              </w:rPr>
            </w:pPr>
            <w:r w:rsidRPr="00B56A43">
              <w:rPr>
                <w:color w:val="000000"/>
              </w:rPr>
              <w:t>__________________________ /</w:t>
            </w:r>
          </w:p>
        </w:tc>
      </w:tr>
      <w:tr w:rsidR="00FE654B" w:rsidRPr="00B56A43" w:rsidTr="003E0BB5">
        <w:trPr>
          <w:tblCellSpacing w:w="15" w:type="dxa"/>
        </w:trPr>
        <w:tc>
          <w:tcPr>
            <w:tcW w:w="0" w:type="auto"/>
            <w:hideMark/>
          </w:tcPr>
          <w:p w:rsidR="00FE654B" w:rsidRPr="00B56A43" w:rsidRDefault="00FE654B" w:rsidP="003E0BB5">
            <w:pPr>
              <w:spacing w:line="272" w:lineRule="atLeast"/>
              <w:rPr>
                <w:color w:val="000000"/>
              </w:rPr>
            </w:pPr>
            <w:r w:rsidRPr="00B56A43">
              <w:rPr>
                <w:color w:val="000000"/>
              </w:rPr>
              <w:t xml:space="preserve">(индивидуальный предприниматель) </w:t>
            </w:r>
          </w:p>
        </w:tc>
        <w:tc>
          <w:tcPr>
            <w:tcW w:w="0" w:type="auto"/>
            <w:hideMark/>
          </w:tcPr>
          <w:p w:rsidR="00FE654B" w:rsidRPr="00B56A43" w:rsidRDefault="00FE654B" w:rsidP="003E0BB5">
            <w:pPr>
              <w:spacing w:line="272" w:lineRule="atLeast"/>
              <w:jc w:val="center"/>
              <w:rPr>
                <w:color w:val="000000"/>
              </w:rPr>
            </w:pPr>
            <w:r w:rsidRPr="00B56A43">
              <w:rPr>
                <w:color w:val="000000"/>
              </w:rPr>
              <w:t>подпись, МП</w:t>
            </w:r>
          </w:p>
        </w:tc>
        <w:tc>
          <w:tcPr>
            <w:tcW w:w="0" w:type="auto"/>
            <w:hideMark/>
          </w:tcPr>
          <w:p w:rsidR="00FE654B" w:rsidRPr="00B56A43" w:rsidRDefault="00FE654B" w:rsidP="003E0BB5">
            <w:pPr>
              <w:spacing w:line="272" w:lineRule="atLeast"/>
              <w:jc w:val="center"/>
              <w:rPr>
                <w:color w:val="000000"/>
              </w:rPr>
            </w:pPr>
            <w:r w:rsidRPr="00B56A43">
              <w:rPr>
                <w:color w:val="000000"/>
              </w:rPr>
              <w:t>ФИО</w:t>
            </w:r>
          </w:p>
        </w:tc>
      </w:tr>
    </w:tbl>
    <w:p w:rsidR="00FE654B" w:rsidRPr="00B56A43" w:rsidRDefault="00FE654B" w:rsidP="00FE654B">
      <w:pPr>
        <w:spacing w:before="240" w:after="120"/>
        <w:outlineLvl w:val="2"/>
        <w:rPr>
          <w:b/>
          <w:snapToGrid w:val="0"/>
          <w:sz w:val="22"/>
          <w:szCs w:val="22"/>
        </w:rPr>
      </w:pPr>
      <w:r w:rsidRPr="00B56A43">
        <w:rPr>
          <w:b/>
          <w:snapToGrid w:val="0"/>
          <w:sz w:val="22"/>
          <w:szCs w:val="22"/>
        </w:rPr>
        <w:t>Инструкции по заполнению</w:t>
      </w:r>
      <w:bookmarkEnd w:id="140"/>
      <w:bookmarkEnd w:id="141"/>
      <w:bookmarkEnd w:id="142"/>
    </w:p>
    <w:p w:rsidR="00FE654B" w:rsidRPr="00B56A43" w:rsidRDefault="00FE654B" w:rsidP="00FE654B">
      <w:pPr>
        <w:jc w:val="both"/>
        <w:rPr>
          <w:snapToGrid w:val="0"/>
          <w:sz w:val="22"/>
          <w:szCs w:val="22"/>
        </w:rPr>
      </w:pPr>
      <w:r>
        <w:rPr>
          <w:snapToGrid w:val="0"/>
          <w:sz w:val="22"/>
          <w:szCs w:val="22"/>
        </w:rPr>
        <w:t>1. В таблице</w:t>
      </w:r>
      <w:r w:rsidRPr="00B56A43">
        <w:rPr>
          <w:snapToGrid w:val="0"/>
          <w:sz w:val="22"/>
          <w:szCs w:val="22"/>
        </w:rPr>
        <w:t xml:space="preserve"> данной справки перечисляются только те работники, которые будут непосредственно привлечены Участником в ходе выполнения договора. К справке необходимо приложить </w:t>
      </w:r>
      <w:r>
        <w:rPr>
          <w:snapToGrid w:val="0"/>
          <w:sz w:val="22"/>
          <w:szCs w:val="22"/>
        </w:rPr>
        <w:t xml:space="preserve">копии </w:t>
      </w:r>
      <w:r w:rsidRPr="00B56A43">
        <w:rPr>
          <w:snapToGrid w:val="0"/>
          <w:sz w:val="22"/>
          <w:szCs w:val="22"/>
        </w:rPr>
        <w:t>документ</w:t>
      </w:r>
      <w:r>
        <w:rPr>
          <w:snapToGrid w:val="0"/>
          <w:sz w:val="22"/>
          <w:szCs w:val="22"/>
        </w:rPr>
        <w:t>ов</w:t>
      </w:r>
      <w:r w:rsidR="00E13863">
        <w:rPr>
          <w:snapToGrid w:val="0"/>
          <w:sz w:val="22"/>
          <w:szCs w:val="22"/>
        </w:rPr>
        <w:t>,</w:t>
      </w:r>
      <w:r w:rsidRPr="00B56A43">
        <w:rPr>
          <w:snapToGrid w:val="0"/>
          <w:sz w:val="22"/>
          <w:szCs w:val="22"/>
        </w:rPr>
        <w:t xml:space="preserve"> подтверждающие квалификацию сотрудников и их право выполнять запрашиваемые работы и услуги. </w:t>
      </w:r>
    </w:p>
    <w:p w:rsidR="00FE654B" w:rsidRPr="00B56A43" w:rsidRDefault="00FE654B" w:rsidP="00FE654B">
      <w:pPr>
        <w:autoSpaceDE w:val="0"/>
        <w:autoSpaceDN w:val="0"/>
        <w:adjustRightInd w:val="0"/>
        <w:jc w:val="both"/>
        <w:rPr>
          <w:b/>
          <w:snapToGrid w:val="0"/>
          <w:sz w:val="22"/>
          <w:szCs w:val="22"/>
        </w:rPr>
      </w:pPr>
      <w:r>
        <w:rPr>
          <w:sz w:val="22"/>
          <w:szCs w:val="22"/>
        </w:rPr>
        <w:t>2</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(в случае проведения запроса не в электронной форме)</w:t>
      </w:r>
      <w:r w:rsidRPr="00B56A43">
        <w:rPr>
          <w:sz w:val="22"/>
          <w:szCs w:val="22"/>
        </w:rPr>
        <w:t>.</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C3630B" w:rsidRDefault="00C3630B">
      <w:pPr>
        <w:spacing w:after="200" w:line="276" w:lineRule="auto"/>
        <w:rPr>
          <w:b/>
          <w:snapToGrid w:val="0"/>
          <w:sz w:val="28"/>
          <w:szCs w:val="28"/>
        </w:rPr>
        <w:sectPr w:rsidR="00C3630B" w:rsidSect="0077377E">
          <w:pgSz w:w="11906" w:h="16838"/>
          <w:pgMar w:top="720" w:right="720" w:bottom="720" w:left="720" w:header="0" w:footer="283" w:gutter="0"/>
          <w:cols w:space="708"/>
          <w:docGrid w:linePitch="360"/>
        </w:sectPr>
      </w:pPr>
    </w:p>
    <w:p w:rsidR="00B56A43" w:rsidRPr="00B56A43"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ТЕХНИЧЕСК</w:t>
      </w:r>
      <w:r w:rsidR="00973C8A">
        <w:rPr>
          <w:b/>
          <w:sz w:val="24"/>
          <w:szCs w:val="24"/>
        </w:rPr>
        <w:t>ОЕ ЗАДАНИЕ</w:t>
      </w:r>
      <w:r w:rsidRPr="00B56A43">
        <w:rPr>
          <w:b/>
          <w:sz w:val="24"/>
          <w:szCs w:val="24"/>
        </w:rPr>
        <w:t xml:space="preserve"> ДОКУМЕНТАЦИИ ЗАПРОСА ПРЕДЛОЖЕНИЙ</w:t>
      </w:r>
    </w:p>
    <w:p w:rsidR="00B56A43" w:rsidRPr="00B56A43" w:rsidRDefault="00C00380" w:rsidP="0000217F">
      <w:pPr>
        <w:autoSpaceDE w:val="0"/>
        <w:autoSpaceDN w:val="0"/>
        <w:adjustRightInd w:val="0"/>
        <w:ind w:firstLine="426"/>
        <w:jc w:val="center"/>
        <w:rPr>
          <w:b/>
          <w:sz w:val="24"/>
          <w:szCs w:val="24"/>
        </w:rPr>
      </w:pPr>
      <w:r>
        <w:rPr>
          <w:b/>
          <w:sz w:val="24"/>
          <w:szCs w:val="24"/>
        </w:rPr>
        <w:t xml:space="preserve">на выполнение </w:t>
      </w:r>
      <w:r w:rsidR="0000217F">
        <w:rPr>
          <w:b/>
          <w:sz w:val="24"/>
          <w:szCs w:val="24"/>
        </w:rPr>
        <w:t>р</w:t>
      </w:r>
      <w:r w:rsidR="0000217F" w:rsidRPr="0000217F">
        <w:rPr>
          <w:b/>
          <w:sz w:val="24"/>
          <w:szCs w:val="24"/>
        </w:rPr>
        <w:t>абот по капитальному ремонту системы пожарной сигнализации, автоматической установки пожаротушения, системы оповещения и управления эвакуацией людей при пожаре, электрической пожарной сигнализации с ручными пожарными извещателями в здании ДЭС-25 и складе ГСМ с. Ильпырское Карагинского района Камчатского края</w:t>
      </w:r>
    </w:p>
    <w:p w:rsidR="00B56A43" w:rsidRDefault="00B56A43" w:rsidP="00B56A43">
      <w:pPr>
        <w:autoSpaceDE w:val="0"/>
        <w:autoSpaceDN w:val="0"/>
        <w:adjustRightInd w:val="0"/>
        <w:ind w:firstLine="426"/>
        <w:jc w:val="center"/>
        <w:rPr>
          <w:b/>
          <w:sz w:val="24"/>
          <w:szCs w:val="24"/>
        </w:rPr>
      </w:pP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9"/>
        <w:gridCol w:w="3015"/>
        <w:gridCol w:w="6460"/>
      </w:tblGrid>
      <w:tr w:rsidR="0000217F" w:rsidRPr="0000217F" w:rsidTr="0000217F">
        <w:trPr>
          <w:trHeight w:val="20"/>
          <w:jc w:val="center"/>
        </w:trPr>
        <w:tc>
          <w:tcPr>
            <w:tcW w:w="839" w:type="dxa"/>
            <w:shd w:val="clear" w:color="auto" w:fill="auto"/>
            <w:vAlign w:val="center"/>
          </w:tcPr>
          <w:p w:rsidR="0000217F" w:rsidRPr="0000217F" w:rsidRDefault="0000217F" w:rsidP="0000217F">
            <w:pPr>
              <w:tabs>
                <w:tab w:val="left" w:pos="0"/>
              </w:tabs>
              <w:jc w:val="center"/>
              <w:rPr>
                <w:b/>
                <w:sz w:val="22"/>
                <w:szCs w:val="22"/>
              </w:rPr>
            </w:pPr>
            <w:r w:rsidRPr="0000217F">
              <w:rPr>
                <w:b/>
                <w:sz w:val="22"/>
                <w:szCs w:val="22"/>
              </w:rPr>
              <w:t>№ п/п</w:t>
            </w:r>
          </w:p>
        </w:tc>
        <w:tc>
          <w:tcPr>
            <w:tcW w:w="3015" w:type="dxa"/>
            <w:shd w:val="clear" w:color="auto" w:fill="auto"/>
            <w:vAlign w:val="center"/>
          </w:tcPr>
          <w:p w:rsidR="0000217F" w:rsidRPr="0000217F" w:rsidRDefault="0000217F" w:rsidP="0000217F">
            <w:pPr>
              <w:jc w:val="center"/>
              <w:rPr>
                <w:b/>
                <w:sz w:val="22"/>
                <w:szCs w:val="22"/>
              </w:rPr>
            </w:pPr>
            <w:r w:rsidRPr="0000217F">
              <w:rPr>
                <w:b/>
                <w:sz w:val="22"/>
                <w:szCs w:val="22"/>
              </w:rPr>
              <w:t>Перечень основных данных и требований</w:t>
            </w:r>
          </w:p>
        </w:tc>
        <w:tc>
          <w:tcPr>
            <w:tcW w:w="6460" w:type="dxa"/>
            <w:shd w:val="clear" w:color="auto" w:fill="auto"/>
            <w:vAlign w:val="center"/>
          </w:tcPr>
          <w:p w:rsidR="0000217F" w:rsidRPr="0000217F" w:rsidRDefault="0000217F" w:rsidP="0000217F">
            <w:pPr>
              <w:jc w:val="center"/>
              <w:rPr>
                <w:b/>
                <w:sz w:val="22"/>
                <w:szCs w:val="22"/>
              </w:rPr>
            </w:pPr>
            <w:r w:rsidRPr="0000217F">
              <w:rPr>
                <w:b/>
                <w:sz w:val="22"/>
                <w:szCs w:val="22"/>
              </w:rPr>
              <w:t>Основные данные и требования</w:t>
            </w:r>
          </w:p>
        </w:tc>
      </w:tr>
      <w:tr w:rsidR="0000217F" w:rsidRPr="0000217F" w:rsidTr="0000217F">
        <w:trPr>
          <w:trHeight w:val="20"/>
          <w:jc w:val="center"/>
        </w:trPr>
        <w:tc>
          <w:tcPr>
            <w:tcW w:w="839" w:type="dxa"/>
            <w:shd w:val="clear" w:color="auto" w:fill="auto"/>
            <w:vAlign w:val="center"/>
          </w:tcPr>
          <w:p w:rsidR="0000217F" w:rsidRPr="0000217F" w:rsidRDefault="0000217F" w:rsidP="0000217F">
            <w:pPr>
              <w:numPr>
                <w:ilvl w:val="0"/>
                <w:numId w:val="42"/>
              </w:numPr>
              <w:tabs>
                <w:tab w:val="left" w:pos="0"/>
              </w:tabs>
              <w:rPr>
                <w:sz w:val="22"/>
                <w:szCs w:val="22"/>
              </w:rPr>
            </w:pPr>
          </w:p>
        </w:tc>
        <w:tc>
          <w:tcPr>
            <w:tcW w:w="9475" w:type="dxa"/>
            <w:gridSpan w:val="2"/>
            <w:shd w:val="clear" w:color="auto" w:fill="auto"/>
            <w:vAlign w:val="center"/>
          </w:tcPr>
          <w:p w:rsidR="0000217F" w:rsidRPr="0000217F" w:rsidRDefault="0000217F" w:rsidP="0000217F">
            <w:pPr>
              <w:rPr>
                <w:caps/>
                <w:sz w:val="22"/>
                <w:szCs w:val="22"/>
              </w:rPr>
            </w:pPr>
            <w:r w:rsidRPr="0000217F">
              <w:rPr>
                <w:caps/>
                <w:sz w:val="22"/>
                <w:szCs w:val="22"/>
              </w:rPr>
              <w:t>Общие сведения</w:t>
            </w:r>
          </w:p>
        </w:tc>
      </w:tr>
      <w:tr w:rsidR="0000217F" w:rsidRPr="0000217F" w:rsidTr="0000217F">
        <w:trPr>
          <w:trHeight w:val="20"/>
          <w:jc w:val="center"/>
        </w:trPr>
        <w:tc>
          <w:tcPr>
            <w:tcW w:w="839" w:type="dxa"/>
            <w:shd w:val="clear" w:color="auto" w:fill="auto"/>
            <w:vAlign w:val="center"/>
          </w:tcPr>
          <w:p w:rsidR="0000217F" w:rsidRPr="0000217F" w:rsidRDefault="0000217F" w:rsidP="0000217F">
            <w:pPr>
              <w:tabs>
                <w:tab w:val="left" w:pos="0"/>
              </w:tabs>
              <w:rPr>
                <w:sz w:val="22"/>
                <w:szCs w:val="22"/>
              </w:rPr>
            </w:pPr>
            <w:r w:rsidRPr="0000217F">
              <w:rPr>
                <w:sz w:val="22"/>
                <w:szCs w:val="22"/>
              </w:rPr>
              <w:t>1.1</w:t>
            </w:r>
          </w:p>
        </w:tc>
        <w:tc>
          <w:tcPr>
            <w:tcW w:w="3015" w:type="dxa"/>
            <w:shd w:val="clear" w:color="auto" w:fill="auto"/>
            <w:vAlign w:val="center"/>
          </w:tcPr>
          <w:p w:rsidR="0000217F" w:rsidRPr="0000217F" w:rsidRDefault="0000217F" w:rsidP="0000217F">
            <w:pPr>
              <w:rPr>
                <w:sz w:val="22"/>
                <w:szCs w:val="22"/>
              </w:rPr>
            </w:pPr>
            <w:r w:rsidRPr="0000217F">
              <w:rPr>
                <w:sz w:val="22"/>
                <w:szCs w:val="22"/>
              </w:rPr>
              <w:t>Заказчик</w:t>
            </w:r>
          </w:p>
        </w:tc>
        <w:tc>
          <w:tcPr>
            <w:tcW w:w="6460" w:type="dxa"/>
            <w:shd w:val="clear" w:color="auto" w:fill="auto"/>
            <w:vAlign w:val="center"/>
          </w:tcPr>
          <w:p w:rsidR="0000217F" w:rsidRPr="0000217F" w:rsidRDefault="0000217F" w:rsidP="0000217F">
            <w:pPr>
              <w:jc w:val="both"/>
              <w:rPr>
                <w:sz w:val="22"/>
                <w:szCs w:val="22"/>
              </w:rPr>
            </w:pPr>
            <w:r w:rsidRPr="0000217F">
              <w:rPr>
                <w:sz w:val="22"/>
                <w:szCs w:val="22"/>
              </w:rPr>
              <w:t>Акционерное общество «Корякэнерго», юридический адрес: 683013, Камчатский край, г. Петропавловск-Камчатский, ул. Озерная, д. 41.</w:t>
            </w:r>
          </w:p>
        </w:tc>
      </w:tr>
      <w:tr w:rsidR="0000217F" w:rsidRPr="0000217F" w:rsidTr="0000217F">
        <w:trPr>
          <w:trHeight w:val="20"/>
          <w:jc w:val="center"/>
        </w:trPr>
        <w:tc>
          <w:tcPr>
            <w:tcW w:w="839" w:type="dxa"/>
            <w:shd w:val="clear" w:color="auto" w:fill="auto"/>
            <w:vAlign w:val="center"/>
          </w:tcPr>
          <w:p w:rsidR="0000217F" w:rsidRPr="0000217F" w:rsidRDefault="0000217F" w:rsidP="0000217F">
            <w:pPr>
              <w:tabs>
                <w:tab w:val="left" w:pos="0"/>
              </w:tabs>
              <w:rPr>
                <w:sz w:val="22"/>
                <w:szCs w:val="22"/>
              </w:rPr>
            </w:pPr>
            <w:r w:rsidRPr="0000217F">
              <w:rPr>
                <w:sz w:val="22"/>
                <w:szCs w:val="22"/>
              </w:rPr>
              <w:t>1.2</w:t>
            </w:r>
          </w:p>
        </w:tc>
        <w:tc>
          <w:tcPr>
            <w:tcW w:w="3015" w:type="dxa"/>
            <w:shd w:val="clear" w:color="auto" w:fill="auto"/>
            <w:vAlign w:val="center"/>
          </w:tcPr>
          <w:p w:rsidR="0000217F" w:rsidRPr="0000217F" w:rsidRDefault="0000217F" w:rsidP="0000217F">
            <w:pPr>
              <w:rPr>
                <w:sz w:val="22"/>
                <w:szCs w:val="22"/>
              </w:rPr>
            </w:pPr>
            <w:r w:rsidRPr="0000217F">
              <w:rPr>
                <w:sz w:val="22"/>
                <w:szCs w:val="22"/>
              </w:rPr>
              <w:t>Условия оплаты</w:t>
            </w:r>
          </w:p>
        </w:tc>
        <w:tc>
          <w:tcPr>
            <w:tcW w:w="6460" w:type="dxa"/>
            <w:shd w:val="clear" w:color="auto" w:fill="auto"/>
            <w:vAlign w:val="center"/>
          </w:tcPr>
          <w:p w:rsidR="0000217F" w:rsidRPr="0000217F" w:rsidRDefault="0000217F" w:rsidP="0000217F">
            <w:pPr>
              <w:jc w:val="both"/>
              <w:rPr>
                <w:sz w:val="22"/>
                <w:szCs w:val="22"/>
              </w:rPr>
            </w:pPr>
            <w:r>
              <w:rPr>
                <w:sz w:val="22"/>
                <w:szCs w:val="22"/>
              </w:rPr>
              <w:t>Согласно Проекту договора</w:t>
            </w:r>
          </w:p>
        </w:tc>
      </w:tr>
      <w:tr w:rsidR="0000217F" w:rsidRPr="0000217F" w:rsidTr="0000217F">
        <w:trPr>
          <w:trHeight w:val="20"/>
          <w:jc w:val="center"/>
        </w:trPr>
        <w:tc>
          <w:tcPr>
            <w:tcW w:w="839" w:type="dxa"/>
            <w:vAlign w:val="center"/>
          </w:tcPr>
          <w:p w:rsidR="0000217F" w:rsidRPr="0000217F" w:rsidRDefault="0000217F" w:rsidP="0000217F">
            <w:pPr>
              <w:tabs>
                <w:tab w:val="left" w:pos="0"/>
              </w:tabs>
              <w:rPr>
                <w:sz w:val="22"/>
                <w:szCs w:val="22"/>
              </w:rPr>
            </w:pPr>
            <w:r w:rsidRPr="0000217F">
              <w:rPr>
                <w:sz w:val="22"/>
                <w:szCs w:val="22"/>
              </w:rPr>
              <w:t>1.3</w:t>
            </w:r>
          </w:p>
        </w:tc>
        <w:tc>
          <w:tcPr>
            <w:tcW w:w="3015" w:type="dxa"/>
            <w:vAlign w:val="center"/>
          </w:tcPr>
          <w:p w:rsidR="0000217F" w:rsidRPr="0000217F" w:rsidRDefault="0000217F" w:rsidP="0000217F">
            <w:pPr>
              <w:rPr>
                <w:sz w:val="22"/>
                <w:szCs w:val="22"/>
              </w:rPr>
            </w:pPr>
            <w:r w:rsidRPr="0000217F">
              <w:rPr>
                <w:sz w:val="22"/>
                <w:szCs w:val="22"/>
              </w:rPr>
              <w:t>Наименование работ и место выполнения работ</w:t>
            </w:r>
          </w:p>
        </w:tc>
        <w:tc>
          <w:tcPr>
            <w:tcW w:w="6460" w:type="dxa"/>
            <w:vAlign w:val="center"/>
          </w:tcPr>
          <w:p w:rsidR="0000217F" w:rsidRPr="0000217F" w:rsidRDefault="0000217F" w:rsidP="0000217F">
            <w:pPr>
              <w:jc w:val="both"/>
              <w:rPr>
                <w:sz w:val="22"/>
                <w:szCs w:val="22"/>
              </w:rPr>
            </w:pPr>
            <w:r w:rsidRPr="0000217F">
              <w:rPr>
                <w:sz w:val="22"/>
                <w:szCs w:val="22"/>
              </w:rPr>
              <w:t>Капитальный ремонт:</w:t>
            </w:r>
          </w:p>
          <w:p w:rsidR="0000217F" w:rsidRPr="0000217F" w:rsidRDefault="0000217F" w:rsidP="0000217F">
            <w:pPr>
              <w:jc w:val="both"/>
              <w:rPr>
                <w:sz w:val="22"/>
                <w:szCs w:val="22"/>
              </w:rPr>
            </w:pPr>
            <w:r w:rsidRPr="0000217F">
              <w:rPr>
                <w:sz w:val="22"/>
                <w:szCs w:val="22"/>
              </w:rPr>
              <w:t>1. системы пожарной сигнализации (далее по тексту – СПС), автоматической установки пожаротушения (далее по тексту – АУП), системы оповещения и управления эвакуацией людей при пожаре (далее по тексту – СОУЭ) в здании ДЭС-25, расположенного по адресу: 688714, Камчатский край, Карагинский район, с. Ильпырское, ул. Ленинская, д. 1;</w:t>
            </w:r>
          </w:p>
          <w:p w:rsidR="0000217F" w:rsidRPr="0000217F" w:rsidRDefault="0000217F" w:rsidP="0000217F">
            <w:pPr>
              <w:jc w:val="both"/>
              <w:rPr>
                <w:sz w:val="22"/>
                <w:szCs w:val="22"/>
              </w:rPr>
            </w:pPr>
            <w:r w:rsidRPr="0000217F">
              <w:rPr>
                <w:sz w:val="22"/>
                <w:szCs w:val="22"/>
              </w:rPr>
              <w:t>2. электрической пожарной сигнализации с ручными пожарными извещателями на складе ГСМ ДЭС-25, расположенного по адресу: 688714, Камчатский край, Карагинский район, с. Ильпырское, ул. Ленинская, д. 1.</w:t>
            </w:r>
          </w:p>
        </w:tc>
      </w:tr>
      <w:tr w:rsidR="0000217F" w:rsidRPr="0000217F" w:rsidTr="0000217F">
        <w:trPr>
          <w:trHeight w:val="20"/>
          <w:jc w:val="center"/>
        </w:trPr>
        <w:tc>
          <w:tcPr>
            <w:tcW w:w="839" w:type="dxa"/>
            <w:vAlign w:val="center"/>
          </w:tcPr>
          <w:p w:rsidR="0000217F" w:rsidRPr="0000217F" w:rsidRDefault="0000217F" w:rsidP="0000217F">
            <w:pPr>
              <w:tabs>
                <w:tab w:val="left" w:pos="0"/>
              </w:tabs>
              <w:rPr>
                <w:sz w:val="22"/>
                <w:szCs w:val="22"/>
              </w:rPr>
            </w:pPr>
            <w:r w:rsidRPr="0000217F">
              <w:rPr>
                <w:sz w:val="22"/>
                <w:szCs w:val="22"/>
              </w:rPr>
              <w:t>1.4</w:t>
            </w:r>
          </w:p>
        </w:tc>
        <w:tc>
          <w:tcPr>
            <w:tcW w:w="3015" w:type="dxa"/>
            <w:vAlign w:val="center"/>
          </w:tcPr>
          <w:p w:rsidR="0000217F" w:rsidRPr="0000217F" w:rsidRDefault="0000217F" w:rsidP="0000217F">
            <w:pPr>
              <w:rPr>
                <w:sz w:val="22"/>
                <w:szCs w:val="22"/>
              </w:rPr>
            </w:pPr>
            <w:r w:rsidRPr="0000217F">
              <w:rPr>
                <w:sz w:val="22"/>
                <w:szCs w:val="22"/>
              </w:rPr>
              <w:t xml:space="preserve">Характеристика объекта </w:t>
            </w:r>
          </w:p>
        </w:tc>
        <w:tc>
          <w:tcPr>
            <w:tcW w:w="6460" w:type="dxa"/>
            <w:vAlign w:val="center"/>
          </w:tcPr>
          <w:p w:rsidR="0000217F" w:rsidRPr="0000217F" w:rsidRDefault="0000217F" w:rsidP="0000217F">
            <w:pPr>
              <w:jc w:val="both"/>
              <w:rPr>
                <w:sz w:val="22"/>
                <w:szCs w:val="22"/>
              </w:rPr>
            </w:pPr>
            <w:r w:rsidRPr="0000217F">
              <w:rPr>
                <w:sz w:val="22"/>
                <w:szCs w:val="22"/>
              </w:rPr>
              <w:t>1. Объект – здание дизельной электростанции ДЭС-25 с. Ильпырское.</w:t>
            </w:r>
          </w:p>
          <w:p w:rsidR="0000217F" w:rsidRPr="0000217F" w:rsidRDefault="0000217F" w:rsidP="0000217F">
            <w:pPr>
              <w:jc w:val="both"/>
              <w:rPr>
                <w:sz w:val="22"/>
                <w:szCs w:val="22"/>
              </w:rPr>
            </w:pPr>
            <w:r w:rsidRPr="0000217F">
              <w:rPr>
                <w:sz w:val="22"/>
                <w:szCs w:val="22"/>
              </w:rPr>
              <w:t>Здание дизельной электростанции (ДЭС-25) представляет собой два спаренных 20-футовых железных контейнера совмещенных с помещением, выполненного из сэндвич-панелей, и установленного в 2-ух метрах от него сооружения, выполненного из сэндвич-панелей.</w:t>
            </w:r>
          </w:p>
          <w:p w:rsidR="0000217F" w:rsidRPr="0000217F" w:rsidRDefault="0000217F" w:rsidP="0000217F">
            <w:pPr>
              <w:jc w:val="both"/>
              <w:rPr>
                <w:sz w:val="22"/>
                <w:szCs w:val="22"/>
              </w:rPr>
            </w:pPr>
            <w:r w:rsidRPr="0000217F">
              <w:rPr>
                <w:sz w:val="22"/>
                <w:szCs w:val="22"/>
                <w:u w:val="single"/>
              </w:rPr>
              <w:t>Помещения</w:t>
            </w:r>
            <w:r w:rsidRPr="0000217F">
              <w:rPr>
                <w:sz w:val="22"/>
                <w:szCs w:val="22"/>
              </w:rPr>
              <w:t>:</w:t>
            </w:r>
          </w:p>
          <w:p w:rsidR="0000217F" w:rsidRPr="0000217F" w:rsidRDefault="0000217F" w:rsidP="0000217F">
            <w:pPr>
              <w:jc w:val="both"/>
              <w:rPr>
                <w:sz w:val="22"/>
                <w:szCs w:val="22"/>
              </w:rPr>
            </w:pPr>
            <w:r w:rsidRPr="0000217F">
              <w:rPr>
                <w:sz w:val="22"/>
                <w:szCs w:val="22"/>
              </w:rPr>
              <w:t>машинный зал, топливоподготовка, дежурная (помещение дежурной смены).</w:t>
            </w:r>
          </w:p>
          <w:p w:rsidR="0000217F" w:rsidRPr="0000217F" w:rsidRDefault="0000217F" w:rsidP="0000217F">
            <w:pPr>
              <w:jc w:val="both"/>
              <w:rPr>
                <w:sz w:val="22"/>
                <w:szCs w:val="22"/>
              </w:rPr>
            </w:pPr>
            <w:r w:rsidRPr="0000217F">
              <w:rPr>
                <w:sz w:val="22"/>
                <w:szCs w:val="22"/>
              </w:rPr>
              <w:t>В машинном зале расположены дизельные генераторные установки, работающие на жидком топливе (дизельное топливо) – 3 шт.:</w:t>
            </w:r>
          </w:p>
          <w:p w:rsidR="0000217F" w:rsidRPr="0000217F" w:rsidRDefault="0000217F" w:rsidP="0000217F">
            <w:pPr>
              <w:jc w:val="both"/>
              <w:rPr>
                <w:sz w:val="22"/>
                <w:szCs w:val="22"/>
              </w:rPr>
            </w:pPr>
            <w:r w:rsidRPr="0000217F">
              <w:rPr>
                <w:sz w:val="22"/>
                <w:szCs w:val="22"/>
              </w:rPr>
              <w:t>- дизель-генераторная установка № 1 S290HC 220 кВт;</w:t>
            </w:r>
          </w:p>
          <w:p w:rsidR="0000217F" w:rsidRPr="0000217F" w:rsidRDefault="0000217F" w:rsidP="0000217F">
            <w:pPr>
              <w:jc w:val="both"/>
              <w:rPr>
                <w:sz w:val="22"/>
                <w:szCs w:val="22"/>
              </w:rPr>
            </w:pPr>
            <w:r w:rsidRPr="0000217F">
              <w:rPr>
                <w:sz w:val="22"/>
                <w:szCs w:val="22"/>
              </w:rPr>
              <w:t>- дизель-генераторная установка № 2 S290HC 220 кВт;</w:t>
            </w:r>
          </w:p>
          <w:p w:rsidR="0000217F" w:rsidRPr="0000217F" w:rsidRDefault="0000217F" w:rsidP="0000217F">
            <w:pPr>
              <w:jc w:val="both"/>
              <w:rPr>
                <w:sz w:val="22"/>
                <w:szCs w:val="22"/>
              </w:rPr>
            </w:pPr>
            <w:r w:rsidRPr="0000217F">
              <w:rPr>
                <w:sz w:val="22"/>
                <w:szCs w:val="22"/>
              </w:rPr>
              <w:t>- дизель-генераторная установка № 3 DA-C375 300 кВт.</w:t>
            </w:r>
          </w:p>
          <w:p w:rsidR="0000217F" w:rsidRPr="0000217F" w:rsidRDefault="0000217F" w:rsidP="0000217F">
            <w:pPr>
              <w:jc w:val="both"/>
              <w:rPr>
                <w:sz w:val="22"/>
                <w:szCs w:val="22"/>
              </w:rPr>
            </w:pPr>
            <w:r w:rsidRPr="0000217F">
              <w:rPr>
                <w:sz w:val="22"/>
                <w:szCs w:val="22"/>
              </w:rPr>
              <w:t>В помещении топливоподготовки расположены расходные емкости под дизельное топливо, объемом 2,0 м</w:t>
            </w:r>
            <w:r w:rsidRPr="0000217F">
              <w:rPr>
                <w:sz w:val="22"/>
                <w:szCs w:val="22"/>
                <w:vertAlign w:val="superscript"/>
              </w:rPr>
              <w:t>3</w:t>
            </w:r>
            <w:r w:rsidRPr="0000217F">
              <w:rPr>
                <w:sz w:val="22"/>
                <w:szCs w:val="22"/>
              </w:rPr>
              <w:t xml:space="preserve"> – 2 шт., пульт распределения подаваемой электроэнергии (щитовая) и находящиеся в не рабочем состоянии дизельные генераторные установки – 2 шт.</w:t>
            </w:r>
          </w:p>
          <w:p w:rsidR="0000217F" w:rsidRPr="0000217F" w:rsidRDefault="0000217F" w:rsidP="0000217F">
            <w:pPr>
              <w:jc w:val="both"/>
              <w:rPr>
                <w:sz w:val="22"/>
                <w:szCs w:val="22"/>
              </w:rPr>
            </w:pPr>
          </w:p>
          <w:p w:rsidR="0000217F" w:rsidRPr="0000217F" w:rsidRDefault="0000217F" w:rsidP="0000217F">
            <w:pPr>
              <w:jc w:val="both"/>
              <w:rPr>
                <w:sz w:val="22"/>
                <w:szCs w:val="22"/>
              </w:rPr>
            </w:pPr>
            <w:r w:rsidRPr="0000217F">
              <w:rPr>
                <w:sz w:val="22"/>
                <w:szCs w:val="22"/>
              </w:rPr>
              <w:t>2. Объект – Склад ГСМ ДЭС-25 с. Ильпырское.</w:t>
            </w:r>
          </w:p>
          <w:p w:rsidR="0000217F" w:rsidRPr="0000217F" w:rsidRDefault="0000217F" w:rsidP="0000217F">
            <w:pPr>
              <w:jc w:val="both"/>
              <w:rPr>
                <w:sz w:val="22"/>
                <w:szCs w:val="22"/>
              </w:rPr>
            </w:pPr>
            <w:r w:rsidRPr="0000217F">
              <w:rPr>
                <w:sz w:val="22"/>
                <w:szCs w:val="22"/>
              </w:rPr>
              <w:t>Склад ГСМ располагается на открытой местности, расположен в ≈ 2-5 м от ДЭС-25 с. Ильпырское, состоит из 4-ех емкостей, предназначенных для хранения дизельного топлива:</w:t>
            </w:r>
          </w:p>
          <w:p w:rsidR="0000217F" w:rsidRPr="0000217F" w:rsidRDefault="0000217F" w:rsidP="0000217F">
            <w:pPr>
              <w:jc w:val="both"/>
              <w:rPr>
                <w:sz w:val="22"/>
                <w:szCs w:val="22"/>
              </w:rPr>
            </w:pPr>
            <w:r w:rsidRPr="0000217F">
              <w:rPr>
                <w:sz w:val="22"/>
                <w:szCs w:val="22"/>
              </w:rPr>
              <w:t>- РВС V=200 м</w:t>
            </w:r>
            <w:r w:rsidRPr="0000217F">
              <w:rPr>
                <w:sz w:val="22"/>
                <w:szCs w:val="22"/>
                <w:vertAlign w:val="superscript"/>
              </w:rPr>
              <w:t>3</w:t>
            </w:r>
            <w:r w:rsidRPr="0000217F">
              <w:rPr>
                <w:sz w:val="22"/>
                <w:szCs w:val="22"/>
              </w:rPr>
              <w:t xml:space="preserve"> – 2 шт.;</w:t>
            </w:r>
          </w:p>
          <w:p w:rsidR="0000217F" w:rsidRPr="0000217F" w:rsidRDefault="0000217F" w:rsidP="0000217F">
            <w:pPr>
              <w:jc w:val="both"/>
              <w:rPr>
                <w:sz w:val="22"/>
                <w:szCs w:val="22"/>
              </w:rPr>
            </w:pPr>
            <w:r w:rsidRPr="0000217F">
              <w:rPr>
                <w:sz w:val="22"/>
                <w:szCs w:val="22"/>
              </w:rPr>
              <w:t>- РГС V=50 м</w:t>
            </w:r>
            <w:r w:rsidRPr="0000217F">
              <w:rPr>
                <w:sz w:val="22"/>
                <w:szCs w:val="22"/>
                <w:vertAlign w:val="superscript"/>
              </w:rPr>
              <w:t>3</w:t>
            </w:r>
            <w:r w:rsidRPr="0000217F">
              <w:rPr>
                <w:sz w:val="22"/>
                <w:szCs w:val="22"/>
              </w:rPr>
              <w:t xml:space="preserve"> – 1 шт.;</w:t>
            </w:r>
          </w:p>
          <w:p w:rsidR="0000217F" w:rsidRPr="0000217F" w:rsidRDefault="0000217F" w:rsidP="0000217F">
            <w:pPr>
              <w:jc w:val="both"/>
              <w:rPr>
                <w:sz w:val="22"/>
                <w:szCs w:val="22"/>
              </w:rPr>
            </w:pPr>
            <w:r w:rsidRPr="0000217F">
              <w:rPr>
                <w:sz w:val="22"/>
                <w:szCs w:val="22"/>
              </w:rPr>
              <w:t>- РГС V=28 м</w:t>
            </w:r>
            <w:r w:rsidRPr="0000217F">
              <w:rPr>
                <w:sz w:val="22"/>
                <w:szCs w:val="22"/>
                <w:vertAlign w:val="superscript"/>
              </w:rPr>
              <w:t>3</w:t>
            </w:r>
            <w:r w:rsidRPr="0000217F">
              <w:rPr>
                <w:sz w:val="22"/>
                <w:szCs w:val="22"/>
              </w:rPr>
              <w:t xml:space="preserve"> – 1 шт.</w:t>
            </w:r>
          </w:p>
          <w:p w:rsidR="0000217F" w:rsidRPr="0000217F" w:rsidRDefault="0000217F" w:rsidP="0000217F">
            <w:pPr>
              <w:jc w:val="both"/>
              <w:rPr>
                <w:sz w:val="22"/>
                <w:szCs w:val="22"/>
              </w:rPr>
            </w:pPr>
            <w:r w:rsidRPr="0000217F">
              <w:rPr>
                <w:sz w:val="22"/>
                <w:szCs w:val="22"/>
              </w:rPr>
              <w:t>По периметру РВС V=200 м</w:t>
            </w:r>
            <w:r w:rsidRPr="0000217F">
              <w:rPr>
                <w:sz w:val="22"/>
                <w:szCs w:val="22"/>
                <w:vertAlign w:val="superscript"/>
              </w:rPr>
              <w:t>3</w:t>
            </w:r>
            <w:r w:rsidRPr="0000217F">
              <w:rPr>
                <w:sz w:val="22"/>
                <w:szCs w:val="22"/>
              </w:rPr>
              <w:t xml:space="preserve"> – 2 шт. установлено сетчатое металлическое ограждение.</w:t>
            </w:r>
          </w:p>
          <w:p w:rsidR="0000217F" w:rsidRPr="0000217F" w:rsidRDefault="0000217F" w:rsidP="0000217F">
            <w:pPr>
              <w:jc w:val="both"/>
              <w:rPr>
                <w:sz w:val="22"/>
                <w:szCs w:val="22"/>
              </w:rPr>
            </w:pPr>
            <w:r w:rsidRPr="0000217F">
              <w:rPr>
                <w:sz w:val="22"/>
                <w:szCs w:val="22"/>
              </w:rPr>
              <w:t>Размеры (габариты) и наименование помещений здания ДЭС-25, расположение емкостей склада ГСМ указаны в схеме № 1.</w:t>
            </w:r>
          </w:p>
        </w:tc>
      </w:tr>
      <w:tr w:rsidR="0000217F" w:rsidRPr="0000217F" w:rsidTr="0000217F">
        <w:trPr>
          <w:trHeight w:val="20"/>
          <w:jc w:val="center"/>
        </w:trPr>
        <w:tc>
          <w:tcPr>
            <w:tcW w:w="839" w:type="dxa"/>
            <w:vAlign w:val="center"/>
          </w:tcPr>
          <w:p w:rsidR="0000217F" w:rsidRPr="0000217F" w:rsidRDefault="0000217F" w:rsidP="0000217F">
            <w:pPr>
              <w:numPr>
                <w:ilvl w:val="0"/>
                <w:numId w:val="42"/>
              </w:numPr>
              <w:tabs>
                <w:tab w:val="left" w:pos="0"/>
              </w:tabs>
              <w:rPr>
                <w:sz w:val="22"/>
                <w:szCs w:val="22"/>
              </w:rPr>
            </w:pPr>
          </w:p>
        </w:tc>
        <w:tc>
          <w:tcPr>
            <w:tcW w:w="9475" w:type="dxa"/>
            <w:gridSpan w:val="2"/>
            <w:vAlign w:val="center"/>
          </w:tcPr>
          <w:p w:rsidR="0000217F" w:rsidRPr="0000217F" w:rsidRDefault="0000217F" w:rsidP="0000217F">
            <w:pPr>
              <w:rPr>
                <w:caps/>
                <w:sz w:val="22"/>
                <w:szCs w:val="22"/>
              </w:rPr>
            </w:pPr>
            <w:r w:rsidRPr="0000217F">
              <w:rPr>
                <w:caps/>
                <w:sz w:val="22"/>
                <w:szCs w:val="22"/>
              </w:rPr>
              <w:t>Требования к выполнению работ</w:t>
            </w:r>
          </w:p>
        </w:tc>
      </w:tr>
      <w:tr w:rsidR="0000217F" w:rsidRPr="0000217F" w:rsidTr="0000217F">
        <w:trPr>
          <w:trHeight w:val="20"/>
          <w:jc w:val="center"/>
        </w:trPr>
        <w:tc>
          <w:tcPr>
            <w:tcW w:w="839" w:type="dxa"/>
            <w:vAlign w:val="center"/>
          </w:tcPr>
          <w:p w:rsidR="0000217F" w:rsidRPr="0000217F" w:rsidRDefault="0000217F" w:rsidP="0000217F">
            <w:pPr>
              <w:tabs>
                <w:tab w:val="left" w:pos="0"/>
              </w:tabs>
              <w:rPr>
                <w:sz w:val="22"/>
                <w:szCs w:val="22"/>
              </w:rPr>
            </w:pPr>
            <w:r w:rsidRPr="0000217F">
              <w:rPr>
                <w:sz w:val="22"/>
                <w:szCs w:val="22"/>
              </w:rPr>
              <w:lastRenderedPageBreak/>
              <w:t>2.1</w:t>
            </w:r>
          </w:p>
        </w:tc>
        <w:tc>
          <w:tcPr>
            <w:tcW w:w="3015" w:type="dxa"/>
            <w:vAlign w:val="center"/>
          </w:tcPr>
          <w:p w:rsidR="0000217F" w:rsidRPr="0000217F" w:rsidRDefault="0000217F" w:rsidP="0000217F">
            <w:pPr>
              <w:rPr>
                <w:sz w:val="22"/>
                <w:szCs w:val="22"/>
              </w:rPr>
            </w:pPr>
            <w:r w:rsidRPr="0000217F">
              <w:rPr>
                <w:sz w:val="22"/>
                <w:szCs w:val="22"/>
              </w:rPr>
              <w:t>Требования к структуре и функционированию системы</w:t>
            </w:r>
          </w:p>
        </w:tc>
        <w:tc>
          <w:tcPr>
            <w:tcW w:w="6460" w:type="dxa"/>
            <w:vAlign w:val="center"/>
          </w:tcPr>
          <w:p w:rsidR="0000217F" w:rsidRPr="0000217F" w:rsidRDefault="0000217F" w:rsidP="0000217F">
            <w:pPr>
              <w:jc w:val="both"/>
              <w:rPr>
                <w:sz w:val="22"/>
                <w:szCs w:val="22"/>
              </w:rPr>
            </w:pPr>
            <w:r w:rsidRPr="0000217F">
              <w:rPr>
                <w:sz w:val="22"/>
                <w:szCs w:val="22"/>
              </w:rPr>
              <w:t>1. СПС, АУП и СОУЭ должны обеспечивать:</w:t>
            </w:r>
          </w:p>
          <w:p w:rsidR="0000217F" w:rsidRPr="0000217F" w:rsidRDefault="0000217F" w:rsidP="0000217F">
            <w:pPr>
              <w:jc w:val="both"/>
              <w:rPr>
                <w:sz w:val="22"/>
                <w:szCs w:val="22"/>
              </w:rPr>
            </w:pPr>
            <w:r w:rsidRPr="0000217F">
              <w:rPr>
                <w:sz w:val="22"/>
                <w:szCs w:val="22"/>
              </w:rPr>
              <w:t>- автоматическую регистрацию превышения установленных уровней по каждому из контролируемых факторов пожарной опасности во всех защищаемых помещениях;</w:t>
            </w:r>
          </w:p>
          <w:p w:rsidR="0000217F" w:rsidRPr="0000217F" w:rsidRDefault="0000217F" w:rsidP="0000217F">
            <w:pPr>
              <w:jc w:val="both"/>
              <w:rPr>
                <w:sz w:val="22"/>
                <w:szCs w:val="22"/>
              </w:rPr>
            </w:pPr>
            <w:r w:rsidRPr="0000217F">
              <w:rPr>
                <w:sz w:val="22"/>
                <w:szCs w:val="22"/>
              </w:rPr>
              <w:t>- анализ состояния пожарной опасности на основе информации, полученной от пожарных извещателей;</w:t>
            </w:r>
          </w:p>
          <w:p w:rsidR="0000217F" w:rsidRPr="0000217F" w:rsidRDefault="0000217F" w:rsidP="0000217F">
            <w:pPr>
              <w:jc w:val="both"/>
              <w:rPr>
                <w:sz w:val="22"/>
                <w:szCs w:val="22"/>
              </w:rPr>
            </w:pPr>
            <w:r w:rsidRPr="0000217F">
              <w:rPr>
                <w:sz w:val="22"/>
                <w:szCs w:val="22"/>
              </w:rPr>
              <w:t>- время обнаружения возгорания должно быть минимизировано за счет применения датчиков, реагирующих на малейшее изменение контролируемого параметра с возможностью просмотра графического отображения изменения параметра во времени и передачи предтревожного сообщения «Внимание» и тревожного сообщения на пост дежурной смены;</w:t>
            </w:r>
          </w:p>
          <w:p w:rsidR="0000217F" w:rsidRPr="0000217F" w:rsidRDefault="0000217F" w:rsidP="0000217F">
            <w:pPr>
              <w:jc w:val="both"/>
              <w:rPr>
                <w:sz w:val="22"/>
                <w:szCs w:val="22"/>
              </w:rPr>
            </w:pPr>
            <w:r w:rsidRPr="0000217F">
              <w:rPr>
                <w:sz w:val="22"/>
                <w:szCs w:val="22"/>
              </w:rPr>
              <w:t>- информирование персонала дежурной смены об изменениях контролируемых параметров при помощи передачи сигналов;</w:t>
            </w:r>
          </w:p>
          <w:p w:rsidR="0000217F" w:rsidRPr="0000217F" w:rsidRDefault="0000217F" w:rsidP="0000217F">
            <w:pPr>
              <w:jc w:val="both"/>
              <w:rPr>
                <w:sz w:val="22"/>
                <w:szCs w:val="22"/>
              </w:rPr>
            </w:pPr>
            <w:r w:rsidRPr="0000217F">
              <w:rPr>
                <w:sz w:val="22"/>
                <w:szCs w:val="22"/>
              </w:rPr>
              <w:t>- информирование персонала поста дежурной смены об обнаружении пожара (возгорания), а также отказов элементов системы либо необходимости технического обслуживания;</w:t>
            </w:r>
          </w:p>
          <w:p w:rsidR="0000217F" w:rsidRPr="0000217F" w:rsidRDefault="0000217F" w:rsidP="0000217F">
            <w:pPr>
              <w:pStyle w:val="37"/>
              <w:spacing w:after="0" w:line="240" w:lineRule="auto"/>
              <w:ind w:firstLine="0"/>
              <w:rPr>
                <w:sz w:val="22"/>
                <w:szCs w:val="22"/>
              </w:rPr>
            </w:pPr>
            <w:r w:rsidRPr="0000217F">
              <w:rPr>
                <w:sz w:val="22"/>
                <w:szCs w:val="22"/>
              </w:rPr>
              <w:t>- информирование персонала дежурной смены о несанкционированном вмешательстве в работу системы, нарушении коммуникационных линий;</w:t>
            </w:r>
          </w:p>
          <w:p w:rsidR="0000217F" w:rsidRPr="0000217F" w:rsidRDefault="0000217F" w:rsidP="0000217F">
            <w:pPr>
              <w:jc w:val="both"/>
              <w:rPr>
                <w:sz w:val="22"/>
                <w:szCs w:val="22"/>
              </w:rPr>
            </w:pPr>
            <w:r w:rsidRPr="0000217F">
              <w:rPr>
                <w:sz w:val="22"/>
                <w:szCs w:val="22"/>
              </w:rPr>
              <w:t>- выдачу сигналов в систему оповещения о пожаре и управления эвакуацией, в систему контроля и управления доступом;</w:t>
            </w:r>
          </w:p>
          <w:p w:rsidR="0000217F" w:rsidRPr="0000217F" w:rsidRDefault="0000217F" w:rsidP="0000217F">
            <w:pPr>
              <w:jc w:val="both"/>
              <w:rPr>
                <w:sz w:val="22"/>
                <w:szCs w:val="22"/>
              </w:rPr>
            </w:pPr>
            <w:r w:rsidRPr="0000217F">
              <w:rPr>
                <w:sz w:val="22"/>
                <w:szCs w:val="22"/>
              </w:rPr>
              <w:t>- надежность и устойчивость к воздействию опасных факторов пожара в течение времени, необходимого для достижения целей обеспечения пожарной безопасности;</w:t>
            </w:r>
          </w:p>
          <w:p w:rsidR="0000217F" w:rsidRPr="0000217F" w:rsidRDefault="0000217F" w:rsidP="0000217F">
            <w:pPr>
              <w:jc w:val="both"/>
              <w:rPr>
                <w:sz w:val="22"/>
                <w:szCs w:val="22"/>
              </w:rPr>
            </w:pPr>
            <w:r w:rsidRPr="0000217F">
              <w:rPr>
                <w:sz w:val="22"/>
                <w:szCs w:val="22"/>
              </w:rPr>
              <w:t>- включение системы автоматического пожаротушения;</w:t>
            </w:r>
          </w:p>
          <w:p w:rsidR="0000217F" w:rsidRPr="0000217F" w:rsidRDefault="0000217F" w:rsidP="0000217F">
            <w:pPr>
              <w:jc w:val="both"/>
              <w:rPr>
                <w:sz w:val="22"/>
                <w:szCs w:val="22"/>
              </w:rPr>
            </w:pPr>
            <w:r w:rsidRPr="0000217F">
              <w:rPr>
                <w:sz w:val="22"/>
                <w:szCs w:val="22"/>
              </w:rPr>
              <w:t>- работать в широком температурном диапазоне при эксплуатации в условиях любого не отапливаемого помещения;</w:t>
            </w:r>
          </w:p>
          <w:p w:rsidR="0000217F" w:rsidRPr="0000217F" w:rsidRDefault="0000217F" w:rsidP="0000217F">
            <w:pPr>
              <w:jc w:val="both"/>
              <w:rPr>
                <w:sz w:val="22"/>
                <w:szCs w:val="22"/>
              </w:rPr>
            </w:pPr>
            <w:r w:rsidRPr="0000217F">
              <w:rPr>
                <w:sz w:val="22"/>
                <w:szCs w:val="22"/>
              </w:rPr>
              <w:t>- иметь максимально возможную «длительность жизни», т.е. успеть сообщить владельцу о возгорании и включить звуковое оповещение, до того, как пламя доберется до неё;</w:t>
            </w:r>
          </w:p>
          <w:p w:rsidR="0000217F" w:rsidRPr="0000217F" w:rsidRDefault="0000217F" w:rsidP="0000217F">
            <w:pPr>
              <w:jc w:val="both"/>
              <w:rPr>
                <w:sz w:val="22"/>
                <w:szCs w:val="22"/>
              </w:rPr>
            </w:pPr>
            <w:r w:rsidRPr="0000217F">
              <w:rPr>
                <w:sz w:val="22"/>
                <w:szCs w:val="22"/>
              </w:rPr>
              <w:t xml:space="preserve">- дополнительно дистанционно извещать об изменениях контролируемых параметров при помощи передачи сигналов по </w:t>
            </w:r>
            <w:r w:rsidRPr="0000217F">
              <w:rPr>
                <w:sz w:val="22"/>
                <w:szCs w:val="22"/>
                <w:lang w:val="en-US"/>
              </w:rPr>
              <w:t>GSM</w:t>
            </w:r>
            <w:r w:rsidRPr="0000217F">
              <w:rPr>
                <w:sz w:val="22"/>
                <w:szCs w:val="22"/>
              </w:rPr>
              <w:t>-связи.</w:t>
            </w:r>
          </w:p>
          <w:p w:rsidR="0000217F" w:rsidRPr="0000217F" w:rsidRDefault="0000217F" w:rsidP="0000217F">
            <w:pPr>
              <w:jc w:val="both"/>
              <w:rPr>
                <w:bCs/>
                <w:sz w:val="22"/>
                <w:szCs w:val="22"/>
              </w:rPr>
            </w:pPr>
            <w:r w:rsidRPr="0000217F">
              <w:rPr>
                <w:bCs/>
                <w:sz w:val="22"/>
                <w:szCs w:val="22"/>
              </w:rPr>
              <w:t>Систему автоматической противопожарной защиты выполнить на базе комплектующих НВП «Болид».</w:t>
            </w:r>
          </w:p>
          <w:p w:rsidR="0000217F" w:rsidRPr="0000217F" w:rsidRDefault="0000217F" w:rsidP="0000217F">
            <w:pPr>
              <w:jc w:val="both"/>
              <w:rPr>
                <w:bCs/>
                <w:sz w:val="22"/>
                <w:szCs w:val="22"/>
              </w:rPr>
            </w:pPr>
          </w:p>
          <w:p w:rsidR="0000217F" w:rsidRPr="0000217F" w:rsidRDefault="0000217F" w:rsidP="0000217F">
            <w:pPr>
              <w:jc w:val="both"/>
              <w:rPr>
                <w:bCs/>
                <w:sz w:val="22"/>
                <w:szCs w:val="22"/>
              </w:rPr>
            </w:pPr>
            <w:r w:rsidRPr="0000217F">
              <w:rPr>
                <w:bCs/>
                <w:sz w:val="22"/>
                <w:szCs w:val="22"/>
              </w:rPr>
              <w:t>2. Электрическая пожарная сигнализация с ручными пожарными извещателями должна обеспечивать:</w:t>
            </w:r>
          </w:p>
          <w:p w:rsidR="0000217F" w:rsidRPr="0000217F" w:rsidRDefault="0000217F" w:rsidP="0000217F">
            <w:pPr>
              <w:jc w:val="both"/>
              <w:rPr>
                <w:bCs/>
                <w:sz w:val="22"/>
                <w:szCs w:val="22"/>
              </w:rPr>
            </w:pPr>
            <w:r w:rsidRPr="0000217F">
              <w:rPr>
                <w:bCs/>
                <w:sz w:val="22"/>
                <w:szCs w:val="22"/>
              </w:rPr>
              <w:t>- информирование персонала дежурной смены об обнаружении пожара (возгорания), а также отказов элементов системы либо необходимости технического обслуживания;</w:t>
            </w:r>
          </w:p>
          <w:p w:rsidR="0000217F" w:rsidRPr="0000217F" w:rsidRDefault="0000217F" w:rsidP="0000217F">
            <w:pPr>
              <w:jc w:val="both"/>
              <w:rPr>
                <w:bCs/>
                <w:sz w:val="22"/>
                <w:szCs w:val="22"/>
              </w:rPr>
            </w:pPr>
            <w:r w:rsidRPr="0000217F">
              <w:rPr>
                <w:bCs/>
                <w:sz w:val="22"/>
                <w:szCs w:val="22"/>
              </w:rPr>
              <w:t>- информирование персонала дежурной смены о несанкционированном вмешательстве в работу системы, нарушении коммуникационных линий;</w:t>
            </w:r>
          </w:p>
          <w:p w:rsidR="0000217F" w:rsidRPr="0000217F" w:rsidRDefault="0000217F" w:rsidP="0000217F">
            <w:pPr>
              <w:jc w:val="both"/>
              <w:rPr>
                <w:bCs/>
                <w:sz w:val="22"/>
                <w:szCs w:val="22"/>
              </w:rPr>
            </w:pPr>
            <w:r w:rsidRPr="0000217F">
              <w:rPr>
                <w:bCs/>
                <w:sz w:val="22"/>
                <w:szCs w:val="22"/>
              </w:rPr>
              <w:t>- выдачу сигналов в систему оповещения о пожаре и управления эвакуацией, в систему контроля и управления доступом;</w:t>
            </w:r>
          </w:p>
          <w:p w:rsidR="0000217F" w:rsidRPr="0000217F" w:rsidRDefault="0000217F" w:rsidP="0000217F">
            <w:pPr>
              <w:jc w:val="both"/>
              <w:rPr>
                <w:bCs/>
                <w:sz w:val="22"/>
                <w:szCs w:val="22"/>
              </w:rPr>
            </w:pPr>
            <w:r w:rsidRPr="0000217F">
              <w:rPr>
                <w:bCs/>
                <w:sz w:val="22"/>
                <w:szCs w:val="22"/>
              </w:rPr>
              <w:t>- надежность и устойчивость к воздействию опасных факторов пожара в течение времени, необходимого для достижения целей обеспечения пожарной безопасности;</w:t>
            </w:r>
          </w:p>
          <w:p w:rsidR="0000217F" w:rsidRPr="0000217F" w:rsidRDefault="0000217F" w:rsidP="0000217F">
            <w:pPr>
              <w:jc w:val="both"/>
              <w:rPr>
                <w:bCs/>
                <w:sz w:val="22"/>
                <w:szCs w:val="22"/>
              </w:rPr>
            </w:pPr>
            <w:r w:rsidRPr="0000217F">
              <w:rPr>
                <w:bCs/>
                <w:sz w:val="22"/>
                <w:szCs w:val="22"/>
              </w:rPr>
              <w:t>- анализ состояния пожарной опасности на основе информации, полученной от пожарных извещателей.</w:t>
            </w:r>
          </w:p>
          <w:p w:rsidR="0000217F" w:rsidRPr="0000217F" w:rsidRDefault="0000217F" w:rsidP="0000217F">
            <w:pPr>
              <w:jc w:val="both"/>
              <w:rPr>
                <w:bCs/>
                <w:sz w:val="22"/>
                <w:szCs w:val="22"/>
              </w:rPr>
            </w:pPr>
            <w:r w:rsidRPr="0000217F">
              <w:rPr>
                <w:bCs/>
                <w:sz w:val="22"/>
                <w:szCs w:val="22"/>
              </w:rPr>
              <w:t>Построение электрической пожарной сигнализации с ручными пожарными извещателями осуществить на основе оборудования радиосистемы охранно-пожарной сигнализации, управления оповещением о пожаре и пожарной автоматикой «Стрелец» компании «Аргус-Спектр».</w:t>
            </w:r>
          </w:p>
        </w:tc>
      </w:tr>
      <w:tr w:rsidR="0000217F" w:rsidRPr="0000217F" w:rsidTr="0000217F">
        <w:trPr>
          <w:trHeight w:val="20"/>
          <w:jc w:val="center"/>
        </w:trPr>
        <w:tc>
          <w:tcPr>
            <w:tcW w:w="839" w:type="dxa"/>
            <w:vAlign w:val="center"/>
          </w:tcPr>
          <w:p w:rsidR="0000217F" w:rsidRPr="0000217F" w:rsidRDefault="0000217F" w:rsidP="0000217F">
            <w:pPr>
              <w:numPr>
                <w:ilvl w:val="1"/>
                <w:numId w:val="42"/>
              </w:numPr>
              <w:tabs>
                <w:tab w:val="left" w:pos="0"/>
              </w:tabs>
              <w:rPr>
                <w:sz w:val="22"/>
                <w:szCs w:val="22"/>
              </w:rPr>
            </w:pPr>
          </w:p>
        </w:tc>
        <w:tc>
          <w:tcPr>
            <w:tcW w:w="3015" w:type="dxa"/>
            <w:vAlign w:val="center"/>
          </w:tcPr>
          <w:p w:rsidR="0000217F" w:rsidRPr="0000217F" w:rsidRDefault="0000217F" w:rsidP="0000217F">
            <w:pPr>
              <w:rPr>
                <w:sz w:val="22"/>
                <w:szCs w:val="22"/>
              </w:rPr>
            </w:pPr>
            <w:r w:rsidRPr="0000217F">
              <w:rPr>
                <w:sz w:val="22"/>
                <w:szCs w:val="22"/>
              </w:rPr>
              <w:t>Требования к СПС</w:t>
            </w:r>
          </w:p>
        </w:tc>
        <w:tc>
          <w:tcPr>
            <w:tcW w:w="6460" w:type="dxa"/>
            <w:vAlign w:val="center"/>
          </w:tcPr>
          <w:p w:rsidR="0000217F" w:rsidRPr="0000217F" w:rsidRDefault="0000217F" w:rsidP="0000217F">
            <w:pPr>
              <w:jc w:val="both"/>
              <w:rPr>
                <w:sz w:val="22"/>
                <w:szCs w:val="22"/>
              </w:rPr>
            </w:pPr>
            <w:r w:rsidRPr="0000217F">
              <w:rPr>
                <w:sz w:val="22"/>
                <w:szCs w:val="22"/>
              </w:rPr>
              <w:t>СПС должна быть выполнена только на основе комплектующих, имеющих российский сертификат соответствия.</w:t>
            </w:r>
          </w:p>
          <w:p w:rsidR="0000217F" w:rsidRPr="0000217F" w:rsidRDefault="0000217F" w:rsidP="0000217F">
            <w:pPr>
              <w:jc w:val="both"/>
              <w:rPr>
                <w:sz w:val="22"/>
                <w:szCs w:val="22"/>
              </w:rPr>
            </w:pPr>
            <w:r w:rsidRPr="0000217F">
              <w:rPr>
                <w:sz w:val="22"/>
                <w:szCs w:val="22"/>
              </w:rPr>
              <w:t xml:space="preserve">Капитальный ремонт СПС провести в здании ДЭС-25 с. </w:t>
            </w:r>
            <w:r w:rsidRPr="0000217F">
              <w:rPr>
                <w:sz w:val="22"/>
                <w:szCs w:val="22"/>
              </w:rPr>
              <w:lastRenderedPageBreak/>
              <w:t>Ильпырское.</w:t>
            </w:r>
          </w:p>
          <w:p w:rsidR="0000217F" w:rsidRPr="0000217F" w:rsidRDefault="0000217F" w:rsidP="0000217F">
            <w:pPr>
              <w:jc w:val="both"/>
              <w:rPr>
                <w:sz w:val="22"/>
                <w:szCs w:val="22"/>
              </w:rPr>
            </w:pPr>
            <w:r w:rsidRPr="0000217F">
              <w:rPr>
                <w:sz w:val="22"/>
                <w:szCs w:val="22"/>
              </w:rPr>
              <w:t xml:space="preserve">В помещениях здания ДЭС-25 с. Ильпырское установить пожарные извещатели: </w:t>
            </w:r>
          </w:p>
          <w:p w:rsidR="0000217F" w:rsidRPr="0000217F" w:rsidRDefault="0000217F" w:rsidP="0000217F">
            <w:pPr>
              <w:jc w:val="both"/>
              <w:rPr>
                <w:sz w:val="22"/>
                <w:szCs w:val="22"/>
              </w:rPr>
            </w:pPr>
            <w:r w:rsidRPr="0000217F">
              <w:rPr>
                <w:sz w:val="22"/>
                <w:szCs w:val="22"/>
              </w:rPr>
              <w:t>1) Машинный зал и топливоподготовка – извещатели пламени и извещатели тепловые;</w:t>
            </w:r>
          </w:p>
          <w:p w:rsidR="0000217F" w:rsidRPr="0000217F" w:rsidRDefault="0000217F" w:rsidP="0000217F">
            <w:pPr>
              <w:jc w:val="both"/>
              <w:rPr>
                <w:sz w:val="22"/>
                <w:szCs w:val="22"/>
              </w:rPr>
            </w:pPr>
            <w:r w:rsidRPr="0000217F">
              <w:rPr>
                <w:sz w:val="22"/>
                <w:szCs w:val="22"/>
              </w:rPr>
              <w:t>2) Помещение дежурной (помещение дежурной смены) – извещатели дымовые и тепловые.</w:t>
            </w:r>
          </w:p>
          <w:p w:rsidR="0000217F" w:rsidRPr="0000217F" w:rsidRDefault="0000217F" w:rsidP="0000217F">
            <w:pPr>
              <w:jc w:val="both"/>
              <w:rPr>
                <w:bCs/>
                <w:sz w:val="22"/>
                <w:szCs w:val="22"/>
              </w:rPr>
            </w:pPr>
            <w:r w:rsidRPr="0000217F">
              <w:rPr>
                <w:sz w:val="22"/>
                <w:szCs w:val="22"/>
              </w:rPr>
              <w:t xml:space="preserve">На путях эвакуации установить ручные пожарные извещатели и светильники аварийного (эвакуационного) освещения, </w:t>
            </w:r>
            <w:r w:rsidRPr="0000217F">
              <w:rPr>
                <w:bCs/>
                <w:sz w:val="22"/>
                <w:szCs w:val="22"/>
              </w:rPr>
              <w:t>с учетом требований СП 484.1311500.2020, СП 485.1311500.2020.</w:t>
            </w:r>
          </w:p>
          <w:p w:rsidR="0000217F" w:rsidRPr="0000217F" w:rsidRDefault="0000217F" w:rsidP="0000217F">
            <w:pPr>
              <w:jc w:val="both"/>
              <w:rPr>
                <w:sz w:val="22"/>
                <w:szCs w:val="22"/>
              </w:rPr>
            </w:pPr>
            <w:r w:rsidRPr="0000217F">
              <w:rPr>
                <w:sz w:val="22"/>
                <w:szCs w:val="22"/>
              </w:rPr>
              <w:t>Приборы приемно-контрольные установить в помещении дежурной (помещение дежурной смены). Над приборами приемно-контрольными установить светильник аварийного освещения.</w:t>
            </w:r>
          </w:p>
          <w:p w:rsidR="0000217F" w:rsidRPr="0000217F" w:rsidRDefault="0000217F" w:rsidP="0000217F">
            <w:pPr>
              <w:jc w:val="both"/>
              <w:rPr>
                <w:sz w:val="22"/>
                <w:szCs w:val="22"/>
              </w:rPr>
            </w:pPr>
            <w:r w:rsidRPr="0000217F">
              <w:rPr>
                <w:sz w:val="22"/>
                <w:szCs w:val="22"/>
              </w:rPr>
              <w:t>Приборы приемно-контрольные пожарные должны иметь автоматический контроль линий связи с выносными оповещателями на обрыв и короткое замыкание.</w:t>
            </w:r>
          </w:p>
          <w:p w:rsidR="0000217F" w:rsidRPr="0000217F" w:rsidRDefault="0000217F" w:rsidP="0000217F">
            <w:pPr>
              <w:jc w:val="both"/>
              <w:rPr>
                <w:sz w:val="22"/>
                <w:szCs w:val="22"/>
              </w:rPr>
            </w:pPr>
            <w:r w:rsidRPr="0000217F">
              <w:rPr>
                <w:sz w:val="22"/>
                <w:szCs w:val="22"/>
              </w:rPr>
              <w:t>Блоки приборов приемно-контрольных и приборов пожарных управления системами пожарной сигнализации должны быть защищены от несанкционированного доступа.</w:t>
            </w:r>
          </w:p>
          <w:p w:rsidR="0000217F" w:rsidRPr="0000217F" w:rsidRDefault="0000217F" w:rsidP="0000217F">
            <w:pPr>
              <w:jc w:val="both"/>
              <w:rPr>
                <w:sz w:val="22"/>
                <w:szCs w:val="22"/>
              </w:rPr>
            </w:pPr>
            <w:r w:rsidRPr="0000217F">
              <w:rPr>
                <w:sz w:val="22"/>
                <w:szCs w:val="22"/>
              </w:rPr>
              <w:t>На приемно-контрольных приборах должны быть нанесены расшифровки шлейфов пожарной сигнализации, которые в случае пожара позволят определить помещение, в котором произошло возгорание.</w:t>
            </w:r>
          </w:p>
          <w:p w:rsidR="0000217F" w:rsidRPr="0000217F" w:rsidRDefault="0000217F" w:rsidP="0000217F">
            <w:pPr>
              <w:jc w:val="both"/>
              <w:rPr>
                <w:sz w:val="22"/>
                <w:szCs w:val="22"/>
              </w:rPr>
            </w:pPr>
            <w:r w:rsidRPr="0000217F">
              <w:rPr>
                <w:sz w:val="22"/>
                <w:szCs w:val="22"/>
              </w:rPr>
              <w:t>Питание электроприемников приемно-контрольных приборов должно осуществляться от разных трансформаторов двухтрансформаторной подстанции или от двух близлежащих однотрансформаторных подстанций, подключенным к разным питающим линиям.</w:t>
            </w:r>
          </w:p>
          <w:p w:rsidR="0000217F" w:rsidRPr="0000217F" w:rsidRDefault="0000217F" w:rsidP="0000217F">
            <w:pPr>
              <w:jc w:val="both"/>
              <w:rPr>
                <w:bCs/>
                <w:sz w:val="22"/>
                <w:szCs w:val="22"/>
              </w:rPr>
            </w:pPr>
            <w:r w:rsidRPr="0000217F">
              <w:rPr>
                <w:sz w:val="22"/>
                <w:szCs w:val="22"/>
              </w:rPr>
              <w:t xml:space="preserve">Дополнительно, для дистанционного извещения об изменениях контролируемых параметров установить устройства для передачи сигналов по </w:t>
            </w:r>
            <w:r w:rsidRPr="0000217F">
              <w:rPr>
                <w:sz w:val="22"/>
                <w:szCs w:val="22"/>
                <w:lang w:val="en-US"/>
              </w:rPr>
              <w:t>GSM</w:t>
            </w:r>
            <w:r w:rsidRPr="0000217F">
              <w:rPr>
                <w:sz w:val="22"/>
                <w:szCs w:val="22"/>
              </w:rPr>
              <w:t>-связи (</w:t>
            </w:r>
            <w:r w:rsidRPr="0000217F">
              <w:rPr>
                <w:sz w:val="22"/>
                <w:szCs w:val="22"/>
                <w:lang w:val="en-US"/>
              </w:rPr>
              <w:t>GSM</w:t>
            </w:r>
            <w:r w:rsidRPr="0000217F">
              <w:rPr>
                <w:sz w:val="22"/>
                <w:szCs w:val="22"/>
              </w:rPr>
              <w:t xml:space="preserve">-передатчик сообщений, антенна </w:t>
            </w:r>
            <w:r w:rsidRPr="0000217F">
              <w:rPr>
                <w:sz w:val="22"/>
                <w:szCs w:val="22"/>
                <w:lang w:val="en-US"/>
              </w:rPr>
              <w:t>GSM</w:t>
            </w:r>
            <w:r w:rsidRPr="0000217F">
              <w:rPr>
                <w:sz w:val="22"/>
                <w:szCs w:val="22"/>
              </w:rPr>
              <w:t>-связи), которое в свою очередь может быть отключено от основного оборудования СПС и в дальнейшем при отключении, основное оборудование СПС будет работать в штатном режиме.</w:t>
            </w:r>
          </w:p>
          <w:p w:rsidR="0000217F" w:rsidRPr="0000217F" w:rsidRDefault="0000217F" w:rsidP="0000217F">
            <w:pPr>
              <w:ind w:right="-1"/>
              <w:jc w:val="both"/>
              <w:rPr>
                <w:sz w:val="22"/>
                <w:szCs w:val="22"/>
              </w:rPr>
            </w:pPr>
            <w:r w:rsidRPr="0000217F">
              <w:rPr>
                <w:sz w:val="22"/>
                <w:szCs w:val="22"/>
              </w:rPr>
              <w:t xml:space="preserve">С целью своевременного оповещения о возникновении возгорания, а также в соответствии с п. 5, 7 ст. 83 Федерального закона от 22.07.2008 № 123-ФЗ «Технический регламент о требованиях пожарной безопасности»: установить аппаратуру передачи сигналов по </w:t>
            </w:r>
            <w:r w:rsidRPr="0000217F">
              <w:rPr>
                <w:sz w:val="22"/>
                <w:szCs w:val="22"/>
                <w:lang w:val="en-US"/>
              </w:rPr>
              <w:t>GSM</w:t>
            </w:r>
            <w:r w:rsidRPr="0000217F">
              <w:rPr>
                <w:sz w:val="22"/>
                <w:szCs w:val="22"/>
              </w:rPr>
              <w:t>-связи (</w:t>
            </w:r>
            <w:r w:rsidRPr="0000217F">
              <w:rPr>
                <w:sz w:val="22"/>
                <w:szCs w:val="22"/>
                <w:lang w:val="en-US"/>
              </w:rPr>
              <w:t>GSM</w:t>
            </w:r>
            <w:r w:rsidRPr="0000217F">
              <w:rPr>
                <w:sz w:val="22"/>
                <w:szCs w:val="22"/>
              </w:rPr>
              <w:t xml:space="preserve">-передатчик сообщений, антенна </w:t>
            </w:r>
            <w:r w:rsidRPr="0000217F">
              <w:rPr>
                <w:sz w:val="22"/>
                <w:szCs w:val="22"/>
                <w:lang w:val="en-US"/>
              </w:rPr>
              <w:t>GSM</w:t>
            </w:r>
            <w:r w:rsidRPr="0000217F">
              <w:rPr>
                <w:sz w:val="22"/>
                <w:szCs w:val="22"/>
              </w:rPr>
              <w:t xml:space="preserve">-связи) от блоков приемно-контрольных пожарных и устройств оконечных системы передачи извещений по каналам сотовой связи </w:t>
            </w:r>
            <w:r w:rsidRPr="0000217F">
              <w:rPr>
                <w:sz w:val="22"/>
                <w:szCs w:val="22"/>
                <w:lang w:val="en-US"/>
              </w:rPr>
              <w:t>GSM</w:t>
            </w:r>
            <w:r w:rsidRPr="0000217F">
              <w:rPr>
                <w:sz w:val="22"/>
                <w:szCs w:val="22"/>
              </w:rPr>
              <w:t xml:space="preserve"> «УО-4С исп. 02» или «</w:t>
            </w:r>
            <w:r w:rsidRPr="0000217F">
              <w:rPr>
                <w:sz w:val="22"/>
                <w:szCs w:val="22"/>
                <w:lang w:val="en-US"/>
              </w:rPr>
              <w:t>C</w:t>
            </w:r>
            <w:r w:rsidRPr="0000217F">
              <w:rPr>
                <w:sz w:val="22"/>
                <w:szCs w:val="22"/>
              </w:rPr>
              <w:t>2000-</w:t>
            </w:r>
            <w:r w:rsidRPr="0000217F">
              <w:rPr>
                <w:sz w:val="22"/>
                <w:szCs w:val="22"/>
                <w:lang w:val="en-US"/>
              </w:rPr>
              <w:t>PGE</w:t>
            </w:r>
            <w:r w:rsidRPr="0000217F">
              <w:rPr>
                <w:sz w:val="22"/>
                <w:szCs w:val="22"/>
              </w:rPr>
              <w:t>», в здании ДЭС-25 с. Ильпырское до средств мобильной (сотовой) связи с целью передачи сообщения, приема и информирования дополнительного персонала.</w:t>
            </w:r>
          </w:p>
          <w:p w:rsidR="0000217F" w:rsidRPr="0000217F" w:rsidRDefault="0000217F" w:rsidP="0000217F">
            <w:pPr>
              <w:jc w:val="both"/>
              <w:rPr>
                <w:bCs/>
                <w:sz w:val="22"/>
                <w:szCs w:val="22"/>
              </w:rPr>
            </w:pPr>
            <w:r w:rsidRPr="0000217F">
              <w:rPr>
                <w:bCs/>
                <w:sz w:val="22"/>
                <w:szCs w:val="22"/>
              </w:rPr>
              <w:t xml:space="preserve">Внутри помещений здания ДЭС-25 оборудование и проводную линию связи подобрать и установить в пылевлагозащитном исполнении. Степень защиты, обеспечиваемая корпусом устройств должна быть не ниже </w:t>
            </w:r>
            <w:r w:rsidRPr="0000217F">
              <w:rPr>
                <w:bCs/>
                <w:sz w:val="22"/>
                <w:szCs w:val="22"/>
                <w:lang w:val="en-US"/>
              </w:rPr>
              <w:t>IP</w:t>
            </w:r>
            <w:r w:rsidRPr="0000217F">
              <w:rPr>
                <w:bCs/>
                <w:sz w:val="22"/>
                <w:szCs w:val="22"/>
              </w:rPr>
              <w:t>66.</w:t>
            </w:r>
          </w:p>
          <w:p w:rsidR="0000217F" w:rsidRPr="0000217F" w:rsidRDefault="0000217F" w:rsidP="0000217F">
            <w:pPr>
              <w:jc w:val="both"/>
              <w:rPr>
                <w:bCs/>
                <w:sz w:val="22"/>
                <w:szCs w:val="22"/>
              </w:rPr>
            </w:pPr>
            <w:r w:rsidRPr="0000217F">
              <w:rPr>
                <w:bCs/>
                <w:sz w:val="22"/>
                <w:szCs w:val="22"/>
              </w:rPr>
              <w:t>Снаружи помещений ДЭС-25 оборудование и проводную линию связи подобрать и установить</w:t>
            </w:r>
            <w:r w:rsidRPr="0000217F">
              <w:rPr>
                <w:sz w:val="22"/>
                <w:szCs w:val="22"/>
              </w:rPr>
              <w:t xml:space="preserve"> </w:t>
            </w:r>
            <w:r w:rsidRPr="0000217F">
              <w:rPr>
                <w:bCs/>
                <w:sz w:val="22"/>
                <w:szCs w:val="22"/>
              </w:rPr>
              <w:t>в пылевлагозащитном и морозостойком исполнении.</w:t>
            </w:r>
            <w:r w:rsidRPr="0000217F">
              <w:rPr>
                <w:sz w:val="22"/>
                <w:szCs w:val="22"/>
              </w:rPr>
              <w:t xml:space="preserve"> </w:t>
            </w:r>
            <w:r w:rsidRPr="0000217F">
              <w:rPr>
                <w:bCs/>
                <w:sz w:val="22"/>
                <w:szCs w:val="22"/>
              </w:rPr>
              <w:t>Степень защиты, обеспечиваемая корпусом устройств должна быть не ниже IP66.</w:t>
            </w:r>
          </w:p>
        </w:tc>
      </w:tr>
      <w:tr w:rsidR="0000217F" w:rsidRPr="0000217F" w:rsidTr="0000217F">
        <w:trPr>
          <w:trHeight w:val="20"/>
          <w:jc w:val="center"/>
        </w:trPr>
        <w:tc>
          <w:tcPr>
            <w:tcW w:w="839" w:type="dxa"/>
            <w:vAlign w:val="center"/>
          </w:tcPr>
          <w:p w:rsidR="0000217F" w:rsidRPr="0000217F" w:rsidRDefault="0000217F" w:rsidP="0000217F">
            <w:pPr>
              <w:numPr>
                <w:ilvl w:val="1"/>
                <w:numId w:val="42"/>
              </w:numPr>
              <w:tabs>
                <w:tab w:val="left" w:pos="0"/>
              </w:tabs>
              <w:rPr>
                <w:sz w:val="22"/>
                <w:szCs w:val="22"/>
              </w:rPr>
            </w:pPr>
          </w:p>
        </w:tc>
        <w:tc>
          <w:tcPr>
            <w:tcW w:w="3015" w:type="dxa"/>
            <w:vAlign w:val="center"/>
          </w:tcPr>
          <w:p w:rsidR="0000217F" w:rsidRPr="0000217F" w:rsidRDefault="0000217F" w:rsidP="0000217F">
            <w:pPr>
              <w:rPr>
                <w:sz w:val="22"/>
                <w:szCs w:val="22"/>
              </w:rPr>
            </w:pPr>
            <w:r w:rsidRPr="0000217F">
              <w:rPr>
                <w:sz w:val="22"/>
                <w:szCs w:val="22"/>
              </w:rPr>
              <w:t>Требования к АУП</w:t>
            </w:r>
          </w:p>
        </w:tc>
        <w:tc>
          <w:tcPr>
            <w:tcW w:w="6460" w:type="dxa"/>
            <w:vAlign w:val="center"/>
          </w:tcPr>
          <w:p w:rsidR="0000217F" w:rsidRPr="0000217F" w:rsidRDefault="0000217F" w:rsidP="0000217F">
            <w:pPr>
              <w:jc w:val="both"/>
              <w:rPr>
                <w:bCs/>
                <w:sz w:val="22"/>
                <w:szCs w:val="22"/>
              </w:rPr>
            </w:pPr>
            <w:r w:rsidRPr="0000217F">
              <w:rPr>
                <w:bCs/>
                <w:sz w:val="22"/>
                <w:szCs w:val="22"/>
              </w:rPr>
              <w:t>АУП должна быть выполнена только на основе комплектующих, имеющих российский сертификат соответствия.</w:t>
            </w:r>
          </w:p>
          <w:p w:rsidR="0000217F" w:rsidRPr="0000217F" w:rsidRDefault="0000217F" w:rsidP="0000217F">
            <w:pPr>
              <w:jc w:val="both"/>
              <w:rPr>
                <w:bCs/>
                <w:sz w:val="22"/>
                <w:szCs w:val="22"/>
              </w:rPr>
            </w:pPr>
            <w:r w:rsidRPr="0000217F">
              <w:rPr>
                <w:bCs/>
                <w:sz w:val="22"/>
                <w:szCs w:val="22"/>
              </w:rPr>
              <w:t>Капитальный ремонт АУП провести в помещениях машинного зала и топливоподготовки, расположенных в здании ДЭС-25 с. Ильпырское.</w:t>
            </w:r>
          </w:p>
          <w:p w:rsidR="0000217F" w:rsidRPr="0000217F" w:rsidRDefault="0000217F" w:rsidP="0000217F">
            <w:pPr>
              <w:jc w:val="both"/>
              <w:rPr>
                <w:bCs/>
                <w:sz w:val="22"/>
                <w:szCs w:val="22"/>
              </w:rPr>
            </w:pPr>
            <w:r w:rsidRPr="0000217F">
              <w:rPr>
                <w:bCs/>
                <w:sz w:val="22"/>
                <w:szCs w:val="22"/>
              </w:rPr>
              <w:t xml:space="preserve">АУП должна определять возможность тушения пожара в </w:t>
            </w:r>
            <w:r w:rsidRPr="0000217F">
              <w:rPr>
                <w:bCs/>
                <w:sz w:val="22"/>
                <w:szCs w:val="22"/>
              </w:rPr>
              <w:lastRenderedPageBreak/>
              <w:t>очаговой зоне (возможность включения системы пожаротушения по месту возгорания каждой отдельной дизель-генераторной установки или расходной топливной емкости) и в целом (одновременно) по помещению машинного зала и помещению топливоподготовки в здании ДЭС-25.</w:t>
            </w:r>
          </w:p>
          <w:p w:rsidR="0000217F" w:rsidRPr="0000217F" w:rsidRDefault="0000217F" w:rsidP="0000217F">
            <w:pPr>
              <w:jc w:val="both"/>
              <w:rPr>
                <w:bCs/>
                <w:sz w:val="22"/>
                <w:szCs w:val="22"/>
              </w:rPr>
            </w:pPr>
            <w:r w:rsidRPr="0000217F">
              <w:rPr>
                <w:bCs/>
                <w:sz w:val="22"/>
                <w:szCs w:val="22"/>
              </w:rPr>
              <w:t>Система пожаротушения должна быть использована на основе приборов полностью автоматической системы пожаротушения, но при этом модули порошкового пожаротушения, расположенные в помещении машинного зала и помещении топливоподготовки должны приводиться в действие своими устройствами ручного (дистанционного) включения (пуска), находящимся в помещении дежурной (помещение дежурной смены) ДЭС-25 в герметичном закрывающемся боксе, с учетом требований СП 484.1311500.2020, СП 485.1311500.2020.</w:t>
            </w:r>
          </w:p>
          <w:p w:rsidR="0000217F" w:rsidRPr="0000217F" w:rsidRDefault="0000217F" w:rsidP="0000217F">
            <w:pPr>
              <w:jc w:val="both"/>
              <w:rPr>
                <w:bCs/>
                <w:sz w:val="22"/>
                <w:szCs w:val="22"/>
              </w:rPr>
            </w:pPr>
            <w:r w:rsidRPr="0000217F">
              <w:rPr>
                <w:sz w:val="22"/>
                <w:szCs w:val="22"/>
              </w:rPr>
              <w:t>При использовании АУП необходимо применить резервирование, при этом общее количество модулей порошкового пожаротушения должно удваиваться по сравнению с расчетным показателем и производится двухступенчатый запуск модулей порошкового пожаротушения. Для включения второй ступени предусмотреть применение дистанционного управления в соответствии с принятым в проекте алгоритмом работы АУП.</w:t>
            </w:r>
          </w:p>
          <w:p w:rsidR="0000217F" w:rsidRPr="0000217F" w:rsidRDefault="0000217F" w:rsidP="0000217F">
            <w:pPr>
              <w:jc w:val="both"/>
              <w:rPr>
                <w:color w:val="000000"/>
                <w:sz w:val="22"/>
                <w:szCs w:val="22"/>
              </w:rPr>
            </w:pPr>
            <w:r w:rsidRPr="0000217F">
              <w:rPr>
                <w:color w:val="000000"/>
                <w:sz w:val="22"/>
                <w:szCs w:val="22"/>
                <w:u w:val="single"/>
              </w:rPr>
              <w:t>Работа системы в ручном режиме</w:t>
            </w:r>
            <w:r w:rsidRPr="0000217F">
              <w:rPr>
                <w:color w:val="000000"/>
                <w:sz w:val="22"/>
                <w:szCs w:val="22"/>
              </w:rPr>
              <w:t>:</w:t>
            </w:r>
          </w:p>
          <w:p w:rsidR="0000217F" w:rsidRPr="0000217F" w:rsidRDefault="0000217F" w:rsidP="0000217F">
            <w:pPr>
              <w:jc w:val="both"/>
              <w:rPr>
                <w:color w:val="000000"/>
                <w:sz w:val="22"/>
                <w:szCs w:val="22"/>
              </w:rPr>
            </w:pPr>
            <w:r w:rsidRPr="0000217F">
              <w:rPr>
                <w:color w:val="000000"/>
                <w:sz w:val="22"/>
                <w:szCs w:val="22"/>
              </w:rPr>
              <w:t>После произведения ручного пуска (нажатия кнопки) на ручном пожарном извещателе на информационном поле прибора приемно-контрольного и управления должен выдаваться сигнал «ПОЖАР». Включается система оповещения, выдается сигнал на включение световых оповещателей «Порошок уходи», «Порошок не входи», и по истечении времени задержки с прибора приемно-контрольного и управления, подается напряжение на модули порошкового пожаротушения.</w:t>
            </w:r>
          </w:p>
          <w:p w:rsidR="0000217F" w:rsidRPr="0000217F" w:rsidRDefault="0000217F" w:rsidP="0000217F">
            <w:pPr>
              <w:jc w:val="both"/>
              <w:rPr>
                <w:color w:val="000000"/>
                <w:sz w:val="22"/>
                <w:szCs w:val="22"/>
              </w:rPr>
            </w:pPr>
            <w:r w:rsidRPr="0000217F">
              <w:rPr>
                <w:color w:val="000000"/>
                <w:sz w:val="22"/>
                <w:szCs w:val="22"/>
              </w:rPr>
              <w:t>Устройства ручного пуска установок должны быть защищены и опломбированы.</w:t>
            </w:r>
          </w:p>
          <w:p w:rsidR="0000217F" w:rsidRPr="0000217F" w:rsidRDefault="0000217F" w:rsidP="0000217F">
            <w:pPr>
              <w:jc w:val="both"/>
              <w:rPr>
                <w:bCs/>
                <w:sz w:val="22"/>
                <w:szCs w:val="22"/>
              </w:rPr>
            </w:pPr>
            <w:r w:rsidRPr="0000217F">
              <w:rPr>
                <w:bCs/>
                <w:sz w:val="22"/>
                <w:szCs w:val="22"/>
              </w:rPr>
              <w:t xml:space="preserve">Внутри помещений здания ДЭС-25 оборудование и проводную линию связи подобрать и установить в пылевлагозащитном исполнении. Степень защиты, обеспечиваемая корпусом устройств должна быть не ниже </w:t>
            </w:r>
            <w:r w:rsidRPr="0000217F">
              <w:rPr>
                <w:bCs/>
                <w:sz w:val="22"/>
                <w:szCs w:val="22"/>
                <w:lang w:val="en-US"/>
              </w:rPr>
              <w:t>IP</w:t>
            </w:r>
            <w:r w:rsidRPr="0000217F">
              <w:rPr>
                <w:bCs/>
                <w:sz w:val="22"/>
                <w:szCs w:val="22"/>
              </w:rPr>
              <w:t>66.</w:t>
            </w:r>
          </w:p>
          <w:p w:rsidR="0000217F" w:rsidRPr="0000217F" w:rsidRDefault="0000217F" w:rsidP="0000217F">
            <w:pPr>
              <w:jc w:val="both"/>
              <w:rPr>
                <w:color w:val="000000"/>
                <w:sz w:val="22"/>
                <w:szCs w:val="22"/>
              </w:rPr>
            </w:pPr>
            <w:r w:rsidRPr="0000217F">
              <w:rPr>
                <w:bCs/>
                <w:sz w:val="22"/>
                <w:szCs w:val="22"/>
              </w:rPr>
              <w:t>Снаружи помещений ДЭС-25 оборудование и проводную линию связи подобрать и установить</w:t>
            </w:r>
            <w:r w:rsidRPr="0000217F">
              <w:rPr>
                <w:sz w:val="22"/>
                <w:szCs w:val="22"/>
              </w:rPr>
              <w:t xml:space="preserve"> </w:t>
            </w:r>
            <w:r w:rsidRPr="0000217F">
              <w:rPr>
                <w:bCs/>
                <w:sz w:val="22"/>
                <w:szCs w:val="22"/>
              </w:rPr>
              <w:t>в пылевлагозащитном и морозостойком исполнении.</w:t>
            </w:r>
            <w:r w:rsidRPr="0000217F">
              <w:rPr>
                <w:sz w:val="22"/>
                <w:szCs w:val="22"/>
              </w:rPr>
              <w:t xml:space="preserve"> </w:t>
            </w:r>
            <w:r w:rsidRPr="0000217F">
              <w:rPr>
                <w:bCs/>
                <w:sz w:val="22"/>
                <w:szCs w:val="22"/>
              </w:rPr>
              <w:t>Степень защиты, обеспечиваемая корпусом устройств должна быть не ниже IP66.</w:t>
            </w:r>
          </w:p>
        </w:tc>
      </w:tr>
      <w:tr w:rsidR="0000217F" w:rsidRPr="0000217F" w:rsidTr="0000217F">
        <w:trPr>
          <w:trHeight w:val="20"/>
          <w:jc w:val="center"/>
        </w:trPr>
        <w:tc>
          <w:tcPr>
            <w:tcW w:w="839" w:type="dxa"/>
            <w:vAlign w:val="center"/>
          </w:tcPr>
          <w:p w:rsidR="0000217F" w:rsidRPr="0000217F" w:rsidRDefault="0000217F" w:rsidP="0000217F">
            <w:pPr>
              <w:numPr>
                <w:ilvl w:val="1"/>
                <w:numId w:val="42"/>
              </w:numPr>
              <w:tabs>
                <w:tab w:val="left" w:pos="0"/>
              </w:tabs>
              <w:rPr>
                <w:sz w:val="22"/>
                <w:szCs w:val="22"/>
              </w:rPr>
            </w:pPr>
          </w:p>
        </w:tc>
        <w:tc>
          <w:tcPr>
            <w:tcW w:w="3015" w:type="dxa"/>
            <w:vAlign w:val="center"/>
          </w:tcPr>
          <w:p w:rsidR="0000217F" w:rsidRPr="0000217F" w:rsidRDefault="0000217F" w:rsidP="0000217F">
            <w:pPr>
              <w:rPr>
                <w:sz w:val="22"/>
                <w:szCs w:val="22"/>
              </w:rPr>
            </w:pPr>
            <w:r w:rsidRPr="0000217F">
              <w:rPr>
                <w:sz w:val="22"/>
                <w:szCs w:val="22"/>
              </w:rPr>
              <w:t>Требования к СОУЭ</w:t>
            </w:r>
          </w:p>
        </w:tc>
        <w:tc>
          <w:tcPr>
            <w:tcW w:w="6460" w:type="dxa"/>
            <w:vAlign w:val="center"/>
          </w:tcPr>
          <w:p w:rsidR="0000217F" w:rsidRPr="0000217F" w:rsidRDefault="0000217F" w:rsidP="0000217F">
            <w:pPr>
              <w:jc w:val="both"/>
              <w:rPr>
                <w:sz w:val="22"/>
                <w:szCs w:val="22"/>
              </w:rPr>
            </w:pPr>
            <w:r w:rsidRPr="0000217F">
              <w:rPr>
                <w:sz w:val="22"/>
                <w:szCs w:val="22"/>
              </w:rPr>
              <w:t>СОУЭ должна быть выполнена только на основе материалов и комплектующих, имеющих российский сертификат соответствия.</w:t>
            </w:r>
          </w:p>
          <w:p w:rsidR="0000217F" w:rsidRPr="0000217F" w:rsidRDefault="0000217F" w:rsidP="0000217F">
            <w:pPr>
              <w:jc w:val="both"/>
              <w:rPr>
                <w:sz w:val="22"/>
                <w:szCs w:val="22"/>
              </w:rPr>
            </w:pPr>
            <w:r w:rsidRPr="0000217F">
              <w:rPr>
                <w:sz w:val="22"/>
                <w:szCs w:val="22"/>
              </w:rPr>
              <w:t>Капитальный ремонт СОУЭ провести в здании ДЭС-25 с. Ильпырское.</w:t>
            </w:r>
          </w:p>
          <w:p w:rsidR="0000217F" w:rsidRPr="0000217F" w:rsidRDefault="0000217F" w:rsidP="0000217F">
            <w:pPr>
              <w:jc w:val="both"/>
              <w:rPr>
                <w:sz w:val="22"/>
                <w:szCs w:val="22"/>
              </w:rPr>
            </w:pPr>
            <w:r w:rsidRPr="0000217F">
              <w:rPr>
                <w:sz w:val="22"/>
                <w:szCs w:val="22"/>
              </w:rPr>
              <w:t>Приборы управления установить в помещении дежурной (помещение дежурной смены).</w:t>
            </w:r>
          </w:p>
          <w:p w:rsidR="0000217F" w:rsidRPr="0000217F" w:rsidRDefault="0000217F" w:rsidP="0000217F">
            <w:pPr>
              <w:jc w:val="both"/>
              <w:rPr>
                <w:sz w:val="22"/>
                <w:szCs w:val="22"/>
              </w:rPr>
            </w:pPr>
            <w:r w:rsidRPr="0000217F">
              <w:rPr>
                <w:sz w:val="22"/>
                <w:szCs w:val="22"/>
              </w:rPr>
              <w:t>Световые оповещатели установить на путях эвакуации, звуковые оповещатели установить в коридорах помещений с учетом требований СП 3.13130.2009.</w:t>
            </w:r>
          </w:p>
          <w:p w:rsidR="0000217F" w:rsidRPr="0000217F" w:rsidRDefault="0000217F" w:rsidP="0000217F">
            <w:pPr>
              <w:jc w:val="both"/>
              <w:rPr>
                <w:bCs/>
                <w:sz w:val="22"/>
                <w:szCs w:val="22"/>
              </w:rPr>
            </w:pPr>
            <w:r w:rsidRPr="0000217F">
              <w:rPr>
                <w:sz w:val="22"/>
                <w:szCs w:val="22"/>
              </w:rPr>
              <w:t>На путях эвакуации установить светильники аварийного (эвакуационного) освещения</w:t>
            </w:r>
            <w:r w:rsidRPr="0000217F">
              <w:rPr>
                <w:bCs/>
                <w:sz w:val="22"/>
                <w:szCs w:val="22"/>
              </w:rPr>
              <w:t>.</w:t>
            </w:r>
          </w:p>
          <w:p w:rsidR="0000217F" w:rsidRPr="0000217F" w:rsidRDefault="0000217F" w:rsidP="0000217F">
            <w:pPr>
              <w:jc w:val="both"/>
              <w:rPr>
                <w:bCs/>
                <w:sz w:val="22"/>
                <w:szCs w:val="22"/>
              </w:rPr>
            </w:pPr>
            <w:r w:rsidRPr="0000217F">
              <w:rPr>
                <w:bCs/>
                <w:sz w:val="22"/>
                <w:szCs w:val="22"/>
              </w:rPr>
              <w:t xml:space="preserve">Внутри помещений здания ДЭС-25 оборудование и проводную линию связи подобрать и установить в пылевлагозащитном исполнении. Степень защиты, обеспечиваемая корпусом устройств должна быть не ниже </w:t>
            </w:r>
            <w:r w:rsidRPr="0000217F">
              <w:rPr>
                <w:bCs/>
                <w:sz w:val="22"/>
                <w:szCs w:val="22"/>
                <w:lang w:val="en-US"/>
              </w:rPr>
              <w:t>IP</w:t>
            </w:r>
            <w:r w:rsidRPr="0000217F">
              <w:rPr>
                <w:bCs/>
                <w:sz w:val="22"/>
                <w:szCs w:val="22"/>
              </w:rPr>
              <w:t>66.</w:t>
            </w:r>
          </w:p>
          <w:p w:rsidR="0000217F" w:rsidRPr="0000217F" w:rsidRDefault="0000217F" w:rsidP="0000217F">
            <w:pPr>
              <w:jc w:val="both"/>
              <w:rPr>
                <w:bCs/>
                <w:sz w:val="22"/>
                <w:szCs w:val="22"/>
              </w:rPr>
            </w:pPr>
            <w:r w:rsidRPr="0000217F">
              <w:rPr>
                <w:bCs/>
                <w:sz w:val="22"/>
                <w:szCs w:val="22"/>
              </w:rPr>
              <w:t>Снаружи помещений ДЭС-25 оборудование и проводную линию связи подобрать и установить</w:t>
            </w:r>
            <w:r w:rsidRPr="0000217F">
              <w:rPr>
                <w:sz w:val="22"/>
                <w:szCs w:val="22"/>
              </w:rPr>
              <w:t xml:space="preserve"> </w:t>
            </w:r>
            <w:r w:rsidRPr="0000217F">
              <w:rPr>
                <w:bCs/>
                <w:sz w:val="22"/>
                <w:szCs w:val="22"/>
              </w:rPr>
              <w:t>в пылевлагозащитном и морозостойком исполнении.</w:t>
            </w:r>
            <w:r w:rsidRPr="0000217F">
              <w:rPr>
                <w:sz w:val="22"/>
                <w:szCs w:val="22"/>
              </w:rPr>
              <w:t xml:space="preserve"> </w:t>
            </w:r>
            <w:r w:rsidRPr="0000217F">
              <w:rPr>
                <w:bCs/>
                <w:sz w:val="22"/>
                <w:szCs w:val="22"/>
              </w:rPr>
              <w:t>Степень защиты, обеспечиваемая корпусом устройств должна быть не ниже IP66.</w:t>
            </w:r>
          </w:p>
        </w:tc>
      </w:tr>
      <w:tr w:rsidR="0000217F" w:rsidRPr="0000217F" w:rsidTr="0000217F">
        <w:trPr>
          <w:trHeight w:val="20"/>
          <w:jc w:val="center"/>
        </w:trPr>
        <w:tc>
          <w:tcPr>
            <w:tcW w:w="839" w:type="dxa"/>
            <w:vAlign w:val="center"/>
          </w:tcPr>
          <w:p w:rsidR="0000217F" w:rsidRPr="0000217F" w:rsidRDefault="0000217F" w:rsidP="0000217F">
            <w:pPr>
              <w:numPr>
                <w:ilvl w:val="1"/>
                <w:numId w:val="42"/>
              </w:numPr>
              <w:tabs>
                <w:tab w:val="left" w:pos="0"/>
              </w:tabs>
              <w:rPr>
                <w:sz w:val="22"/>
                <w:szCs w:val="22"/>
              </w:rPr>
            </w:pPr>
          </w:p>
        </w:tc>
        <w:tc>
          <w:tcPr>
            <w:tcW w:w="3015" w:type="dxa"/>
            <w:vAlign w:val="center"/>
          </w:tcPr>
          <w:p w:rsidR="0000217F" w:rsidRPr="0000217F" w:rsidRDefault="0000217F" w:rsidP="0000217F">
            <w:pPr>
              <w:rPr>
                <w:sz w:val="22"/>
                <w:szCs w:val="22"/>
              </w:rPr>
            </w:pPr>
            <w:r w:rsidRPr="0000217F">
              <w:rPr>
                <w:sz w:val="22"/>
                <w:szCs w:val="22"/>
              </w:rPr>
              <w:t xml:space="preserve">Требования к электрической </w:t>
            </w:r>
            <w:r w:rsidRPr="0000217F">
              <w:rPr>
                <w:sz w:val="22"/>
                <w:szCs w:val="22"/>
              </w:rPr>
              <w:lastRenderedPageBreak/>
              <w:t>пожарной сигнализации с ручными пожарными извещателями</w:t>
            </w:r>
          </w:p>
        </w:tc>
        <w:tc>
          <w:tcPr>
            <w:tcW w:w="6460" w:type="dxa"/>
            <w:vAlign w:val="center"/>
          </w:tcPr>
          <w:p w:rsidR="0000217F" w:rsidRPr="0000217F" w:rsidRDefault="0000217F" w:rsidP="0000217F">
            <w:pPr>
              <w:jc w:val="both"/>
              <w:rPr>
                <w:sz w:val="22"/>
                <w:szCs w:val="22"/>
              </w:rPr>
            </w:pPr>
            <w:r w:rsidRPr="0000217F">
              <w:rPr>
                <w:sz w:val="22"/>
                <w:szCs w:val="22"/>
              </w:rPr>
              <w:lastRenderedPageBreak/>
              <w:t xml:space="preserve">Электрическая пожарная сигнализация с ручными пожарными </w:t>
            </w:r>
            <w:r w:rsidRPr="0000217F">
              <w:rPr>
                <w:sz w:val="22"/>
                <w:szCs w:val="22"/>
              </w:rPr>
              <w:lastRenderedPageBreak/>
              <w:t>извещателями должна быть выполнена только на основе комплектующих, имеющих российский сертификат соответствия.</w:t>
            </w:r>
          </w:p>
          <w:p w:rsidR="0000217F" w:rsidRPr="0000217F" w:rsidRDefault="0000217F" w:rsidP="0000217F">
            <w:pPr>
              <w:jc w:val="both"/>
              <w:rPr>
                <w:sz w:val="22"/>
                <w:szCs w:val="22"/>
              </w:rPr>
            </w:pPr>
            <w:r w:rsidRPr="0000217F">
              <w:rPr>
                <w:sz w:val="22"/>
                <w:szCs w:val="22"/>
              </w:rPr>
              <w:t>Установку электрической пожарной сигнализации с ручными пожарными извещателями провести на Складе ГСМ ДЭС-25 с. Ильпырское и в помещении дежурной (помещение дежурной смены) ДЭС-25 с. Ильпырское.</w:t>
            </w:r>
          </w:p>
          <w:p w:rsidR="0000217F" w:rsidRPr="0000217F" w:rsidRDefault="0000217F" w:rsidP="0000217F">
            <w:pPr>
              <w:jc w:val="both"/>
              <w:rPr>
                <w:sz w:val="22"/>
                <w:szCs w:val="22"/>
              </w:rPr>
            </w:pPr>
            <w:r w:rsidRPr="0000217F">
              <w:rPr>
                <w:sz w:val="22"/>
                <w:szCs w:val="22"/>
              </w:rPr>
              <w:t>Электрическую пожарную сигнализацию с ручными пожарными извещателями предусмотреть и оборудовать на Складе ГСМ, руководствуясь требованиями СП 484.1311500.2020. При расстановке ручных пожарных извещателей следует учитывать требования СП 155.13130.2014.</w:t>
            </w:r>
          </w:p>
          <w:p w:rsidR="0000217F" w:rsidRPr="0000217F" w:rsidRDefault="0000217F" w:rsidP="0000217F">
            <w:pPr>
              <w:jc w:val="both"/>
              <w:rPr>
                <w:sz w:val="22"/>
                <w:szCs w:val="22"/>
              </w:rPr>
            </w:pPr>
            <w:r w:rsidRPr="0000217F">
              <w:rPr>
                <w:sz w:val="22"/>
                <w:szCs w:val="22"/>
              </w:rPr>
              <w:t>Ручные пожарные извещатели предусмотреть по периметру обвалования (ограждающей стенки) склада ГСМ не более чем через 100 м.</w:t>
            </w:r>
          </w:p>
          <w:p w:rsidR="0000217F" w:rsidRPr="0000217F" w:rsidRDefault="0000217F" w:rsidP="0000217F">
            <w:pPr>
              <w:jc w:val="both"/>
              <w:rPr>
                <w:sz w:val="22"/>
                <w:szCs w:val="22"/>
              </w:rPr>
            </w:pPr>
            <w:r w:rsidRPr="0000217F">
              <w:rPr>
                <w:sz w:val="22"/>
                <w:szCs w:val="22"/>
              </w:rPr>
              <w:t>Ручные пожарные извещатели следует установить на расстоянии не более 5 м от обвалования Склада ГСМ или границы наружной установки.</w:t>
            </w:r>
          </w:p>
          <w:p w:rsidR="0000217F" w:rsidRPr="0000217F" w:rsidRDefault="0000217F" w:rsidP="0000217F">
            <w:pPr>
              <w:jc w:val="both"/>
              <w:rPr>
                <w:sz w:val="22"/>
                <w:szCs w:val="22"/>
              </w:rPr>
            </w:pPr>
            <w:r w:rsidRPr="0000217F">
              <w:rPr>
                <w:sz w:val="22"/>
                <w:szCs w:val="22"/>
              </w:rPr>
              <w:t xml:space="preserve">Ручные пожарные извещатели вывести к прибору приемно-контрольному. </w:t>
            </w:r>
          </w:p>
          <w:p w:rsidR="0000217F" w:rsidRPr="0000217F" w:rsidRDefault="0000217F" w:rsidP="0000217F">
            <w:pPr>
              <w:jc w:val="both"/>
              <w:rPr>
                <w:sz w:val="22"/>
                <w:szCs w:val="22"/>
              </w:rPr>
            </w:pPr>
            <w:r w:rsidRPr="0000217F">
              <w:rPr>
                <w:sz w:val="22"/>
                <w:szCs w:val="22"/>
              </w:rPr>
              <w:t>Приемно-контрольные приборы пожарной сигнализации следует разместить в помещении дежурной (помещение дежурной смены) в здании ДЭС-25, где находится персонал, ведущий круглосуточное дежурство, для обеспечения подачи сигнала о возникновении пожара.</w:t>
            </w:r>
          </w:p>
          <w:p w:rsidR="0000217F" w:rsidRPr="0000217F" w:rsidRDefault="0000217F" w:rsidP="0000217F">
            <w:pPr>
              <w:jc w:val="both"/>
              <w:rPr>
                <w:sz w:val="22"/>
                <w:szCs w:val="22"/>
              </w:rPr>
            </w:pPr>
            <w:r w:rsidRPr="0000217F">
              <w:rPr>
                <w:sz w:val="22"/>
                <w:szCs w:val="22"/>
              </w:rPr>
              <w:t xml:space="preserve">Построение электрической пожарной сигнализации с ручными пожарными извещателями осуществить на основе оборудования радиосистемы охранно-пожарной сигнализации, управления оповещением о пожаре и пожарной автоматикой «Стрелец» компании «Аргус-Спектр». </w:t>
            </w:r>
          </w:p>
          <w:p w:rsidR="0000217F" w:rsidRPr="0000217F" w:rsidRDefault="0000217F" w:rsidP="0000217F">
            <w:pPr>
              <w:jc w:val="both"/>
              <w:rPr>
                <w:sz w:val="22"/>
                <w:szCs w:val="22"/>
              </w:rPr>
            </w:pPr>
            <w:r w:rsidRPr="0000217F">
              <w:rPr>
                <w:sz w:val="22"/>
                <w:szCs w:val="22"/>
              </w:rPr>
              <w:t>В состав электрической пожарной сигнализации с ручными пожарными извещателями должно входить следующее оборудование:</w:t>
            </w:r>
          </w:p>
          <w:p w:rsidR="0000217F" w:rsidRPr="0000217F" w:rsidRDefault="0000217F" w:rsidP="0000217F">
            <w:pPr>
              <w:jc w:val="both"/>
              <w:rPr>
                <w:sz w:val="22"/>
                <w:szCs w:val="22"/>
              </w:rPr>
            </w:pPr>
            <w:r w:rsidRPr="0000217F">
              <w:rPr>
                <w:sz w:val="22"/>
                <w:szCs w:val="22"/>
              </w:rPr>
              <w:t>1. Устройства приемно-контрольные и управления:</w:t>
            </w:r>
          </w:p>
          <w:p w:rsidR="0000217F" w:rsidRPr="0000217F" w:rsidRDefault="0000217F" w:rsidP="0000217F">
            <w:pPr>
              <w:jc w:val="both"/>
              <w:rPr>
                <w:sz w:val="22"/>
                <w:szCs w:val="22"/>
              </w:rPr>
            </w:pPr>
            <w:r w:rsidRPr="0000217F">
              <w:rPr>
                <w:sz w:val="22"/>
                <w:szCs w:val="22"/>
              </w:rPr>
              <w:t>- радиорасширитель охранно-пожарный – предназначен для приема и обработки извещений от пожарных извещателей, приема команд от пульта управления радиоканального, передачи информации о своем состоянии и состоянии пожарных извещателей на пульт управления радиоканальный. Радиорасширитель смонтировать с использованием щита ЩМП. К радиорасширителю подключить антенну базовую приемопередающую. Антенну базовую приемопередающую установить снаружи на стене с использованием кронштейна-мачты;</w:t>
            </w:r>
          </w:p>
          <w:p w:rsidR="0000217F" w:rsidRPr="0000217F" w:rsidRDefault="0000217F" w:rsidP="0000217F">
            <w:pPr>
              <w:jc w:val="both"/>
              <w:rPr>
                <w:sz w:val="22"/>
                <w:szCs w:val="22"/>
              </w:rPr>
            </w:pPr>
            <w:r w:rsidRPr="0000217F">
              <w:rPr>
                <w:sz w:val="22"/>
                <w:szCs w:val="22"/>
              </w:rPr>
              <w:t>- пульт управления радиоканальный – предназначен для формирования сигнала «Пожар» на приводной элемент извещателя и передачи информации на радиорасширитель охранно-пожарный;</w:t>
            </w:r>
          </w:p>
          <w:p w:rsidR="0000217F" w:rsidRPr="0000217F" w:rsidRDefault="0000217F" w:rsidP="0000217F">
            <w:pPr>
              <w:jc w:val="both"/>
              <w:rPr>
                <w:sz w:val="22"/>
                <w:szCs w:val="22"/>
              </w:rPr>
            </w:pPr>
            <w:r w:rsidRPr="0000217F">
              <w:rPr>
                <w:sz w:val="22"/>
                <w:szCs w:val="22"/>
              </w:rPr>
              <w:t>2. Пожарные извещатели и оповещатели:</w:t>
            </w:r>
          </w:p>
          <w:p w:rsidR="0000217F" w:rsidRPr="0000217F" w:rsidRDefault="0000217F" w:rsidP="0000217F">
            <w:pPr>
              <w:jc w:val="both"/>
              <w:rPr>
                <w:sz w:val="22"/>
                <w:szCs w:val="22"/>
              </w:rPr>
            </w:pPr>
            <w:r w:rsidRPr="0000217F">
              <w:rPr>
                <w:sz w:val="22"/>
                <w:szCs w:val="22"/>
              </w:rPr>
              <w:t>- извещатель пожарный ручной – предназначен для формирования сигнала «Пожар» при нажатии на приводной элемент извещателя и передачи информации на прибор радиорасширитель охранно-пожарный. Извещатель установить в герметичный бокс (крышка уличная для извещателей пожарных / защитный кожух для устройства разблокировки / пластиковый влагозащищенный шкаф или щит), бокс с извещателем прикрепить к профилю металлическому с площадкой под герметичный бокс, размер профиля: 40х40мм, длина профиля: не менее 2500мм, размер площадки: 250х150мм. Профиль вкопать в землю, на высоту ручника от земли – 1,5 м.;</w:t>
            </w:r>
          </w:p>
          <w:p w:rsidR="0000217F" w:rsidRPr="0000217F" w:rsidRDefault="0000217F" w:rsidP="0000217F">
            <w:pPr>
              <w:jc w:val="both"/>
              <w:rPr>
                <w:sz w:val="22"/>
                <w:szCs w:val="22"/>
              </w:rPr>
            </w:pPr>
            <w:r w:rsidRPr="0000217F">
              <w:rPr>
                <w:sz w:val="22"/>
                <w:szCs w:val="22"/>
              </w:rPr>
              <w:t xml:space="preserve">- оповещатель охранно-пожарный комбинированный </w:t>
            </w:r>
            <w:r w:rsidRPr="0000217F">
              <w:rPr>
                <w:sz w:val="22"/>
                <w:szCs w:val="22"/>
              </w:rPr>
              <w:lastRenderedPageBreak/>
              <w:t>(светозвуковой) – разместить в помещении дежурной (помещение дежурной смены) в здании ДЭС, где находится персонал, ведущий круглосуточное дежурство, для обеспечения его информирования о возникновении пожара внутри помещения;</w:t>
            </w:r>
          </w:p>
          <w:p w:rsidR="0000217F" w:rsidRPr="0000217F" w:rsidRDefault="0000217F" w:rsidP="0000217F">
            <w:pPr>
              <w:jc w:val="both"/>
              <w:rPr>
                <w:sz w:val="22"/>
                <w:szCs w:val="22"/>
              </w:rPr>
            </w:pPr>
            <w:r w:rsidRPr="0000217F">
              <w:rPr>
                <w:sz w:val="22"/>
                <w:szCs w:val="22"/>
              </w:rPr>
              <w:t>- оповещатель охранно-пожарный комбинированный (светозвуковой) уличного исполнения – разместить вне помещения дежурной (помещение дежурной смены), где находится персонал, ведущий круглосуточное дежурство, для обеспечения его информирования о возникновении пожара вне помещения, на территории склада ГСМ и ДЭС.</w:t>
            </w:r>
          </w:p>
          <w:p w:rsidR="0000217F" w:rsidRPr="0000217F" w:rsidRDefault="0000217F" w:rsidP="0000217F">
            <w:pPr>
              <w:jc w:val="both"/>
              <w:rPr>
                <w:sz w:val="22"/>
                <w:szCs w:val="22"/>
              </w:rPr>
            </w:pPr>
            <w:r w:rsidRPr="0000217F">
              <w:rPr>
                <w:sz w:val="22"/>
                <w:szCs w:val="22"/>
              </w:rPr>
              <w:t>3. Источник электропитания:</w:t>
            </w:r>
          </w:p>
          <w:p w:rsidR="0000217F" w:rsidRPr="0000217F" w:rsidRDefault="0000217F" w:rsidP="0000217F">
            <w:pPr>
              <w:jc w:val="both"/>
              <w:rPr>
                <w:sz w:val="22"/>
                <w:szCs w:val="22"/>
              </w:rPr>
            </w:pPr>
            <w:r w:rsidRPr="0000217F">
              <w:rPr>
                <w:sz w:val="22"/>
                <w:szCs w:val="22"/>
              </w:rPr>
              <w:t>- блок питания (источник вторичного электропитания резервированный) – предназначен для электроснабжения радиорасширителя охранно-пожарного и пульта управления радиоканального;</w:t>
            </w:r>
          </w:p>
          <w:p w:rsidR="0000217F" w:rsidRPr="0000217F" w:rsidRDefault="0000217F" w:rsidP="0000217F">
            <w:pPr>
              <w:jc w:val="both"/>
              <w:rPr>
                <w:sz w:val="22"/>
                <w:szCs w:val="22"/>
              </w:rPr>
            </w:pPr>
            <w:r w:rsidRPr="0000217F">
              <w:rPr>
                <w:sz w:val="22"/>
                <w:szCs w:val="22"/>
              </w:rPr>
              <w:t>Радиорасширитель охранно-пожарный, пожарные извещатели и оповещатели, установить в соответствии с планом расположения оборудования. Пульт управления радиоканальный, источник вторичного электропитания установить в помещении с круглосуточным пребыванием персонала в здании ДЭС.</w:t>
            </w:r>
          </w:p>
          <w:p w:rsidR="0000217F" w:rsidRPr="0000217F" w:rsidRDefault="0000217F" w:rsidP="0000217F">
            <w:pPr>
              <w:jc w:val="both"/>
              <w:rPr>
                <w:sz w:val="22"/>
                <w:szCs w:val="22"/>
              </w:rPr>
            </w:pPr>
            <w:r w:rsidRPr="0000217F">
              <w:rPr>
                <w:sz w:val="22"/>
                <w:szCs w:val="22"/>
              </w:rPr>
              <w:t>Конфигурацию радиоканальной системы «Стрелец» выполнить в соответствии с руководством по эксплуатации с помощью программного обеспечения «Стрелец» посредством персонального компьютера.</w:t>
            </w:r>
          </w:p>
          <w:p w:rsidR="0000217F" w:rsidRPr="0000217F" w:rsidRDefault="0000217F" w:rsidP="0000217F">
            <w:pPr>
              <w:jc w:val="both"/>
              <w:rPr>
                <w:sz w:val="22"/>
                <w:szCs w:val="22"/>
              </w:rPr>
            </w:pPr>
            <w:r w:rsidRPr="0000217F">
              <w:rPr>
                <w:sz w:val="22"/>
                <w:szCs w:val="22"/>
              </w:rPr>
              <w:t>Конфигурацию существующей системы с целью передачи на неё извещений «Пожар», «Неисправность» выполнить с помощью программного обеспечения и руководством по эксплуатации.</w:t>
            </w:r>
          </w:p>
          <w:p w:rsidR="0000217F" w:rsidRPr="0000217F" w:rsidRDefault="0000217F" w:rsidP="0000217F">
            <w:pPr>
              <w:jc w:val="both"/>
              <w:rPr>
                <w:bCs/>
                <w:sz w:val="22"/>
                <w:szCs w:val="22"/>
              </w:rPr>
            </w:pPr>
            <w:r w:rsidRPr="0000217F">
              <w:rPr>
                <w:bCs/>
                <w:sz w:val="22"/>
                <w:szCs w:val="22"/>
              </w:rPr>
              <w:t xml:space="preserve">Внутри помещения дежурной здания ДЭС-25 оборудование, беспроводную и проводную линию связи подобрать и установить в пылевлагозащитном исполнении. Степень защиты, обеспечиваемая корпусом устройств должна быть не ниже </w:t>
            </w:r>
            <w:r w:rsidRPr="0000217F">
              <w:rPr>
                <w:bCs/>
                <w:sz w:val="22"/>
                <w:szCs w:val="22"/>
                <w:lang w:val="en-US"/>
              </w:rPr>
              <w:t>IP</w:t>
            </w:r>
            <w:r w:rsidRPr="0000217F">
              <w:rPr>
                <w:bCs/>
                <w:sz w:val="22"/>
                <w:szCs w:val="22"/>
              </w:rPr>
              <w:t>66.</w:t>
            </w:r>
          </w:p>
          <w:p w:rsidR="0000217F" w:rsidRPr="0000217F" w:rsidRDefault="0000217F" w:rsidP="0000217F">
            <w:pPr>
              <w:jc w:val="both"/>
              <w:rPr>
                <w:sz w:val="22"/>
                <w:szCs w:val="22"/>
              </w:rPr>
            </w:pPr>
            <w:r w:rsidRPr="0000217F">
              <w:rPr>
                <w:bCs/>
                <w:sz w:val="22"/>
                <w:szCs w:val="22"/>
              </w:rPr>
              <w:t>Снаружи склада ГСМ и помещения ДЭС-25 оборудование, беспроводную и проводную линию связи подобрать и установить</w:t>
            </w:r>
            <w:r w:rsidRPr="0000217F">
              <w:rPr>
                <w:sz w:val="22"/>
                <w:szCs w:val="22"/>
              </w:rPr>
              <w:t xml:space="preserve"> </w:t>
            </w:r>
            <w:r w:rsidRPr="0000217F">
              <w:rPr>
                <w:bCs/>
                <w:sz w:val="22"/>
                <w:szCs w:val="22"/>
              </w:rPr>
              <w:t>в пылевлагозащитном и морозостойком исполнении.</w:t>
            </w:r>
            <w:r w:rsidRPr="0000217F">
              <w:rPr>
                <w:sz w:val="22"/>
                <w:szCs w:val="22"/>
              </w:rPr>
              <w:t xml:space="preserve"> </w:t>
            </w:r>
            <w:r w:rsidRPr="0000217F">
              <w:rPr>
                <w:bCs/>
                <w:sz w:val="22"/>
                <w:szCs w:val="22"/>
              </w:rPr>
              <w:t>Степень защиты, обеспечиваемая корпусом устройств должна быть не ниже IP66.</w:t>
            </w:r>
          </w:p>
        </w:tc>
      </w:tr>
      <w:tr w:rsidR="0000217F" w:rsidRPr="0000217F" w:rsidTr="0000217F">
        <w:trPr>
          <w:trHeight w:val="20"/>
          <w:jc w:val="center"/>
        </w:trPr>
        <w:tc>
          <w:tcPr>
            <w:tcW w:w="839" w:type="dxa"/>
            <w:vAlign w:val="center"/>
          </w:tcPr>
          <w:p w:rsidR="0000217F" w:rsidRPr="0000217F" w:rsidRDefault="0000217F" w:rsidP="0000217F">
            <w:pPr>
              <w:numPr>
                <w:ilvl w:val="1"/>
                <w:numId w:val="42"/>
              </w:numPr>
              <w:tabs>
                <w:tab w:val="left" w:pos="0"/>
              </w:tabs>
              <w:rPr>
                <w:sz w:val="22"/>
                <w:szCs w:val="22"/>
              </w:rPr>
            </w:pPr>
          </w:p>
        </w:tc>
        <w:tc>
          <w:tcPr>
            <w:tcW w:w="3015" w:type="dxa"/>
            <w:vAlign w:val="center"/>
          </w:tcPr>
          <w:p w:rsidR="0000217F" w:rsidRPr="0000217F" w:rsidRDefault="0000217F" w:rsidP="0000217F">
            <w:pPr>
              <w:jc w:val="both"/>
              <w:rPr>
                <w:sz w:val="22"/>
                <w:szCs w:val="22"/>
              </w:rPr>
            </w:pPr>
            <w:r w:rsidRPr="0000217F">
              <w:rPr>
                <w:sz w:val="22"/>
                <w:szCs w:val="22"/>
              </w:rPr>
              <w:t>Требования к материалам и комплектующим</w:t>
            </w:r>
          </w:p>
        </w:tc>
        <w:tc>
          <w:tcPr>
            <w:tcW w:w="6460" w:type="dxa"/>
            <w:vAlign w:val="center"/>
          </w:tcPr>
          <w:p w:rsidR="0000217F" w:rsidRPr="0000217F" w:rsidRDefault="0000217F" w:rsidP="0000217F">
            <w:pPr>
              <w:jc w:val="both"/>
              <w:rPr>
                <w:sz w:val="22"/>
                <w:szCs w:val="22"/>
              </w:rPr>
            </w:pPr>
            <w:r w:rsidRPr="0000217F">
              <w:rPr>
                <w:sz w:val="22"/>
                <w:szCs w:val="22"/>
              </w:rPr>
              <w:t>1. Подрядчик поставляет все материалы и комплектующие (технические средства), необходимые для обеспечения СПС, АУП, СОУЭ и электрической пожарной сигнализации с ручными пожарными извещателями, предусмотренные разработанным планом расстановки, а также техническую документацию, комплекты запасных частей (ЗИП). В комплект ЗИП в обязательном порядке должен быть предусмотрен и обеспечен: 100 % запас модулей порошкового пожаротушения, 10 % запас всех видов</w:t>
            </w:r>
            <w:r>
              <w:rPr>
                <w:sz w:val="22"/>
                <w:szCs w:val="22"/>
              </w:rPr>
              <w:t>,</w:t>
            </w:r>
            <w:r w:rsidRPr="0000217F">
              <w:rPr>
                <w:sz w:val="22"/>
                <w:szCs w:val="22"/>
              </w:rPr>
              <w:t xml:space="preserve"> устанавливаемых пожарных извещателей, оповещателей, устройств ручного пуска, ручных пожарных извещателей, герметичных боксов, аккумуляторных батарей и элементов питания (основных и резервных).</w:t>
            </w:r>
          </w:p>
          <w:p w:rsidR="0000217F" w:rsidRPr="0000217F" w:rsidRDefault="0000217F" w:rsidP="0000217F">
            <w:pPr>
              <w:ind w:left="-26"/>
              <w:jc w:val="both"/>
              <w:rPr>
                <w:sz w:val="22"/>
                <w:szCs w:val="22"/>
              </w:rPr>
            </w:pPr>
            <w:r w:rsidRPr="0000217F">
              <w:rPr>
                <w:sz w:val="22"/>
                <w:szCs w:val="22"/>
              </w:rPr>
              <w:t>2. Все работы выполняются материалами и средствами Подрядчика.</w:t>
            </w:r>
          </w:p>
          <w:p w:rsidR="0000217F" w:rsidRPr="0000217F" w:rsidRDefault="0000217F" w:rsidP="0000217F">
            <w:pPr>
              <w:ind w:left="-26"/>
              <w:jc w:val="both"/>
              <w:rPr>
                <w:sz w:val="22"/>
                <w:szCs w:val="22"/>
              </w:rPr>
            </w:pPr>
            <w:r w:rsidRPr="0000217F">
              <w:rPr>
                <w:sz w:val="22"/>
                <w:szCs w:val="22"/>
              </w:rPr>
              <w:t>3. Подрядчик использует свои поверочные устройства, монтажное оборудование, инструмент, необходимые для ремонта, наладки и пуска.</w:t>
            </w:r>
          </w:p>
          <w:p w:rsidR="0000217F" w:rsidRPr="0000217F" w:rsidRDefault="0000217F" w:rsidP="0000217F">
            <w:pPr>
              <w:ind w:left="-26"/>
              <w:jc w:val="both"/>
              <w:rPr>
                <w:sz w:val="22"/>
                <w:szCs w:val="22"/>
              </w:rPr>
            </w:pPr>
            <w:r w:rsidRPr="0000217F">
              <w:rPr>
                <w:sz w:val="22"/>
                <w:szCs w:val="22"/>
              </w:rPr>
              <w:t>4. Продукция (технические средства СПС, АУП, СОУЭ и электрической пожарной сигнализации с ручными пожарными извещателями) должна быть новой и ранее не использованной, без дефектов, иметь сертификат соответствия, соответствовать техническим условиям и ГОСТам.</w:t>
            </w:r>
          </w:p>
          <w:p w:rsidR="0000217F" w:rsidRPr="0000217F" w:rsidRDefault="0000217F" w:rsidP="0000217F">
            <w:pPr>
              <w:ind w:left="-26"/>
              <w:jc w:val="both"/>
              <w:rPr>
                <w:sz w:val="22"/>
                <w:szCs w:val="22"/>
              </w:rPr>
            </w:pPr>
            <w:r w:rsidRPr="0000217F">
              <w:rPr>
                <w:sz w:val="22"/>
                <w:szCs w:val="22"/>
              </w:rPr>
              <w:t>5. Расходы по доставке материалов до места проведения работ осуществляет Подрядчик.</w:t>
            </w:r>
          </w:p>
        </w:tc>
      </w:tr>
      <w:tr w:rsidR="0000217F" w:rsidRPr="0000217F" w:rsidTr="0000217F">
        <w:trPr>
          <w:trHeight w:val="20"/>
          <w:jc w:val="center"/>
        </w:trPr>
        <w:tc>
          <w:tcPr>
            <w:tcW w:w="839" w:type="dxa"/>
            <w:vAlign w:val="center"/>
          </w:tcPr>
          <w:p w:rsidR="0000217F" w:rsidRPr="0000217F" w:rsidRDefault="0000217F" w:rsidP="0000217F">
            <w:pPr>
              <w:numPr>
                <w:ilvl w:val="1"/>
                <w:numId w:val="42"/>
              </w:numPr>
              <w:tabs>
                <w:tab w:val="left" w:pos="0"/>
              </w:tabs>
              <w:rPr>
                <w:sz w:val="22"/>
                <w:szCs w:val="22"/>
              </w:rPr>
            </w:pPr>
          </w:p>
        </w:tc>
        <w:tc>
          <w:tcPr>
            <w:tcW w:w="3015" w:type="dxa"/>
            <w:vAlign w:val="center"/>
          </w:tcPr>
          <w:p w:rsidR="0000217F" w:rsidRPr="0000217F" w:rsidRDefault="0000217F" w:rsidP="0000217F">
            <w:pPr>
              <w:rPr>
                <w:sz w:val="22"/>
                <w:szCs w:val="22"/>
              </w:rPr>
            </w:pPr>
            <w:r w:rsidRPr="0000217F">
              <w:rPr>
                <w:sz w:val="22"/>
                <w:szCs w:val="22"/>
              </w:rPr>
              <w:t>Требования к безопасности</w:t>
            </w:r>
          </w:p>
        </w:tc>
        <w:tc>
          <w:tcPr>
            <w:tcW w:w="6460" w:type="dxa"/>
            <w:vAlign w:val="center"/>
          </w:tcPr>
          <w:p w:rsidR="0000217F" w:rsidRPr="0000217F" w:rsidRDefault="0000217F" w:rsidP="0000217F">
            <w:pPr>
              <w:jc w:val="both"/>
              <w:rPr>
                <w:sz w:val="22"/>
                <w:szCs w:val="22"/>
              </w:rPr>
            </w:pPr>
            <w:r w:rsidRPr="0000217F">
              <w:rPr>
                <w:sz w:val="22"/>
                <w:szCs w:val="22"/>
              </w:rPr>
              <w:t>При эксплуатации устанавливаемые материалы, комплектующие и сети системы должны быть безопасны.</w:t>
            </w:r>
          </w:p>
          <w:p w:rsidR="0000217F" w:rsidRPr="0000217F" w:rsidRDefault="0000217F" w:rsidP="0000217F">
            <w:pPr>
              <w:jc w:val="both"/>
              <w:rPr>
                <w:sz w:val="22"/>
                <w:szCs w:val="22"/>
              </w:rPr>
            </w:pPr>
            <w:r w:rsidRPr="0000217F">
              <w:rPr>
                <w:sz w:val="22"/>
                <w:szCs w:val="22"/>
              </w:rPr>
              <w:t>Устанавливаемые устройства должны быть безвредны для здоровья людей, находящихся в здании.</w:t>
            </w:r>
          </w:p>
          <w:p w:rsidR="0000217F" w:rsidRPr="0000217F" w:rsidRDefault="0000217F" w:rsidP="0000217F">
            <w:pPr>
              <w:jc w:val="both"/>
              <w:rPr>
                <w:sz w:val="22"/>
                <w:szCs w:val="22"/>
              </w:rPr>
            </w:pPr>
            <w:r w:rsidRPr="0000217F">
              <w:rPr>
                <w:sz w:val="22"/>
                <w:szCs w:val="22"/>
              </w:rPr>
              <w:t>Материалы и комплектующие системы должны быть установлены так, чтобы обеспечивалась их безопасная эксплуатация и техническое обслуживание.</w:t>
            </w:r>
          </w:p>
        </w:tc>
      </w:tr>
      <w:tr w:rsidR="0000217F" w:rsidRPr="0000217F" w:rsidTr="0000217F">
        <w:trPr>
          <w:trHeight w:val="20"/>
          <w:jc w:val="center"/>
        </w:trPr>
        <w:tc>
          <w:tcPr>
            <w:tcW w:w="839" w:type="dxa"/>
            <w:vAlign w:val="center"/>
          </w:tcPr>
          <w:p w:rsidR="0000217F" w:rsidRPr="0000217F" w:rsidRDefault="0000217F" w:rsidP="0000217F">
            <w:pPr>
              <w:numPr>
                <w:ilvl w:val="1"/>
                <w:numId w:val="42"/>
              </w:numPr>
              <w:tabs>
                <w:tab w:val="left" w:pos="0"/>
              </w:tabs>
              <w:rPr>
                <w:sz w:val="22"/>
                <w:szCs w:val="22"/>
              </w:rPr>
            </w:pPr>
          </w:p>
        </w:tc>
        <w:tc>
          <w:tcPr>
            <w:tcW w:w="3015" w:type="dxa"/>
            <w:vAlign w:val="center"/>
          </w:tcPr>
          <w:p w:rsidR="0000217F" w:rsidRPr="0000217F" w:rsidRDefault="0000217F" w:rsidP="0000217F">
            <w:pPr>
              <w:rPr>
                <w:sz w:val="22"/>
                <w:szCs w:val="22"/>
              </w:rPr>
            </w:pPr>
            <w:r w:rsidRPr="0000217F">
              <w:rPr>
                <w:sz w:val="22"/>
                <w:szCs w:val="22"/>
              </w:rPr>
              <w:t>Требования к электропитанию</w:t>
            </w:r>
          </w:p>
        </w:tc>
        <w:tc>
          <w:tcPr>
            <w:tcW w:w="6460" w:type="dxa"/>
            <w:vAlign w:val="center"/>
          </w:tcPr>
          <w:p w:rsidR="0000217F" w:rsidRPr="0000217F" w:rsidRDefault="0000217F" w:rsidP="0000217F">
            <w:pPr>
              <w:jc w:val="both"/>
              <w:rPr>
                <w:sz w:val="22"/>
                <w:szCs w:val="22"/>
              </w:rPr>
            </w:pPr>
            <w:r w:rsidRPr="0000217F">
              <w:rPr>
                <w:sz w:val="22"/>
                <w:szCs w:val="22"/>
              </w:rPr>
              <w:t>1. Силовое питание всей аппаратуры должно осуществляться централизованно через распределительный силовой щит;</w:t>
            </w:r>
          </w:p>
          <w:p w:rsidR="0000217F" w:rsidRPr="0000217F" w:rsidRDefault="0000217F" w:rsidP="0000217F">
            <w:pPr>
              <w:jc w:val="both"/>
              <w:rPr>
                <w:sz w:val="22"/>
                <w:szCs w:val="22"/>
              </w:rPr>
            </w:pPr>
            <w:r w:rsidRPr="0000217F">
              <w:rPr>
                <w:sz w:val="22"/>
                <w:szCs w:val="22"/>
              </w:rPr>
              <w:t>2. Электропитание системы должно осуществляться в соответствии с требованиями нормативных документов по электроэнергетике с обязательным резервированием от источников бесперебойного питания и обеспечением работоспособности всей системы при отключении внешнего электропитания в течение не менее 24 часов в дежурном режиме и не менее 3 часов – в режиме тревоги.</w:t>
            </w:r>
          </w:p>
          <w:p w:rsidR="0000217F" w:rsidRPr="0000217F" w:rsidRDefault="0000217F" w:rsidP="0000217F">
            <w:pPr>
              <w:jc w:val="both"/>
              <w:rPr>
                <w:sz w:val="22"/>
                <w:szCs w:val="22"/>
              </w:rPr>
            </w:pPr>
            <w:r w:rsidRPr="0000217F">
              <w:rPr>
                <w:sz w:val="22"/>
                <w:szCs w:val="22"/>
              </w:rPr>
              <w:t>3. Кабельная продукция, используемая для обвязки оборудования и приборов должна быть негорючая, согласно требованиям СП 484.1311500.2020, СП 485.1311500.2020.</w:t>
            </w:r>
          </w:p>
          <w:p w:rsidR="0000217F" w:rsidRPr="0000217F" w:rsidRDefault="0000217F" w:rsidP="0000217F">
            <w:pPr>
              <w:jc w:val="both"/>
              <w:rPr>
                <w:sz w:val="22"/>
                <w:szCs w:val="22"/>
              </w:rPr>
            </w:pPr>
            <w:r w:rsidRPr="0000217F">
              <w:rPr>
                <w:sz w:val="22"/>
                <w:szCs w:val="22"/>
              </w:rPr>
              <w:t>4. Питание электроприемников приемно-контрольных приборов должно осуществляться от разных трансформаторов двухтрансформаторной подстанции или от двух близлежащих однотрансформаторных подстанций, подключенным к разным питающим линиям.</w:t>
            </w:r>
          </w:p>
        </w:tc>
      </w:tr>
      <w:tr w:rsidR="0000217F" w:rsidRPr="0000217F" w:rsidTr="0000217F">
        <w:trPr>
          <w:trHeight w:val="20"/>
          <w:jc w:val="center"/>
        </w:trPr>
        <w:tc>
          <w:tcPr>
            <w:tcW w:w="839" w:type="dxa"/>
            <w:vAlign w:val="center"/>
          </w:tcPr>
          <w:p w:rsidR="0000217F" w:rsidRPr="0000217F" w:rsidRDefault="0000217F" w:rsidP="0000217F">
            <w:pPr>
              <w:numPr>
                <w:ilvl w:val="1"/>
                <w:numId w:val="42"/>
              </w:numPr>
              <w:tabs>
                <w:tab w:val="left" w:pos="0"/>
              </w:tabs>
              <w:rPr>
                <w:sz w:val="22"/>
                <w:szCs w:val="22"/>
              </w:rPr>
            </w:pPr>
          </w:p>
        </w:tc>
        <w:tc>
          <w:tcPr>
            <w:tcW w:w="3015" w:type="dxa"/>
            <w:vAlign w:val="center"/>
          </w:tcPr>
          <w:p w:rsidR="0000217F" w:rsidRPr="0000217F" w:rsidRDefault="0000217F" w:rsidP="0000217F">
            <w:pPr>
              <w:rPr>
                <w:sz w:val="22"/>
                <w:szCs w:val="22"/>
              </w:rPr>
            </w:pPr>
            <w:r w:rsidRPr="0000217F">
              <w:rPr>
                <w:sz w:val="22"/>
                <w:szCs w:val="22"/>
              </w:rPr>
              <w:t xml:space="preserve">Требования к эксплуатации, техническому обслуживанию и ремонту </w:t>
            </w:r>
          </w:p>
        </w:tc>
        <w:tc>
          <w:tcPr>
            <w:tcW w:w="6460" w:type="dxa"/>
            <w:vAlign w:val="center"/>
          </w:tcPr>
          <w:p w:rsidR="0000217F" w:rsidRPr="0000217F" w:rsidRDefault="0000217F" w:rsidP="0000217F">
            <w:pPr>
              <w:pStyle w:val="37"/>
              <w:spacing w:after="0" w:line="240" w:lineRule="auto"/>
              <w:ind w:left="0" w:firstLine="0"/>
              <w:rPr>
                <w:sz w:val="22"/>
                <w:szCs w:val="22"/>
              </w:rPr>
            </w:pPr>
            <w:r w:rsidRPr="0000217F">
              <w:rPr>
                <w:sz w:val="22"/>
                <w:szCs w:val="22"/>
              </w:rPr>
              <w:t>СПС, АУП, СОУЭ и электрическая пожарная сигнализация с ручными пожарными извещателями должны быть рассчитаны на непрерывную круглосуточную работу, с перерывами на плановое обслуживание согласно регламенту, определенному производителем оборудования.</w:t>
            </w:r>
          </w:p>
          <w:p w:rsidR="0000217F" w:rsidRPr="0000217F" w:rsidRDefault="0000217F" w:rsidP="0000217F">
            <w:pPr>
              <w:jc w:val="both"/>
              <w:rPr>
                <w:sz w:val="22"/>
                <w:szCs w:val="22"/>
              </w:rPr>
            </w:pPr>
            <w:r w:rsidRPr="0000217F">
              <w:rPr>
                <w:sz w:val="22"/>
                <w:szCs w:val="22"/>
              </w:rPr>
              <w:t>Структурная схема системы уточняется на этапе разработки рабочей документации (рабочая документация, исполнительная схема, и т.д.).</w:t>
            </w:r>
          </w:p>
          <w:p w:rsidR="0000217F" w:rsidRPr="0000217F" w:rsidRDefault="0000217F" w:rsidP="0000217F">
            <w:pPr>
              <w:pStyle w:val="26"/>
              <w:spacing w:after="0" w:line="240" w:lineRule="auto"/>
              <w:ind w:left="0"/>
              <w:jc w:val="both"/>
              <w:rPr>
                <w:sz w:val="22"/>
                <w:szCs w:val="22"/>
              </w:rPr>
            </w:pPr>
            <w:r w:rsidRPr="0000217F">
              <w:rPr>
                <w:sz w:val="22"/>
                <w:szCs w:val="22"/>
              </w:rPr>
              <w:t>Состав и номенклатура комплектующих должны быть выбраны, исходя из принципов унификации, достаточности и минимизации цены.</w:t>
            </w:r>
          </w:p>
          <w:p w:rsidR="0000217F" w:rsidRPr="0000217F" w:rsidRDefault="0000217F" w:rsidP="0000217F">
            <w:pPr>
              <w:jc w:val="both"/>
              <w:rPr>
                <w:sz w:val="22"/>
                <w:szCs w:val="22"/>
              </w:rPr>
            </w:pPr>
            <w:r w:rsidRPr="0000217F">
              <w:rPr>
                <w:sz w:val="22"/>
                <w:szCs w:val="22"/>
              </w:rPr>
              <w:t>СПС, АУП, СОУЭ и электрическая пожарная сигнализация с ручными пожарными извещателями должны быть восстанавливаемые и ремонтопригодные.</w:t>
            </w:r>
          </w:p>
          <w:p w:rsidR="0000217F" w:rsidRPr="0000217F" w:rsidRDefault="0000217F" w:rsidP="0000217F">
            <w:pPr>
              <w:jc w:val="both"/>
              <w:rPr>
                <w:sz w:val="22"/>
                <w:szCs w:val="22"/>
              </w:rPr>
            </w:pPr>
            <w:r w:rsidRPr="0000217F">
              <w:rPr>
                <w:sz w:val="22"/>
                <w:szCs w:val="22"/>
              </w:rPr>
              <w:t>Ремонт должен осуществляться способом замены вышедших из строя устройств и блоков на исправные из состава ЗИП.</w:t>
            </w:r>
          </w:p>
          <w:p w:rsidR="0000217F" w:rsidRPr="0000217F" w:rsidRDefault="0000217F" w:rsidP="0000217F">
            <w:pPr>
              <w:jc w:val="both"/>
              <w:rPr>
                <w:sz w:val="22"/>
                <w:szCs w:val="22"/>
              </w:rPr>
            </w:pPr>
            <w:r w:rsidRPr="0000217F">
              <w:rPr>
                <w:sz w:val="22"/>
                <w:szCs w:val="22"/>
              </w:rPr>
              <w:t xml:space="preserve">Состав ЗИП, необходимый для обеспечения эксплуатации системы, определяется на этапе разработки рабочей документации. </w:t>
            </w:r>
          </w:p>
          <w:p w:rsidR="0000217F" w:rsidRPr="0000217F" w:rsidRDefault="0000217F" w:rsidP="0000217F">
            <w:pPr>
              <w:jc w:val="both"/>
              <w:rPr>
                <w:sz w:val="22"/>
                <w:szCs w:val="22"/>
              </w:rPr>
            </w:pPr>
            <w:r w:rsidRPr="0000217F">
              <w:rPr>
                <w:sz w:val="22"/>
                <w:szCs w:val="22"/>
              </w:rPr>
              <w:t>Гарантийный срок службы СПС, АУП, СОУЭ и электрической пожарной сигнализации с ручными пожарными извещателями (всех приборов, модулей, блоков, извещателей, оповещателей, датчиков, аккумуляторов, кабелей, кабельной продукции и т.д.) должен быть установлен не менее 12 месяцев с момента сдачи в эксплуатацию.</w:t>
            </w:r>
          </w:p>
        </w:tc>
      </w:tr>
      <w:tr w:rsidR="0000217F" w:rsidRPr="0000217F" w:rsidTr="0000217F">
        <w:trPr>
          <w:trHeight w:val="20"/>
          <w:jc w:val="center"/>
        </w:trPr>
        <w:tc>
          <w:tcPr>
            <w:tcW w:w="839" w:type="dxa"/>
            <w:vAlign w:val="center"/>
          </w:tcPr>
          <w:p w:rsidR="0000217F" w:rsidRPr="0000217F" w:rsidRDefault="0000217F" w:rsidP="0000217F">
            <w:pPr>
              <w:numPr>
                <w:ilvl w:val="1"/>
                <w:numId w:val="42"/>
              </w:numPr>
              <w:tabs>
                <w:tab w:val="left" w:pos="0"/>
              </w:tabs>
              <w:rPr>
                <w:sz w:val="22"/>
                <w:szCs w:val="22"/>
              </w:rPr>
            </w:pPr>
          </w:p>
        </w:tc>
        <w:tc>
          <w:tcPr>
            <w:tcW w:w="3015" w:type="dxa"/>
            <w:vAlign w:val="center"/>
          </w:tcPr>
          <w:p w:rsidR="0000217F" w:rsidRPr="0000217F" w:rsidRDefault="0000217F" w:rsidP="0000217F">
            <w:pPr>
              <w:rPr>
                <w:sz w:val="22"/>
                <w:szCs w:val="22"/>
              </w:rPr>
            </w:pPr>
            <w:r w:rsidRPr="0000217F">
              <w:rPr>
                <w:sz w:val="22"/>
                <w:szCs w:val="22"/>
              </w:rPr>
              <w:t>Требования к средствам зашиты от внешних воздействий</w:t>
            </w:r>
          </w:p>
        </w:tc>
        <w:tc>
          <w:tcPr>
            <w:tcW w:w="6460" w:type="dxa"/>
            <w:vAlign w:val="center"/>
          </w:tcPr>
          <w:p w:rsidR="0000217F" w:rsidRPr="0000217F" w:rsidRDefault="0000217F" w:rsidP="0000217F">
            <w:pPr>
              <w:pStyle w:val="37"/>
              <w:spacing w:after="0" w:line="240" w:lineRule="auto"/>
              <w:ind w:left="0" w:firstLine="0"/>
              <w:rPr>
                <w:sz w:val="22"/>
                <w:szCs w:val="22"/>
              </w:rPr>
            </w:pPr>
            <w:r w:rsidRPr="0000217F">
              <w:rPr>
                <w:sz w:val="22"/>
                <w:szCs w:val="22"/>
              </w:rPr>
              <w:t xml:space="preserve">Разводка кабельных линий в помещениях должна производиться на открытых участках в электротехническом коробе. </w:t>
            </w:r>
          </w:p>
          <w:p w:rsidR="0000217F" w:rsidRPr="0000217F" w:rsidRDefault="0000217F" w:rsidP="0000217F">
            <w:pPr>
              <w:jc w:val="both"/>
              <w:rPr>
                <w:sz w:val="22"/>
                <w:szCs w:val="22"/>
              </w:rPr>
            </w:pPr>
            <w:r w:rsidRPr="0000217F">
              <w:rPr>
                <w:sz w:val="22"/>
                <w:szCs w:val="22"/>
              </w:rPr>
              <w:t>Прокладка кабеля через стены и перекрытия должна производиться в отрезках несгораемых труб или лотков, с соблюдением требований электробезопасности, сводов правил и строительных норм и правил.</w:t>
            </w:r>
          </w:p>
          <w:p w:rsidR="0000217F" w:rsidRPr="0000217F" w:rsidRDefault="0000217F" w:rsidP="0000217F">
            <w:pPr>
              <w:jc w:val="both"/>
              <w:rPr>
                <w:sz w:val="22"/>
                <w:szCs w:val="22"/>
              </w:rPr>
            </w:pPr>
            <w:r w:rsidRPr="0000217F">
              <w:rPr>
                <w:sz w:val="22"/>
                <w:szCs w:val="22"/>
              </w:rPr>
              <w:t>Все металлические конструкции кабельных трасс должны быть надежно заземлены.</w:t>
            </w:r>
          </w:p>
        </w:tc>
      </w:tr>
      <w:tr w:rsidR="0000217F" w:rsidRPr="0000217F" w:rsidTr="0000217F">
        <w:trPr>
          <w:trHeight w:val="20"/>
          <w:jc w:val="center"/>
        </w:trPr>
        <w:tc>
          <w:tcPr>
            <w:tcW w:w="839" w:type="dxa"/>
            <w:vAlign w:val="center"/>
          </w:tcPr>
          <w:p w:rsidR="0000217F" w:rsidRPr="0000217F" w:rsidRDefault="0000217F" w:rsidP="0000217F">
            <w:pPr>
              <w:numPr>
                <w:ilvl w:val="1"/>
                <w:numId w:val="42"/>
              </w:numPr>
              <w:tabs>
                <w:tab w:val="left" w:pos="0"/>
              </w:tabs>
              <w:rPr>
                <w:sz w:val="22"/>
                <w:szCs w:val="22"/>
              </w:rPr>
            </w:pPr>
          </w:p>
        </w:tc>
        <w:tc>
          <w:tcPr>
            <w:tcW w:w="3015" w:type="dxa"/>
            <w:vAlign w:val="center"/>
          </w:tcPr>
          <w:p w:rsidR="0000217F" w:rsidRPr="0000217F" w:rsidRDefault="0000217F" w:rsidP="0000217F">
            <w:pPr>
              <w:rPr>
                <w:sz w:val="22"/>
                <w:szCs w:val="22"/>
              </w:rPr>
            </w:pPr>
            <w:r w:rsidRPr="0000217F">
              <w:rPr>
                <w:sz w:val="22"/>
                <w:szCs w:val="22"/>
              </w:rPr>
              <w:t>Требования к стандартизации и унификации</w:t>
            </w:r>
          </w:p>
        </w:tc>
        <w:tc>
          <w:tcPr>
            <w:tcW w:w="6460" w:type="dxa"/>
            <w:vAlign w:val="center"/>
          </w:tcPr>
          <w:p w:rsidR="0000217F" w:rsidRPr="0000217F" w:rsidRDefault="0000217F" w:rsidP="0000217F">
            <w:pPr>
              <w:jc w:val="both"/>
              <w:rPr>
                <w:sz w:val="22"/>
                <w:szCs w:val="22"/>
              </w:rPr>
            </w:pPr>
            <w:r w:rsidRPr="0000217F">
              <w:rPr>
                <w:sz w:val="22"/>
                <w:szCs w:val="22"/>
              </w:rPr>
              <w:t>При разработке рабочей документации, сборке и тестировании СПС, АУП, СОУЭ и электрической пожарной сигнализации с ручными пожарными извещателями, за основу взять:</w:t>
            </w:r>
          </w:p>
          <w:p w:rsidR="0000217F" w:rsidRPr="0000217F" w:rsidRDefault="0000217F" w:rsidP="0000217F">
            <w:pPr>
              <w:numPr>
                <w:ilvl w:val="0"/>
                <w:numId w:val="43"/>
              </w:numPr>
              <w:jc w:val="both"/>
              <w:rPr>
                <w:sz w:val="22"/>
                <w:szCs w:val="22"/>
              </w:rPr>
            </w:pPr>
            <w:r w:rsidRPr="0000217F">
              <w:rPr>
                <w:spacing w:val="-1"/>
                <w:sz w:val="22"/>
                <w:szCs w:val="22"/>
              </w:rPr>
              <w:lastRenderedPageBreak/>
              <w:t xml:space="preserve">Федеральный закон от 21.12.1994 № 69-ФЗ «О пожарной </w:t>
            </w:r>
            <w:r w:rsidRPr="0000217F">
              <w:rPr>
                <w:sz w:val="22"/>
                <w:szCs w:val="22"/>
              </w:rPr>
              <w:t>безопасности»;</w:t>
            </w:r>
          </w:p>
          <w:p w:rsidR="0000217F" w:rsidRPr="0000217F" w:rsidRDefault="0000217F" w:rsidP="0000217F">
            <w:pPr>
              <w:numPr>
                <w:ilvl w:val="0"/>
                <w:numId w:val="43"/>
              </w:numPr>
              <w:jc w:val="both"/>
              <w:rPr>
                <w:sz w:val="22"/>
                <w:szCs w:val="22"/>
              </w:rPr>
            </w:pPr>
            <w:r w:rsidRPr="0000217F">
              <w:rPr>
                <w:spacing w:val="-1"/>
                <w:sz w:val="22"/>
                <w:szCs w:val="22"/>
              </w:rPr>
              <w:t>Федеральный закон от 22.07.2008 № 123-ФЗ «Технический регламент о требованиях пожарной безопасности»;</w:t>
            </w:r>
          </w:p>
          <w:p w:rsidR="0000217F" w:rsidRPr="0000217F" w:rsidRDefault="0000217F" w:rsidP="0000217F">
            <w:pPr>
              <w:numPr>
                <w:ilvl w:val="0"/>
                <w:numId w:val="43"/>
              </w:numPr>
              <w:jc w:val="both"/>
              <w:rPr>
                <w:sz w:val="22"/>
                <w:szCs w:val="22"/>
              </w:rPr>
            </w:pPr>
            <w:r w:rsidRPr="0000217F">
              <w:rPr>
                <w:sz w:val="22"/>
                <w:szCs w:val="22"/>
              </w:rPr>
              <w:t>Постановление Правительства РФ от 01.09.2021 № 1464 «Об утверждении требований к оснащению объектов защиты автоматическими установками пожаротушения, системой пожарной сигнализации, системой оповещения и управления эвакуацией людей при пожаре»;</w:t>
            </w:r>
          </w:p>
          <w:p w:rsidR="0000217F" w:rsidRPr="0000217F" w:rsidRDefault="0000217F" w:rsidP="0000217F">
            <w:pPr>
              <w:numPr>
                <w:ilvl w:val="0"/>
                <w:numId w:val="43"/>
              </w:numPr>
              <w:jc w:val="both"/>
              <w:rPr>
                <w:sz w:val="22"/>
                <w:szCs w:val="22"/>
              </w:rPr>
            </w:pPr>
            <w:r w:rsidRPr="0000217F">
              <w:rPr>
                <w:sz w:val="22"/>
                <w:szCs w:val="22"/>
              </w:rPr>
              <w:t>Постановление Правительства РФ от 30.11.2021 № 2106 «О порядке аттестации физических лиц на право проектирования средств обеспечения пожарной безопасности зданий и сооружений, которые введены в эксплуатацию»;</w:t>
            </w:r>
          </w:p>
          <w:p w:rsidR="0000217F" w:rsidRPr="0000217F" w:rsidRDefault="0000217F" w:rsidP="0000217F">
            <w:pPr>
              <w:numPr>
                <w:ilvl w:val="0"/>
                <w:numId w:val="43"/>
              </w:numPr>
              <w:jc w:val="both"/>
              <w:rPr>
                <w:sz w:val="22"/>
                <w:szCs w:val="22"/>
              </w:rPr>
            </w:pPr>
            <w:r w:rsidRPr="0000217F">
              <w:rPr>
                <w:sz w:val="22"/>
                <w:szCs w:val="22"/>
              </w:rPr>
              <w:t>Приказ МЧС России от 24.11.2022 № 1173 «Об утверждении требований к проектированию систем передачи извещений о пожаре»;</w:t>
            </w:r>
          </w:p>
          <w:p w:rsidR="0000217F" w:rsidRPr="0000217F" w:rsidRDefault="0000217F" w:rsidP="0000217F">
            <w:pPr>
              <w:numPr>
                <w:ilvl w:val="0"/>
                <w:numId w:val="43"/>
              </w:numPr>
              <w:jc w:val="both"/>
              <w:rPr>
                <w:sz w:val="22"/>
                <w:szCs w:val="22"/>
              </w:rPr>
            </w:pPr>
            <w:r w:rsidRPr="0000217F">
              <w:rPr>
                <w:sz w:val="22"/>
                <w:szCs w:val="22"/>
              </w:rPr>
              <w:t>СП 1.13130.2020 «Системы противопожарной защиты. Эвакуационные пути и выходы»;</w:t>
            </w:r>
          </w:p>
          <w:p w:rsidR="0000217F" w:rsidRPr="0000217F" w:rsidRDefault="0000217F" w:rsidP="0000217F">
            <w:pPr>
              <w:numPr>
                <w:ilvl w:val="0"/>
                <w:numId w:val="43"/>
              </w:numPr>
              <w:jc w:val="both"/>
              <w:rPr>
                <w:sz w:val="22"/>
                <w:szCs w:val="22"/>
              </w:rPr>
            </w:pPr>
            <w:r w:rsidRPr="0000217F">
              <w:rPr>
                <w:sz w:val="22"/>
                <w:szCs w:val="22"/>
              </w:rPr>
              <w:t>СП 3.13130.2009 «Системы противопожарной защиты. Система оповещения и управления эвакуацией людей при пожаре. Требования пожарной безопасности»;</w:t>
            </w:r>
          </w:p>
          <w:p w:rsidR="0000217F" w:rsidRPr="0000217F" w:rsidRDefault="0000217F" w:rsidP="0000217F">
            <w:pPr>
              <w:numPr>
                <w:ilvl w:val="0"/>
                <w:numId w:val="43"/>
              </w:numPr>
              <w:jc w:val="both"/>
              <w:rPr>
                <w:sz w:val="22"/>
                <w:szCs w:val="22"/>
              </w:rPr>
            </w:pPr>
            <w:r w:rsidRPr="0000217F">
              <w:rPr>
                <w:sz w:val="22"/>
                <w:szCs w:val="22"/>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00217F" w:rsidRPr="0000217F" w:rsidRDefault="0000217F" w:rsidP="0000217F">
            <w:pPr>
              <w:numPr>
                <w:ilvl w:val="0"/>
                <w:numId w:val="43"/>
              </w:numPr>
              <w:jc w:val="both"/>
              <w:rPr>
                <w:sz w:val="22"/>
                <w:szCs w:val="22"/>
              </w:rPr>
            </w:pPr>
            <w:r w:rsidRPr="0000217F">
              <w:rPr>
                <w:sz w:val="22"/>
                <w:szCs w:val="22"/>
              </w:rPr>
              <w:t>СП 6.13130.2021 «Системы противопожарной защиты. Электроустановки низковольтные. Требования пожарной безопасности»;</w:t>
            </w:r>
          </w:p>
          <w:p w:rsidR="0000217F" w:rsidRPr="0000217F" w:rsidRDefault="0000217F" w:rsidP="0000217F">
            <w:pPr>
              <w:numPr>
                <w:ilvl w:val="0"/>
                <w:numId w:val="43"/>
              </w:numPr>
              <w:jc w:val="both"/>
              <w:rPr>
                <w:sz w:val="22"/>
                <w:szCs w:val="22"/>
              </w:rPr>
            </w:pPr>
            <w:r w:rsidRPr="0000217F">
              <w:rPr>
                <w:sz w:val="22"/>
                <w:szCs w:val="22"/>
              </w:rPr>
              <w:t>СП 12.13130.2009 «Определение категорий помещений, зданий и наружных установок по взрывопожарной и пожарной опасности»;</w:t>
            </w:r>
          </w:p>
          <w:p w:rsidR="0000217F" w:rsidRPr="0000217F" w:rsidRDefault="0000217F" w:rsidP="0000217F">
            <w:pPr>
              <w:numPr>
                <w:ilvl w:val="0"/>
                <w:numId w:val="43"/>
              </w:numPr>
              <w:jc w:val="both"/>
              <w:rPr>
                <w:sz w:val="22"/>
                <w:szCs w:val="22"/>
              </w:rPr>
            </w:pPr>
            <w:r w:rsidRPr="0000217F">
              <w:rPr>
                <w:sz w:val="22"/>
                <w:szCs w:val="22"/>
              </w:rPr>
              <w:t>СП 155.13130.2014 «Склады нефти и нефтепродуктов. Требования пожарной безопасности»;</w:t>
            </w:r>
          </w:p>
          <w:p w:rsidR="0000217F" w:rsidRPr="0000217F" w:rsidRDefault="0000217F" w:rsidP="0000217F">
            <w:pPr>
              <w:widowControl w:val="0"/>
              <w:autoSpaceDE w:val="0"/>
              <w:autoSpaceDN w:val="0"/>
              <w:adjustRightInd w:val="0"/>
              <w:ind w:left="399" w:hanging="399"/>
              <w:jc w:val="both"/>
              <w:rPr>
                <w:sz w:val="22"/>
                <w:szCs w:val="22"/>
              </w:rPr>
            </w:pPr>
            <w:r w:rsidRPr="0000217F">
              <w:rPr>
                <w:sz w:val="22"/>
                <w:szCs w:val="22"/>
              </w:rPr>
              <w:t>- СП 484.1311500.2020 «Системы противопожарной защиты. Системы пожарной сигнализации и автоматизация систем противопожарной защиты. Нормы и правила проектирования»;</w:t>
            </w:r>
          </w:p>
          <w:p w:rsidR="0000217F" w:rsidRPr="0000217F" w:rsidRDefault="0000217F" w:rsidP="0000217F">
            <w:pPr>
              <w:widowControl w:val="0"/>
              <w:autoSpaceDE w:val="0"/>
              <w:autoSpaceDN w:val="0"/>
              <w:adjustRightInd w:val="0"/>
              <w:ind w:left="399" w:hanging="399"/>
              <w:jc w:val="both"/>
              <w:rPr>
                <w:sz w:val="22"/>
                <w:szCs w:val="22"/>
              </w:rPr>
            </w:pPr>
            <w:r w:rsidRPr="0000217F">
              <w:rPr>
                <w:sz w:val="22"/>
                <w:szCs w:val="22"/>
              </w:rPr>
              <w:t>- СП 485.1311500.2020 «Системы противопожарной защиты. Установки пожаротушения автоматические. Нормы и правила проектирования»;</w:t>
            </w:r>
          </w:p>
          <w:p w:rsidR="0000217F" w:rsidRPr="0000217F" w:rsidRDefault="0000217F" w:rsidP="0000217F">
            <w:pPr>
              <w:widowControl w:val="0"/>
              <w:autoSpaceDE w:val="0"/>
              <w:autoSpaceDN w:val="0"/>
              <w:adjustRightInd w:val="0"/>
              <w:ind w:left="399" w:hanging="399"/>
              <w:jc w:val="both"/>
              <w:rPr>
                <w:sz w:val="22"/>
                <w:szCs w:val="22"/>
              </w:rPr>
            </w:pPr>
            <w:r w:rsidRPr="0000217F">
              <w:rPr>
                <w:sz w:val="22"/>
                <w:szCs w:val="22"/>
              </w:rPr>
              <w:t>- СП 486.1311500.2020 «Системы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 Требования пожарной безопасности»;</w:t>
            </w:r>
          </w:p>
          <w:p w:rsidR="0000217F" w:rsidRPr="0000217F" w:rsidRDefault="0000217F" w:rsidP="0000217F">
            <w:pPr>
              <w:ind w:left="397" w:hanging="397"/>
              <w:jc w:val="both"/>
              <w:rPr>
                <w:sz w:val="22"/>
                <w:szCs w:val="22"/>
              </w:rPr>
            </w:pPr>
            <w:r w:rsidRPr="0000217F">
              <w:rPr>
                <w:sz w:val="22"/>
                <w:szCs w:val="22"/>
              </w:rPr>
              <w:t>-</w:t>
            </w:r>
            <w:r w:rsidRPr="0000217F">
              <w:rPr>
                <w:sz w:val="22"/>
                <w:szCs w:val="22"/>
              </w:rPr>
              <w:tab/>
              <w:t>Р 071-2017 «Рекомендации. Технические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rsidR="0000217F" w:rsidRPr="0000217F" w:rsidRDefault="0000217F" w:rsidP="0000217F">
            <w:pPr>
              <w:numPr>
                <w:ilvl w:val="0"/>
                <w:numId w:val="43"/>
              </w:numPr>
              <w:ind w:left="397" w:hanging="397"/>
              <w:jc w:val="both"/>
              <w:rPr>
                <w:sz w:val="22"/>
                <w:szCs w:val="22"/>
              </w:rPr>
            </w:pPr>
            <w:r w:rsidRPr="0000217F">
              <w:rPr>
                <w:sz w:val="22"/>
                <w:szCs w:val="22"/>
              </w:rPr>
              <w:t>ПУЭ «Правила устройства электроустановок»;</w:t>
            </w:r>
          </w:p>
          <w:p w:rsidR="0000217F" w:rsidRPr="0000217F" w:rsidRDefault="0000217F" w:rsidP="0000217F">
            <w:pPr>
              <w:numPr>
                <w:ilvl w:val="0"/>
                <w:numId w:val="43"/>
              </w:numPr>
              <w:tabs>
                <w:tab w:val="left" w:pos="399"/>
              </w:tabs>
              <w:ind w:left="397" w:hanging="397"/>
              <w:jc w:val="both"/>
              <w:rPr>
                <w:sz w:val="22"/>
                <w:szCs w:val="22"/>
              </w:rPr>
            </w:pPr>
            <w:r w:rsidRPr="0000217F">
              <w:rPr>
                <w:sz w:val="22"/>
                <w:szCs w:val="22"/>
              </w:rPr>
              <w:t>ГОСТ Р 53325-2012 «Техника пожарная. Технические средства пожарной автоматики. Общие технические требования и методы испытаний»;</w:t>
            </w:r>
          </w:p>
          <w:p w:rsidR="0000217F" w:rsidRPr="0000217F" w:rsidRDefault="0000217F" w:rsidP="0000217F">
            <w:pPr>
              <w:tabs>
                <w:tab w:val="left" w:pos="399"/>
              </w:tabs>
              <w:ind w:left="397" w:hanging="397"/>
              <w:jc w:val="both"/>
              <w:rPr>
                <w:sz w:val="22"/>
                <w:szCs w:val="22"/>
              </w:rPr>
            </w:pPr>
            <w:r w:rsidRPr="0000217F">
              <w:rPr>
                <w:sz w:val="22"/>
                <w:szCs w:val="22"/>
              </w:rPr>
              <w:t>-</w:t>
            </w:r>
            <w:r w:rsidRPr="0000217F">
              <w:rPr>
                <w:sz w:val="22"/>
                <w:szCs w:val="22"/>
              </w:rPr>
              <w:tab/>
              <w:t>ГОСТ Р 59636-2021 «Установки пожаротушения автоматические. Руководство по проектированию, монтажу, техническому обслуживанию и ремонту. Методы испытаний на работоспособность»;</w:t>
            </w:r>
          </w:p>
          <w:p w:rsidR="0000217F" w:rsidRPr="0000217F" w:rsidRDefault="0000217F" w:rsidP="0000217F">
            <w:pPr>
              <w:tabs>
                <w:tab w:val="left" w:pos="399"/>
              </w:tabs>
              <w:ind w:left="397" w:hanging="397"/>
              <w:jc w:val="both"/>
              <w:rPr>
                <w:sz w:val="22"/>
                <w:szCs w:val="22"/>
              </w:rPr>
            </w:pPr>
            <w:r w:rsidRPr="0000217F">
              <w:rPr>
                <w:sz w:val="22"/>
                <w:szCs w:val="22"/>
              </w:rPr>
              <w:t>-</w:t>
            </w:r>
            <w:r w:rsidRPr="0000217F">
              <w:rPr>
                <w:sz w:val="22"/>
                <w:szCs w:val="22"/>
              </w:rPr>
              <w:tab/>
              <w:t xml:space="preserve">ГОСТ Р 59638-2021 «Системы пожарной сигнализации. Руководство по проектированию, монтажу, техническому обслуживанию и ремонту. Методы испытаний на </w:t>
            </w:r>
            <w:r w:rsidRPr="0000217F">
              <w:rPr>
                <w:sz w:val="22"/>
                <w:szCs w:val="22"/>
              </w:rPr>
              <w:lastRenderedPageBreak/>
              <w:t>работоспособность»;</w:t>
            </w:r>
          </w:p>
          <w:p w:rsidR="0000217F" w:rsidRPr="0000217F" w:rsidRDefault="0000217F" w:rsidP="0000217F">
            <w:pPr>
              <w:tabs>
                <w:tab w:val="left" w:pos="399"/>
              </w:tabs>
              <w:ind w:left="397" w:hanging="397"/>
              <w:jc w:val="both"/>
              <w:rPr>
                <w:sz w:val="22"/>
                <w:szCs w:val="22"/>
              </w:rPr>
            </w:pPr>
            <w:r w:rsidRPr="0000217F">
              <w:rPr>
                <w:sz w:val="22"/>
                <w:szCs w:val="22"/>
              </w:rPr>
              <w:t>-</w:t>
            </w:r>
            <w:r w:rsidRPr="0000217F">
              <w:rPr>
                <w:sz w:val="22"/>
                <w:szCs w:val="22"/>
              </w:rPr>
              <w:tab/>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rsidR="0000217F" w:rsidRPr="0000217F" w:rsidRDefault="0000217F" w:rsidP="0000217F">
            <w:pPr>
              <w:numPr>
                <w:ilvl w:val="0"/>
                <w:numId w:val="43"/>
              </w:numPr>
              <w:tabs>
                <w:tab w:val="clear" w:pos="360"/>
                <w:tab w:val="num" w:pos="399"/>
              </w:tabs>
              <w:jc w:val="both"/>
              <w:rPr>
                <w:sz w:val="22"/>
                <w:szCs w:val="22"/>
              </w:rPr>
            </w:pPr>
            <w:r w:rsidRPr="0000217F">
              <w:rPr>
                <w:sz w:val="22"/>
                <w:szCs w:val="22"/>
              </w:rPr>
              <w:t>Утвержденные и согласованные архитектурно-строительные чертежи зданий, технические паспорта на здания.</w:t>
            </w:r>
          </w:p>
          <w:p w:rsidR="0000217F" w:rsidRPr="0000217F" w:rsidRDefault="0000217F" w:rsidP="0000217F">
            <w:pPr>
              <w:jc w:val="both"/>
              <w:rPr>
                <w:sz w:val="22"/>
                <w:szCs w:val="22"/>
              </w:rPr>
            </w:pPr>
            <w:r w:rsidRPr="0000217F">
              <w:rPr>
                <w:sz w:val="22"/>
                <w:szCs w:val="22"/>
              </w:rPr>
              <w:t>Технические средства СПС, АУП, СОУЭ и электрической пожарной сигнализации с ручными пожарными извещателями, подлежащие обязательной сертификации в соответствии с действующим законодательством Российской Федерации, должны иметь соответствующие сертификаты.</w:t>
            </w:r>
          </w:p>
          <w:p w:rsidR="0000217F" w:rsidRPr="0000217F" w:rsidRDefault="0000217F" w:rsidP="0000217F">
            <w:pPr>
              <w:jc w:val="both"/>
              <w:rPr>
                <w:sz w:val="22"/>
                <w:szCs w:val="22"/>
              </w:rPr>
            </w:pPr>
            <w:r w:rsidRPr="0000217F">
              <w:rPr>
                <w:sz w:val="22"/>
                <w:szCs w:val="22"/>
              </w:rPr>
              <w:t>Материалы и комплектующие системы должны использовать стандартные электрические стыки, интерфейсы, технологии и протоколы передачи данных.</w:t>
            </w:r>
          </w:p>
          <w:p w:rsidR="0000217F" w:rsidRPr="0000217F" w:rsidRDefault="0000217F" w:rsidP="0000217F">
            <w:pPr>
              <w:jc w:val="both"/>
              <w:rPr>
                <w:sz w:val="22"/>
                <w:szCs w:val="22"/>
              </w:rPr>
            </w:pPr>
            <w:r w:rsidRPr="0000217F">
              <w:rPr>
                <w:sz w:val="22"/>
                <w:szCs w:val="22"/>
              </w:rPr>
              <w:t>Применение нестандартных решений допускается в случае значительного увеличения эффективности работы СПС, АУП, СОУЭ и электрической пожарной сигнализации с ручными пожарными извещателями или невозможности использования стандартных подходов.</w:t>
            </w:r>
          </w:p>
          <w:p w:rsidR="0000217F" w:rsidRPr="0000217F" w:rsidRDefault="0000217F" w:rsidP="0000217F">
            <w:pPr>
              <w:pStyle w:val="37"/>
              <w:spacing w:after="0" w:line="240" w:lineRule="auto"/>
              <w:ind w:firstLine="0"/>
              <w:rPr>
                <w:sz w:val="22"/>
                <w:szCs w:val="22"/>
              </w:rPr>
            </w:pPr>
            <w:r w:rsidRPr="0000217F">
              <w:rPr>
                <w:sz w:val="22"/>
                <w:szCs w:val="22"/>
              </w:rPr>
              <w:t>Технологические материалы, комплектующие, монтажные изделия, электротехническая арматура, приборы, применяемые при ремонте, должны соответствовать спецификации рабочей документации, требованиям стандартов, норм, техническим условиям, иметь сертификаты и паспорта заводов-изготовителей.</w:t>
            </w:r>
          </w:p>
        </w:tc>
      </w:tr>
      <w:tr w:rsidR="0000217F" w:rsidRPr="0000217F" w:rsidTr="0000217F">
        <w:trPr>
          <w:trHeight w:val="20"/>
          <w:jc w:val="center"/>
        </w:trPr>
        <w:tc>
          <w:tcPr>
            <w:tcW w:w="839" w:type="dxa"/>
            <w:vAlign w:val="center"/>
          </w:tcPr>
          <w:p w:rsidR="0000217F" w:rsidRPr="0000217F" w:rsidRDefault="0000217F" w:rsidP="0000217F">
            <w:pPr>
              <w:tabs>
                <w:tab w:val="left" w:pos="0"/>
              </w:tabs>
              <w:rPr>
                <w:sz w:val="22"/>
                <w:szCs w:val="22"/>
              </w:rPr>
            </w:pPr>
            <w:r w:rsidRPr="0000217F">
              <w:rPr>
                <w:sz w:val="22"/>
                <w:szCs w:val="22"/>
              </w:rPr>
              <w:lastRenderedPageBreak/>
              <w:t>3</w:t>
            </w:r>
          </w:p>
        </w:tc>
        <w:tc>
          <w:tcPr>
            <w:tcW w:w="9475" w:type="dxa"/>
            <w:gridSpan w:val="2"/>
            <w:vAlign w:val="center"/>
          </w:tcPr>
          <w:p w:rsidR="0000217F" w:rsidRPr="0000217F" w:rsidRDefault="0000217F" w:rsidP="0000217F">
            <w:pPr>
              <w:rPr>
                <w:caps/>
                <w:sz w:val="22"/>
                <w:szCs w:val="22"/>
              </w:rPr>
            </w:pPr>
            <w:r w:rsidRPr="0000217F">
              <w:rPr>
                <w:caps/>
                <w:sz w:val="22"/>
                <w:szCs w:val="22"/>
              </w:rPr>
              <w:t>Состав и содержание работ по созданию (развитию) системы</w:t>
            </w:r>
          </w:p>
        </w:tc>
      </w:tr>
      <w:tr w:rsidR="0000217F" w:rsidRPr="0000217F" w:rsidTr="0000217F">
        <w:trPr>
          <w:trHeight w:val="20"/>
          <w:jc w:val="center"/>
        </w:trPr>
        <w:tc>
          <w:tcPr>
            <w:tcW w:w="839" w:type="dxa"/>
            <w:vAlign w:val="center"/>
          </w:tcPr>
          <w:p w:rsidR="0000217F" w:rsidRPr="0000217F" w:rsidRDefault="0000217F" w:rsidP="0000217F">
            <w:pPr>
              <w:tabs>
                <w:tab w:val="left" w:pos="0"/>
              </w:tabs>
              <w:rPr>
                <w:sz w:val="22"/>
                <w:szCs w:val="22"/>
              </w:rPr>
            </w:pPr>
            <w:r w:rsidRPr="0000217F">
              <w:rPr>
                <w:sz w:val="22"/>
                <w:szCs w:val="22"/>
              </w:rPr>
              <w:t>3.1</w:t>
            </w:r>
          </w:p>
        </w:tc>
        <w:tc>
          <w:tcPr>
            <w:tcW w:w="3015" w:type="dxa"/>
            <w:vAlign w:val="center"/>
          </w:tcPr>
          <w:p w:rsidR="0000217F" w:rsidRPr="0000217F" w:rsidRDefault="0000217F" w:rsidP="0000217F">
            <w:pPr>
              <w:rPr>
                <w:sz w:val="22"/>
                <w:szCs w:val="22"/>
              </w:rPr>
            </w:pPr>
            <w:r w:rsidRPr="0000217F">
              <w:rPr>
                <w:sz w:val="22"/>
                <w:szCs w:val="22"/>
              </w:rPr>
              <w:t>Этапы</w:t>
            </w:r>
          </w:p>
        </w:tc>
        <w:tc>
          <w:tcPr>
            <w:tcW w:w="6460" w:type="dxa"/>
            <w:vAlign w:val="center"/>
          </w:tcPr>
          <w:p w:rsidR="0000217F" w:rsidRPr="0000217F" w:rsidRDefault="0000217F" w:rsidP="0000217F">
            <w:pPr>
              <w:jc w:val="both"/>
              <w:rPr>
                <w:sz w:val="22"/>
                <w:szCs w:val="22"/>
              </w:rPr>
            </w:pPr>
            <w:r w:rsidRPr="0000217F">
              <w:rPr>
                <w:sz w:val="22"/>
                <w:szCs w:val="22"/>
              </w:rPr>
              <w:t>1. Выезд на объект для производства замеров помещений и территории;</w:t>
            </w:r>
          </w:p>
          <w:p w:rsidR="0000217F" w:rsidRPr="0000217F" w:rsidRDefault="0000217F" w:rsidP="0000217F">
            <w:pPr>
              <w:jc w:val="both"/>
              <w:rPr>
                <w:sz w:val="22"/>
                <w:szCs w:val="22"/>
              </w:rPr>
            </w:pPr>
            <w:r w:rsidRPr="0000217F">
              <w:rPr>
                <w:sz w:val="22"/>
                <w:szCs w:val="22"/>
              </w:rPr>
              <w:t>2. Разработка и согласование рабочей и сметной документации на капитальный ремонт СПС, АУП, СОУЭ и электрической пожарной сигнализации с ручными пожарными извещателями в здании ДЭС-25 и складе ГСМ ДЭС-25 с. Ильпырское;</w:t>
            </w:r>
          </w:p>
          <w:p w:rsidR="0000217F" w:rsidRPr="0000217F" w:rsidRDefault="0000217F" w:rsidP="0000217F">
            <w:pPr>
              <w:jc w:val="both"/>
              <w:rPr>
                <w:sz w:val="22"/>
                <w:szCs w:val="22"/>
              </w:rPr>
            </w:pPr>
            <w:r w:rsidRPr="0000217F">
              <w:rPr>
                <w:sz w:val="22"/>
                <w:szCs w:val="22"/>
              </w:rPr>
              <w:t>3. Поставка материалов и комплектующих, сборка и тестирование систем СПС, АУП, СОУЭ и электрической пожарной сигнализации с ручными пожарными извещателями в здании ДЭС-25 и складе ГСМ ДЭС-25 с. Ильпырское.</w:t>
            </w:r>
          </w:p>
        </w:tc>
      </w:tr>
      <w:tr w:rsidR="0000217F" w:rsidRPr="0000217F" w:rsidTr="0000217F">
        <w:trPr>
          <w:trHeight w:val="20"/>
          <w:jc w:val="center"/>
        </w:trPr>
        <w:tc>
          <w:tcPr>
            <w:tcW w:w="839" w:type="dxa"/>
            <w:vAlign w:val="center"/>
          </w:tcPr>
          <w:p w:rsidR="0000217F" w:rsidRPr="0000217F" w:rsidRDefault="0000217F" w:rsidP="0000217F">
            <w:pPr>
              <w:tabs>
                <w:tab w:val="left" w:pos="0"/>
              </w:tabs>
              <w:rPr>
                <w:sz w:val="22"/>
                <w:szCs w:val="22"/>
              </w:rPr>
            </w:pPr>
            <w:r w:rsidRPr="0000217F">
              <w:rPr>
                <w:sz w:val="22"/>
                <w:szCs w:val="22"/>
              </w:rPr>
              <w:t>3.2</w:t>
            </w:r>
          </w:p>
        </w:tc>
        <w:tc>
          <w:tcPr>
            <w:tcW w:w="3015" w:type="dxa"/>
            <w:vAlign w:val="center"/>
          </w:tcPr>
          <w:p w:rsidR="0000217F" w:rsidRPr="0000217F" w:rsidRDefault="0000217F" w:rsidP="0000217F">
            <w:pPr>
              <w:rPr>
                <w:sz w:val="22"/>
                <w:szCs w:val="22"/>
              </w:rPr>
            </w:pPr>
            <w:r w:rsidRPr="0000217F">
              <w:rPr>
                <w:sz w:val="22"/>
                <w:szCs w:val="22"/>
              </w:rPr>
              <w:t xml:space="preserve">Сроки выполнения работ </w:t>
            </w:r>
          </w:p>
        </w:tc>
        <w:tc>
          <w:tcPr>
            <w:tcW w:w="6460" w:type="dxa"/>
            <w:vAlign w:val="center"/>
          </w:tcPr>
          <w:p w:rsidR="0000217F" w:rsidRPr="0000217F" w:rsidRDefault="0000217F" w:rsidP="0000217F">
            <w:pPr>
              <w:jc w:val="both"/>
              <w:rPr>
                <w:sz w:val="22"/>
                <w:szCs w:val="22"/>
              </w:rPr>
            </w:pPr>
            <w:r w:rsidRPr="0000217F">
              <w:rPr>
                <w:sz w:val="22"/>
                <w:szCs w:val="22"/>
              </w:rPr>
              <w:t>1. Разработка рабочей и сметной документации по капитальному ремонту СПС, АУП, СОУЭ и электрической пожарной сигнализации с ручными пожарными извещателями – 20 рабочих дней с даты заключения договора.</w:t>
            </w:r>
          </w:p>
          <w:p w:rsidR="0000217F" w:rsidRPr="0000217F" w:rsidRDefault="0000217F" w:rsidP="0000217F">
            <w:pPr>
              <w:jc w:val="both"/>
              <w:rPr>
                <w:sz w:val="22"/>
                <w:szCs w:val="22"/>
              </w:rPr>
            </w:pPr>
            <w:r w:rsidRPr="0000217F">
              <w:rPr>
                <w:sz w:val="22"/>
                <w:szCs w:val="22"/>
              </w:rPr>
              <w:t>2. Работы по капитальному ремонту СПС, АУП, СОУЭ и электрической пожарной сигнализации с ручными пожарными извещателями должны быть выполнены до 01.12.2026.</w:t>
            </w:r>
          </w:p>
        </w:tc>
      </w:tr>
      <w:tr w:rsidR="0000217F" w:rsidRPr="0000217F" w:rsidTr="0000217F">
        <w:trPr>
          <w:trHeight w:val="20"/>
          <w:jc w:val="center"/>
        </w:trPr>
        <w:tc>
          <w:tcPr>
            <w:tcW w:w="839" w:type="dxa"/>
            <w:vAlign w:val="center"/>
          </w:tcPr>
          <w:p w:rsidR="0000217F" w:rsidRPr="0000217F" w:rsidRDefault="0000217F" w:rsidP="0000217F">
            <w:pPr>
              <w:tabs>
                <w:tab w:val="left" w:pos="0"/>
              </w:tabs>
              <w:rPr>
                <w:sz w:val="22"/>
                <w:szCs w:val="22"/>
              </w:rPr>
            </w:pPr>
            <w:r w:rsidRPr="0000217F">
              <w:rPr>
                <w:sz w:val="22"/>
                <w:szCs w:val="22"/>
              </w:rPr>
              <w:t>3.3</w:t>
            </w:r>
          </w:p>
        </w:tc>
        <w:tc>
          <w:tcPr>
            <w:tcW w:w="3015" w:type="dxa"/>
            <w:vAlign w:val="center"/>
          </w:tcPr>
          <w:p w:rsidR="0000217F" w:rsidRPr="0000217F" w:rsidRDefault="0000217F" w:rsidP="0000217F">
            <w:pPr>
              <w:rPr>
                <w:sz w:val="22"/>
                <w:szCs w:val="22"/>
              </w:rPr>
            </w:pPr>
            <w:r w:rsidRPr="0000217F">
              <w:rPr>
                <w:sz w:val="22"/>
                <w:szCs w:val="22"/>
              </w:rPr>
              <w:t>Требования к Подрядчику</w:t>
            </w:r>
          </w:p>
        </w:tc>
        <w:tc>
          <w:tcPr>
            <w:tcW w:w="6460" w:type="dxa"/>
            <w:vAlign w:val="center"/>
          </w:tcPr>
          <w:p w:rsidR="0000217F" w:rsidRPr="0000217F" w:rsidRDefault="0000217F" w:rsidP="0000217F">
            <w:pPr>
              <w:ind w:left="-26"/>
              <w:jc w:val="both"/>
              <w:rPr>
                <w:sz w:val="22"/>
                <w:szCs w:val="22"/>
              </w:rPr>
            </w:pPr>
            <w:r w:rsidRPr="0000217F">
              <w:rPr>
                <w:sz w:val="22"/>
                <w:szCs w:val="22"/>
              </w:rPr>
              <w:t>Ремонтные работы СПС, АУП, СОУЭ, электрической пожарной сигнализации с ручными пожарными извещателями выполняются Подрядчиком, имеющим право проведения работ по средствам обеспечения пожарной безопасности зданий и сооружений, монтажа, ремонта и обслуживания установок пожарной и охранно-пожарной сигнализации; монтажа, ремонта и обслуживания установок пожаротушения; монтажа, ремонта и обслуживания систем оповещения и управления эвакуацией людей при пожаре.</w:t>
            </w:r>
          </w:p>
          <w:p w:rsidR="0000217F" w:rsidRPr="0000217F" w:rsidRDefault="0000217F" w:rsidP="0000217F">
            <w:pPr>
              <w:ind w:left="-26"/>
              <w:jc w:val="both"/>
              <w:rPr>
                <w:sz w:val="22"/>
                <w:szCs w:val="22"/>
              </w:rPr>
            </w:pPr>
            <w:r w:rsidRPr="0000217F">
              <w:rPr>
                <w:sz w:val="22"/>
                <w:szCs w:val="22"/>
              </w:rPr>
              <w:t>1. Участник закупки должен иметь лицензию МЧС на осуществление деятельности по монтажу, техническому обслуживанию и ремонту средств обеспечения пожарной безопасности зданий и сооружений;</w:t>
            </w:r>
          </w:p>
          <w:p w:rsidR="0000217F" w:rsidRPr="0000217F" w:rsidRDefault="0000217F" w:rsidP="0000217F">
            <w:pPr>
              <w:pStyle w:val="ConsPlusNormal"/>
              <w:ind w:firstLine="0"/>
              <w:jc w:val="both"/>
              <w:outlineLvl w:val="2"/>
              <w:rPr>
                <w:rFonts w:ascii="Times New Roman" w:hAnsi="Times New Roman" w:cs="Times New Roman"/>
                <w:sz w:val="22"/>
                <w:szCs w:val="22"/>
              </w:rPr>
            </w:pPr>
            <w:r w:rsidRPr="0000217F">
              <w:rPr>
                <w:rFonts w:ascii="Times New Roman" w:hAnsi="Times New Roman" w:cs="Times New Roman"/>
                <w:sz w:val="22"/>
                <w:szCs w:val="22"/>
              </w:rPr>
              <w:t>2. Участник закупки должен быть членом СРО в области инженерных изысканий (в области архитектурно-строительного проектирования);</w:t>
            </w:r>
          </w:p>
          <w:p w:rsidR="0000217F" w:rsidRPr="0000217F" w:rsidRDefault="0000217F" w:rsidP="0000217F">
            <w:pPr>
              <w:ind w:left="-26"/>
              <w:jc w:val="both"/>
              <w:rPr>
                <w:sz w:val="22"/>
                <w:szCs w:val="22"/>
              </w:rPr>
            </w:pPr>
            <w:r w:rsidRPr="0000217F">
              <w:rPr>
                <w:sz w:val="22"/>
                <w:szCs w:val="22"/>
              </w:rPr>
              <w:lastRenderedPageBreak/>
              <w:t>3. Участник закупки – член СРО должен иметь право выполнять работы в отношении объектов капитального строительства (кроме особо опасных, технически сложных и уникальных объектов, а также объектов использования атомной энергии), а именно: работы по подготовке проектов мероприятий по обеспечению пожарной безопасности;</w:t>
            </w:r>
          </w:p>
          <w:p w:rsidR="0000217F" w:rsidRPr="0000217F" w:rsidRDefault="0000217F" w:rsidP="0000217F">
            <w:pPr>
              <w:ind w:left="-26"/>
              <w:jc w:val="both"/>
              <w:rPr>
                <w:sz w:val="22"/>
                <w:szCs w:val="22"/>
              </w:rPr>
            </w:pPr>
            <w:r w:rsidRPr="0000217F">
              <w:rPr>
                <w:sz w:val="22"/>
                <w:szCs w:val="22"/>
              </w:rPr>
              <w:t>4</w:t>
            </w:r>
            <w:r w:rsidRPr="0000217F">
              <w:rPr>
                <w:color w:val="000000"/>
                <w:sz w:val="22"/>
                <w:szCs w:val="22"/>
              </w:rPr>
              <w:t>. Участник закупки должен иметь</w:t>
            </w:r>
            <w:r w:rsidRPr="0000217F">
              <w:rPr>
                <w:sz w:val="22"/>
                <w:szCs w:val="22"/>
              </w:rPr>
              <w:t xml:space="preserve"> квалифицированный персонал, а именно аттестованного в установленном порядке сотрудника, на право проектирования средств обеспечения пожарной безопасности зданий и сооружений, которые введены в эксплуатацию, в соответствии с требованиями статьи 24 Федерального закона от 21.12.1994 № 69-ФЗ «О пожарной безопасности» и Правил аттестации физических лиц на право проектирования средств обеспечения пожарной безопасности зданий и сооружений, которые введены в эксплуатацию, утвержденных постановлением Правительства РФ от 30.11.2021 № 2106.</w:t>
            </w:r>
          </w:p>
        </w:tc>
      </w:tr>
      <w:tr w:rsidR="0000217F" w:rsidRPr="0000217F" w:rsidTr="0000217F">
        <w:trPr>
          <w:trHeight w:val="20"/>
          <w:jc w:val="center"/>
        </w:trPr>
        <w:tc>
          <w:tcPr>
            <w:tcW w:w="839" w:type="dxa"/>
            <w:vAlign w:val="center"/>
          </w:tcPr>
          <w:p w:rsidR="0000217F" w:rsidRPr="0000217F" w:rsidRDefault="0000217F" w:rsidP="0000217F">
            <w:pPr>
              <w:tabs>
                <w:tab w:val="left" w:pos="0"/>
              </w:tabs>
              <w:rPr>
                <w:sz w:val="22"/>
                <w:szCs w:val="22"/>
              </w:rPr>
            </w:pPr>
            <w:r w:rsidRPr="0000217F">
              <w:rPr>
                <w:sz w:val="22"/>
                <w:szCs w:val="22"/>
              </w:rPr>
              <w:lastRenderedPageBreak/>
              <w:t>3.4</w:t>
            </w:r>
          </w:p>
        </w:tc>
        <w:tc>
          <w:tcPr>
            <w:tcW w:w="3015" w:type="dxa"/>
            <w:shd w:val="clear" w:color="auto" w:fill="auto"/>
            <w:vAlign w:val="center"/>
          </w:tcPr>
          <w:p w:rsidR="0000217F" w:rsidRPr="0000217F" w:rsidRDefault="0000217F" w:rsidP="0000217F">
            <w:pPr>
              <w:rPr>
                <w:sz w:val="22"/>
                <w:szCs w:val="22"/>
              </w:rPr>
            </w:pPr>
            <w:r w:rsidRPr="0000217F">
              <w:rPr>
                <w:sz w:val="22"/>
                <w:szCs w:val="22"/>
              </w:rPr>
              <w:t xml:space="preserve">Условия формирования стоимости работ </w:t>
            </w:r>
          </w:p>
        </w:tc>
        <w:tc>
          <w:tcPr>
            <w:tcW w:w="6460" w:type="dxa"/>
            <w:shd w:val="clear" w:color="auto" w:fill="auto"/>
            <w:vAlign w:val="center"/>
          </w:tcPr>
          <w:p w:rsidR="0000217F" w:rsidRPr="0000217F" w:rsidRDefault="0000217F" w:rsidP="0000217F">
            <w:pPr>
              <w:ind w:left="-26"/>
              <w:jc w:val="both"/>
              <w:rPr>
                <w:sz w:val="22"/>
                <w:szCs w:val="22"/>
              </w:rPr>
            </w:pPr>
            <w:r w:rsidRPr="0000217F">
              <w:rPr>
                <w:sz w:val="22"/>
                <w:szCs w:val="22"/>
              </w:rPr>
              <w:t>Стоимость работ является твердой и включает в себя прибыль Подрядчика, а также все расходы и затраты на: заработную плату; накладные и командировочные расходы, перемещение персонала Подрядчика; подлежащие уплате налоги, сборы и пошлины; все прочие затраты и расходы Подрядчика, связанные с выполнением работ и исполнением обязательств, а также все прочие затраты и непредвиденные затраты, которые могут возникнуть у Подрядчика в течение срока действия Договора, включая отчисления за использование прав на интеллектуальную собственность.</w:t>
            </w:r>
          </w:p>
        </w:tc>
      </w:tr>
      <w:tr w:rsidR="0000217F" w:rsidRPr="0000217F" w:rsidTr="0000217F">
        <w:trPr>
          <w:trHeight w:val="20"/>
          <w:jc w:val="center"/>
        </w:trPr>
        <w:tc>
          <w:tcPr>
            <w:tcW w:w="839" w:type="dxa"/>
            <w:vAlign w:val="center"/>
          </w:tcPr>
          <w:p w:rsidR="0000217F" w:rsidRPr="0000217F" w:rsidRDefault="0000217F" w:rsidP="0000217F">
            <w:pPr>
              <w:tabs>
                <w:tab w:val="left" w:pos="0"/>
              </w:tabs>
              <w:rPr>
                <w:sz w:val="22"/>
                <w:szCs w:val="22"/>
              </w:rPr>
            </w:pPr>
            <w:r w:rsidRPr="0000217F">
              <w:rPr>
                <w:sz w:val="22"/>
                <w:szCs w:val="22"/>
              </w:rPr>
              <w:t>3.5</w:t>
            </w:r>
          </w:p>
        </w:tc>
        <w:tc>
          <w:tcPr>
            <w:tcW w:w="3015" w:type="dxa"/>
            <w:vAlign w:val="center"/>
          </w:tcPr>
          <w:p w:rsidR="0000217F" w:rsidRPr="0000217F" w:rsidRDefault="0000217F" w:rsidP="0000217F">
            <w:pPr>
              <w:rPr>
                <w:sz w:val="22"/>
                <w:szCs w:val="22"/>
              </w:rPr>
            </w:pPr>
            <w:r w:rsidRPr="0000217F">
              <w:rPr>
                <w:sz w:val="22"/>
                <w:szCs w:val="22"/>
              </w:rPr>
              <w:t>Требования к последовательности выполнения работ, этапам работ, сдачи в эксплуатацию</w:t>
            </w:r>
          </w:p>
        </w:tc>
        <w:tc>
          <w:tcPr>
            <w:tcW w:w="6460" w:type="dxa"/>
            <w:vAlign w:val="center"/>
          </w:tcPr>
          <w:p w:rsidR="0000217F" w:rsidRPr="0000217F" w:rsidRDefault="0000217F" w:rsidP="0000217F">
            <w:pPr>
              <w:jc w:val="both"/>
              <w:rPr>
                <w:sz w:val="22"/>
                <w:szCs w:val="22"/>
              </w:rPr>
            </w:pPr>
            <w:r w:rsidRPr="0000217F">
              <w:rPr>
                <w:sz w:val="22"/>
                <w:szCs w:val="22"/>
              </w:rPr>
              <w:t>Последовательность выполнения работ согласуется с Заказчиком в рабочем порядке.</w:t>
            </w:r>
          </w:p>
          <w:p w:rsidR="0000217F" w:rsidRPr="0000217F" w:rsidRDefault="0000217F" w:rsidP="0000217F">
            <w:pPr>
              <w:jc w:val="both"/>
              <w:rPr>
                <w:sz w:val="22"/>
                <w:szCs w:val="22"/>
              </w:rPr>
            </w:pPr>
            <w:r w:rsidRPr="0000217F">
              <w:rPr>
                <w:sz w:val="22"/>
                <w:szCs w:val="22"/>
              </w:rPr>
              <w:t>После окончания всех ремонтных и наладочных работ Подрядчик представляет Заказчику всю техническую документацию (технические акты и другие по запросу Заказчика), сертификаты, технические паспорта, инструкции по эксплуатации на установленные материалы и комплектующие СПС, АУП, СОУЭ, электрической пожарной сигнализации с ручными пожарными извещателями. Исполнительные схемы с указанием названия шлейфов сигнализации, принципиальные схемы электрических соединений на бумажном носителе и в электронном виде, а также инструкции по эксплуатации данной системы и руководство пользователя данной системой. Подрядчик с привлечением персонала Заказчика должен обеспечить проведение индивидуальных и функциональных испытаний по рабочим схемам.  Результаты всех видов контроля и испытаний должны быть зафиксированы в технической приемо-сдаточной документации.</w:t>
            </w:r>
          </w:p>
          <w:p w:rsidR="0000217F" w:rsidRPr="0000217F" w:rsidRDefault="0000217F" w:rsidP="0000217F">
            <w:pPr>
              <w:jc w:val="both"/>
              <w:rPr>
                <w:sz w:val="22"/>
                <w:szCs w:val="22"/>
              </w:rPr>
            </w:pPr>
            <w:r w:rsidRPr="0000217F">
              <w:rPr>
                <w:sz w:val="22"/>
                <w:szCs w:val="22"/>
              </w:rPr>
              <w:t>Подрядчик должен обеспечить проведение подробного инструктажа по руководству эксплуатации работоспособности СПС, АУП, СОУЭ, электрической пожарной сигнализации с ручными пожарными извещателями с представителями Заказчика. Процесс проведения инструктажа должен быть зафиксирован на видеозаписывающее устройство. Видеоматериал проведения инструктажа по руководству эксплуатации работоспособности СПС, АУП, СОУЭ, электрической пожарной сигнализации с ручными пожарными извещателями с представителями Заказчика должен быть передан Заказчику.</w:t>
            </w:r>
          </w:p>
          <w:p w:rsidR="0000217F" w:rsidRPr="0000217F" w:rsidRDefault="0000217F" w:rsidP="0000217F">
            <w:pPr>
              <w:jc w:val="both"/>
              <w:rPr>
                <w:sz w:val="22"/>
                <w:szCs w:val="22"/>
              </w:rPr>
            </w:pPr>
            <w:r w:rsidRPr="0000217F">
              <w:rPr>
                <w:sz w:val="22"/>
                <w:szCs w:val="22"/>
              </w:rPr>
              <w:t xml:space="preserve">Приемка выполненных работ и оценка качества с оформлением соответствующих документов осуществляется комиссией состоящей из представителей АО «Корякэнерго» и Подрядчика, выполнявшего работы. Окончательная оплата производится после оформления акта о приемки технических средств </w:t>
            </w:r>
            <w:r w:rsidRPr="0000217F">
              <w:rPr>
                <w:sz w:val="22"/>
                <w:szCs w:val="22"/>
              </w:rPr>
              <w:lastRenderedPageBreak/>
              <w:t>сигнализации в эксплуатацию и акта выполненных работ с представителями Заказчика и Подрядчика.</w:t>
            </w:r>
          </w:p>
        </w:tc>
      </w:tr>
      <w:tr w:rsidR="0000217F" w:rsidRPr="0000217F" w:rsidTr="0000217F">
        <w:trPr>
          <w:trHeight w:val="20"/>
          <w:jc w:val="center"/>
        </w:trPr>
        <w:tc>
          <w:tcPr>
            <w:tcW w:w="839" w:type="dxa"/>
            <w:vAlign w:val="center"/>
          </w:tcPr>
          <w:p w:rsidR="0000217F" w:rsidRPr="0000217F" w:rsidRDefault="0000217F" w:rsidP="0000217F">
            <w:pPr>
              <w:tabs>
                <w:tab w:val="left" w:pos="0"/>
              </w:tabs>
              <w:rPr>
                <w:sz w:val="22"/>
                <w:szCs w:val="22"/>
              </w:rPr>
            </w:pPr>
            <w:r w:rsidRPr="0000217F">
              <w:rPr>
                <w:sz w:val="22"/>
                <w:szCs w:val="22"/>
              </w:rPr>
              <w:lastRenderedPageBreak/>
              <w:t>3.6</w:t>
            </w:r>
          </w:p>
        </w:tc>
        <w:tc>
          <w:tcPr>
            <w:tcW w:w="3015" w:type="dxa"/>
            <w:vAlign w:val="center"/>
          </w:tcPr>
          <w:p w:rsidR="0000217F" w:rsidRPr="0000217F" w:rsidRDefault="0000217F" w:rsidP="0000217F">
            <w:pPr>
              <w:rPr>
                <w:sz w:val="22"/>
                <w:szCs w:val="22"/>
              </w:rPr>
            </w:pPr>
            <w:r w:rsidRPr="0000217F">
              <w:rPr>
                <w:sz w:val="22"/>
                <w:szCs w:val="22"/>
              </w:rPr>
              <w:t>Требования по оформлению необходимых разрешений и документов</w:t>
            </w:r>
          </w:p>
        </w:tc>
        <w:tc>
          <w:tcPr>
            <w:tcW w:w="6460" w:type="dxa"/>
            <w:vAlign w:val="center"/>
          </w:tcPr>
          <w:p w:rsidR="0000217F" w:rsidRPr="0000217F" w:rsidRDefault="0000217F" w:rsidP="0000217F">
            <w:pPr>
              <w:jc w:val="both"/>
              <w:rPr>
                <w:sz w:val="22"/>
                <w:szCs w:val="22"/>
              </w:rPr>
            </w:pPr>
            <w:r w:rsidRPr="0000217F">
              <w:rPr>
                <w:sz w:val="22"/>
                <w:szCs w:val="22"/>
              </w:rPr>
              <w:t>Заказчик не предоставляет Подрядчику жилье.</w:t>
            </w:r>
          </w:p>
          <w:p w:rsidR="0000217F" w:rsidRPr="0000217F" w:rsidRDefault="0000217F" w:rsidP="0000217F">
            <w:pPr>
              <w:jc w:val="both"/>
              <w:rPr>
                <w:sz w:val="22"/>
                <w:szCs w:val="22"/>
              </w:rPr>
            </w:pPr>
            <w:r w:rsidRPr="0000217F">
              <w:rPr>
                <w:sz w:val="22"/>
                <w:szCs w:val="22"/>
              </w:rPr>
              <w:t>Заказчик не обеспечивает Подрядчика энергией (электроэнергия, водоснабжение, тепло) для производства работ.</w:t>
            </w:r>
          </w:p>
          <w:p w:rsidR="0000217F" w:rsidRPr="0000217F" w:rsidRDefault="0000217F" w:rsidP="0000217F">
            <w:pPr>
              <w:jc w:val="both"/>
              <w:rPr>
                <w:sz w:val="22"/>
                <w:szCs w:val="22"/>
              </w:rPr>
            </w:pPr>
            <w:r w:rsidRPr="0000217F">
              <w:rPr>
                <w:sz w:val="22"/>
                <w:szCs w:val="22"/>
              </w:rPr>
              <w:t>Заказчик выдает Подрядчику Акт-допуск, схему, план территории, и  обеспечивает допуск бригады работников для выполнения работ на территории объекта, подлежащего проведению работ по капитальному ремонту СПС, АУП, СОУЭ, электрической пожарной сигнализации с ручными пожарными извещателями.</w:t>
            </w:r>
          </w:p>
        </w:tc>
      </w:tr>
      <w:tr w:rsidR="0000217F" w:rsidRPr="0000217F" w:rsidTr="0000217F">
        <w:trPr>
          <w:trHeight w:val="20"/>
          <w:jc w:val="center"/>
        </w:trPr>
        <w:tc>
          <w:tcPr>
            <w:tcW w:w="839" w:type="dxa"/>
            <w:vAlign w:val="center"/>
          </w:tcPr>
          <w:p w:rsidR="0000217F" w:rsidRPr="0000217F" w:rsidRDefault="0000217F" w:rsidP="0000217F">
            <w:pPr>
              <w:tabs>
                <w:tab w:val="left" w:pos="0"/>
              </w:tabs>
              <w:rPr>
                <w:sz w:val="22"/>
                <w:szCs w:val="22"/>
              </w:rPr>
            </w:pPr>
            <w:r w:rsidRPr="0000217F">
              <w:rPr>
                <w:sz w:val="22"/>
                <w:szCs w:val="22"/>
              </w:rPr>
              <w:t>3.7</w:t>
            </w:r>
          </w:p>
        </w:tc>
        <w:tc>
          <w:tcPr>
            <w:tcW w:w="3015" w:type="dxa"/>
            <w:vAlign w:val="center"/>
          </w:tcPr>
          <w:p w:rsidR="0000217F" w:rsidRPr="0000217F" w:rsidRDefault="0000217F" w:rsidP="0000217F">
            <w:pPr>
              <w:rPr>
                <w:sz w:val="22"/>
                <w:szCs w:val="22"/>
              </w:rPr>
            </w:pPr>
            <w:r w:rsidRPr="0000217F">
              <w:rPr>
                <w:sz w:val="22"/>
                <w:szCs w:val="22"/>
              </w:rPr>
              <w:t>Гарантийное обслуживание  и послегарантийное обеспечение</w:t>
            </w:r>
          </w:p>
        </w:tc>
        <w:tc>
          <w:tcPr>
            <w:tcW w:w="6460" w:type="dxa"/>
            <w:vAlign w:val="center"/>
          </w:tcPr>
          <w:p w:rsidR="0000217F" w:rsidRPr="0000217F" w:rsidRDefault="0000217F" w:rsidP="0000217F">
            <w:pPr>
              <w:jc w:val="both"/>
              <w:rPr>
                <w:sz w:val="22"/>
                <w:szCs w:val="22"/>
              </w:rPr>
            </w:pPr>
            <w:r w:rsidRPr="0000217F">
              <w:rPr>
                <w:sz w:val="22"/>
                <w:szCs w:val="22"/>
              </w:rPr>
              <w:t>1. Гарантийный срок нормальной эксплуатации создаваемых систем – 12 месяцев с даты подписания сторонами акта приемки в эксплуатацию СПС, АУП, СОУЭ, электрической пожарной сигнализации с ручными пожарными извещателями.</w:t>
            </w:r>
          </w:p>
          <w:p w:rsidR="0000217F" w:rsidRPr="0000217F" w:rsidRDefault="0000217F" w:rsidP="0000217F">
            <w:pPr>
              <w:jc w:val="both"/>
              <w:rPr>
                <w:sz w:val="22"/>
                <w:szCs w:val="22"/>
              </w:rPr>
            </w:pPr>
            <w:r w:rsidRPr="0000217F">
              <w:rPr>
                <w:sz w:val="22"/>
                <w:szCs w:val="22"/>
              </w:rPr>
              <w:t>2. Гарантии распространяются на все поставляемые комплектующие и материалы, конструктивные элементы, кабель и арматуру, а также работы и услуги, выполненные Подрядчиком по Договору.</w:t>
            </w:r>
          </w:p>
          <w:p w:rsidR="0000217F" w:rsidRPr="0000217F" w:rsidRDefault="0000217F" w:rsidP="0000217F">
            <w:pPr>
              <w:jc w:val="both"/>
              <w:rPr>
                <w:sz w:val="22"/>
                <w:szCs w:val="22"/>
              </w:rPr>
            </w:pPr>
            <w:r w:rsidRPr="0000217F">
              <w:rPr>
                <w:sz w:val="22"/>
                <w:szCs w:val="22"/>
              </w:rPr>
              <w:t>3. В течение гарантийного срока должна быть обеспечена безвозмездная замена или ремонт вышедших из строя комплектующих и материалов, включая их доставку туда и обратно. Доставка неисправных комплектующих в Сервис-Центр для проведения ремонта и возвращения после ремонта исправных комплектующих Подрядчик осуществляет за свой счёт.</w:t>
            </w:r>
          </w:p>
        </w:tc>
      </w:tr>
      <w:tr w:rsidR="0000217F" w:rsidRPr="0000217F" w:rsidTr="0000217F">
        <w:trPr>
          <w:trHeight w:val="20"/>
          <w:jc w:val="center"/>
        </w:trPr>
        <w:tc>
          <w:tcPr>
            <w:tcW w:w="839" w:type="dxa"/>
            <w:vAlign w:val="center"/>
          </w:tcPr>
          <w:p w:rsidR="0000217F" w:rsidRPr="0000217F" w:rsidRDefault="0000217F" w:rsidP="0000217F">
            <w:pPr>
              <w:tabs>
                <w:tab w:val="left" w:pos="0"/>
              </w:tabs>
              <w:rPr>
                <w:sz w:val="22"/>
                <w:szCs w:val="22"/>
              </w:rPr>
            </w:pPr>
            <w:r w:rsidRPr="0000217F">
              <w:rPr>
                <w:sz w:val="22"/>
                <w:szCs w:val="22"/>
              </w:rPr>
              <w:t>4</w:t>
            </w:r>
          </w:p>
        </w:tc>
        <w:tc>
          <w:tcPr>
            <w:tcW w:w="9475" w:type="dxa"/>
            <w:gridSpan w:val="2"/>
            <w:vAlign w:val="center"/>
          </w:tcPr>
          <w:p w:rsidR="0000217F" w:rsidRPr="0000217F" w:rsidRDefault="0000217F" w:rsidP="0000217F">
            <w:pPr>
              <w:rPr>
                <w:caps/>
                <w:sz w:val="22"/>
                <w:szCs w:val="22"/>
              </w:rPr>
            </w:pPr>
            <w:r w:rsidRPr="0000217F">
              <w:rPr>
                <w:caps/>
                <w:sz w:val="22"/>
                <w:szCs w:val="22"/>
              </w:rPr>
              <w:t>Требования к документированию</w:t>
            </w:r>
          </w:p>
        </w:tc>
      </w:tr>
      <w:tr w:rsidR="0000217F" w:rsidRPr="0000217F" w:rsidTr="0000217F">
        <w:trPr>
          <w:trHeight w:val="20"/>
          <w:jc w:val="center"/>
        </w:trPr>
        <w:tc>
          <w:tcPr>
            <w:tcW w:w="839" w:type="dxa"/>
            <w:vAlign w:val="center"/>
          </w:tcPr>
          <w:p w:rsidR="0000217F" w:rsidRPr="0000217F" w:rsidRDefault="0000217F" w:rsidP="0000217F">
            <w:pPr>
              <w:tabs>
                <w:tab w:val="left" w:pos="0"/>
              </w:tabs>
              <w:rPr>
                <w:sz w:val="22"/>
                <w:szCs w:val="22"/>
              </w:rPr>
            </w:pPr>
            <w:r w:rsidRPr="0000217F">
              <w:rPr>
                <w:sz w:val="22"/>
                <w:szCs w:val="22"/>
              </w:rPr>
              <w:t>4.1</w:t>
            </w:r>
          </w:p>
        </w:tc>
        <w:tc>
          <w:tcPr>
            <w:tcW w:w="3015" w:type="dxa"/>
            <w:vAlign w:val="center"/>
          </w:tcPr>
          <w:p w:rsidR="0000217F" w:rsidRPr="0000217F" w:rsidRDefault="0000217F" w:rsidP="0000217F">
            <w:pPr>
              <w:rPr>
                <w:sz w:val="22"/>
                <w:szCs w:val="22"/>
              </w:rPr>
            </w:pPr>
            <w:r w:rsidRPr="0000217F">
              <w:rPr>
                <w:sz w:val="22"/>
                <w:szCs w:val="22"/>
              </w:rPr>
              <w:t>Общие требования к документированию</w:t>
            </w:r>
          </w:p>
        </w:tc>
        <w:tc>
          <w:tcPr>
            <w:tcW w:w="6460" w:type="dxa"/>
            <w:vAlign w:val="center"/>
          </w:tcPr>
          <w:p w:rsidR="0000217F" w:rsidRPr="0000217F" w:rsidRDefault="0000217F" w:rsidP="0000217F">
            <w:pPr>
              <w:jc w:val="both"/>
              <w:rPr>
                <w:sz w:val="22"/>
                <w:szCs w:val="22"/>
              </w:rPr>
            </w:pPr>
            <w:r w:rsidRPr="0000217F">
              <w:rPr>
                <w:sz w:val="22"/>
                <w:szCs w:val="22"/>
              </w:rPr>
              <w:t>1. Разрабатываемая рабочая и сметная документация должны обеспечить выполнение сборки и пусконаладочных работ в полном объеме.</w:t>
            </w:r>
          </w:p>
          <w:p w:rsidR="0000217F" w:rsidRPr="0000217F" w:rsidRDefault="0000217F" w:rsidP="0000217F">
            <w:pPr>
              <w:jc w:val="both"/>
              <w:rPr>
                <w:sz w:val="22"/>
                <w:szCs w:val="22"/>
              </w:rPr>
            </w:pPr>
            <w:r w:rsidRPr="0000217F">
              <w:rPr>
                <w:sz w:val="22"/>
                <w:szCs w:val="22"/>
              </w:rPr>
              <w:t>Рабочая и сметная документация должна оформляться на бумажном носителе в количестве 2 экземпляров на каждый объект в виде брошюрованного альбома, прошитого белой нитью, с наименованием количества листов и подписью законного представителя Подрядчика, скрепленной печатью Подрядчика, и в электронном виде на С</w:t>
            </w:r>
            <w:r w:rsidRPr="0000217F">
              <w:rPr>
                <w:sz w:val="22"/>
                <w:szCs w:val="22"/>
                <w:lang w:val="en-US"/>
              </w:rPr>
              <w:t>D</w:t>
            </w:r>
            <w:r w:rsidRPr="0000217F">
              <w:rPr>
                <w:sz w:val="22"/>
                <w:szCs w:val="22"/>
              </w:rPr>
              <w:t xml:space="preserve"> в форматах </w:t>
            </w:r>
            <w:r w:rsidRPr="0000217F">
              <w:rPr>
                <w:sz w:val="22"/>
                <w:szCs w:val="22"/>
                <w:lang w:val="en-US"/>
              </w:rPr>
              <w:t>Autocad</w:t>
            </w:r>
            <w:r w:rsidRPr="0000217F">
              <w:rPr>
                <w:sz w:val="22"/>
                <w:szCs w:val="22"/>
              </w:rPr>
              <w:t xml:space="preserve"> и </w:t>
            </w:r>
            <w:r w:rsidRPr="0000217F">
              <w:rPr>
                <w:sz w:val="22"/>
                <w:szCs w:val="22"/>
                <w:lang w:val="en-US"/>
              </w:rPr>
              <w:t>PDF</w:t>
            </w:r>
            <w:r w:rsidRPr="0000217F">
              <w:rPr>
                <w:sz w:val="22"/>
                <w:szCs w:val="22"/>
              </w:rPr>
              <w:t>.</w:t>
            </w:r>
          </w:p>
          <w:p w:rsidR="0000217F" w:rsidRPr="0000217F" w:rsidRDefault="0000217F" w:rsidP="0000217F">
            <w:pPr>
              <w:rPr>
                <w:sz w:val="22"/>
                <w:szCs w:val="22"/>
              </w:rPr>
            </w:pPr>
            <w:r w:rsidRPr="0000217F">
              <w:rPr>
                <w:sz w:val="22"/>
                <w:szCs w:val="22"/>
              </w:rPr>
              <w:t>Язык оформления документации – русский.</w:t>
            </w:r>
          </w:p>
          <w:p w:rsidR="0000217F" w:rsidRPr="0000217F" w:rsidRDefault="0000217F" w:rsidP="0000217F">
            <w:pPr>
              <w:jc w:val="both"/>
              <w:rPr>
                <w:color w:val="FF0000"/>
                <w:sz w:val="22"/>
                <w:szCs w:val="22"/>
              </w:rPr>
            </w:pPr>
            <w:r w:rsidRPr="0000217F">
              <w:rPr>
                <w:sz w:val="22"/>
                <w:szCs w:val="22"/>
              </w:rPr>
              <w:t>2. Согласованная рабочая и сметная документация должны обеспечить выполнение сборки и пусконаладочных работ в полном объеме.</w:t>
            </w:r>
          </w:p>
        </w:tc>
      </w:tr>
      <w:tr w:rsidR="0000217F" w:rsidRPr="0000217F" w:rsidTr="0000217F">
        <w:trPr>
          <w:trHeight w:val="20"/>
          <w:jc w:val="center"/>
        </w:trPr>
        <w:tc>
          <w:tcPr>
            <w:tcW w:w="839" w:type="dxa"/>
            <w:vAlign w:val="center"/>
          </w:tcPr>
          <w:p w:rsidR="0000217F" w:rsidRPr="0000217F" w:rsidRDefault="0000217F" w:rsidP="0000217F">
            <w:pPr>
              <w:tabs>
                <w:tab w:val="left" w:pos="0"/>
              </w:tabs>
              <w:rPr>
                <w:sz w:val="22"/>
                <w:szCs w:val="22"/>
              </w:rPr>
            </w:pPr>
            <w:r w:rsidRPr="0000217F">
              <w:rPr>
                <w:sz w:val="22"/>
                <w:szCs w:val="22"/>
              </w:rPr>
              <w:t>4.2</w:t>
            </w:r>
          </w:p>
        </w:tc>
        <w:tc>
          <w:tcPr>
            <w:tcW w:w="3015" w:type="dxa"/>
            <w:vAlign w:val="center"/>
          </w:tcPr>
          <w:p w:rsidR="0000217F" w:rsidRPr="0000217F" w:rsidRDefault="0000217F" w:rsidP="0000217F">
            <w:pPr>
              <w:rPr>
                <w:sz w:val="22"/>
                <w:szCs w:val="22"/>
              </w:rPr>
            </w:pPr>
            <w:r w:rsidRPr="0000217F">
              <w:rPr>
                <w:sz w:val="22"/>
                <w:szCs w:val="22"/>
              </w:rPr>
              <w:t>Требования к документации</w:t>
            </w:r>
          </w:p>
        </w:tc>
        <w:tc>
          <w:tcPr>
            <w:tcW w:w="6460" w:type="dxa"/>
            <w:vAlign w:val="center"/>
          </w:tcPr>
          <w:p w:rsidR="0000217F" w:rsidRPr="0000217F" w:rsidRDefault="0000217F" w:rsidP="0000217F">
            <w:pPr>
              <w:pStyle w:val="37"/>
              <w:spacing w:after="0" w:line="240" w:lineRule="auto"/>
              <w:ind w:left="0" w:firstLine="0"/>
              <w:rPr>
                <w:sz w:val="22"/>
                <w:szCs w:val="22"/>
              </w:rPr>
            </w:pPr>
            <w:r w:rsidRPr="0000217F">
              <w:rPr>
                <w:sz w:val="22"/>
                <w:szCs w:val="22"/>
              </w:rPr>
              <w:t xml:space="preserve">Рабочая и сметная документация должны быть разработаны с учетом сводов правил, строительных норм и правил, ГОСТов и ведомственных норм. </w:t>
            </w:r>
          </w:p>
          <w:p w:rsidR="0000217F" w:rsidRPr="0000217F" w:rsidRDefault="0000217F" w:rsidP="0000217F">
            <w:pPr>
              <w:jc w:val="both"/>
              <w:rPr>
                <w:sz w:val="22"/>
                <w:szCs w:val="22"/>
              </w:rPr>
            </w:pPr>
            <w:r w:rsidRPr="0000217F">
              <w:rPr>
                <w:sz w:val="22"/>
                <w:szCs w:val="22"/>
              </w:rPr>
              <w:t>Сметная стоимость должна быть определена в соответствии с методикой определения сметной стоимости строительства,</w:t>
            </w:r>
          </w:p>
          <w:p w:rsidR="0000217F" w:rsidRPr="0000217F" w:rsidRDefault="0000217F" w:rsidP="0000217F">
            <w:pPr>
              <w:jc w:val="both"/>
              <w:rPr>
                <w:sz w:val="22"/>
                <w:szCs w:val="22"/>
              </w:rPr>
            </w:pPr>
            <w:r w:rsidRPr="0000217F">
              <w:rPr>
                <w:sz w:val="22"/>
                <w:szCs w:val="22"/>
              </w:rPr>
              <w:t>реконструкции, капитального ремонта, сноса объектов капитального строительства, работ по сохранению объектов</w:t>
            </w:r>
          </w:p>
          <w:p w:rsidR="0000217F" w:rsidRPr="0000217F" w:rsidRDefault="0000217F" w:rsidP="0000217F">
            <w:pPr>
              <w:jc w:val="both"/>
              <w:rPr>
                <w:sz w:val="22"/>
                <w:szCs w:val="22"/>
              </w:rPr>
            </w:pPr>
            <w:r w:rsidRPr="0000217F">
              <w:rPr>
                <w:sz w:val="22"/>
                <w:szCs w:val="22"/>
              </w:rPr>
              <w:t>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РФ от 04.08.2020 № 421/пр.</w:t>
            </w:r>
          </w:p>
        </w:tc>
      </w:tr>
      <w:tr w:rsidR="0000217F" w:rsidRPr="0000217F" w:rsidTr="0000217F">
        <w:trPr>
          <w:trHeight w:val="20"/>
          <w:jc w:val="center"/>
        </w:trPr>
        <w:tc>
          <w:tcPr>
            <w:tcW w:w="839" w:type="dxa"/>
            <w:vAlign w:val="center"/>
          </w:tcPr>
          <w:p w:rsidR="0000217F" w:rsidRPr="0000217F" w:rsidRDefault="0000217F" w:rsidP="0000217F">
            <w:pPr>
              <w:tabs>
                <w:tab w:val="left" w:pos="0"/>
              </w:tabs>
              <w:rPr>
                <w:sz w:val="22"/>
                <w:szCs w:val="22"/>
              </w:rPr>
            </w:pPr>
            <w:r w:rsidRPr="0000217F">
              <w:rPr>
                <w:sz w:val="22"/>
                <w:szCs w:val="22"/>
              </w:rPr>
              <w:t>4.3</w:t>
            </w:r>
          </w:p>
        </w:tc>
        <w:tc>
          <w:tcPr>
            <w:tcW w:w="3015" w:type="dxa"/>
            <w:vAlign w:val="center"/>
          </w:tcPr>
          <w:p w:rsidR="0000217F" w:rsidRPr="0000217F" w:rsidRDefault="0000217F" w:rsidP="0000217F">
            <w:pPr>
              <w:rPr>
                <w:sz w:val="22"/>
                <w:szCs w:val="22"/>
              </w:rPr>
            </w:pPr>
            <w:r w:rsidRPr="0000217F">
              <w:rPr>
                <w:sz w:val="22"/>
                <w:szCs w:val="22"/>
              </w:rPr>
              <w:t>Коммерческая тайна и конфиденциальность</w:t>
            </w:r>
          </w:p>
        </w:tc>
        <w:tc>
          <w:tcPr>
            <w:tcW w:w="6460" w:type="dxa"/>
            <w:vAlign w:val="center"/>
          </w:tcPr>
          <w:p w:rsidR="0000217F" w:rsidRPr="0000217F" w:rsidRDefault="0000217F" w:rsidP="0000217F">
            <w:pPr>
              <w:pStyle w:val="37"/>
              <w:spacing w:after="0" w:line="240" w:lineRule="auto"/>
              <w:ind w:left="0" w:firstLine="0"/>
              <w:rPr>
                <w:sz w:val="22"/>
                <w:szCs w:val="22"/>
              </w:rPr>
            </w:pPr>
            <w:r w:rsidRPr="0000217F">
              <w:rPr>
                <w:sz w:val="22"/>
                <w:szCs w:val="22"/>
              </w:rPr>
              <w:t>Вся рабочая и эксплуатационная документация должна быть конфиденциальной, исключающей возможность ознакомления случайными лицами.</w:t>
            </w:r>
          </w:p>
        </w:tc>
      </w:tr>
      <w:tr w:rsidR="0000217F" w:rsidRPr="0000217F" w:rsidTr="0000217F">
        <w:trPr>
          <w:trHeight w:val="20"/>
          <w:jc w:val="center"/>
        </w:trPr>
        <w:tc>
          <w:tcPr>
            <w:tcW w:w="839" w:type="dxa"/>
            <w:vAlign w:val="center"/>
          </w:tcPr>
          <w:p w:rsidR="0000217F" w:rsidRPr="0000217F" w:rsidRDefault="0000217F" w:rsidP="0000217F">
            <w:pPr>
              <w:tabs>
                <w:tab w:val="left" w:pos="0"/>
              </w:tabs>
              <w:rPr>
                <w:sz w:val="22"/>
                <w:szCs w:val="22"/>
              </w:rPr>
            </w:pPr>
            <w:r w:rsidRPr="0000217F">
              <w:rPr>
                <w:sz w:val="22"/>
                <w:szCs w:val="22"/>
              </w:rPr>
              <w:t>4.4</w:t>
            </w:r>
          </w:p>
        </w:tc>
        <w:tc>
          <w:tcPr>
            <w:tcW w:w="3015" w:type="dxa"/>
            <w:vAlign w:val="center"/>
          </w:tcPr>
          <w:p w:rsidR="0000217F" w:rsidRPr="0000217F" w:rsidRDefault="0000217F" w:rsidP="0000217F">
            <w:pPr>
              <w:rPr>
                <w:sz w:val="22"/>
                <w:szCs w:val="22"/>
              </w:rPr>
            </w:pPr>
            <w:r w:rsidRPr="0000217F">
              <w:rPr>
                <w:sz w:val="22"/>
                <w:szCs w:val="22"/>
              </w:rPr>
              <w:t>Состав рабочей документации</w:t>
            </w:r>
          </w:p>
        </w:tc>
        <w:tc>
          <w:tcPr>
            <w:tcW w:w="6460" w:type="dxa"/>
            <w:vAlign w:val="center"/>
          </w:tcPr>
          <w:p w:rsidR="0000217F" w:rsidRPr="0000217F" w:rsidRDefault="0000217F" w:rsidP="0000217F">
            <w:pPr>
              <w:pStyle w:val="40"/>
              <w:tabs>
                <w:tab w:val="clear" w:pos="1209"/>
              </w:tabs>
              <w:spacing w:after="0"/>
              <w:ind w:left="361"/>
              <w:rPr>
                <w:sz w:val="22"/>
                <w:szCs w:val="22"/>
              </w:rPr>
            </w:pPr>
            <w:r w:rsidRPr="0000217F">
              <w:rPr>
                <w:sz w:val="22"/>
                <w:szCs w:val="22"/>
              </w:rPr>
              <w:t>По первому этапу:</w:t>
            </w:r>
          </w:p>
          <w:p w:rsidR="0000217F" w:rsidRPr="0000217F" w:rsidRDefault="0000217F" w:rsidP="0000217F">
            <w:pPr>
              <w:pStyle w:val="40"/>
              <w:tabs>
                <w:tab w:val="clear" w:pos="1209"/>
              </w:tabs>
              <w:spacing w:after="0"/>
              <w:ind w:left="361"/>
              <w:rPr>
                <w:sz w:val="22"/>
                <w:szCs w:val="22"/>
              </w:rPr>
            </w:pPr>
            <w:r w:rsidRPr="0000217F">
              <w:rPr>
                <w:sz w:val="22"/>
                <w:szCs w:val="22"/>
              </w:rPr>
              <w:t>1. Акт обследования;</w:t>
            </w:r>
          </w:p>
          <w:p w:rsidR="0000217F" w:rsidRPr="0000217F" w:rsidRDefault="0000217F" w:rsidP="0000217F">
            <w:pPr>
              <w:pStyle w:val="40"/>
              <w:tabs>
                <w:tab w:val="clear" w:pos="1209"/>
              </w:tabs>
              <w:spacing w:after="0"/>
              <w:ind w:left="361"/>
              <w:rPr>
                <w:sz w:val="22"/>
                <w:szCs w:val="22"/>
              </w:rPr>
            </w:pPr>
            <w:r w:rsidRPr="0000217F">
              <w:rPr>
                <w:sz w:val="22"/>
                <w:szCs w:val="22"/>
              </w:rPr>
              <w:t xml:space="preserve">2. Описание технических решений; </w:t>
            </w:r>
          </w:p>
          <w:p w:rsidR="0000217F" w:rsidRPr="0000217F" w:rsidRDefault="0000217F" w:rsidP="0000217F">
            <w:pPr>
              <w:pStyle w:val="40"/>
              <w:tabs>
                <w:tab w:val="clear" w:pos="1209"/>
              </w:tabs>
              <w:spacing w:after="0"/>
              <w:ind w:left="361"/>
              <w:rPr>
                <w:sz w:val="22"/>
                <w:szCs w:val="22"/>
              </w:rPr>
            </w:pPr>
            <w:r w:rsidRPr="0000217F">
              <w:rPr>
                <w:sz w:val="22"/>
                <w:szCs w:val="22"/>
              </w:rPr>
              <w:t>3. Описание схем проектируемых систем;</w:t>
            </w:r>
          </w:p>
          <w:p w:rsidR="0000217F" w:rsidRPr="0000217F" w:rsidRDefault="0000217F" w:rsidP="0000217F">
            <w:pPr>
              <w:pStyle w:val="40"/>
              <w:tabs>
                <w:tab w:val="clear" w:pos="1209"/>
              </w:tabs>
              <w:spacing w:after="0"/>
              <w:ind w:left="361"/>
              <w:rPr>
                <w:sz w:val="22"/>
                <w:szCs w:val="22"/>
              </w:rPr>
            </w:pPr>
            <w:r w:rsidRPr="0000217F">
              <w:rPr>
                <w:sz w:val="22"/>
                <w:szCs w:val="22"/>
              </w:rPr>
              <w:t>4. Схемы прокладки кабелей и электропитания комплектующих систем и кабельный журнал;</w:t>
            </w:r>
          </w:p>
          <w:p w:rsidR="0000217F" w:rsidRPr="0000217F" w:rsidRDefault="0000217F" w:rsidP="0000217F">
            <w:pPr>
              <w:pStyle w:val="40"/>
              <w:tabs>
                <w:tab w:val="clear" w:pos="1209"/>
              </w:tabs>
              <w:spacing w:after="0"/>
              <w:ind w:left="361"/>
              <w:rPr>
                <w:sz w:val="22"/>
                <w:szCs w:val="22"/>
              </w:rPr>
            </w:pPr>
            <w:r w:rsidRPr="0000217F">
              <w:rPr>
                <w:sz w:val="22"/>
                <w:szCs w:val="22"/>
              </w:rPr>
              <w:t xml:space="preserve">5. Планы размещения комплектующих систем; </w:t>
            </w:r>
          </w:p>
          <w:p w:rsidR="0000217F" w:rsidRPr="0000217F" w:rsidRDefault="0000217F" w:rsidP="0000217F">
            <w:pPr>
              <w:pStyle w:val="40"/>
              <w:tabs>
                <w:tab w:val="clear" w:pos="1209"/>
              </w:tabs>
              <w:spacing w:after="0"/>
              <w:ind w:left="361"/>
              <w:rPr>
                <w:sz w:val="22"/>
                <w:szCs w:val="22"/>
              </w:rPr>
            </w:pPr>
            <w:r w:rsidRPr="0000217F">
              <w:rPr>
                <w:sz w:val="22"/>
                <w:szCs w:val="22"/>
              </w:rPr>
              <w:lastRenderedPageBreak/>
              <w:t>6. Чертежи и схемы систем;</w:t>
            </w:r>
          </w:p>
          <w:p w:rsidR="0000217F" w:rsidRPr="0000217F" w:rsidRDefault="0000217F" w:rsidP="0000217F">
            <w:pPr>
              <w:pStyle w:val="40"/>
              <w:tabs>
                <w:tab w:val="clear" w:pos="1209"/>
              </w:tabs>
              <w:spacing w:after="0"/>
              <w:ind w:left="361"/>
              <w:rPr>
                <w:sz w:val="22"/>
                <w:szCs w:val="22"/>
              </w:rPr>
            </w:pPr>
            <w:r w:rsidRPr="0000217F">
              <w:rPr>
                <w:sz w:val="22"/>
                <w:szCs w:val="22"/>
              </w:rPr>
              <w:t>7. Сводная спецификация по материалам и комплектующим;</w:t>
            </w:r>
          </w:p>
          <w:p w:rsidR="0000217F" w:rsidRPr="0000217F" w:rsidRDefault="0000217F" w:rsidP="0000217F">
            <w:pPr>
              <w:pStyle w:val="40"/>
              <w:tabs>
                <w:tab w:val="clear" w:pos="1209"/>
              </w:tabs>
              <w:spacing w:after="0"/>
              <w:ind w:left="361"/>
              <w:rPr>
                <w:sz w:val="22"/>
                <w:szCs w:val="22"/>
              </w:rPr>
            </w:pPr>
            <w:r w:rsidRPr="0000217F">
              <w:rPr>
                <w:sz w:val="22"/>
                <w:szCs w:val="22"/>
              </w:rPr>
              <w:t>8. Определение: категории по взрывопожарной и пожарной опасности помещений и здания в целом; класса функциональной опасности; степени огнестойкости; класса конструктивной пожарной опасности; класса пожарной опасности материалов;</w:t>
            </w:r>
          </w:p>
          <w:p w:rsidR="0000217F" w:rsidRPr="0000217F" w:rsidRDefault="0000217F" w:rsidP="0000217F">
            <w:pPr>
              <w:pStyle w:val="40"/>
              <w:tabs>
                <w:tab w:val="clear" w:pos="1209"/>
              </w:tabs>
              <w:spacing w:after="0"/>
              <w:ind w:left="361"/>
              <w:rPr>
                <w:sz w:val="22"/>
                <w:szCs w:val="22"/>
              </w:rPr>
            </w:pPr>
            <w:r w:rsidRPr="0000217F">
              <w:rPr>
                <w:sz w:val="22"/>
                <w:szCs w:val="22"/>
              </w:rPr>
              <w:t>9. Сметная документация;</w:t>
            </w:r>
          </w:p>
          <w:p w:rsidR="0000217F" w:rsidRPr="0000217F" w:rsidRDefault="0000217F" w:rsidP="0000217F">
            <w:pPr>
              <w:pStyle w:val="40"/>
              <w:tabs>
                <w:tab w:val="clear" w:pos="1209"/>
              </w:tabs>
              <w:spacing w:after="0"/>
              <w:ind w:left="361"/>
              <w:rPr>
                <w:sz w:val="22"/>
                <w:szCs w:val="22"/>
              </w:rPr>
            </w:pPr>
            <w:r w:rsidRPr="0000217F">
              <w:rPr>
                <w:sz w:val="22"/>
                <w:szCs w:val="22"/>
              </w:rPr>
              <w:t>10. Копия лицензии МЧС;</w:t>
            </w:r>
          </w:p>
          <w:p w:rsidR="0000217F" w:rsidRPr="0000217F" w:rsidRDefault="0000217F" w:rsidP="0000217F">
            <w:pPr>
              <w:pStyle w:val="40"/>
              <w:tabs>
                <w:tab w:val="clear" w:pos="1209"/>
              </w:tabs>
              <w:spacing w:after="0"/>
              <w:ind w:left="361"/>
              <w:rPr>
                <w:sz w:val="22"/>
                <w:szCs w:val="22"/>
              </w:rPr>
            </w:pPr>
            <w:r w:rsidRPr="0000217F">
              <w:rPr>
                <w:sz w:val="22"/>
                <w:szCs w:val="22"/>
              </w:rPr>
              <w:t>11. Выписка из реестра членов саморегулируемой организации;</w:t>
            </w:r>
          </w:p>
          <w:p w:rsidR="0000217F" w:rsidRPr="0000217F" w:rsidRDefault="0000217F" w:rsidP="0000217F">
            <w:pPr>
              <w:pStyle w:val="40"/>
              <w:tabs>
                <w:tab w:val="clear" w:pos="1209"/>
              </w:tabs>
              <w:spacing w:after="0"/>
              <w:ind w:left="361"/>
              <w:rPr>
                <w:sz w:val="22"/>
                <w:szCs w:val="22"/>
              </w:rPr>
            </w:pPr>
            <w:r w:rsidRPr="0000217F">
              <w:rPr>
                <w:sz w:val="22"/>
                <w:szCs w:val="22"/>
              </w:rPr>
              <w:t>12. Квалификационный аттестат на право проектирования средств обеспечения пожарной безопасности зданий и сооружений, которые введены в эксплуатацию.</w:t>
            </w:r>
          </w:p>
          <w:p w:rsidR="0000217F" w:rsidRPr="0000217F" w:rsidRDefault="0000217F" w:rsidP="0000217F">
            <w:pPr>
              <w:pStyle w:val="40"/>
              <w:tabs>
                <w:tab w:val="clear" w:pos="1209"/>
              </w:tabs>
              <w:spacing w:after="0"/>
              <w:ind w:left="361"/>
              <w:rPr>
                <w:sz w:val="22"/>
                <w:szCs w:val="22"/>
              </w:rPr>
            </w:pPr>
            <w:r w:rsidRPr="0000217F">
              <w:rPr>
                <w:sz w:val="22"/>
                <w:szCs w:val="22"/>
              </w:rPr>
              <w:t xml:space="preserve">По второму этапу: </w:t>
            </w:r>
          </w:p>
          <w:p w:rsidR="0000217F" w:rsidRPr="0000217F" w:rsidRDefault="0000217F" w:rsidP="0000217F">
            <w:pPr>
              <w:pStyle w:val="40"/>
              <w:tabs>
                <w:tab w:val="clear" w:pos="1209"/>
              </w:tabs>
              <w:spacing w:after="0"/>
              <w:ind w:left="361"/>
              <w:rPr>
                <w:sz w:val="22"/>
                <w:szCs w:val="22"/>
              </w:rPr>
            </w:pPr>
            <w:r w:rsidRPr="0000217F">
              <w:rPr>
                <w:sz w:val="22"/>
                <w:szCs w:val="22"/>
              </w:rPr>
              <w:t>1. Акт готовности зданий, сооружений к производству монтажных работ;</w:t>
            </w:r>
          </w:p>
          <w:p w:rsidR="0000217F" w:rsidRPr="0000217F" w:rsidRDefault="0000217F" w:rsidP="0000217F">
            <w:pPr>
              <w:pStyle w:val="40"/>
              <w:tabs>
                <w:tab w:val="clear" w:pos="1209"/>
              </w:tabs>
              <w:spacing w:after="0"/>
              <w:ind w:left="361"/>
              <w:rPr>
                <w:sz w:val="22"/>
                <w:szCs w:val="22"/>
              </w:rPr>
            </w:pPr>
            <w:r w:rsidRPr="0000217F">
              <w:rPr>
                <w:sz w:val="22"/>
                <w:szCs w:val="22"/>
              </w:rPr>
              <w:t>2. Акт проведения входного контроля;</w:t>
            </w:r>
          </w:p>
          <w:p w:rsidR="0000217F" w:rsidRPr="0000217F" w:rsidRDefault="0000217F" w:rsidP="0000217F">
            <w:pPr>
              <w:pStyle w:val="40"/>
              <w:tabs>
                <w:tab w:val="clear" w:pos="1209"/>
              </w:tabs>
              <w:spacing w:after="0"/>
              <w:ind w:left="361"/>
              <w:rPr>
                <w:sz w:val="22"/>
                <w:szCs w:val="22"/>
              </w:rPr>
            </w:pPr>
            <w:r w:rsidRPr="0000217F">
              <w:rPr>
                <w:sz w:val="22"/>
                <w:szCs w:val="22"/>
              </w:rPr>
              <w:t>3. Акт освидетельствования скрытых работ;</w:t>
            </w:r>
          </w:p>
          <w:p w:rsidR="0000217F" w:rsidRPr="0000217F" w:rsidRDefault="0000217F" w:rsidP="0000217F">
            <w:pPr>
              <w:pStyle w:val="40"/>
              <w:tabs>
                <w:tab w:val="clear" w:pos="1209"/>
              </w:tabs>
              <w:spacing w:after="0"/>
              <w:ind w:left="361"/>
              <w:rPr>
                <w:sz w:val="22"/>
                <w:szCs w:val="22"/>
              </w:rPr>
            </w:pPr>
            <w:r w:rsidRPr="0000217F">
              <w:rPr>
                <w:sz w:val="22"/>
                <w:szCs w:val="22"/>
              </w:rPr>
              <w:t>4. Протокол измерения сопротивления изоляции электропроводок;</w:t>
            </w:r>
          </w:p>
          <w:p w:rsidR="0000217F" w:rsidRPr="0000217F" w:rsidRDefault="0000217F" w:rsidP="0000217F">
            <w:pPr>
              <w:pStyle w:val="40"/>
              <w:tabs>
                <w:tab w:val="clear" w:pos="1209"/>
              </w:tabs>
              <w:spacing w:after="0"/>
              <w:ind w:left="361"/>
              <w:rPr>
                <w:sz w:val="22"/>
                <w:szCs w:val="22"/>
              </w:rPr>
            </w:pPr>
            <w:r w:rsidRPr="0000217F">
              <w:rPr>
                <w:sz w:val="22"/>
                <w:szCs w:val="22"/>
              </w:rPr>
              <w:t>5. Акт об окончании монтажных работ;</w:t>
            </w:r>
          </w:p>
          <w:p w:rsidR="0000217F" w:rsidRPr="0000217F" w:rsidRDefault="0000217F" w:rsidP="0000217F">
            <w:pPr>
              <w:pStyle w:val="40"/>
              <w:tabs>
                <w:tab w:val="clear" w:pos="1209"/>
              </w:tabs>
              <w:spacing w:after="0"/>
              <w:ind w:left="361"/>
              <w:rPr>
                <w:sz w:val="22"/>
                <w:szCs w:val="22"/>
              </w:rPr>
            </w:pPr>
            <w:r w:rsidRPr="0000217F">
              <w:rPr>
                <w:sz w:val="22"/>
                <w:szCs w:val="22"/>
              </w:rPr>
              <w:t>6. Ведомость смонтированного оборудования;</w:t>
            </w:r>
          </w:p>
          <w:p w:rsidR="0000217F" w:rsidRPr="0000217F" w:rsidRDefault="0000217F" w:rsidP="0000217F">
            <w:pPr>
              <w:pStyle w:val="40"/>
              <w:tabs>
                <w:tab w:val="clear" w:pos="1209"/>
              </w:tabs>
              <w:spacing w:after="0"/>
              <w:ind w:left="361"/>
              <w:rPr>
                <w:sz w:val="22"/>
                <w:szCs w:val="22"/>
              </w:rPr>
            </w:pPr>
            <w:r w:rsidRPr="0000217F">
              <w:rPr>
                <w:sz w:val="22"/>
                <w:szCs w:val="22"/>
              </w:rPr>
              <w:t>7. Акт об окончании пусконаладочных работ;</w:t>
            </w:r>
          </w:p>
          <w:p w:rsidR="0000217F" w:rsidRPr="0000217F" w:rsidRDefault="0000217F" w:rsidP="0000217F">
            <w:pPr>
              <w:pStyle w:val="40"/>
              <w:tabs>
                <w:tab w:val="clear" w:pos="1209"/>
              </w:tabs>
              <w:spacing w:after="0"/>
              <w:ind w:left="361"/>
              <w:rPr>
                <w:sz w:val="22"/>
                <w:szCs w:val="22"/>
              </w:rPr>
            </w:pPr>
            <w:r w:rsidRPr="0000217F">
              <w:rPr>
                <w:sz w:val="22"/>
                <w:szCs w:val="22"/>
              </w:rPr>
              <w:t>8. Акт о проведении индивидуальных испытаний оборудования;</w:t>
            </w:r>
          </w:p>
          <w:p w:rsidR="0000217F" w:rsidRPr="0000217F" w:rsidRDefault="0000217F" w:rsidP="0000217F">
            <w:pPr>
              <w:pStyle w:val="40"/>
              <w:tabs>
                <w:tab w:val="clear" w:pos="1209"/>
              </w:tabs>
              <w:spacing w:after="0"/>
              <w:ind w:left="361"/>
              <w:rPr>
                <w:sz w:val="22"/>
                <w:szCs w:val="22"/>
              </w:rPr>
            </w:pPr>
            <w:r w:rsidRPr="0000217F">
              <w:rPr>
                <w:sz w:val="22"/>
                <w:szCs w:val="22"/>
              </w:rPr>
              <w:t>9. Акт проведения комплексных испытаний;</w:t>
            </w:r>
          </w:p>
          <w:p w:rsidR="0000217F" w:rsidRPr="0000217F" w:rsidRDefault="0000217F" w:rsidP="0000217F">
            <w:pPr>
              <w:pStyle w:val="40"/>
              <w:tabs>
                <w:tab w:val="clear" w:pos="1209"/>
              </w:tabs>
              <w:spacing w:after="0"/>
              <w:ind w:left="361"/>
              <w:rPr>
                <w:sz w:val="22"/>
                <w:szCs w:val="22"/>
              </w:rPr>
            </w:pPr>
            <w:r w:rsidRPr="0000217F">
              <w:rPr>
                <w:sz w:val="22"/>
                <w:szCs w:val="22"/>
              </w:rPr>
              <w:t>10. Акт приемки оборудования после комплексного опробования;</w:t>
            </w:r>
          </w:p>
          <w:p w:rsidR="0000217F" w:rsidRPr="0000217F" w:rsidRDefault="0000217F" w:rsidP="0000217F">
            <w:pPr>
              <w:pStyle w:val="40"/>
              <w:tabs>
                <w:tab w:val="clear" w:pos="1209"/>
              </w:tabs>
              <w:spacing w:after="0"/>
              <w:ind w:left="361"/>
              <w:rPr>
                <w:sz w:val="22"/>
                <w:szCs w:val="22"/>
              </w:rPr>
            </w:pPr>
            <w:r w:rsidRPr="0000217F">
              <w:rPr>
                <w:sz w:val="22"/>
                <w:szCs w:val="22"/>
              </w:rPr>
              <w:t>11. Акт о приемки технических средств сигнализации в эксплуатацию.</w:t>
            </w:r>
          </w:p>
          <w:p w:rsidR="0000217F" w:rsidRPr="0000217F" w:rsidRDefault="0000217F" w:rsidP="0000217F">
            <w:pPr>
              <w:pStyle w:val="40"/>
              <w:tabs>
                <w:tab w:val="clear" w:pos="1209"/>
              </w:tabs>
              <w:spacing w:after="0"/>
              <w:ind w:left="361"/>
              <w:rPr>
                <w:sz w:val="22"/>
                <w:szCs w:val="22"/>
              </w:rPr>
            </w:pPr>
            <w:r w:rsidRPr="0000217F">
              <w:rPr>
                <w:sz w:val="22"/>
                <w:szCs w:val="22"/>
              </w:rPr>
              <w:t>12. Ведомость запасных изделий;</w:t>
            </w:r>
          </w:p>
          <w:p w:rsidR="0000217F" w:rsidRPr="0000217F" w:rsidRDefault="0000217F" w:rsidP="0000217F">
            <w:pPr>
              <w:pStyle w:val="40"/>
              <w:tabs>
                <w:tab w:val="clear" w:pos="1209"/>
              </w:tabs>
              <w:spacing w:after="0"/>
              <w:ind w:left="361"/>
              <w:rPr>
                <w:sz w:val="22"/>
                <w:szCs w:val="22"/>
              </w:rPr>
            </w:pPr>
            <w:r w:rsidRPr="0000217F">
              <w:rPr>
                <w:sz w:val="22"/>
                <w:szCs w:val="22"/>
              </w:rPr>
              <w:t>13. Программа комплексных испытаний;</w:t>
            </w:r>
          </w:p>
          <w:p w:rsidR="0000217F" w:rsidRPr="0000217F" w:rsidRDefault="0000217F" w:rsidP="0000217F">
            <w:pPr>
              <w:pStyle w:val="40"/>
              <w:tabs>
                <w:tab w:val="clear" w:pos="1209"/>
              </w:tabs>
              <w:spacing w:after="0"/>
              <w:ind w:left="361"/>
              <w:rPr>
                <w:sz w:val="22"/>
                <w:szCs w:val="22"/>
              </w:rPr>
            </w:pPr>
            <w:r w:rsidRPr="0000217F">
              <w:rPr>
                <w:sz w:val="22"/>
                <w:szCs w:val="22"/>
              </w:rPr>
              <w:t>14. Руководство (инструкция) по эксплуатации;</w:t>
            </w:r>
          </w:p>
          <w:p w:rsidR="0000217F" w:rsidRPr="0000217F" w:rsidRDefault="0000217F" w:rsidP="0000217F">
            <w:pPr>
              <w:pStyle w:val="40"/>
              <w:tabs>
                <w:tab w:val="clear" w:pos="1209"/>
              </w:tabs>
              <w:spacing w:after="0"/>
              <w:ind w:left="361"/>
              <w:rPr>
                <w:sz w:val="22"/>
                <w:szCs w:val="22"/>
              </w:rPr>
            </w:pPr>
            <w:r w:rsidRPr="0000217F">
              <w:rPr>
                <w:sz w:val="22"/>
                <w:szCs w:val="22"/>
              </w:rPr>
              <w:t>15. Видеоматериал проведения инструктажа по руководству эксплуатации на CD (DVD или другом флэш-носителе).</w:t>
            </w:r>
          </w:p>
          <w:p w:rsidR="0000217F" w:rsidRPr="0000217F" w:rsidRDefault="0000217F" w:rsidP="0000217F">
            <w:pPr>
              <w:jc w:val="both"/>
              <w:rPr>
                <w:sz w:val="22"/>
                <w:szCs w:val="22"/>
              </w:rPr>
            </w:pPr>
            <w:r w:rsidRPr="0000217F">
              <w:rPr>
                <w:sz w:val="22"/>
                <w:szCs w:val="22"/>
              </w:rPr>
              <w:t>Настоящее задание на ремонтные работы СПС, АУП, СОУЭ, электрической пожарной сигнализации с ручными пожарными извещателями может дополняться и изменяться по согласованию сторон, в том числе по результатам предпроектных изысканий и разработки рабочей документации.</w:t>
            </w:r>
          </w:p>
        </w:tc>
      </w:tr>
    </w:tbl>
    <w:p w:rsidR="00C00380" w:rsidRDefault="00C00380" w:rsidP="00B56A43">
      <w:pPr>
        <w:autoSpaceDE w:val="0"/>
        <w:autoSpaceDN w:val="0"/>
        <w:adjustRightInd w:val="0"/>
        <w:ind w:firstLine="426"/>
        <w:jc w:val="center"/>
        <w:rPr>
          <w:b/>
          <w:sz w:val="24"/>
          <w:szCs w:val="24"/>
        </w:rPr>
      </w:pPr>
    </w:p>
    <w:p w:rsidR="00B56A43" w:rsidRDefault="00B56A43" w:rsidP="00B56A43">
      <w:pPr>
        <w:spacing w:after="200" w:line="276" w:lineRule="auto"/>
        <w:rPr>
          <w:b/>
          <w:sz w:val="24"/>
          <w:szCs w:val="24"/>
        </w:rPr>
      </w:pPr>
      <w:r w:rsidRPr="00B56A43">
        <w:rPr>
          <w:b/>
          <w:sz w:val="24"/>
          <w:szCs w:val="24"/>
        </w:rPr>
        <w:br w:type="page"/>
      </w:r>
    </w:p>
    <w:p w:rsidR="003864EE" w:rsidRDefault="003864EE" w:rsidP="00B56A43">
      <w:pPr>
        <w:spacing w:after="200" w:line="276" w:lineRule="auto"/>
        <w:rPr>
          <w:b/>
          <w:sz w:val="24"/>
          <w:szCs w:val="24"/>
        </w:rPr>
        <w:sectPr w:rsidR="003864EE" w:rsidSect="0077377E">
          <w:pgSz w:w="11906" w:h="16838"/>
          <w:pgMar w:top="720" w:right="720" w:bottom="720" w:left="720" w:header="0" w:footer="283" w:gutter="0"/>
          <w:cols w:space="708"/>
          <w:docGrid w:linePitch="360"/>
        </w:sectPr>
      </w:pPr>
    </w:p>
    <w:p w:rsidR="003864EE" w:rsidRPr="003864EE" w:rsidRDefault="003864EE" w:rsidP="003864EE">
      <w:pPr>
        <w:tabs>
          <w:tab w:val="left" w:pos="5640"/>
          <w:tab w:val="left" w:pos="9923"/>
          <w:tab w:val="left" w:pos="10065"/>
        </w:tabs>
        <w:ind w:left="567" w:right="63"/>
        <w:jc w:val="right"/>
        <w:rPr>
          <w:sz w:val="22"/>
        </w:rPr>
      </w:pPr>
      <w:r w:rsidRPr="003864EE">
        <w:rPr>
          <w:sz w:val="22"/>
        </w:rPr>
        <w:lastRenderedPageBreak/>
        <w:t>Схема № 1. Размеры (габариты) и наименование помещений здания ДЭС-25, расположение емкостей склада ГСМ</w:t>
      </w:r>
    </w:p>
    <w:p w:rsidR="003864EE" w:rsidRDefault="003864EE" w:rsidP="00B56A43">
      <w:pPr>
        <w:spacing w:after="200" w:line="276" w:lineRule="auto"/>
        <w:rPr>
          <w:b/>
          <w:sz w:val="24"/>
          <w:szCs w:val="24"/>
        </w:rPr>
      </w:pPr>
    </w:p>
    <w:p w:rsidR="003864EE" w:rsidRDefault="003864EE" w:rsidP="00B56A43">
      <w:pPr>
        <w:spacing w:after="200" w:line="276" w:lineRule="auto"/>
        <w:rPr>
          <w:b/>
          <w:sz w:val="24"/>
          <w:szCs w:val="24"/>
        </w:rPr>
      </w:pPr>
      <w:r w:rsidRPr="00380085">
        <w:rPr>
          <w:noProof/>
        </w:rPr>
        <w:drawing>
          <wp:inline distT="0" distB="0" distL="0" distR="0">
            <wp:extent cx="9725025" cy="5657850"/>
            <wp:effectExtent l="0" t="0" r="0" b="0"/>
            <wp:docPr id="1" name="Рисунок 1" descr="Схема1_ДЭС-25,ГСМсИльпырско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хема1_ДЭС-25,ГСМсИльпырское"/>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725025" cy="5657850"/>
                    </a:xfrm>
                    <a:prstGeom prst="rect">
                      <a:avLst/>
                    </a:prstGeom>
                    <a:noFill/>
                    <a:ln>
                      <a:noFill/>
                    </a:ln>
                  </pic:spPr>
                </pic:pic>
              </a:graphicData>
            </a:graphic>
          </wp:inline>
        </w:drawing>
      </w:r>
    </w:p>
    <w:p w:rsidR="003864EE" w:rsidRDefault="003864EE">
      <w:pPr>
        <w:spacing w:after="200" w:line="276" w:lineRule="auto"/>
        <w:rPr>
          <w:b/>
          <w:sz w:val="24"/>
          <w:szCs w:val="24"/>
        </w:rPr>
      </w:pPr>
      <w:r>
        <w:rPr>
          <w:b/>
          <w:sz w:val="24"/>
          <w:szCs w:val="24"/>
        </w:rPr>
        <w:br w:type="page"/>
      </w:r>
    </w:p>
    <w:p w:rsidR="003864EE" w:rsidRDefault="003864EE" w:rsidP="00B56A43">
      <w:pPr>
        <w:spacing w:after="200" w:line="276" w:lineRule="auto"/>
        <w:rPr>
          <w:b/>
          <w:sz w:val="24"/>
          <w:szCs w:val="24"/>
        </w:rPr>
        <w:sectPr w:rsidR="003864EE" w:rsidSect="003864EE">
          <w:pgSz w:w="16838" w:h="11906" w:orient="landscape"/>
          <w:pgMar w:top="720" w:right="720" w:bottom="720" w:left="720" w:header="0" w:footer="284" w:gutter="0"/>
          <w:cols w:space="708"/>
          <w:docGrid w:linePitch="360"/>
        </w:sectPr>
      </w:pP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8B0619" w:rsidRDefault="008B0619" w:rsidP="008B0619">
      <w:pPr>
        <w:autoSpaceDE w:val="0"/>
        <w:autoSpaceDN w:val="0"/>
        <w:adjustRightInd w:val="0"/>
        <w:spacing w:line="276" w:lineRule="auto"/>
        <w:ind w:firstLine="426"/>
        <w:jc w:val="center"/>
        <w:rPr>
          <w:b/>
          <w:sz w:val="24"/>
          <w:szCs w:val="24"/>
        </w:rPr>
      </w:pPr>
      <w:r>
        <w:rPr>
          <w:b/>
          <w:sz w:val="24"/>
          <w:szCs w:val="24"/>
        </w:rPr>
        <w:t xml:space="preserve">ДОГОВОР ПОДРЯДА № </w:t>
      </w:r>
      <w:r w:rsidR="004F35AC">
        <w:rPr>
          <w:b/>
          <w:sz w:val="24"/>
          <w:szCs w:val="24"/>
        </w:rPr>
        <w:t>___________</w:t>
      </w:r>
    </w:p>
    <w:p w:rsidR="008B0619" w:rsidRDefault="008B0619" w:rsidP="008B0619">
      <w:pPr>
        <w:autoSpaceDE w:val="0"/>
        <w:autoSpaceDN w:val="0"/>
        <w:adjustRightInd w:val="0"/>
        <w:spacing w:line="276" w:lineRule="auto"/>
        <w:ind w:firstLine="426"/>
        <w:jc w:val="center"/>
        <w:rPr>
          <w:b/>
          <w:sz w:val="24"/>
          <w:szCs w:val="24"/>
        </w:rPr>
      </w:pPr>
    </w:p>
    <w:tbl>
      <w:tblPr>
        <w:tblW w:w="0" w:type="auto"/>
        <w:tblBorders>
          <w:insideH w:val="single" w:sz="4" w:space="0" w:color="auto"/>
        </w:tblBorders>
        <w:tblLook w:val="01E0" w:firstRow="1" w:lastRow="1" w:firstColumn="1" w:lastColumn="1" w:noHBand="0" w:noVBand="0"/>
      </w:tblPr>
      <w:tblGrid>
        <w:gridCol w:w="5341"/>
        <w:gridCol w:w="5341"/>
      </w:tblGrid>
      <w:tr w:rsidR="008B0619" w:rsidRPr="006B0081" w:rsidTr="00A40DBF">
        <w:tc>
          <w:tcPr>
            <w:tcW w:w="5341" w:type="dxa"/>
          </w:tcPr>
          <w:p w:rsidR="008B0619" w:rsidRPr="006B0081" w:rsidRDefault="008B0619" w:rsidP="00A40DBF">
            <w:pPr>
              <w:tabs>
                <w:tab w:val="left" w:pos="7425"/>
              </w:tabs>
              <w:spacing w:line="276" w:lineRule="auto"/>
              <w:rPr>
                <w:sz w:val="24"/>
                <w:szCs w:val="24"/>
              </w:rPr>
            </w:pPr>
            <w:r w:rsidRPr="006B0081">
              <w:rPr>
                <w:sz w:val="24"/>
                <w:szCs w:val="24"/>
              </w:rPr>
              <w:t>г. Петропавловск-Камчатский</w:t>
            </w:r>
          </w:p>
        </w:tc>
        <w:tc>
          <w:tcPr>
            <w:tcW w:w="5341" w:type="dxa"/>
          </w:tcPr>
          <w:p w:rsidR="008B0619" w:rsidRPr="006B0081" w:rsidRDefault="008B0619" w:rsidP="00A40DBF">
            <w:pPr>
              <w:tabs>
                <w:tab w:val="left" w:pos="7425"/>
              </w:tabs>
              <w:spacing w:line="276" w:lineRule="auto"/>
              <w:jc w:val="right"/>
              <w:rPr>
                <w:sz w:val="24"/>
                <w:szCs w:val="24"/>
              </w:rPr>
            </w:pPr>
            <w:r w:rsidRPr="00EC481E">
              <w:rPr>
                <w:sz w:val="24"/>
                <w:szCs w:val="24"/>
              </w:rPr>
              <w:t>«</w:t>
            </w:r>
            <w:r w:rsidRPr="00EC481E">
              <w:rPr>
                <w:sz w:val="24"/>
                <w:szCs w:val="24"/>
                <w:lang w:val="en-US"/>
              </w:rPr>
              <w:t>__</w:t>
            </w:r>
            <w:r w:rsidRPr="00EC481E">
              <w:rPr>
                <w:sz w:val="24"/>
                <w:szCs w:val="24"/>
              </w:rPr>
              <w:t xml:space="preserve">» </w:t>
            </w:r>
            <w:r>
              <w:rPr>
                <w:sz w:val="24"/>
                <w:szCs w:val="24"/>
              </w:rPr>
              <w:t>_____ 2</w:t>
            </w:r>
            <w:r w:rsidRPr="00BA5F78">
              <w:rPr>
                <w:sz w:val="24"/>
                <w:szCs w:val="24"/>
              </w:rPr>
              <w:t>02</w:t>
            </w:r>
            <w:r>
              <w:rPr>
                <w:sz w:val="24"/>
                <w:szCs w:val="24"/>
              </w:rPr>
              <w:t>6</w:t>
            </w:r>
            <w:r w:rsidRPr="006B0081">
              <w:rPr>
                <w:sz w:val="24"/>
                <w:szCs w:val="24"/>
              </w:rPr>
              <w:t xml:space="preserve"> г.</w:t>
            </w:r>
          </w:p>
        </w:tc>
      </w:tr>
    </w:tbl>
    <w:p w:rsidR="008B0619" w:rsidRDefault="008B0619" w:rsidP="008B0619">
      <w:pPr>
        <w:tabs>
          <w:tab w:val="left" w:pos="7425"/>
        </w:tabs>
        <w:spacing w:line="276" w:lineRule="auto"/>
        <w:jc w:val="center"/>
        <w:rPr>
          <w:sz w:val="24"/>
          <w:szCs w:val="24"/>
        </w:rPr>
      </w:pPr>
    </w:p>
    <w:p w:rsidR="008B0619" w:rsidRPr="00F94D1F" w:rsidRDefault="008B0619" w:rsidP="008B0619">
      <w:pPr>
        <w:spacing w:line="276" w:lineRule="auto"/>
        <w:ind w:firstLine="709"/>
        <w:jc w:val="both"/>
        <w:rPr>
          <w:sz w:val="24"/>
          <w:szCs w:val="24"/>
        </w:rPr>
      </w:pPr>
      <w:r w:rsidRPr="008E1F10">
        <w:rPr>
          <w:sz w:val="24"/>
          <w:szCs w:val="24"/>
          <w:highlight w:val="yellow"/>
        </w:rPr>
        <w:t>_________________________</w:t>
      </w:r>
      <w:r w:rsidRPr="007236ED">
        <w:rPr>
          <w:sz w:val="24"/>
          <w:szCs w:val="24"/>
        </w:rPr>
        <w:t>, именуемое в дальнейшем «</w:t>
      </w:r>
      <w:r>
        <w:rPr>
          <w:sz w:val="24"/>
          <w:szCs w:val="24"/>
        </w:rPr>
        <w:t>Подрядчик»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8B0619" w:rsidRPr="007236ED" w:rsidRDefault="008B0619" w:rsidP="008B0619">
      <w:pPr>
        <w:spacing w:line="276" w:lineRule="auto"/>
        <w:ind w:firstLine="709"/>
        <w:jc w:val="both"/>
        <w:rPr>
          <w:sz w:val="24"/>
          <w:szCs w:val="24"/>
        </w:rPr>
      </w:pPr>
      <w:r w:rsidRPr="00BA5F78">
        <w:rPr>
          <w:b/>
          <w:sz w:val="24"/>
          <w:szCs w:val="24"/>
        </w:rPr>
        <w:t>Акционерное общество «Корякэнерго»</w:t>
      </w:r>
      <w:r w:rsidRPr="00BA5F78">
        <w:rPr>
          <w:sz w:val="24"/>
          <w:szCs w:val="24"/>
        </w:rPr>
        <w:t xml:space="preserve">, именуемое в дальнейшем «Заказчик», в лице генерального директора </w:t>
      </w:r>
      <w:r>
        <w:rPr>
          <w:sz w:val="24"/>
          <w:szCs w:val="24"/>
        </w:rPr>
        <w:t>Рыкова Игоря Борисовича</w:t>
      </w:r>
      <w:r w:rsidRPr="00BA5F78">
        <w:rPr>
          <w:sz w:val="24"/>
          <w:szCs w:val="24"/>
        </w:rPr>
        <w:t>, действующего на основании Устава, с другой стороны, и совместно именуемые Стороны, заключили настоящий договор о нижеследующем:</w:t>
      </w:r>
    </w:p>
    <w:p w:rsidR="008B0619" w:rsidRDefault="008B0619" w:rsidP="008B0619">
      <w:pPr>
        <w:autoSpaceDE w:val="0"/>
        <w:autoSpaceDN w:val="0"/>
        <w:adjustRightInd w:val="0"/>
        <w:spacing w:line="276" w:lineRule="auto"/>
        <w:ind w:firstLine="426"/>
        <w:jc w:val="center"/>
        <w:rPr>
          <w:b/>
          <w:sz w:val="24"/>
          <w:szCs w:val="24"/>
        </w:rPr>
      </w:pPr>
    </w:p>
    <w:p w:rsidR="008B0619" w:rsidRPr="004D6FC1" w:rsidRDefault="008B0619" w:rsidP="008B0619">
      <w:pPr>
        <w:widowControl w:val="0"/>
        <w:spacing w:line="276" w:lineRule="auto"/>
        <w:jc w:val="center"/>
        <w:rPr>
          <w:b/>
          <w:sz w:val="24"/>
          <w:szCs w:val="24"/>
        </w:rPr>
      </w:pPr>
      <w:r w:rsidRPr="004D6FC1">
        <w:rPr>
          <w:b/>
          <w:sz w:val="24"/>
          <w:szCs w:val="24"/>
        </w:rPr>
        <w:t>1. ПРЕДМЕТ ДОГОВОРА</w:t>
      </w:r>
    </w:p>
    <w:p w:rsidR="008B0619" w:rsidRPr="004D6FC1" w:rsidRDefault="008B0619" w:rsidP="008B0619">
      <w:pPr>
        <w:pStyle w:val="afff5"/>
        <w:keepNext/>
        <w:spacing w:after="0" w:line="276" w:lineRule="auto"/>
        <w:ind w:firstLine="709"/>
        <w:jc w:val="both"/>
        <w:rPr>
          <w:sz w:val="24"/>
          <w:szCs w:val="24"/>
        </w:rPr>
      </w:pPr>
      <w:r w:rsidRPr="004D6FC1">
        <w:rPr>
          <w:sz w:val="24"/>
          <w:szCs w:val="24"/>
        </w:rPr>
        <w:t>1.1.</w:t>
      </w:r>
      <w:r w:rsidRPr="004D6FC1">
        <w:rPr>
          <w:sz w:val="24"/>
          <w:szCs w:val="24"/>
        </w:rPr>
        <w:tab/>
        <w:t xml:space="preserve">Заказчик обязуется принять и оплатить, а </w:t>
      </w:r>
      <w:r>
        <w:rPr>
          <w:sz w:val="24"/>
          <w:szCs w:val="24"/>
        </w:rPr>
        <w:t>Подрядчик</w:t>
      </w:r>
      <w:r w:rsidRPr="004D6FC1">
        <w:rPr>
          <w:sz w:val="24"/>
          <w:szCs w:val="24"/>
        </w:rPr>
        <w:t xml:space="preserve"> обязуется выполнить в полном соответствии с Техническим заданием</w:t>
      </w:r>
      <w:r w:rsidRPr="00F94D1F">
        <w:rPr>
          <w:sz w:val="24"/>
          <w:szCs w:val="24"/>
        </w:rPr>
        <w:t xml:space="preserve">, являющегося Приложением 1 к настоящему договору, </w:t>
      </w:r>
      <w:r w:rsidR="0000217F">
        <w:rPr>
          <w:b/>
          <w:sz w:val="24"/>
          <w:szCs w:val="24"/>
        </w:rPr>
        <w:t>р</w:t>
      </w:r>
      <w:r w:rsidR="0000217F" w:rsidRPr="0000217F">
        <w:rPr>
          <w:b/>
          <w:sz w:val="24"/>
          <w:szCs w:val="24"/>
        </w:rPr>
        <w:t xml:space="preserve">аботы по капитальному ремонту системы пожарной сигнализации, автоматической установки пожаротушения, системы оповещения и управления эвакуацией людей при пожаре, электрической пожарной сигнализации с ручными пожарными извещателями в здании ДЭС-25 и складе ГСМ с. Ильпырское Карагинского района Камчатского края </w:t>
      </w:r>
      <w:r w:rsidRPr="0079393B">
        <w:rPr>
          <w:sz w:val="24"/>
          <w:szCs w:val="24"/>
        </w:rPr>
        <w:t>(далее – работы)</w:t>
      </w:r>
      <w:r>
        <w:rPr>
          <w:sz w:val="24"/>
          <w:szCs w:val="24"/>
        </w:rPr>
        <w:t xml:space="preserve"> </w:t>
      </w:r>
      <w:r w:rsidRPr="004D6FC1">
        <w:rPr>
          <w:sz w:val="24"/>
          <w:szCs w:val="24"/>
        </w:rPr>
        <w:t>и сдать результат их выполнения.</w:t>
      </w:r>
    </w:p>
    <w:p w:rsidR="008B0619" w:rsidRPr="004D6FC1" w:rsidRDefault="008B0619" w:rsidP="008B0619">
      <w:pPr>
        <w:widowControl w:val="0"/>
        <w:spacing w:line="276" w:lineRule="auto"/>
        <w:ind w:firstLine="709"/>
        <w:contextualSpacing/>
        <w:jc w:val="both"/>
        <w:rPr>
          <w:sz w:val="24"/>
          <w:szCs w:val="24"/>
        </w:rPr>
      </w:pPr>
      <w:r w:rsidRPr="00A72511">
        <w:rPr>
          <w:sz w:val="24"/>
          <w:szCs w:val="24"/>
        </w:rPr>
        <w:t>1.</w:t>
      </w:r>
      <w:r>
        <w:rPr>
          <w:sz w:val="24"/>
          <w:szCs w:val="24"/>
        </w:rPr>
        <w:t>2</w:t>
      </w:r>
      <w:r w:rsidRPr="00A72511">
        <w:rPr>
          <w:sz w:val="24"/>
          <w:szCs w:val="24"/>
        </w:rPr>
        <w:t>.</w:t>
      </w:r>
      <w:r>
        <w:rPr>
          <w:sz w:val="24"/>
          <w:szCs w:val="24"/>
        </w:rPr>
        <w:tab/>
      </w:r>
      <w:r w:rsidRPr="00B931AE">
        <w:rPr>
          <w:sz w:val="24"/>
          <w:szCs w:val="24"/>
        </w:rPr>
        <w:t xml:space="preserve">Работы по настоящему договору выполняются из </w:t>
      </w:r>
      <w:r w:rsidRPr="00BA5F78">
        <w:rPr>
          <w:sz w:val="24"/>
          <w:szCs w:val="24"/>
        </w:rPr>
        <w:t>материалов Подрядчика.</w:t>
      </w:r>
    </w:p>
    <w:p w:rsidR="008B0619" w:rsidRPr="004D6FC1" w:rsidRDefault="008B0619" w:rsidP="008B0619">
      <w:pPr>
        <w:widowControl w:val="0"/>
        <w:spacing w:line="276" w:lineRule="auto"/>
        <w:rPr>
          <w:sz w:val="24"/>
          <w:szCs w:val="24"/>
        </w:rPr>
      </w:pPr>
    </w:p>
    <w:p w:rsidR="008B0619" w:rsidRPr="00D84492" w:rsidRDefault="008B0619" w:rsidP="008B0619">
      <w:pPr>
        <w:widowControl w:val="0"/>
        <w:spacing w:line="276" w:lineRule="auto"/>
        <w:jc w:val="center"/>
        <w:rPr>
          <w:b/>
          <w:sz w:val="24"/>
          <w:szCs w:val="24"/>
        </w:rPr>
      </w:pPr>
      <w:r w:rsidRPr="00D84492">
        <w:rPr>
          <w:b/>
          <w:sz w:val="24"/>
          <w:szCs w:val="24"/>
        </w:rPr>
        <w:t>2. СТОИМОСТЬ РАБОТ</w:t>
      </w:r>
    </w:p>
    <w:p w:rsidR="008B0619" w:rsidRPr="00D84492" w:rsidRDefault="008B0619" w:rsidP="008B0619">
      <w:pPr>
        <w:widowControl w:val="0"/>
        <w:autoSpaceDE w:val="0"/>
        <w:autoSpaceDN w:val="0"/>
        <w:adjustRightInd w:val="0"/>
        <w:spacing w:line="276" w:lineRule="auto"/>
        <w:ind w:firstLine="708"/>
        <w:jc w:val="both"/>
        <w:rPr>
          <w:sz w:val="24"/>
          <w:szCs w:val="24"/>
        </w:rPr>
      </w:pPr>
      <w:r w:rsidRPr="00D84492">
        <w:rPr>
          <w:sz w:val="24"/>
          <w:szCs w:val="24"/>
        </w:rPr>
        <w:t>2.1.</w:t>
      </w:r>
      <w:r w:rsidRPr="00D84492">
        <w:rPr>
          <w:sz w:val="24"/>
          <w:szCs w:val="24"/>
        </w:rPr>
        <w:tab/>
        <w:t xml:space="preserve">Стоимость работ по настоящему договору составляет: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__</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D84492">
        <w:rPr>
          <w:rFonts w:eastAsia="Calibri"/>
          <w:color w:val="000000"/>
          <w:sz w:val="24"/>
          <w:szCs w:val="24"/>
          <w:lang w:eastAsia="en-US"/>
        </w:rPr>
        <w:t>.</w:t>
      </w:r>
    </w:p>
    <w:p w:rsidR="008B0619" w:rsidRPr="007D5CFB" w:rsidRDefault="008B0619" w:rsidP="008B0619">
      <w:pPr>
        <w:widowControl w:val="0"/>
        <w:spacing w:line="276" w:lineRule="auto"/>
        <w:ind w:firstLine="708"/>
        <w:jc w:val="both"/>
        <w:rPr>
          <w:sz w:val="24"/>
          <w:szCs w:val="24"/>
        </w:rPr>
      </w:pPr>
      <w:r w:rsidRPr="004D6FC1">
        <w:rPr>
          <w:sz w:val="24"/>
          <w:szCs w:val="24"/>
        </w:rPr>
        <w:t>2.2.</w:t>
      </w:r>
      <w:r w:rsidRPr="004D6FC1">
        <w:rPr>
          <w:sz w:val="24"/>
          <w:szCs w:val="24"/>
        </w:rPr>
        <w:tab/>
      </w:r>
      <w:r w:rsidRPr="007253E3">
        <w:rPr>
          <w:sz w:val="24"/>
          <w:szCs w:val="24"/>
        </w:rPr>
        <w:t xml:space="preserve">При согласовании сторонами изменения объемов работ, стоимость работ, </w:t>
      </w:r>
      <w:r w:rsidRPr="007D5CFB">
        <w:rPr>
          <w:sz w:val="24"/>
          <w:szCs w:val="24"/>
        </w:rPr>
        <w:t>предусмотренная п. 2.1. договора, может корректироваться.</w:t>
      </w:r>
    </w:p>
    <w:p w:rsidR="008B0619" w:rsidRPr="007D5CFB" w:rsidRDefault="008B0619" w:rsidP="008B0619">
      <w:pPr>
        <w:widowControl w:val="0"/>
        <w:spacing w:line="276" w:lineRule="auto"/>
        <w:ind w:firstLine="708"/>
        <w:jc w:val="both"/>
        <w:rPr>
          <w:sz w:val="24"/>
          <w:szCs w:val="24"/>
        </w:rPr>
      </w:pPr>
      <w:r w:rsidRPr="007D5CFB">
        <w:rPr>
          <w:sz w:val="24"/>
          <w:szCs w:val="24"/>
        </w:rPr>
        <w:t>2.3.</w:t>
      </w:r>
      <w:r w:rsidRPr="007D5CFB">
        <w:rPr>
          <w:sz w:val="24"/>
          <w:szCs w:val="24"/>
        </w:rPr>
        <w:tab/>
        <w:t>В цене договора учтены расходы на проезд и проживание персонала, доставку оборудования и материалов к месту выполнения работ, страхование, уплату налогов и сборов и других обязательных платежей.</w:t>
      </w:r>
    </w:p>
    <w:p w:rsidR="008B0619" w:rsidRPr="00F94D1F" w:rsidRDefault="008B0619" w:rsidP="008B0619">
      <w:pPr>
        <w:widowControl w:val="0"/>
        <w:spacing w:line="276" w:lineRule="auto"/>
        <w:ind w:firstLine="708"/>
        <w:jc w:val="both"/>
        <w:rPr>
          <w:sz w:val="24"/>
          <w:szCs w:val="24"/>
        </w:rPr>
      </w:pPr>
      <w:r w:rsidRPr="007D5CFB">
        <w:rPr>
          <w:sz w:val="24"/>
          <w:szCs w:val="24"/>
        </w:rPr>
        <w:t>2.4.</w:t>
      </w:r>
      <w:r w:rsidRPr="007D5CFB">
        <w:rPr>
          <w:sz w:val="24"/>
          <w:szCs w:val="24"/>
        </w:rPr>
        <w:tab/>
        <w:t>Заказчик</w:t>
      </w:r>
      <w:r w:rsidRPr="00F94D1F">
        <w:rPr>
          <w:sz w:val="24"/>
          <w:szCs w:val="24"/>
        </w:rPr>
        <w:t xml:space="preserve"> не обеспечивает Подрядчика энергией (электроэнергия, водоснабжение, теплоэнергия и т.д.) для производства работ по настоящему договору.</w:t>
      </w:r>
    </w:p>
    <w:p w:rsidR="008B0619" w:rsidRPr="00F94D1F" w:rsidRDefault="008B0619" w:rsidP="008B0619">
      <w:pPr>
        <w:widowControl w:val="0"/>
        <w:spacing w:line="276" w:lineRule="auto"/>
        <w:ind w:firstLine="708"/>
        <w:jc w:val="both"/>
        <w:rPr>
          <w:sz w:val="24"/>
          <w:szCs w:val="24"/>
        </w:rPr>
      </w:pPr>
    </w:p>
    <w:p w:rsidR="008B0619" w:rsidRPr="006436E8" w:rsidRDefault="008B0619" w:rsidP="008B0619">
      <w:pPr>
        <w:widowControl w:val="0"/>
        <w:autoSpaceDE w:val="0"/>
        <w:autoSpaceDN w:val="0"/>
        <w:adjustRightInd w:val="0"/>
        <w:spacing w:line="276" w:lineRule="auto"/>
        <w:rPr>
          <w:sz w:val="24"/>
          <w:szCs w:val="24"/>
        </w:rPr>
      </w:pPr>
    </w:p>
    <w:p w:rsidR="008B0619" w:rsidRPr="00F94D1F" w:rsidRDefault="008B0619" w:rsidP="008B0619">
      <w:pPr>
        <w:widowControl w:val="0"/>
        <w:spacing w:line="276" w:lineRule="auto"/>
        <w:jc w:val="center"/>
        <w:rPr>
          <w:b/>
          <w:sz w:val="24"/>
          <w:szCs w:val="24"/>
        </w:rPr>
      </w:pPr>
      <w:r w:rsidRPr="00F94D1F">
        <w:rPr>
          <w:b/>
          <w:sz w:val="24"/>
          <w:szCs w:val="24"/>
        </w:rPr>
        <w:t>3. ПРАВА И ОБЯЗАННОСТИ СТОРОН</w:t>
      </w:r>
    </w:p>
    <w:p w:rsidR="008B0619" w:rsidRPr="00F94D1F" w:rsidRDefault="008B0619" w:rsidP="008B0619">
      <w:pPr>
        <w:widowControl w:val="0"/>
        <w:spacing w:line="276" w:lineRule="auto"/>
        <w:ind w:firstLine="708"/>
        <w:rPr>
          <w:b/>
          <w:sz w:val="24"/>
          <w:szCs w:val="24"/>
        </w:rPr>
      </w:pPr>
      <w:r w:rsidRPr="00F94D1F">
        <w:rPr>
          <w:b/>
          <w:sz w:val="24"/>
          <w:szCs w:val="24"/>
        </w:rPr>
        <w:t>3.1.</w:t>
      </w:r>
      <w:r w:rsidRPr="00F94D1F">
        <w:rPr>
          <w:b/>
          <w:sz w:val="24"/>
          <w:szCs w:val="24"/>
        </w:rPr>
        <w:tab/>
        <w:t>Заказчик обязан:</w:t>
      </w:r>
    </w:p>
    <w:p w:rsidR="008B0619" w:rsidRPr="00AC5B56" w:rsidRDefault="008B0619" w:rsidP="008B0619">
      <w:pPr>
        <w:widowControl w:val="0"/>
        <w:spacing w:line="276" w:lineRule="auto"/>
        <w:ind w:firstLine="708"/>
        <w:jc w:val="both"/>
        <w:rPr>
          <w:sz w:val="24"/>
          <w:szCs w:val="24"/>
        </w:rPr>
      </w:pPr>
      <w:r w:rsidRPr="00472279">
        <w:rPr>
          <w:sz w:val="24"/>
          <w:szCs w:val="24"/>
        </w:rPr>
        <w:t>3.1.1. Передать Подрядчику, за 5 (пять) рабочих дней с даты</w:t>
      </w:r>
      <w:r w:rsidRPr="00472279">
        <w:rPr>
          <w:bCs/>
        </w:rPr>
        <w:t xml:space="preserve"> </w:t>
      </w:r>
      <w:r w:rsidRPr="00472279">
        <w:rPr>
          <w:sz w:val="24"/>
          <w:szCs w:val="24"/>
        </w:rPr>
        <w:t>вступления Договора в силу техническую и иную документацию, указанную в Техническом задании (Приложение 1 к Договору), содержащую исходные данные для выполнения Подрядчиком Работ по Договору.</w:t>
      </w:r>
    </w:p>
    <w:p w:rsidR="008B0619" w:rsidRPr="00AC5B56" w:rsidRDefault="008B0619" w:rsidP="008B0619">
      <w:pPr>
        <w:widowControl w:val="0"/>
        <w:spacing w:line="276" w:lineRule="auto"/>
        <w:ind w:firstLine="708"/>
        <w:jc w:val="both"/>
        <w:rPr>
          <w:sz w:val="24"/>
          <w:szCs w:val="24"/>
        </w:rPr>
      </w:pPr>
      <w:r w:rsidRPr="00AC5B56">
        <w:rPr>
          <w:sz w:val="24"/>
          <w:szCs w:val="24"/>
        </w:rPr>
        <w:t>3.1.2. 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w:t>
      </w:r>
    </w:p>
    <w:p w:rsidR="008B0619" w:rsidRPr="00AC5B56" w:rsidRDefault="008B0619" w:rsidP="008B0619">
      <w:pPr>
        <w:widowControl w:val="0"/>
        <w:spacing w:line="276" w:lineRule="auto"/>
        <w:ind w:firstLine="708"/>
        <w:jc w:val="both"/>
        <w:rPr>
          <w:sz w:val="24"/>
          <w:szCs w:val="24"/>
        </w:rPr>
      </w:pPr>
      <w:r w:rsidRPr="00AC5B56">
        <w:rPr>
          <w:sz w:val="24"/>
          <w:szCs w:val="24"/>
        </w:rPr>
        <w:t>3.1.3. Подписывать акты о приемке выполненных работ в течение 5 (пяти) рабочих дней</w:t>
      </w:r>
      <w:r w:rsidRPr="00AC5B56">
        <w:rPr>
          <w:color w:val="FF0000"/>
          <w:sz w:val="24"/>
          <w:szCs w:val="24"/>
        </w:rPr>
        <w:t xml:space="preserve"> </w:t>
      </w:r>
      <w:r w:rsidRPr="00AC5B56">
        <w:rPr>
          <w:sz w:val="24"/>
          <w:szCs w:val="24"/>
        </w:rPr>
        <w:t xml:space="preserve">после их предъявления либо предоставить мотивированный отказ от подписания актов о приёмке выполненных работ. </w:t>
      </w:r>
    </w:p>
    <w:p w:rsidR="008B0619" w:rsidRPr="00F94D1F" w:rsidRDefault="008B0619" w:rsidP="008B0619">
      <w:pPr>
        <w:widowControl w:val="0"/>
        <w:spacing w:line="276" w:lineRule="auto"/>
        <w:ind w:firstLine="708"/>
        <w:jc w:val="both"/>
        <w:rPr>
          <w:sz w:val="24"/>
          <w:szCs w:val="24"/>
        </w:rPr>
      </w:pPr>
      <w:r w:rsidRPr="00AC5B56">
        <w:rPr>
          <w:sz w:val="24"/>
          <w:szCs w:val="24"/>
        </w:rPr>
        <w:t>3.1.4. Сообщать в п</w:t>
      </w:r>
      <w:r w:rsidRPr="00F94D1F">
        <w:rPr>
          <w:sz w:val="24"/>
          <w:szCs w:val="24"/>
        </w:rPr>
        <w:t>исьменной форме Подрядчику о недостатках, обнаруженных в ходе выполнения работ, в течение 2 (двух) рабочих дней после обнаружения таких недостатков.</w:t>
      </w:r>
    </w:p>
    <w:p w:rsidR="008B0619" w:rsidRDefault="008B0619" w:rsidP="008B0619">
      <w:pPr>
        <w:widowControl w:val="0"/>
        <w:spacing w:line="276" w:lineRule="auto"/>
        <w:jc w:val="both"/>
        <w:rPr>
          <w:color w:val="000000"/>
          <w:sz w:val="24"/>
          <w:szCs w:val="24"/>
        </w:rPr>
      </w:pPr>
      <w:r w:rsidRPr="00F94D1F">
        <w:rPr>
          <w:color w:val="000000"/>
          <w:sz w:val="24"/>
          <w:szCs w:val="24"/>
        </w:rPr>
        <w:lastRenderedPageBreak/>
        <w:t>Указанные недостатки должны быть отражены в Акте недоделок (замечаний), который</w:t>
      </w:r>
      <w:r w:rsidRPr="004D6FC1">
        <w:rPr>
          <w:color w:val="000000"/>
          <w:sz w:val="24"/>
          <w:szCs w:val="24"/>
        </w:rPr>
        <w:t xml:space="preserve"> подписывается </w:t>
      </w:r>
      <w:r w:rsidRPr="004D6FC1">
        <w:rPr>
          <w:sz w:val="24"/>
          <w:szCs w:val="24"/>
        </w:rPr>
        <w:t>Заказчиком</w:t>
      </w:r>
      <w:r>
        <w:rPr>
          <w:color w:val="000000"/>
          <w:sz w:val="24"/>
          <w:szCs w:val="24"/>
        </w:rPr>
        <w:t xml:space="preserve"> и </w:t>
      </w:r>
      <w:r>
        <w:rPr>
          <w:sz w:val="24"/>
          <w:szCs w:val="24"/>
        </w:rPr>
        <w:t>Подрядчиком</w:t>
      </w:r>
      <w:r>
        <w:rPr>
          <w:color w:val="000000"/>
          <w:sz w:val="24"/>
          <w:szCs w:val="24"/>
        </w:rPr>
        <w:t xml:space="preserve">, либо представителями Сторон. После устранения замечаний, </w:t>
      </w:r>
      <w:r w:rsidRPr="004D6FC1">
        <w:rPr>
          <w:color w:val="000000"/>
          <w:sz w:val="24"/>
          <w:szCs w:val="24"/>
        </w:rPr>
        <w:t>в оговоренные сроки</w:t>
      </w:r>
      <w:r>
        <w:rPr>
          <w:color w:val="000000"/>
          <w:sz w:val="24"/>
          <w:szCs w:val="24"/>
        </w:rPr>
        <w:t>,</w:t>
      </w:r>
      <w:r w:rsidRPr="004D6FC1">
        <w:rPr>
          <w:color w:val="000000"/>
          <w:sz w:val="24"/>
          <w:szCs w:val="24"/>
        </w:rPr>
        <w:t xml:space="preserve"> Заказчик подписывает Акт</w:t>
      </w:r>
      <w:r>
        <w:rPr>
          <w:color w:val="000000"/>
          <w:sz w:val="24"/>
          <w:szCs w:val="24"/>
        </w:rPr>
        <w:t xml:space="preserve"> о приемке выполненных работ</w:t>
      </w:r>
      <w:r w:rsidRPr="004D6FC1">
        <w:rPr>
          <w:color w:val="000000"/>
          <w:sz w:val="24"/>
          <w:szCs w:val="24"/>
        </w:rPr>
        <w:t>.</w:t>
      </w:r>
    </w:p>
    <w:p w:rsidR="008B0619" w:rsidRPr="00AC5B56" w:rsidRDefault="008B0619" w:rsidP="008B0619">
      <w:pPr>
        <w:widowControl w:val="0"/>
        <w:spacing w:line="276" w:lineRule="auto"/>
        <w:ind w:firstLine="708"/>
        <w:rPr>
          <w:sz w:val="24"/>
          <w:szCs w:val="24"/>
        </w:rPr>
      </w:pPr>
      <w:r>
        <w:rPr>
          <w:b/>
          <w:sz w:val="24"/>
          <w:szCs w:val="24"/>
        </w:rPr>
        <w:t>3.2.</w:t>
      </w:r>
      <w:r>
        <w:rPr>
          <w:b/>
          <w:sz w:val="24"/>
          <w:szCs w:val="24"/>
        </w:rPr>
        <w:tab/>
      </w:r>
      <w:r w:rsidRPr="00AC5B56">
        <w:rPr>
          <w:b/>
          <w:sz w:val="24"/>
          <w:szCs w:val="24"/>
        </w:rPr>
        <w:t>Заказчик имеет право:</w:t>
      </w:r>
    </w:p>
    <w:p w:rsidR="008B0619" w:rsidRPr="00C42D6A" w:rsidRDefault="008B0619" w:rsidP="008B0619">
      <w:pPr>
        <w:widowControl w:val="0"/>
        <w:spacing w:line="276" w:lineRule="auto"/>
        <w:ind w:firstLine="708"/>
        <w:jc w:val="both"/>
        <w:rPr>
          <w:sz w:val="24"/>
          <w:szCs w:val="24"/>
        </w:rPr>
      </w:pPr>
      <w:r w:rsidRPr="00AC5B56">
        <w:rPr>
          <w:sz w:val="24"/>
          <w:szCs w:val="24"/>
        </w:rPr>
        <w:t>3.2.1. 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Вносить замечания и давать обязательные для выполнения Подрядчиком указания об объеме и ходе выполнения работ, требовать своевременного устранения выявленных при проверке и приемке работ недостатков, устанавливать срок их устранения. Проведение Заказчиком контроля не снимает с Подрядчика ответственности за ненадлежащее выполнение Работ.</w:t>
      </w:r>
    </w:p>
    <w:p w:rsidR="008B0619" w:rsidRPr="00C42D6A" w:rsidRDefault="008B0619" w:rsidP="008B0619">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2.2. Требовать от Подрядчика надлежащего исполнения обязательств в соответствии с договором, включая оформление отчетной документации и материалов, подтверждающих исполнение обязательств в соответствии с Локальным сметным расчетом.</w:t>
      </w:r>
    </w:p>
    <w:p w:rsidR="008B0619" w:rsidRPr="00C42D6A" w:rsidRDefault="008B0619" w:rsidP="008B0619">
      <w:pPr>
        <w:widowControl w:val="0"/>
        <w:spacing w:line="276" w:lineRule="auto"/>
        <w:ind w:firstLine="708"/>
        <w:jc w:val="both"/>
        <w:rPr>
          <w:sz w:val="24"/>
          <w:szCs w:val="24"/>
        </w:rPr>
      </w:pPr>
      <w:r w:rsidRPr="00C42D6A">
        <w:rPr>
          <w:color w:val="000000"/>
          <w:sz w:val="24"/>
          <w:szCs w:val="24"/>
        </w:rPr>
        <w:t>3</w:t>
      </w:r>
      <w:r w:rsidRPr="00C42D6A">
        <w:rPr>
          <w:sz w:val="24"/>
          <w:szCs w:val="24"/>
        </w:rPr>
        <w:t>.2.3. В случае досрочного выполнения Подрядчиком обязательств по договору принять и оплатить работы в соответствии с установленным в договоре порядком.</w:t>
      </w:r>
    </w:p>
    <w:p w:rsidR="008B0619" w:rsidRPr="00C42D6A" w:rsidRDefault="008B0619" w:rsidP="008B0619">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.2.4. Запрашивать у Подрядчика информацию о ходе и состоянии выполняемых работ; проверять наличие документов, удостоверяющих качество используемых при выполнении работ конструкций, изделий и материалов (сертификатов, технических паспортов и т.д.).</w:t>
      </w:r>
    </w:p>
    <w:p w:rsidR="008B0619" w:rsidRPr="00C42D6A" w:rsidRDefault="008B0619" w:rsidP="008B0619">
      <w:pPr>
        <w:widowControl w:val="0"/>
        <w:spacing w:line="276" w:lineRule="auto"/>
        <w:ind w:firstLine="708"/>
        <w:jc w:val="both"/>
        <w:rPr>
          <w:color w:val="000000"/>
          <w:sz w:val="24"/>
          <w:szCs w:val="24"/>
        </w:rPr>
      </w:pPr>
      <w:r w:rsidRPr="00C42D6A">
        <w:rPr>
          <w:color w:val="000000"/>
          <w:sz w:val="24"/>
          <w:szCs w:val="24"/>
        </w:rPr>
        <w:t>3.2.5. Контролировать исполнение Подрядчиком указаний и предписаний органов государственного контроля, а также требований технического надзора; участвовать в проверках и приемочных комиссиях проверок качества выполненных работ, проводимых органами государственного надзора и строительного контроля, а также представителями Заказчика.</w:t>
      </w:r>
    </w:p>
    <w:p w:rsidR="008B0619" w:rsidRPr="00C42D6A" w:rsidRDefault="008B0619" w:rsidP="008B0619">
      <w:pPr>
        <w:widowControl w:val="0"/>
        <w:spacing w:line="276" w:lineRule="auto"/>
        <w:ind w:firstLine="708"/>
        <w:jc w:val="both"/>
        <w:rPr>
          <w:color w:val="000000"/>
          <w:sz w:val="24"/>
          <w:szCs w:val="24"/>
        </w:rPr>
      </w:pPr>
      <w:r w:rsidRPr="00C42D6A">
        <w:rPr>
          <w:color w:val="000000"/>
          <w:sz w:val="24"/>
          <w:szCs w:val="24"/>
        </w:rPr>
        <w:t>3.2.6. Истребовать у Подрядчика все сертификаты качества использованных материалов и оборудования с гарантийными обязательствами на них.</w:t>
      </w:r>
    </w:p>
    <w:p w:rsidR="008B0619" w:rsidRPr="00C42D6A" w:rsidRDefault="008B0619" w:rsidP="008B0619">
      <w:pPr>
        <w:widowControl w:val="0"/>
        <w:spacing w:line="276" w:lineRule="auto"/>
        <w:ind w:firstLine="708"/>
        <w:jc w:val="both"/>
        <w:rPr>
          <w:color w:val="000000"/>
          <w:sz w:val="24"/>
          <w:szCs w:val="24"/>
        </w:rPr>
      </w:pPr>
      <w:r w:rsidRPr="00C42D6A">
        <w:rPr>
          <w:color w:val="000000"/>
          <w:sz w:val="24"/>
          <w:szCs w:val="24"/>
        </w:rPr>
        <w:t>3.2.7. Ссылаться на недостатки выполняемых работ, в том числе в части объема и стоимости этих работ.</w:t>
      </w:r>
    </w:p>
    <w:p w:rsidR="008B0619" w:rsidRPr="00AC5B56" w:rsidRDefault="008B0619" w:rsidP="008B0619">
      <w:pPr>
        <w:widowControl w:val="0"/>
        <w:spacing w:line="276" w:lineRule="auto"/>
        <w:ind w:firstLine="708"/>
        <w:jc w:val="both"/>
        <w:rPr>
          <w:color w:val="000000"/>
          <w:sz w:val="24"/>
          <w:szCs w:val="24"/>
        </w:rPr>
      </w:pPr>
      <w:r w:rsidRPr="00C42D6A">
        <w:rPr>
          <w:color w:val="000000"/>
          <w:sz w:val="24"/>
          <w:szCs w:val="24"/>
        </w:rPr>
        <w:t xml:space="preserve">3.2.8. </w:t>
      </w:r>
      <w:r w:rsidRPr="00AC5B56">
        <w:rPr>
          <w:color w:val="000000"/>
          <w:sz w:val="24"/>
          <w:szCs w:val="24"/>
        </w:rPr>
        <w:t>Пользоваться иными, установленными договором и законодательством Российской Федерации правами.</w:t>
      </w:r>
    </w:p>
    <w:p w:rsidR="008B0619" w:rsidRPr="00AC5B56" w:rsidRDefault="008B0619" w:rsidP="008B0619">
      <w:pPr>
        <w:widowControl w:val="0"/>
        <w:spacing w:line="276" w:lineRule="auto"/>
        <w:ind w:firstLine="708"/>
        <w:jc w:val="both"/>
        <w:rPr>
          <w:bCs/>
          <w:sz w:val="24"/>
          <w:szCs w:val="24"/>
        </w:rPr>
      </w:pPr>
      <w:r w:rsidRPr="00AC5B56">
        <w:rPr>
          <w:bCs/>
          <w:sz w:val="24"/>
          <w:szCs w:val="24"/>
        </w:rPr>
        <w:t>3.2.9. 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(Приложение</w:t>
      </w:r>
      <w:r>
        <w:rPr>
          <w:bCs/>
          <w:sz w:val="24"/>
          <w:szCs w:val="24"/>
        </w:rPr>
        <w:t xml:space="preserve"> </w:t>
      </w:r>
      <w:r w:rsidRPr="00AC5B56">
        <w:rPr>
          <w:bCs/>
          <w:sz w:val="24"/>
          <w:szCs w:val="24"/>
        </w:rPr>
        <w:t>1 к Договору),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p>
    <w:p w:rsidR="008B0619" w:rsidRPr="00AC5B56" w:rsidRDefault="008B0619" w:rsidP="008B0619">
      <w:pPr>
        <w:widowControl w:val="0"/>
        <w:spacing w:line="276" w:lineRule="auto"/>
        <w:ind w:firstLine="708"/>
        <w:jc w:val="both"/>
        <w:rPr>
          <w:color w:val="000000"/>
          <w:sz w:val="24"/>
          <w:szCs w:val="24"/>
        </w:rPr>
      </w:pPr>
      <w:bookmarkStart w:id="143" w:name="_Ref361319348"/>
      <w:r w:rsidRPr="00AC5B56">
        <w:rPr>
          <w:bCs/>
          <w:sz w:val="24"/>
          <w:szCs w:val="24"/>
        </w:rPr>
        <w:t>3.2.10. Вносить изменения в Техническое задание (Приложение 1 к Договору)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3"/>
    </w:p>
    <w:p w:rsidR="008B0619" w:rsidRPr="00AC5B56" w:rsidRDefault="008B0619" w:rsidP="008B0619">
      <w:pPr>
        <w:widowControl w:val="0"/>
        <w:spacing w:line="276" w:lineRule="auto"/>
        <w:ind w:firstLine="708"/>
        <w:rPr>
          <w:sz w:val="24"/>
          <w:szCs w:val="24"/>
        </w:rPr>
      </w:pPr>
      <w:r w:rsidRPr="00AC5B56">
        <w:rPr>
          <w:b/>
          <w:sz w:val="24"/>
          <w:szCs w:val="24"/>
        </w:rPr>
        <w:t>3.3.</w:t>
      </w:r>
      <w:r w:rsidRPr="00AC5B56">
        <w:rPr>
          <w:b/>
          <w:sz w:val="24"/>
          <w:szCs w:val="24"/>
        </w:rPr>
        <w:tab/>
        <w:t>Подрядчик обязан:</w:t>
      </w:r>
    </w:p>
    <w:p w:rsidR="008B0619" w:rsidRPr="00C42D6A" w:rsidRDefault="008B0619" w:rsidP="008B0619">
      <w:pPr>
        <w:widowControl w:val="0"/>
        <w:shd w:val="clear" w:color="auto" w:fill="FFFFFF"/>
        <w:tabs>
          <w:tab w:val="left" w:pos="709"/>
        </w:tabs>
        <w:spacing w:line="276" w:lineRule="auto"/>
        <w:ind w:firstLine="709"/>
        <w:jc w:val="both"/>
        <w:rPr>
          <w:sz w:val="24"/>
          <w:szCs w:val="24"/>
        </w:rPr>
      </w:pPr>
      <w:r w:rsidRPr="00AC5B56">
        <w:rPr>
          <w:sz w:val="24"/>
          <w:szCs w:val="24"/>
        </w:rPr>
        <w:lastRenderedPageBreak/>
        <w:t>3.3.1. Своевременно, надлежащим образом выполнить работы и представить Заказчику отчетную документацию</w:t>
      </w:r>
      <w:r w:rsidRPr="00C42D6A">
        <w:rPr>
          <w:sz w:val="24"/>
          <w:szCs w:val="24"/>
        </w:rPr>
        <w:t xml:space="preserve"> по итогам исполнения договора.</w:t>
      </w:r>
      <w:r>
        <w:rPr>
          <w:sz w:val="24"/>
          <w:szCs w:val="24"/>
        </w:rPr>
        <w:t xml:space="preserve"> Непредоставление Заказчику отчетной документации является причиной для отказа в подписании актов выполненных работ.</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3.3.2.  Выполнить работы по договору в строгом соответствии с Локальным сметным расчетом и Техническим заданием, требованиями законодательства Российской Федерации и иных нормативных правовых актов, регулирующих предмет договора, условиями Договора и приложений к нему.</w:t>
      </w:r>
    </w:p>
    <w:p w:rsidR="008B0619" w:rsidRPr="00AC5B56" w:rsidRDefault="008B0619" w:rsidP="008B0619">
      <w:pPr>
        <w:widowControl w:val="0"/>
        <w:tabs>
          <w:tab w:val="left" w:pos="709"/>
        </w:tabs>
        <w:spacing w:line="276" w:lineRule="auto"/>
        <w:ind w:firstLine="709"/>
        <w:jc w:val="both"/>
        <w:rPr>
          <w:sz w:val="24"/>
          <w:szCs w:val="24"/>
        </w:rPr>
      </w:pPr>
      <w:r w:rsidRPr="00C42D6A">
        <w:rPr>
          <w:sz w:val="24"/>
          <w:szCs w:val="24"/>
        </w:rPr>
        <w:t xml:space="preserve">3.3.3. </w:t>
      </w:r>
      <w:r w:rsidRPr="00AC5B56">
        <w:rPr>
          <w:sz w:val="24"/>
          <w:szCs w:val="24"/>
        </w:rPr>
        <w:t>Обеспечить выполнение необходимых мероприятий по технике безопасности, охране окружающей среды, охране труда.</w:t>
      </w:r>
    </w:p>
    <w:p w:rsidR="008B0619" w:rsidRPr="00AC5B56" w:rsidRDefault="008B0619" w:rsidP="008B0619">
      <w:pPr>
        <w:widowControl w:val="0"/>
        <w:tabs>
          <w:tab w:val="left" w:pos="709"/>
        </w:tabs>
        <w:spacing w:line="276" w:lineRule="auto"/>
        <w:ind w:firstLine="709"/>
        <w:jc w:val="both"/>
        <w:rPr>
          <w:sz w:val="24"/>
          <w:szCs w:val="24"/>
        </w:rPr>
      </w:pPr>
      <w:r w:rsidRPr="00AC5B56">
        <w:rPr>
          <w:sz w:val="24"/>
          <w:szCs w:val="24"/>
        </w:rPr>
        <w:t>3.3.4. Принять от Заказчика на время выполнения Работ по Договору техническую и иную документацию, указанную в Техническом задании (Приложение 1 к Договору).</w:t>
      </w:r>
    </w:p>
    <w:p w:rsidR="008B0619" w:rsidRPr="00AC5B56" w:rsidRDefault="008B0619" w:rsidP="008B0619">
      <w:pPr>
        <w:widowControl w:val="0"/>
        <w:tabs>
          <w:tab w:val="left" w:pos="709"/>
        </w:tabs>
        <w:spacing w:line="276" w:lineRule="auto"/>
        <w:ind w:firstLine="709"/>
        <w:jc w:val="both"/>
        <w:rPr>
          <w:bCs/>
          <w:sz w:val="24"/>
          <w:szCs w:val="24"/>
        </w:rPr>
      </w:pPr>
      <w:r w:rsidRPr="00AC5B56">
        <w:rPr>
          <w:sz w:val="24"/>
          <w:szCs w:val="24"/>
        </w:rPr>
        <w:t xml:space="preserve">3.3.5. </w:t>
      </w:r>
      <w:r w:rsidRPr="00AC5B56">
        <w:rPr>
          <w:bCs/>
          <w:sz w:val="24"/>
          <w:szCs w:val="24"/>
        </w:rPr>
        <w:t>До фактического начала выполнения Работ предоставить Заказчику 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
    <w:p w:rsidR="008B0619" w:rsidRPr="00AC5B56" w:rsidRDefault="008B0619" w:rsidP="008B0619">
      <w:pPr>
        <w:widowControl w:val="0"/>
        <w:tabs>
          <w:tab w:val="left" w:pos="709"/>
        </w:tabs>
        <w:spacing w:line="276" w:lineRule="auto"/>
        <w:ind w:firstLine="709"/>
        <w:jc w:val="both"/>
        <w:rPr>
          <w:bCs/>
          <w:sz w:val="24"/>
          <w:szCs w:val="24"/>
        </w:rPr>
      </w:pPr>
      <w:r w:rsidRPr="00AC5B56">
        <w:rPr>
          <w:bCs/>
          <w:sz w:val="24"/>
          <w:szCs w:val="24"/>
        </w:rPr>
        <w:t>3.3.6. Обеспечить наличие допусков, разрешений и лицензий, необходимых для производства Работ по Договору, действующих на весь срок выполнения работ.</w:t>
      </w:r>
    </w:p>
    <w:p w:rsidR="008B0619" w:rsidRPr="00AC5B56" w:rsidRDefault="008B0619" w:rsidP="008B0619">
      <w:pPr>
        <w:widowControl w:val="0"/>
        <w:tabs>
          <w:tab w:val="left" w:pos="709"/>
        </w:tabs>
        <w:spacing w:line="276" w:lineRule="auto"/>
        <w:ind w:firstLine="709"/>
        <w:jc w:val="both"/>
        <w:rPr>
          <w:bCs/>
          <w:sz w:val="24"/>
          <w:szCs w:val="24"/>
        </w:rPr>
      </w:pPr>
      <w:r w:rsidRPr="00AC5B56">
        <w:rPr>
          <w:bCs/>
          <w:sz w:val="24"/>
          <w:szCs w:val="24"/>
        </w:rPr>
        <w:t>3.3.7. 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B0619" w:rsidRPr="00AC5B56" w:rsidRDefault="008B0619" w:rsidP="008B0619">
      <w:pPr>
        <w:widowControl w:val="0"/>
        <w:tabs>
          <w:tab w:val="left" w:pos="709"/>
        </w:tabs>
        <w:spacing w:line="276" w:lineRule="auto"/>
        <w:ind w:firstLine="709"/>
        <w:jc w:val="both"/>
        <w:rPr>
          <w:bCs/>
          <w:sz w:val="24"/>
          <w:szCs w:val="24"/>
        </w:rPr>
      </w:pPr>
      <w:r w:rsidRPr="00AC5B56">
        <w:rPr>
          <w:bCs/>
          <w:sz w:val="24"/>
          <w:szCs w:val="24"/>
        </w:rPr>
        <w:t>3.3.8. 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B0619" w:rsidRPr="00AC5B56" w:rsidRDefault="008B0619" w:rsidP="008B0619">
      <w:pPr>
        <w:widowControl w:val="0"/>
        <w:tabs>
          <w:tab w:val="left" w:pos="709"/>
        </w:tabs>
        <w:spacing w:line="276" w:lineRule="auto"/>
        <w:ind w:firstLine="709"/>
        <w:jc w:val="both"/>
        <w:rPr>
          <w:bCs/>
          <w:sz w:val="24"/>
          <w:szCs w:val="24"/>
        </w:rPr>
      </w:pPr>
      <w:r w:rsidRPr="00AC5B56">
        <w:rPr>
          <w:bCs/>
          <w:sz w:val="24"/>
          <w:szCs w:val="24"/>
        </w:rPr>
        <w:t xml:space="preserve">3.3.9. 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Подрядчика. </w:t>
      </w:r>
    </w:p>
    <w:p w:rsidR="008B0619" w:rsidRPr="00AC5B56" w:rsidRDefault="008B0619" w:rsidP="008B0619">
      <w:pPr>
        <w:widowControl w:val="0"/>
        <w:tabs>
          <w:tab w:val="left" w:pos="709"/>
        </w:tabs>
        <w:spacing w:line="276" w:lineRule="auto"/>
        <w:ind w:firstLine="709"/>
        <w:jc w:val="both"/>
        <w:rPr>
          <w:bCs/>
          <w:sz w:val="24"/>
          <w:szCs w:val="24"/>
        </w:rPr>
      </w:pPr>
      <w:r w:rsidRPr="00AC5B56">
        <w:rPr>
          <w:bCs/>
          <w:sz w:val="24"/>
          <w:szCs w:val="24"/>
        </w:rPr>
        <w:t>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w:t>
      </w:r>
    </w:p>
    <w:p w:rsidR="008B0619" w:rsidRPr="00AC5B56" w:rsidRDefault="008B0619" w:rsidP="008B0619">
      <w:pPr>
        <w:shd w:val="clear" w:color="auto" w:fill="FFFFFF"/>
        <w:tabs>
          <w:tab w:val="left" w:pos="1418"/>
        </w:tabs>
        <w:spacing w:line="276" w:lineRule="auto"/>
        <w:ind w:firstLine="709"/>
        <w:rPr>
          <w:bCs/>
          <w:sz w:val="24"/>
          <w:szCs w:val="24"/>
        </w:rPr>
      </w:pPr>
      <w:r w:rsidRPr="00AC5B5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3.3.10.1 Договора. </w:t>
      </w:r>
    </w:p>
    <w:p w:rsidR="008B0619" w:rsidRPr="00AC5B56" w:rsidRDefault="008B0619" w:rsidP="008B0619">
      <w:pPr>
        <w:pStyle w:val="af"/>
        <w:shd w:val="clear" w:color="auto" w:fill="FFFFFF"/>
        <w:tabs>
          <w:tab w:val="left" w:pos="1418"/>
        </w:tabs>
        <w:spacing w:line="276" w:lineRule="auto"/>
        <w:ind w:left="0" w:firstLine="709"/>
        <w:jc w:val="both"/>
        <w:rPr>
          <w:bCs/>
          <w:sz w:val="24"/>
          <w:szCs w:val="24"/>
        </w:rPr>
      </w:pPr>
      <w:r w:rsidRPr="00AC5B56">
        <w:rPr>
          <w:bCs/>
          <w:sz w:val="24"/>
          <w:szCs w:val="24"/>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3.3.10.1 Договора. </w:t>
      </w:r>
    </w:p>
    <w:p w:rsidR="008B0619" w:rsidRPr="00AC5B56" w:rsidRDefault="008B0619" w:rsidP="008B0619">
      <w:pPr>
        <w:pStyle w:val="af"/>
        <w:shd w:val="clear" w:color="auto" w:fill="FFFFFF"/>
        <w:tabs>
          <w:tab w:val="left" w:pos="1418"/>
        </w:tabs>
        <w:suppressAutoHyphens/>
        <w:spacing w:line="276" w:lineRule="auto"/>
        <w:ind w:left="0" w:firstLine="709"/>
        <w:jc w:val="both"/>
        <w:rPr>
          <w:bCs/>
          <w:sz w:val="24"/>
          <w:szCs w:val="24"/>
        </w:rPr>
      </w:pPr>
      <w:r w:rsidRPr="00AC5B56">
        <w:rPr>
          <w:bCs/>
          <w:sz w:val="24"/>
          <w:szCs w:val="24"/>
        </w:rPr>
        <w:t>3.3.10. Письменно известить Заказчика и до получения от него необходимых указаний приостановить Работу при обнаружении:</w:t>
      </w:r>
    </w:p>
    <w:p w:rsidR="008B0619" w:rsidRPr="00AC5B56" w:rsidRDefault="008B0619" w:rsidP="008B0619">
      <w:pPr>
        <w:shd w:val="clear" w:color="auto" w:fill="FFFFFF"/>
        <w:tabs>
          <w:tab w:val="left" w:pos="1701"/>
        </w:tabs>
        <w:suppressAutoHyphens/>
        <w:spacing w:line="276" w:lineRule="auto"/>
        <w:ind w:firstLine="709"/>
        <w:jc w:val="both"/>
        <w:rPr>
          <w:bCs/>
          <w:sz w:val="24"/>
          <w:szCs w:val="24"/>
        </w:rPr>
      </w:pPr>
      <w:r w:rsidRPr="00AC5B56">
        <w:rPr>
          <w:bCs/>
          <w:sz w:val="24"/>
          <w:szCs w:val="24"/>
        </w:rPr>
        <w:t xml:space="preserve">3.3.10.1. 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B0619" w:rsidRPr="00AC5B56" w:rsidRDefault="008B0619" w:rsidP="008B0619">
      <w:pPr>
        <w:shd w:val="clear" w:color="auto" w:fill="FFFFFF"/>
        <w:tabs>
          <w:tab w:val="left" w:pos="1701"/>
        </w:tabs>
        <w:suppressAutoHyphens/>
        <w:spacing w:line="276" w:lineRule="auto"/>
        <w:ind w:firstLine="709"/>
        <w:jc w:val="both"/>
        <w:rPr>
          <w:bCs/>
          <w:sz w:val="24"/>
          <w:szCs w:val="24"/>
        </w:rPr>
      </w:pPr>
      <w:r w:rsidRPr="00AC5B56">
        <w:rPr>
          <w:bCs/>
          <w:sz w:val="24"/>
          <w:szCs w:val="24"/>
        </w:rPr>
        <w:t>3.3.10.2. 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B0619" w:rsidRPr="00AC5B56" w:rsidRDefault="008B0619" w:rsidP="008B0619">
      <w:pPr>
        <w:shd w:val="clear" w:color="auto" w:fill="FFFFFF"/>
        <w:tabs>
          <w:tab w:val="left" w:pos="1701"/>
        </w:tabs>
        <w:suppressAutoHyphens/>
        <w:spacing w:line="276" w:lineRule="auto"/>
        <w:ind w:firstLine="709"/>
        <w:jc w:val="both"/>
        <w:rPr>
          <w:bCs/>
          <w:sz w:val="24"/>
          <w:szCs w:val="24"/>
        </w:rPr>
      </w:pPr>
      <w:r w:rsidRPr="00AC5B56">
        <w:rPr>
          <w:bCs/>
          <w:sz w:val="24"/>
          <w:szCs w:val="24"/>
        </w:rPr>
        <w:lastRenderedPageBreak/>
        <w:t>3.3.10.3. 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B0619" w:rsidRPr="00AC5B56" w:rsidRDefault="008B0619" w:rsidP="008B0619">
      <w:pPr>
        <w:pStyle w:val="af"/>
        <w:shd w:val="clear" w:color="auto" w:fill="FFFFFF"/>
        <w:tabs>
          <w:tab w:val="left" w:pos="567"/>
        </w:tabs>
        <w:spacing w:line="276" w:lineRule="auto"/>
        <w:ind w:left="0" w:firstLine="709"/>
        <w:jc w:val="both"/>
        <w:rPr>
          <w:bCs/>
          <w:sz w:val="24"/>
          <w:szCs w:val="24"/>
        </w:rPr>
      </w:pPr>
      <w:r w:rsidRPr="00AC5B56">
        <w:rPr>
          <w:bCs/>
          <w:sz w:val="24"/>
          <w:szCs w:val="24"/>
        </w:rPr>
        <w:t>Невыполнение Подрядчиком требований пункта 3.3.10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B0619" w:rsidRPr="00AC5B56" w:rsidRDefault="008B0619" w:rsidP="008B0619">
      <w:pPr>
        <w:shd w:val="clear" w:color="auto" w:fill="FFFFFF"/>
        <w:tabs>
          <w:tab w:val="left" w:pos="1701"/>
        </w:tabs>
        <w:suppressAutoHyphens/>
        <w:spacing w:line="276" w:lineRule="auto"/>
        <w:ind w:firstLine="709"/>
        <w:jc w:val="both"/>
        <w:rPr>
          <w:bCs/>
          <w:sz w:val="24"/>
          <w:szCs w:val="24"/>
        </w:rPr>
      </w:pPr>
      <w:r w:rsidRPr="00AC5B56">
        <w:rPr>
          <w:bCs/>
          <w:sz w:val="24"/>
          <w:szCs w:val="24"/>
        </w:rPr>
        <w:t>3.3.11. 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8B0619" w:rsidRPr="007D5CFB" w:rsidRDefault="008B0619" w:rsidP="008B0619">
      <w:pPr>
        <w:shd w:val="clear" w:color="auto" w:fill="FFFFFF"/>
        <w:tabs>
          <w:tab w:val="left" w:pos="1701"/>
        </w:tabs>
        <w:suppressAutoHyphens/>
        <w:spacing w:line="276" w:lineRule="auto"/>
        <w:ind w:firstLine="709"/>
        <w:jc w:val="both"/>
        <w:rPr>
          <w:bCs/>
          <w:sz w:val="24"/>
          <w:szCs w:val="24"/>
        </w:rPr>
      </w:pPr>
      <w:r w:rsidRPr="00AC5B56">
        <w:rPr>
          <w:bCs/>
          <w:sz w:val="24"/>
          <w:szCs w:val="24"/>
        </w:rPr>
        <w:t xml:space="preserve">3.3.12. 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w:t>
      </w:r>
      <w:r w:rsidRPr="007D5CFB">
        <w:rPr>
          <w:bCs/>
          <w:sz w:val="24"/>
          <w:szCs w:val="24"/>
        </w:rPr>
        <w:t xml:space="preserve">экземпляров актов сверки расчетов от Заказчика. </w:t>
      </w:r>
    </w:p>
    <w:p w:rsidR="008B0619" w:rsidRDefault="008B0619" w:rsidP="008B0619">
      <w:pPr>
        <w:widowControl w:val="0"/>
        <w:tabs>
          <w:tab w:val="left" w:pos="709"/>
        </w:tabs>
        <w:spacing w:line="276" w:lineRule="auto"/>
        <w:ind w:firstLine="709"/>
        <w:jc w:val="both"/>
      </w:pPr>
      <w:r w:rsidRPr="007D5CFB">
        <w:rPr>
          <w:sz w:val="24"/>
          <w:szCs w:val="24"/>
        </w:rPr>
        <w:t>3.3.13. Обеспечить поставку к месту проведения работ необходимых материалов, соответствующих требованиям действующих СНиП, ГОСТ, других действующих нормативов. Материалы, должны быть новыми</w:t>
      </w:r>
      <w:r w:rsidRPr="00C42D6A">
        <w:rPr>
          <w:sz w:val="24"/>
          <w:szCs w:val="24"/>
        </w:rPr>
        <w:t>, современными и надлежащего качества. Материалы, изделия, оборудование и конструкции, используемые при выполнении работ</w:t>
      </w:r>
      <w:r>
        <w:rPr>
          <w:sz w:val="24"/>
          <w:szCs w:val="24"/>
        </w:rPr>
        <w:t>,</w:t>
      </w:r>
      <w:r w:rsidRPr="00C42D6A">
        <w:rPr>
          <w:sz w:val="24"/>
          <w:szCs w:val="24"/>
        </w:rPr>
        <w:t xml:space="preserve"> должны иметь соответствующие сертификаты, паспорта, подтверждающие их качество (применяемые материалы, технологии, оборудование должны соответствовать требованиям Российского законодательства в области строительства).</w:t>
      </w:r>
      <w:r w:rsidRPr="00C42D6A">
        <w:t xml:space="preserve"> </w:t>
      </w:r>
    </w:p>
    <w:p w:rsidR="008B0619" w:rsidRPr="00C42D6A" w:rsidRDefault="008B0619" w:rsidP="008B0619">
      <w:pPr>
        <w:widowControl w:val="0"/>
        <w:tabs>
          <w:tab w:val="left" w:pos="709"/>
        </w:tabs>
        <w:spacing w:line="276" w:lineRule="auto"/>
        <w:jc w:val="both"/>
        <w:rPr>
          <w:sz w:val="24"/>
          <w:szCs w:val="24"/>
        </w:rPr>
      </w:pPr>
      <w:r w:rsidRPr="00C42D6A">
        <w:tab/>
      </w:r>
      <w:r w:rsidRPr="00C42D6A">
        <w:rPr>
          <w:sz w:val="24"/>
          <w:szCs w:val="24"/>
        </w:rPr>
        <w:t>3.3.</w:t>
      </w:r>
      <w:r>
        <w:rPr>
          <w:sz w:val="24"/>
          <w:szCs w:val="24"/>
        </w:rPr>
        <w:t xml:space="preserve">14. </w:t>
      </w:r>
      <w:r w:rsidRPr="00C42D6A">
        <w:rPr>
          <w:sz w:val="24"/>
          <w:szCs w:val="24"/>
        </w:rPr>
        <w:t>Организовать доставку инструментов, выезд бригады для выполнения работ.</w:t>
      </w:r>
    </w:p>
    <w:p w:rsidR="008B0619" w:rsidRPr="00C42D6A" w:rsidRDefault="008B0619" w:rsidP="008B0619">
      <w:pPr>
        <w:widowControl w:val="0"/>
        <w:shd w:val="clear" w:color="auto" w:fill="FFFFFF"/>
        <w:tabs>
          <w:tab w:val="left" w:pos="709"/>
        </w:tabs>
        <w:spacing w:line="276" w:lineRule="auto"/>
        <w:ind w:firstLine="709"/>
        <w:jc w:val="both"/>
        <w:rPr>
          <w:sz w:val="24"/>
          <w:szCs w:val="24"/>
        </w:rPr>
      </w:pPr>
      <w:r w:rsidRPr="00C42D6A">
        <w:rPr>
          <w:sz w:val="24"/>
          <w:szCs w:val="24"/>
        </w:rPr>
        <w:t>3.3.</w:t>
      </w:r>
      <w:r>
        <w:rPr>
          <w:sz w:val="24"/>
          <w:szCs w:val="24"/>
        </w:rPr>
        <w:t>15</w:t>
      </w:r>
      <w:r w:rsidRPr="00C42D6A">
        <w:rPr>
          <w:sz w:val="24"/>
          <w:szCs w:val="24"/>
        </w:rPr>
        <w:t>. Своевременно информировать Заказчика (уполномоченного представителя) о ходе выполнения работ по договору.</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3.3.</w:t>
      </w:r>
      <w:r>
        <w:rPr>
          <w:sz w:val="24"/>
          <w:szCs w:val="24"/>
        </w:rPr>
        <w:t xml:space="preserve">16. </w:t>
      </w:r>
      <w:r w:rsidRPr="00C42D6A">
        <w:rPr>
          <w:sz w:val="24"/>
          <w:szCs w:val="24"/>
        </w:rPr>
        <w:t>Обеспечить своевременное устранение недостатков и дефектов, выявленных при приемке работ и в гарантийный период.</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3.3.</w:t>
      </w:r>
      <w:r>
        <w:rPr>
          <w:sz w:val="24"/>
          <w:szCs w:val="24"/>
        </w:rPr>
        <w:t>17</w:t>
      </w:r>
      <w:r w:rsidRPr="00C42D6A">
        <w:rPr>
          <w:sz w:val="24"/>
          <w:szCs w:val="24"/>
        </w:rPr>
        <w:t>. За свой счет, своевременно вывозить мусор, производить уборку помещений, в которых производится ремонт, а также прилегающих территорий.</w:t>
      </w:r>
    </w:p>
    <w:p w:rsidR="008B0619" w:rsidRPr="00C42D6A" w:rsidRDefault="008B0619" w:rsidP="008B0619">
      <w:pPr>
        <w:widowControl w:val="0"/>
        <w:shd w:val="clear" w:color="auto" w:fill="FFFFFF"/>
        <w:tabs>
          <w:tab w:val="left" w:pos="709"/>
        </w:tabs>
        <w:spacing w:line="276" w:lineRule="auto"/>
        <w:ind w:firstLine="709"/>
        <w:jc w:val="both"/>
        <w:rPr>
          <w:sz w:val="24"/>
          <w:szCs w:val="24"/>
        </w:rPr>
      </w:pPr>
      <w:r w:rsidRPr="00C42D6A">
        <w:rPr>
          <w:sz w:val="24"/>
          <w:szCs w:val="24"/>
        </w:rPr>
        <w:t>3.3.</w:t>
      </w:r>
      <w:r>
        <w:rPr>
          <w:sz w:val="24"/>
          <w:szCs w:val="24"/>
        </w:rPr>
        <w:t>18</w:t>
      </w:r>
      <w:r w:rsidRPr="00C42D6A">
        <w:rPr>
          <w:sz w:val="24"/>
          <w:szCs w:val="24"/>
        </w:rPr>
        <w:t>. По требованию Заказчика представлять документы, удостоверяющие качество конструкций, изделий и материалов (сертификаты соответствия, технические паспорта, гарантийные талоны, декларации о соответствии, государственные таможенные деклараций – при использовании материалов и оборудования иностранного производства и т.д.), используемых при проведении работ. Подрядчик в составе исполнительной документации при сдаче выполненных работ передает Заказчику сертификаты, паспорта на использованные материалы.</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3.3.</w:t>
      </w:r>
      <w:r>
        <w:rPr>
          <w:sz w:val="24"/>
          <w:szCs w:val="24"/>
        </w:rPr>
        <w:t>19</w:t>
      </w:r>
      <w:r w:rsidRPr="00C42D6A">
        <w:rPr>
          <w:sz w:val="24"/>
          <w:szCs w:val="24"/>
        </w:rPr>
        <w:t>.</w:t>
      </w:r>
      <w:r w:rsidRPr="00C42D6A">
        <w:t xml:space="preserve"> </w:t>
      </w:r>
      <w:r w:rsidRPr="00C42D6A">
        <w:rPr>
          <w:sz w:val="24"/>
          <w:szCs w:val="24"/>
        </w:rPr>
        <w:t>Вести необходимую документацию в процессе выполнения работ, предъявлять ее при приемке выполненных работ, а также по требованию Заказчика.</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3.3.</w:t>
      </w:r>
      <w:r>
        <w:rPr>
          <w:sz w:val="24"/>
          <w:szCs w:val="24"/>
        </w:rPr>
        <w:t>20</w:t>
      </w:r>
      <w:r w:rsidRPr="00C42D6A">
        <w:rPr>
          <w:sz w:val="24"/>
          <w:szCs w:val="24"/>
        </w:rPr>
        <w:t>. При выявлении в процессе выполнения работ недостатков, угрожающих безопасности работ, немедленно предупредить Заказчика и до получения от него указаний приостановить выполнение работ.</w:t>
      </w:r>
    </w:p>
    <w:p w:rsidR="008B0619" w:rsidRPr="00C42D6A" w:rsidRDefault="008B0619" w:rsidP="008B0619">
      <w:pPr>
        <w:widowControl w:val="0"/>
        <w:tabs>
          <w:tab w:val="left" w:pos="709"/>
        </w:tabs>
        <w:spacing w:line="276" w:lineRule="auto"/>
        <w:ind w:firstLine="709"/>
        <w:jc w:val="both"/>
        <w:rPr>
          <w:sz w:val="24"/>
          <w:szCs w:val="24"/>
        </w:rPr>
      </w:pPr>
      <w:r>
        <w:rPr>
          <w:sz w:val="24"/>
          <w:szCs w:val="24"/>
        </w:rPr>
        <w:t>3.3.21</w:t>
      </w:r>
      <w:r w:rsidRPr="00C42D6A">
        <w:rPr>
          <w:sz w:val="24"/>
          <w:szCs w:val="24"/>
        </w:rPr>
        <w:t>. Нести всю полноту ответственности перед Заказчиком и/или третьими лицами за повреждение всех видов сигнализаций и их элементов, другого оборудования и имущества, находящегося на объекте производства работ.</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3.3.</w:t>
      </w:r>
      <w:r>
        <w:rPr>
          <w:sz w:val="24"/>
          <w:szCs w:val="24"/>
        </w:rPr>
        <w:t>22</w:t>
      </w:r>
      <w:r w:rsidRPr="00C42D6A">
        <w:rPr>
          <w:sz w:val="24"/>
          <w:szCs w:val="24"/>
        </w:rPr>
        <w:t>.</w:t>
      </w:r>
      <w:r w:rsidRPr="00C42D6A">
        <w:rPr>
          <w:sz w:val="24"/>
          <w:szCs w:val="24"/>
        </w:rPr>
        <w:tab/>
      </w:r>
      <w:r>
        <w:rPr>
          <w:sz w:val="24"/>
          <w:szCs w:val="24"/>
        </w:rPr>
        <w:t xml:space="preserve">До начала выполнения работ предоставить Заказчику подписанные с энергоснабжающими организациями в месте проведения ремонтных работ оборудования договоры на предоставление услуг электро-, тепло-, водоснабжения, необходимых для проживания работников </w:t>
      </w:r>
      <w:r w:rsidRPr="0017564D">
        <w:rPr>
          <w:sz w:val="24"/>
          <w:szCs w:val="24"/>
        </w:rPr>
        <w:t>подрядной организации и для производства ремонтных работ.</w:t>
      </w:r>
    </w:p>
    <w:p w:rsidR="008B0619" w:rsidRPr="00C42D6A" w:rsidRDefault="008B0619" w:rsidP="008B0619">
      <w:pPr>
        <w:widowControl w:val="0"/>
        <w:tabs>
          <w:tab w:val="left" w:pos="709"/>
        </w:tabs>
        <w:spacing w:line="276" w:lineRule="auto"/>
        <w:ind w:firstLine="709"/>
        <w:jc w:val="both"/>
        <w:rPr>
          <w:sz w:val="24"/>
          <w:szCs w:val="24"/>
        </w:rPr>
      </w:pPr>
      <w:r>
        <w:rPr>
          <w:sz w:val="24"/>
          <w:szCs w:val="24"/>
        </w:rPr>
        <w:t>3.3.23</w:t>
      </w:r>
      <w:r w:rsidRPr="00C42D6A">
        <w:rPr>
          <w:sz w:val="24"/>
          <w:szCs w:val="24"/>
        </w:rPr>
        <w:t xml:space="preserve">. Приостановить выполнение работ в случае обнаружения независящих от Подрядчика обстоятельств, которые могут оказать негативное влияние на годность или прочность результатов </w:t>
      </w:r>
      <w:r w:rsidRPr="00C42D6A">
        <w:rPr>
          <w:sz w:val="24"/>
          <w:szCs w:val="24"/>
        </w:rPr>
        <w:lastRenderedPageBreak/>
        <w:t>выполняемых работ или создать невозможность их завершения в установленный договором срок, и сообщить об этом Заказчику в течение 1 (одного) календарного дня после приостановления выполнения работ.</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3.3.</w:t>
      </w:r>
      <w:r>
        <w:rPr>
          <w:sz w:val="24"/>
          <w:szCs w:val="24"/>
        </w:rPr>
        <w:t>24</w:t>
      </w:r>
      <w:r w:rsidRPr="00C42D6A">
        <w:rPr>
          <w:sz w:val="24"/>
          <w:szCs w:val="24"/>
        </w:rPr>
        <w:t>. Представить Заказчику сведения об изменениях банковских реквизитов и своего фактического местонахождения в срок не позднее 3 (трех)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договоре.</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3.3.</w:t>
      </w:r>
      <w:r>
        <w:rPr>
          <w:sz w:val="24"/>
          <w:szCs w:val="24"/>
        </w:rPr>
        <w:t>25</w:t>
      </w:r>
      <w:r w:rsidRPr="00C42D6A">
        <w:rPr>
          <w:sz w:val="24"/>
          <w:szCs w:val="24"/>
        </w:rPr>
        <w:t>. Выполнить в полном объеме все иные, предусмотренные действующим законодательством, договором и приложениями к нему обязательства</w:t>
      </w:r>
    </w:p>
    <w:p w:rsidR="008B0619" w:rsidRPr="008A3F4B" w:rsidRDefault="008B0619" w:rsidP="008B0619">
      <w:pPr>
        <w:widowControl w:val="0"/>
        <w:spacing w:line="276" w:lineRule="auto"/>
        <w:ind w:firstLine="708"/>
        <w:rPr>
          <w:sz w:val="24"/>
          <w:szCs w:val="24"/>
        </w:rPr>
      </w:pPr>
      <w:r w:rsidRPr="00C42D6A">
        <w:rPr>
          <w:b/>
          <w:sz w:val="24"/>
          <w:szCs w:val="24"/>
        </w:rPr>
        <w:t>3.4</w:t>
      </w:r>
      <w:r w:rsidRPr="008A3F4B">
        <w:rPr>
          <w:b/>
          <w:sz w:val="24"/>
          <w:szCs w:val="24"/>
        </w:rPr>
        <w:t>. Подрядчик имеет право:</w:t>
      </w:r>
    </w:p>
    <w:p w:rsidR="008B0619" w:rsidRPr="008A3F4B" w:rsidRDefault="008B0619" w:rsidP="008B0619">
      <w:pPr>
        <w:autoSpaceDE w:val="0"/>
        <w:autoSpaceDN w:val="0"/>
        <w:adjustRightInd w:val="0"/>
        <w:spacing w:line="276" w:lineRule="auto"/>
        <w:ind w:firstLine="720"/>
        <w:jc w:val="both"/>
        <w:rPr>
          <w:sz w:val="24"/>
          <w:szCs w:val="24"/>
        </w:rPr>
      </w:pPr>
      <w:r w:rsidRPr="008A3F4B">
        <w:rPr>
          <w:sz w:val="24"/>
          <w:szCs w:val="24"/>
        </w:rPr>
        <w:t>3.4.1.</w:t>
      </w:r>
      <w:r w:rsidRPr="008A3F4B">
        <w:rPr>
          <w:bCs/>
        </w:rPr>
        <w:t xml:space="preserve"> </w:t>
      </w:r>
      <w:r w:rsidRPr="008A3F4B">
        <w:rPr>
          <w:sz w:val="24"/>
          <w:szCs w:val="24"/>
        </w:rPr>
        <w:t>Самостоятельно организовать выполнение Работ</w:t>
      </w:r>
    </w:p>
    <w:p w:rsidR="008B0619" w:rsidRPr="008A3F4B" w:rsidRDefault="008B0619" w:rsidP="008B0619">
      <w:pPr>
        <w:autoSpaceDE w:val="0"/>
        <w:autoSpaceDN w:val="0"/>
        <w:adjustRightInd w:val="0"/>
        <w:spacing w:line="276" w:lineRule="auto"/>
        <w:ind w:firstLine="720"/>
        <w:jc w:val="both"/>
        <w:rPr>
          <w:sz w:val="24"/>
          <w:szCs w:val="24"/>
        </w:rPr>
      </w:pPr>
      <w:r w:rsidRPr="008A3F4B">
        <w:rPr>
          <w:sz w:val="24"/>
          <w:szCs w:val="24"/>
        </w:rPr>
        <w:t xml:space="preserve">3.4.2. Привлекать сторонние организации (третьи лица) для выполнения работ по договору после согласования с Заказчиком, заключая с ними соответствующие договоры субподряда, неся при этом полную ответственность перед Заказчиком за их действия и выполненные таким образом работы. </w:t>
      </w:r>
    </w:p>
    <w:p w:rsidR="008B0619" w:rsidRPr="008A3F4B" w:rsidRDefault="008B0619" w:rsidP="008B0619">
      <w:pPr>
        <w:pStyle w:val="af"/>
        <w:shd w:val="clear" w:color="auto" w:fill="FFFFFF"/>
        <w:tabs>
          <w:tab w:val="left" w:pos="1418"/>
        </w:tabs>
        <w:spacing w:line="276" w:lineRule="auto"/>
        <w:ind w:left="0" w:firstLine="709"/>
        <w:jc w:val="both"/>
        <w:rPr>
          <w:sz w:val="24"/>
          <w:szCs w:val="24"/>
        </w:rPr>
      </w:pPr>
      <w:r w:rsidRPr="008A3F4B">
        <w:rPr>
          <w:sz w:val="24"/>
          <w:szCs w:val="24"/>
        </w:rPr>
        <w:t xml:space="preserve">При согласовании привлечения Субподрядчика Подрядчик представляет Заказчику: </w:t>
      </w:r>
    </w:p>
    <w:p w:rsidR="008B0619" w:rsidRPr="008A3F4B" w:rsidRDefault="008B0619" w:rsidP="008B0619">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проект договора с Субподрядчиком; </w:t>
      </w:r>
    </w:p>
    <w:p w:rsidR="008B0619" w:rsidRPr="008A3F4B" w:rsidRDefault="008B0619" w:rsidP="008B0619">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сведения об объемах выполнения работ Субподрядчиком; </w:t>
      </w:r>
    </w:p>
    <w:p w:rsidR="008B0619" w:rsidRPr="008A3F4B" w:rsidRDefault="008B0619" w:rsidP="008B0619">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пофамильный список персонала Субподрядчика, который будет задействован при производстве Работ; </w:t>
      </w:r>
    </w:p>
    <w:p w:rsidR="008B0619" w:rsidRPr="008A3F4B" w:rsidRDefault="008B0619" w:rsidP="008B0619">
      <w:pPr>
        <w:autoSpaceDE w:val="0"/>
        <w:autoSpaceDN w:val="0"/>
        <w:adjustRightInd w:val="0"/>
        <w:spacing w:line="276" w:lineRule="auto"/>
        <w:ind w:firstLine="720"/>
        <w:jc w:val="both"/>
        <w:rPr>
          <w:sz w:val="24"/>
          <w:szCs w:val="24"/>
        </w:rPr>
      </w:pPr>
      <w:r w:rsidRPr="008A3F4B">
        <w:rPr>
          <w:sz w:val="24"/>
          <w:szCs w:val="24"/>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8B0619" w:rsidRPr="00C42D6A" w:rsidRDefault="008B0619" w:rsidP="008B0619">
      <w:pPr>
        <w:autoSpaceDE w:val="0"/>
        <w:autoSpaceDN w:val="0"/>
        <w:adjustRightInd w:val="0"/>
        <w:spacing w:line="276" w:lineRule="auto"/>
        <w:ind w:firstLine="720"/>
        <w:jc w:val="both"/>
        <w:rPr>
          <w:sz w:val="24"/>
          <w:szCs w:val="24"/>
        </w:rPr>
      </w:pPr>
      <w:r w:rsidRPr="008A3F4B">
        <w:rPr>
          <w:sz w:val="24"/>
          <w:szCs w:val="24"/>
        </w:rPr>
        <w:t>Привлечение соисполнителей не влечет изменение цены договора</w:t>
      </w:r>
      <w:r w:rsidRPr="00C42D6A">
        <w:rPr>
          <w:sz w:val="24"/>
          <w:szCs w:val="24"/>
        </w:rPr>
        <w:t xml:space="preserve"> и/или объемов работ по договору.</w:t>
      </w:r>
    </w:p>
    <w:p w:rsidR="008B0619" w:rsidRDefault="008B0619" w:rsidP="008B0619">
      <w:pPr>
        <w:widowControl w:val="0"/>
        <w:tabs>
          <w:tab w:val="left" w:pos="709"/>
        </w:tabs>
        <w:spacing w:line="276" w:lineRule="auto"/>
        <w:ind w:firstLine="709"/>
        <w:jc w:val="both"/>
        <w:rPr>
          <w:sz w:val="24"/>
          <w:szCs w:val="24"/>
        </w:rPr>
      </w:pPr>
      <w:r w:rsidRPr="00C42D6A">
        <w:rPr>
          <w:sz w:val="24"/>
          <w:szCs w:val="24"/>
        </w:rPr>
        <w:t>3.4.</w:t>
      </w:r>
      <w:r>
        <w:rPr>
          <w:sz w:val="24"/>
          <w:szCs w:val="24"/>
        </w:rPr>
        <w:t>3</w:t>
      </w:r>
      <w:r w:rsidRPr="00C42D6A">
        <w:rPr>
          <w:sz w:val="24"/>
          <w:szCs w:val="24"/>
        </w:rPr>
        <w:t xml:space="preserve">. Требовать своевременного подписания Заказчиком Акта о приемке выполненных работ по форме № КС-2, Справки о стоимости выполненных работ и затрат по форме № КС-3 по договору на основании представленных Подрядчиком отчетных документов. </w:t>
      </w:r>
    </w:p>
    <w:p w:rsidR="008B0619" w:rsidRPr="00C42D6A" w:rsidRDefault="008B0619" w:rsidP="008B0619">
      <w:pPr>
        <w:widowControl w:val="0"/>
        <w:tabs>
          <w:tab w:val="left" w:pos="709"/>
        </w:tabs>
        <w:spacing w:line="276" w:lineRule="auto"/>
        <w:ind w:firstLine="709"/>
        <w:jc w:val="both"/>
        <w:rPr>
          <w:sz w:val="24"/>
          <w:szCs w:val="24"/>
        </w:rPr>
      </w:pPr>
      <w:r>
        <w:rPr>
          <w:sz w:val="24"/>
          <w:szCs w:val="24"/>
        </w:rPr>
        <w:t>3.4.4</w:t>
      </w:r>
      <w:r w:rsidRPr="00C42D6A">
        <w:rPr>
          <w:sz w:val="24"/>
          <w:szCs w:val="24"/>
        </w:rPr>
        <w:t>. Требовать оплаты надлежащим образом выполненных и принятых Заказчиком работ.</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3.4.</w:t>
      </w:r>
      <w:r>
        <w:rPr>
          <w:sz w:val="24"/>
          <w:szCs w:val="24"/>
        </w:rPr>
        <w:t>5</w:t>
      </w:r>
      <w:r w:rsidRPr="00C42D6A">
        <w:rPr>
          <w:sz w:val="24"/>
          <w:szCs w:val="24"/>
        </w:rPr>
        <w:t>. Запрашивать имеющиеся в наличии у Заказчика документы, необходимые для выполнения работ по договору, а также разъяснения и уточнения относительно предмета договора.</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3.4.</w:t>
      </w:r>
      <w:r>
        <w:rPr>
          <w:sz w:val="24"/>
          <w:szCs w:val="24"/>
        </w:rPr>
        <w:t>6</w:t>
      </w:r>
      <w:r w:rsidRPr="00C42D6A">
        <w:rPr>
          <w:sz w:val="24"/>
          <w:szCs w:val="24"/>
        </w:rPr>
        <w:t>. Досрочно исполнить обязательства по договору.</w:t>
      </w:r>
    </w:p>
    <w:p w:rsidR="008B0619" w:rsidRPr="004D6FC1" w:rsidRDefault="008B0619" w:rsidP="008B0619">
      <w:pPr>
        <w:widowControl w:val="0"/>
        <w:tabs>
          <w:tab w:val="left" w:pos="709"/>
        </w:tabs>
        <w:spacing w:line="276" w:lineRule="auto"/>
        <w:jc w:val="both"/>
        <w:rPr>
          <w:sz w:val="24"/>
          <w:szCs w:val="24"/>
        </w:rPr>
      </w:pPr>
    </w:p>
    <w:p w:rsidR="008B0619" w:rsidRPr="00CF15EF" w:rsidRDefault="008B0619" w:rsidP="008B0619">
      <w:pPr>
        <w:widowControl w:val="0"/>
        <w:shd w:val="clear" w:color="auto" w:fill="FFFFFF"/>
        <w:tabs>
          <w:tab w:val="left" w:pos="2741"/>
        </w:tabs>
        <w:spacing w:line="276" w:lineRule="auto"/>
        <w:jc w:val="center"/>
        <w:rPr>
          <w:b/>
          <w:color w:val="000000"/>
          <w:sz w:val="24"/>
          <w:szCs w:val="24"/>
        </w:rPr>
      </w:pPr>
      <w:r w:rsidRPr="00CF15EF">
        <w:rPr>
          <w:b/>
          <w:color w:val="000000"/>
          <w:sz w:val="24"/>
          <w:szCs w:val="24"/>
        </w:rPr>
        <w:t>4. ПОРЯДОК РАСЧЕТОВ И ПЛАТЕЖЕЙ</w:t>
      </w:r>
    </w:p>
    <w:p w:rsidR="008B0619" w:rsidRDefault="008B0619" w:rsidP="008B0619">
      <w:pPr>
        <w:shd w:val="clear" w:color="auto" w:fill="FFFFFF"/>
        <w:spacing w:line="276" w:lineRule="auto"/>
        <w:ind w:firstLine="708"/>
        <w:jc w:val="both"/>
        <w:rPr>
          <w:sz w:val="24"/>
          <w:szCs w:val="24"/>
        </w:rPr>
      </w:pPr>
      <w:r>
        <w:rPr>
          <w:sz w:val="24"/>
          <w:szCs w:val="24"/>
        </w:rPr>
        <w:t>4.1.</w:t>
      </w:r>
      <w:r>
        <w:rPr>
          <w:sz w:val="24"/>
          <w:szCs w:val="24"/>
        </w:rPr>
        <w:tab/>
      </w:r>
      <w:r w:rsidRPr="0076066D">
        <w:rPr>
          <w:sz w:val="24"/>
          <w:szCs w:val="24"/>
        </w:rPr>
        <w:t xml:space="preserve">Оплата по настоящему договору производится в рублях путем перечисления денежных средств на расчетный счет </w:t>
      </w:r>
      <w:r>
        <w:rPr>
          <w:sz w:val="24"/>
          <w:szCs w:val="24"/>
        </w:rPr>
        <w:t>Подрядчика</w:t>
      </w:r>
      <w:r w:rsidRPr="0076066D">
        <w:rPr>
          <w:sz w:val="24"/>
          <w:szCs w:val="24"/>
        </w:rPr>
        <w:t xml:space="preserve"> в следующем порядке:</w:t>
      </w:r>
    </w:p>
    <w:p w:rsidR="008B0619" w:rsidRDefault="008B0619" w:rsidP="008B0619">
      <w:pPr>
        <w:widowControl w:val="0"/>
        <w:shd w:val="clear" w:color="auto" w:fill="FFFFFF"/>
        <w:tabs>
          <w:tab w:val="left" w:pos="2741"/>
        </w:tabs>
        <w:spacing w:line="276" w:lineRule="auto"/>
        <w:ind w:firstLine="709"/>
        <w:jc w:val="both"/>
        <w:rPr>
          <w:color w:val="000000"/>
          <w:sz w:val="24"/>
          <w:szCs w:val="24"/>
        </w:rPr>
      </w:pPr>
      <w:r w:rsidRPr="00F94D1F">
        <w:rPr>
          <w:sz w:val="24"/>
          <w:szCs w:val="24"/>
        </w:rPr>
        <w:t>4.1.</w:t>
      </w:r>
      <w:r>
        <w:rPr>
          <w:sz w:val="24"/>
          <w:szCs w:val="24"/>
        </w:rPr>
        <w:t>1</w:t>
      </w:r>
      <w:r w:rsidRPr="00F94D1F">
        <w:rPr>
          <w:sz w:val="24"/>
          <w:szCs w:val="24"/>
        </w:rPr>
        <w:t>. Расчет</w:t>
      </w:r>
      <w:r w:rsidRPr="007253E3">
        <w:rPr>
          <w:sz w:val="24"/>
          <w:szCs w:val="24"/>
        </w:rPr>
        <w:t xml:space="preserve"> по договору производится </w:t>
      </w:r>
      <w:r w:rsidRPr="007253E3">
        <w:rPr>
          <w:color w:val="000000"/>
          <w:sz w:val="24"/>
          <w:szCs w:val="24"/>
        </w:rPr>
        <w:t xml:space="preserve">в течение </w:t>
      </w:r>
      <w:r>
        <w:rPr>
          <w:color w:val="000000"/>
          <w:sz w:val="24"/>
          <w:szCs w:val="24"/>
        </w:rPr>
        <w:t>7</w:t>
      </w:r>
      <w:r w:rsidRPr="007253E3">
        <w:rPr>
          <w:color w:val="000000"/>
          <w:sz w:val="24"/>
          <w:szCs w:val="24"/>
        </w:rPr>
        <w:t xml:space="preserve"> (</w:t>
      </w:r>
      <w:r>
        <w:rPr>
          <w:color w:val="000000"/>
          <w:sz w:val="24"/>
          <w:szCs w:val="24"/>
        </w:rPr>
        <w:t>семи</w:t>
      </w:r>
      <w:r w:rsidRPr="007253E3">
        <w:rPr>
          <w:color w:val="000000"/>
          <w:sz w:val="24"/>
          <w:szCs w:val="24"/>
        </w:rPr>
        <w:t xml:space="preserve">) </w:t>
      </w:r>
      <w:r>
        <w:rPr>
          <w:color w:val="000000"/>
          <w:sz w:val="24"/>
          <w:szCs w:val="24"/>
        </w:rPr>
        <w:t>рабочих</w:t>
      </w:r>
      <w:r w:rsidRPr="007253E3">
        <w:rPr>
          <w:color w:val="000000"/>
          <w:sz w:val="24"/>
          <w:szCs w:val="24"/>
        </w:rPr>
        <w:t xml:space="preserve"> дней</w:t>
      </w:r>
      <w:r w:rsidRPr="007253E3">
        <w:rPr>
          <w:sz w:val="24"/>
          <w:szCs w:val="24"/>
        </w:rPr>
        <w:t xml:space="preserve"> после </w:t>
      </w:r>
      <w:r w:rsidRPr="007253E3">
        <w:rPr>
          <w:color w:val="000000"/>
          <w:sz w:val="24"/>
          <w:szCs w:val="24"/>
        </w:rPr>
        <w:t xml:space="preserve">устранения </w:t>
      </w:r>
      <w:r w:rsidRPr="007253E3">
        <w:rPr>
          <w:sz w:val="24"/>
          <w:szCs w:val="24"/>
        </w:rPr>
        <w:t>Подрядчиком</w:t>
      </w:r>
      <w:r w:rsidRPr="007253E3">
        <w:rPr>
          <w:color w:val="000000"/>
          <w:sz w:val="24"/>
          <w:szCs w:val="24"/>
        </w:rPr>
        <w:t xml:space="preserve"> всех выявленных Заказчиком замечаний</w:t>
      </w:r>
      <w:r w:rsidRPr="007253E3">
        <w:rPr>
          <w:sz w:val="24"/>
          <w:szCs w:val="24"/>
        </w:rPr>
        <w:t xml:space="preserve"> </w:t>
      </w:r>
      <w:r>
        <w:rPr>
          <w:sz w:val="24"/>
          <w:szCs w:val="24"/>
        </w:rPr>
        <w:t xml:space="preserve">и </w:t>
      </w:r>
      <w:r w:rsidRPr="007253E3">
        <w:rPr>
          <w:sz w:val="24"/>
          <w:szCs w:val="24"/>
        </w:rPr>
        <w:t xml:space="preserve">подписания </w:t>
      </w:r>
      <w:r>
        <w:rPr>
          <w:sz w:val="24"/>
          <w:szCs w:val="24"/>
        </w:rPr>
        <w:t xml:space="preserve">итогового </w:t>
      </w:r>
      <w:r w:rsidRPr="00F94D1F">
        <w:rPr>
          <w:sz w:val="24"/>
          <w:szCs w:val="24"/>
        </w:rPr>
        <w:t xml:space="preserve">Акта </w:t>
      </w:r>
      <w:r>
        <w:rPr>
          <w:sz w:val="24"/>
          <w:szCs w:val="24"/>
        </w:rPr>
        <w:t xml:space="preserve">о </w:t>
      </w:r>
      <w:r w:rsidRPr="00F94D1F">
        <w:rPr>
          <w:sz w:val="24"/>
          <w:szCs w:val="24"/>
        </w:rPr>
        <w:t>приемк</w:t>
      </w:r>
      <w:r>
        <w:rPr>
          <w:sz w:val="24"/>
          <w:szCs w:val="24"/>
        </w:rPr>
        <w:t>е</w:t>
      </w:r>
      <w:r w:rsidRPr="00F94D1F">
        <w:rPr>
          <w:sz w:val="24"/>
          <w:szCs w:val="24"/>
        </w:rPr>
        <w:t xml:space="preserve"> </w:t>
      </w:r>
      <w:r w:rsidRPr="00F94D1F">
        <w:rPr>
          <w:color w:val="000000"/>
          <w:sz w:val="24"/>
          <w:szCs w:val="24"/>
        </w:rPr>
        <w:t>выполненных</w:t>
      </w:r>
      <w:r>
        <w:rPr>
          <w:color w:val="000000"/>
          <w:sz w:val="24"/>
          <w:szCs w:val="24"/>
        </w:rPr>
        <w:t xml:space="preserve"> работ</w:t>
      </w:r>
      <w:r w:rsidRPr="007253E3">
        <w:rPr>
          <w:color w:val="000000"/>
          <w:sz w:val="24"/>
          <w:szCs w:val="24"/>
        </w:rPr>
        <w:t>.</w:t>
      </w:r>
    </w:p>
    <w:p w:rsidR="008B0619" w:rsidRDefault="008B0619" w:rsidP="008B0619">
      <w:pPr>
        <w:widowControl w:val="0"/>
        <w:shd w:val="clear" w:color="auto" w:fill="FFFFFF"/>
        <w:tabs>
          <w:tab w:val="left" w:pos="2741"/>
        </w:tabs>
        <w:spacing w:line="276" w:lineRule="auto"/>
        <w:ind w:firstLine="709"/>
        <w:jc w:val="both"/>
        <w:rPr>
          <w:sz w:val="24"/>
          <w:szCs w:val="24"/>
        </w:rPr>
      </w:pPr>
      <w:r>
        <w:rPr>
          <w:color w:val="000000"/>
          <w:sz w:val="24"/>
          <w:szCs w:val="24"/>
        </w:rPr>
        <w:t xml:space="preserve">4.2. Заказчик имеет право в </w:t>
      </w:r>
      <w:r w:rsidRPr="00F7723D">
        <w:rPr>
          <w:color w:val="000000"/>
          <w:sz w:val="24"/>
          <w:szCs w:val="24"/>
        </w:rPr>
        <w:t>одностороннем порядке изменять порядок оплаты по настоящему договору, за исключением срока, указанного в п. 4.1.1.</w:t>
      </w:r>
    </w:p>
    <w:p w:rsidR="008B0619" w:rsidRDefault="008B0619" w:rsidP="008B0619">
      <w:pPr>
        <w:widowControl w:val="0"/>
        <w:shd w:val="clear" w:color="auto" w:fill="FFFFFF"/>
        <w:spacing w:line="276" w:lineRule="auto"/>
        <w:ind w:firstLine="709"/>
        <w:jc w:val="both"/>
        <w:rPr>
          <w:color w:val="000000"/>
          <w:sz w:val="24"/>
          <w:szCs w:val="24"/>
        </w:rPr>
      </w:pPr>
    </w:p>
    <w:p w:rsidR="008B0619" w:rsidRDefault="008B0619" w:rsidP="008B0619">
      <w:pPr>
        <w:spacing w:line="276" w:lineRule="auto"/>
        <w:jc w:val="center"/>
        <w:rPr>
          <w:b/>
          <w:sz w:val="24"/>
          <w:szCs w:val="24"/>
        </w:rPr>
      </w:pPr>
      <w:r>
        <w:rPr>
          <w:b/>
          <w:sz w:val="24"/>
          <w:szCs w:val="24"/>
        </w:rPr>
        <w:t>5. ОХРАНА ТРУДА</w:t>
      </w:r>
    </w:p>
    <w:p w:rsidR="008B0619" w:rsidRPr="00DE4011" w:rsidRDefault="008B0619" w:rsidP="008B061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1. Подрядчик несет ответственность за выполнение необходимых мероприятий по охране труда и за безопасное производство работ. </w:t>
      </w:r>
    </w:p>
    <w:p w:rsidR="008B0619" w:rsidRPr="00DE4011" w:rsidRDefault="008B0619" w:rsidP="008B0619">
      <w:pPr>
        <w:autoSpaceDE w:val="0"/>
        <w:autoSpaceDN w:val="0"/>
        <w:adjustRightInd w:val="0"/>
        <w:spacing w:line="276" w:lineRule="auto"/>
        <w:ind w:right="56" w:firstLine="709"/>
        <w:jc w:val="both"/>
        <w:rPr>
          <w:sz w:val="24"/>
          <w:szCs w:val="24"/>
        </w:rPr>
      </w:pPr>
      <w:r>
        <w:rPr>
          <w:sz w:val="24"/>
          <w:szCs w:val="24"/>
        </w:rPr>
        <w:t>5.2</w:t>
      </w:r>
      <w:r w:rsidRPr="00DE4011">
        <w:rPr>
          <w:sz w:val="24"/>
          <w:szCs w:val="24"/>
        </w:rPr>
        <w:t>. Подрядчик представляет Заказчику приказы о назначении лиц, ответственных:</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за обеспечение охраны труда;</w:t>
      </w:r>
    </w:p>
    <w:p w:rsidR="008B0619" w:rsidRPr="00DE4011" w:rsidRDefault="008B0619" w:rsidP="008B0619">
      <w:pPr>
        <w:autoSpaceDE w:val="0"/>
        <w:autoSpaceDN w:val="0"/>
        <w:adjustRightInd w:val="0"/>
        <w:spacing w:line="276" w:lineRule="auto"/>
        <w:ind w:left="720" w:right="56"/>
        <w:jc w:val="both"/>
        <w:rPr>
          <w:sz w:val="24"/>
          <w:szCs w:val="24"/>
        </w:rPr>
      </w:pPr>
      <w:r w:rsidRPr="00DE4011">
        <w:rPr>
          <w:sz w:val="24"/>
          <w:szCs w:val="24"/>
        </w:rPr>
        <w:t>- работу на высоте;</w:t>
      </w:r>
    </w:p>
    <w:p w:rsidR="008B0619" w:rsidRPr="00DE4011" w:rsidRDefault="008B0619" w:rsidP="008B0619">
      <w:pPr>
        <w:autoSpaceDE w:val="0"/>
        <w:autoSpaceDN w:val="0"/>
        <w:adjustRightInd w:val="0"/>
        <w:spacing w:line="276" w:lineRule="auto"/>
        <w:ind w:left="720" w:right="56"/>
        <w:jc w:val="both"/>
        <w:rPr>
          <w:sz w:val="24"/>
          <w:szCs w:val="24"/>
        </w:rPr>
      </w:pPr>
      <w:r w:rsidRPr="00DE4011">
        <w:rPr>
          <w:sz w:val="24"/>
          <w:szCs w:val="24"/>
        </w:rPr>
        <w:lastRenderedPageBreak/>
        <w:t>- пожарную безопасность;</w:t>
      </w:r>
    </w:p>
    <w:p w:rsidR="008B0619" w:rsidRPr="00DE4011" w:rsidRDefault="008B0619" w:rsidP="008B0619">
      <w:pPr>
        <w:autoSpaceDE w:val="0"/>
        <w:autoSpaceDN w:val="0"/>
        <w:adjustRightInd w:val="0"/>
        <w:spacing w:line="276" w:lineRule="auto"/>
        <w:ind w:left="720" w:right="56"/>
        <w:jc w:val="both"/>
        <w:rPr>
          <w:sz w:val="24"/>
          <w:szCs w:val="24"/>
        </w:rPr>
      </w:pPr>
      <w:r w:rsidRPr="00DE4011">
        <w:rPr>
          <w:sz w:val="24"/>
          <w:szCs w:val="24"/>
        </w:rPr>
        <w:t>- электробезопасность;</w:t>
      </w:r>
    </w:p>
    <w:p w:rsidR="008B0619" w:rsidRPr="00DE4011" w:rsidRDefault="008B0619" w:rsidP="008B0619">
      <w:pPr>
        <w:autoSpaceDE w:val="0"/>
        <w:autoSpaceDN w:val="0"/>
        <w:adjustRightInd w:val="0"/>
        <w:spacing w:line="276" w:lineRule="auto"/>
        <w:ind w:left="720" w:right="56"/>
        <w:jc w:val="both"/>
        <w:rPr>
          <w:sz w:val="24"/>
          <w:szCs w:val="24"/>
        </w:rPr>
      </w:pPr>
      <w:r>
        <w:rPr>
          <w:sz w:val="24"/>
          <w:szCs w:val="24"/>
        </w:rPr>
        <w:t xml:space="preserve">- выдачу нарядов-допусков. </w:t>
      </w:r>
    </w:p>
    <w:p w:rsidR="008B0619" w:rsidRPr="00DE4011" w:rsidRDefault="008B0619" w:rsidP="008B061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3. Подрядчик обязан выделить лицо, ответственное за безопасное подключение электроинструмента. </w:t>
      </w:r>
    </w:p>
    <w:p w:rsidR="008B0619" w:rsidRPr="00DE4011" w:rsidRDefault="008B0619" w:rsidP="008B061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4. Для выполнения работ Подрядчик обязан: </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привлечь только квалифицированных и обученных по охране труда работников;</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обеспечить работников спецодеждой, спецобувью, средствами индивидуальной защиты (в том числе защитными касками, монтажными поясами и другими) и коллективной защиты;</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представлять Заказчику документацию, которая подтверждает прохождение работниками обучения по охране труда и проверки знаний требований охраны труда, инструктажей по охране труда, пожарной безопасности, электробезопасности и т.д.</w:t>
      </w:r>
    </w:p>
    <w:p w:rsidR="008B0619" w:rsidRPr="00DE4011" w:rsidRDefault="008B0619" w:rsidP="008B061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5. Подрядчик обязан обеспечить использование бытовых помещений по прямому назначению, исключить случаи проживания в них, хранения материальных ценностей, использования электронагревательных приборов. </w:t>
      </w:r>
    </w:p>
    <w:p w:rsidR="008B0619" w:rsidRPr="00DE4011" w:rsidRDefault="008B0619" w:rsidP="008B061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6. Подрядчик несет ответственность в соответствии с законодательством Российской Федерации за нарушение требований пожарной безопасности, а также возмещает ущерб, нанесенный Заказчику в результате пожара, возникшего по его вине. </w:t>
      </w:r>
    </w:p>
    <w:p w:rsidR="008B0619" w:rsidRPr="00DE4011" w:rsidRDefault="008B0619" w:rsidP="008B061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7. Заказчик обязан: </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проинформировать Подрядчика об опасностях на объекте и мерах по их предупреждению;</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провести вводный инструктаж перед началом работы;</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методично отслеживать выполнение требований охраны труда подрядчиком.</w:t>
      </w:r>
    </w:p>
    <w:p w:rsidR="008B0619" w:rsidRPr="00DE4011" w:rsidRDefault="008B0619" w:rsidP="008B061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8.</w:t>
      </w:r>
      <w:r>
        <w:rPr>
          <w:sz w:val="24"/>
          <w:szCs w:val="24"/>
        </w:rPr>
        <w:t xml:space="preserve"> В случае нарушения Подрядчиком </w:t>
      </w:r>
      <w:r w:rsidRPr="00DE4011">
        <w:rPr>
          <w:sz w:val="24"/>
          <w:szCs w:val="24"/>
        </w:rPr>
        <w:t xml:space="preserve">требований настоящего раздела Заказчик оставляет за собой право: </w:t>
      </w:r>
    </w:p>
    <w:p w:rsidR="008B0619" w:rsidRPr="00DE4011" w:rsidRDefault="008B0619" w:rsidP="008B0619">
      <w:pPr>
        <w:autoSpaceDE w:val="0"/>
        <w:autoSpaceDN w:val="0"/>
        <w:adjustRightInd w:val="0"/>
        <w:spacing w:line="276" w:lineRule="auto"/>
        <w:ind w:left="720" w:right="56"/>
        <w:jc w:val="both"/>
        <w:rPr>
          <w:sz w:val="24"/>
          <w:szCs w:val="24"/>
        </w:rPr>
      </w:pPr>
      <w:r w:rsidRPr="00DE4011">
        <w:rPr>
          <w:sz w:val="24"/>
          <w:szCs w:val="24"/>
        </w:rPr>
        <w:t>- приостановить работу</w:t>
      </w:r>
      <w:r>
        <w:rPr>
          <w:sz w:val="24"/>
          <w:szCs w:val="24"/>
        </w:rPr>
        <w:t xml:space="preserve"> П</w:t>
      </w:r>
      <w:r w:rsidRPr="00DE4011">
        <w:rPr>
          <w:sz w:val="24"/>
          <w:szCs w:val="24"/>
        </w:rPr>
        <w:t>одрядчика</w:t>
      </w:r>
      <w:r>
        <w:rPr>
          <w:sz w:val="24"/>
          <w:szCs w:val="24"/>
        </w:rPr>
        <w:t xml:space="preserve"> </w:t>
      </w:r>
      <w:r w:rsidRPr="00DE4011">
        <w:rPr>
          <w:sz w:val="24"/>
          <w:szCs w:val="24"/>
        </w:rPr>
        <w:t>до полного устранения нарушений;</w:t>
      </w:r>
    </w:p>
    <w:p w:rsidR="008B0619" w:rsidRPr="00DE4011" w:rsidRDefault="008B0619" w:rsidP="008B0619">
      <w:pPr>
        <w:autoSpaceDE w:val="0"/>
        <w:autoSpaceDN w:val="0"/>
        <w:adjustRightInd w:val="0"/>
        <w:spacing w:line="276" w:lineRule="auto"/>
        <w:ind w:right="56" w:firstLine="720"/>
        <w:jc w:val="both"/>
        <w:rPr>
          <w:sz w:val="24"/>
          <w:szCs w:val="24"/>
        </w:rPr>
      </w:pPr>
      <w:r w:rsidRPr="00DE4011">
        <w:rPr>
          <w:sz w:val="24"/>
          <w:szCs w:val="24"/>
        </w:rPr>
        <w:t>- немедленно расторгнуть договор</w:t>
      </w:r>
      <w:r>
        <w:rPr>
          <w:sz w:val="24"/>
          <w:szCs w:val="24"/>
        </w:rPr>
        <w:t xml:space="preserve"> подряда </w:t>
      </w:r>
      <w:r w:rsidRPr="00DE4011">
        <w:rPr>
          <w:sz w:val="24"/>
          <w:szCs w:val="24"/>
        </w:rPr>
        <w:t>в одностороннем порядке в соответствии с условиями договора в случае неоднократных нарушений нормативных требований охраны труда при производстве работ.</w:t>
      </w:r>
    </w:p>
    <w:p w:rsidR="008B0619" w:rsidRPr="00DE4011" w:rsidRDefault="008B0619" w:rsidP="008B0619">
      <w:pPr>
        <w:autoSpaceDE w:val="0"/>
        <w:autoSpaceDN w:val="0"/>
        <w:adjustRightInd w:val="0"/>
        <w:spacing w:line="276" w:lineRule="auto"/>
        <w:ind w:right="56" w:firstLine="720"/>
        <w:jc w:val="both"/>
        <w:rPr>
          <w:sz w:val="24"/>
          <w:szCs w:val="24"/>
        </w:rPr>
      </w:pPr>
      <w:r>
        <w:rPr>
          <w:sz w:val="24"/>
          <w:szCs w:val="24"/>
        </w:rPr>
        <w:t>5.</w:t>
      </w:r>
      <w:r w:rsidRPr="00DE4011">
        <w:rPr>
          <w:sz w:val="24"/>
          <w:szCs w:val="24"/>
        </w:rPr>
        <w:t xml:space="preserve">9. Подрядчик имеет право привлечь к исполнению своих обязательств других лиц – субподрядчиков, если это прямо не запрещено законом или договором (ст. 706 Гражданского кодекса). </w:t>
      </w:r>
    </w:p>
    <w:p w:rsidR="008B0619" w:rsidRPr="00DE4011" w:rsidRDefault="008B0619" w:rsidP="008B0619">
      <w:pPr>
        <w:autoSpaceDE w:val="0"/>
        <w:autoSpaceDN w:val="0"/>
        <w:adjustRightInd w:val="0"/>
        <w:spacing w:line="276" w:lineRule="auto"/>
        <w:ind w:right="56" w:firstLine="720"/>
        <w:jc w:val="both"/>
        <w:rPr>
          <w:sz w:val="24"/>
          <w:szCs w:val="24"/>
        </w:rPr>
      </w:pPr>
      <w:r w:rsidRPr="00DE4011">
        <w:rPr>
          <w:sz w:val="24"/>
          <w:szCs w:val="24"/>
        </w:rPr>
        <w:t>Заказчик несет ответственность по соблюдению требований охраны труда только перед Подрядчиком.</w:t>
      </w:r>
    </w:p>
    <w:p w:rsidR="008B0619" w:rsidRPr="00DE4011" w:rsidRDefault="008B0619" w:rsidP="008B0619">
      <w:pPr>
        <w:autoSpaceDE w:val="0"/>
        <w:autoSpaceDN w:val="0"/>
        <w:adjustRightInd w:val="0"/>
        <w:spacing w:line="276" w:lineRule="auto"/>
        <w:ind w:right="56" w:firstLine="720"/>
        <w:jc w:val="both"/>
        <w:rPr>
          <w:sz w:val="24"/>
          <w:szCs w:val="24"/>
        </w:rPr>
      </w:pPr>
      <w:r w:rsidRPr="00DE4011">
        <w:rPr>
          <w:sz w:val="24"/>
          <w:szCs w:val="24"/>
        </w:rPr>
        <w:t>Подрядчик и субподрядчики в части охраны труда взаимодействуют между собой и несут ответственность по соблюдению требований охраны труда перед Заказчиком.</w:t>
      </w:r>
    </w:p>
    <w:p w:rsidR="008B0619" w:rsidRPr="00DE4011" w:rsidRDefault="008B0619" w:rsidP="008B0619">
      <w:pPr>
        <w:autoSpaceDE w:val="0"/>
        <w:autoSpaceDN w:val="0"/>
        <w:adjustRightInd w:val="0"/>
        <w:spacing w:line="276" w:lineRule="auto"/>
        <w:ind w:right="56" w:firstLine="709"/>
        <w:jc w:val="both"/>
        <w:rPr>
          <w:sz w:val="24"/>
          <w:szCs w:val="24"/>
        </w:rPr>
      </w:pPr>
      <w:r>
        <w:rPr>
          <w:sz w:val="24"/>
          <w:szCs w:val="24"/>
        </w:rPr>
        <w:t>5.10</w:t>
      </w:r>
      <w:r w:rsidRPr="00DE4011">
        <w:rPr>
          <w:sz w:val="24"/>
          <w:szCs w:val="24"/>
        </w:rPr>
        <w:t>. Перед тем как допустить до работ подрядную организацию, Заказчик должен потребовать у Подрядчика предоставить:</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письмо на имя руководителя Заказчика, содержащее пофамильный список работников, которые будут выполнять работы по заключенному договору, их профессию и квалификацию;</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удостоверяющие личность работников документы;</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приказ подрядной организации о назначении ответственного за безопасное производство работ;</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профессию, квалификацию и соответствие указанным в письме должностям;</w:t>
      </w:r>
    </w:p>
    <w:p w:rsidR="008B0619" w:rsidRDefault="008B0619" w:rsidP="008B0619">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прохождение проверок знаний требований охраны труда по должностям и видам работ, которые предстоит выполнять работникам по договору подряда.</w:t>
      </w:r>
    </w:p>
    <w:p w:rsidR="008B0619" w:rsidRDefault="008B0619" w:rsidP="008B0619">
      <w:pPr>
        <w:autoSpaceDE w:val="0"/>
        <w:autoSpaceDN w:val="0"/>
        <w:adjustRightInd w:val="0"/>
        <w:spacing w:line="276" w:lineRule="auto"/>
        <w:ind w:right="56" w:firstLine="709"/>
        <w:jc w:val="both"/>
        <w:rPr>
          <w:sz w:val="24"/>
          <w:szCs w:val="24"/>
        </w:rPr>
      </w:pPr>
      <w:r>
        <w:rPr>
          <w:sz w:val="24"/>
          <w:szCs w:val="24"/>
        </w:rPr>
        <w:t xml:space="preserve">5.11. </w:t>
      </w:r>
      <w:r w:rsidRPr="00727FEA">
        <w:rPr>
          <w:sz w:val="24"/>
          <w:szCs w:val="24"/>
        </w:rPr>
        <w:t xml:space="preserve">При выполнении ремонтных и других работ подрядными, сервисными организациями ответственные представители Заказчика и Подрядчика на весь период выполнения работ оформляют </w:t>
      </w:r>
      <w:r w:rsidRPr="00727FEA">
        <w:rPr>
          <w:sz w:val="24"/>
          <w:szCs w:val="24"/>
        </w:rPr>
        <w:lastRenderedPageBreak/>
        <w:t xml:space="preserve">акт-допуск для производства работ на территории </w:t>
      </w:r>
      <w:r>
        <w:rPr>
          <w:sz w:val="24"/>
          <w:szCs w:val="24"/>
        </w:rPr>
        <w:t>Заказчика</w:t>
      </w:r>
      <w:r w:rsidRPr="00727FEA">
        <w:rPr>
          <w:sz w:val="24"/>
          <w:szCs w:val="24"/>
        </w:rPr>
        <w:t xml:space="preserve">, разрабатывают и осуществляют организационно-технические мероприятия, направленные на обеспечение безопасности проведения указанных работ, а также безопасную эксплуатацию работающего оборудования. Форма акт-допуска для производства работ на территории организации приведена в приложении </w:t>
      </w:r>
      <w:r>
        <w:rPr>
          <w:sz w:val="24"/>
          <w:szCs w:val="24"/>
        </w:rPr>
        <w:t>к соответствующим правилам по охране труда</w:t>
      </w:r>
      <w:r w:rsidRPr="00727FEA">
        <w:rPr>
          <w:sz w:val="24"/>
          <w:szCs w:val="24"/>
        </w:rPr>
        <w:t>.</w:t>
      </w:r>
    </w:p>
    <w:p w:rsidR="008B0619" w:rsidRPr="004D6FC1" w:rsidRDefault="008B0619" w:rsidP="008B0619">
      <w:pPr>
        <w:widowControl w:val="0"/>
        <w:shd w:val="clear" w:color="auto" w:fill="FFFFFF"/>
        <w:tabs>
          <w:tab w:val="left" w:pos="2741"/>
        </w:tabs>
        <w:spacing w:line="276" w:lineRule="auto"/>
        <w:rPr>
          <w:sz w:val="24"/>
          <w:szCs w:val="24"/>
        </w:rPr>
      </w:pPr>
    </w:p>
    <w:p w:rsidR="008B0619" w:rsidRPr="004D6FC1" w:rsidRDefault="008B0619" w:rsidP="008B0619">
      <w:pPr>
        <w:widowControl w:val="0"/>
        <w:shd w:val="clear" w:color="auto" w:fill="FFFFFF"/>
        <w:tabs>
          <w:tab w:val="left" w:pos="3088"/>
          <w:tab w:val="left" w:pos="4016"/>
        </w:tabs>
        <w:spacing w:line="276" w:lineRule="auto"/>
        <w:jc w:val="center"/>
        <w:rPr>
          <w:b/>
          <w:sz w:val="24"/>
          <w:szCs w:val="24"/>
        </w:rPr>
      </w:pPr>
      <w:r>
        <w:rPr>
          <w:b/>
          <w:sz w:val="24"/>
          <w:szCs w:val="24"/>
        </w:rPr>
        <w:t>6</w:t>
      </w:r>
      <w:r w:rsidRPr="004D6FC1">
        <w:rPr>
          <w:b/>
          <w:sz w:val="24"/>
          <w:szCs w:val="24"/>
        </w:rPr>
        <w:t xml:space="preserve">. СРОК ДЕЙСТВИЯ ДОГОВОРА </w:t>
      </w:r>
    </w:p>
    <w:p w:rsidR="008B0619" w:rsidRDefault="008B0619" w:rsidP="008B0619">
      <w:pPr>
        <w:widowControl w:val="0"/>
        <w:spacing w:line="276" w:lineRule="auto"/>
        <w:ind w:firstLine="708"/>
        <w:jc w:val="both"/>
        <w:rPr>
          <w:sz w:val="24"/>
          <w:szCs w:val="24"/>
        </w:rPr>
      </w:pPr>
      <w:r>
        <w:rPr>
          <w:sz w:val="24"/>
          <w:szCs w:val="24"/>
        </w:rPr>
        <w:t>6</w:t>
      </w:r>
      <w:r w:rsidRPr="002F12D0">
        <w:rPr>
          <w:sz w:val="24"/>
          <w:szCs w:val="24"/>
        </w:rPr>
        <w:t>.1.</w:t>
      </w:r>
      <w:r>
        <w:rPr>
          <w:sz w:val="24"/>
          <w:szCs w:val="24"/>
        </w:rPr>
        <w:tab/>
      </w:r>
      <w:r w:rsidRPr="004D6FC1">
        <w:rPr>
          <w:sz w:val="24"/>
          <w:szCs w:val="24"/>
        </w:rPr>
        <w:t>Настоящий договор вступает в силу со дня его подписания Сторонами и действует до полного исполнения ими своих обязательств.</w:t>
      </w:r>
    </w:p>
    <w:p w:rsidR="008B0619" w:rsidRDefault="008B0619" w:rsidP="008B0619">
      <w:pPr>
        <w:widowControl w:val="0"/>
        <w:spacing w:line="276" w:lineRule="auto"/>
        <w:ind w:firstLine="708"/>
        <w:jc w:val="both"/>
        <w:rPr>
          <w:sz w:val="24"/>
          <w:szCs w:val="24"/>
        </w:rPr>
      </w:pPr>
      <w:r>
        <w:rPr>
          <w:sz w:val="24"/>
          <w:szCs w:val="24"/>
        </w:rPr>
        <w:t>6</w:t>
      </w:r>
      <w:r w:rsidRPr="00862427">
        <w:rPr>
          <w:sz w:val="24"/>
          <w:szCs w:val="24"/>
        </w:rPr>
        <w:t>.</w:t>
      </w:r>
      <w:r>
        <w:rPr>
          <w:sz w:val="24"/>
          <w:szCs w:val="24"/>
        </w:rPr>
        <w:t>2</w:t>
      </w:r>
      <w:r w:rsidRPr="00862427">
        <w:rPr>
          <w:sz w:val="24"/>
          <w:szCs w:val="24"/>
        </w:rPr>
        <w:t>.</w:t>
      </w:r>
      <w:r>
        <w:rPr>
          <w:b/>
          <w:sz w:val="24"/>
          <w:szCs w:val="24"/>
        </w:rPr>
        <w:tab/>
      </w:r>
      <w:r>
        <w:rPr>
          <w:sz w:val="24"/>
          <w:szCs w:val="24"/>
        </w:rPr>
        <w:t>Работы должны быть выполнены в сроки:</w:t>
      </w:r>
    </w:p>
    <w:p w:rsidR="008B0619" w:rsidRPr="00243DE4" w:rsidRDefault="008B0619" w:rsidP="008B0619">
      <w:pPr>
        <w:spacing w:line="276" w:lineRule="auto"/>
        <w:ind w:firstLine="709"/>
        <w:jc w:val="both"/>
        <w:rPr>
          <w:sz w:val="24"/>
          <w:szCs w:val="24"/>
        </w:rPr>
      </w:pPr>
      <w:r>
        <w:rPr>
          <w:sz w:val="24"/>
          <w:szCs w:val="24"/>
        </w:rPr>
        <w:t>6.2.1.</w:t>
      </w:r>
      <w:r w:rsidRPr="00243DE4">
        <w:rPr>
          <w:sz w:val="24"/>
          <w:szCs w:val="24"/>
        </w:rPr>
        <w:t xml:space="preserve"> </w:t>
      </w:r>
      <w:r>
        <w:rPr>
          <w:sz w:val="24"/>
          <w:szCs w:val="24"/>
        </w:rPr>
        <w:t>Разработка</w:t>
      </w:r>
      <w:r w:rsidRPr="00AF5D5E">
        <w:rPr>
          <w:sz w:val="24"/>
          <w:szCs w:val="24"/>
        </w:rPr>
        <w:t xml:space="preserve"> рабочей и сметной документации по капи</w:t>
      </w:r>
      <w:r>
        <w:rPr>
          <w:sz w:val="24"/>
          <w:szCs w:val="24"/>
        </w:rPr>
        <w:t xml:space="preserve">тальному ремонту СПС, АУП, СОУЭ </w:t>
      </w:r>
      <w:r w:rsidR="0000217F" w:rsidRPr="0000217F">
        <w:rPr>
          <w:sz w:val="24"/>
          <w:szCs w:val="24"/>
        </w:rPr>
        <w:t xml:space="preserve">и электрической пожарной сигнализации с ручными пожарными извещателями </w:t>
      </w:r>
      <w:r w:rsidRPr="00243DE4">
        <w:rPr>
          <w:sz w:val="24"/>
          <w:szCs w:val="24"/>
        </w:rPr>
        <w:t xml:space="preserve">– </w:t>
      </w:r>
      <w:r>
        <w:rPr>
          <w:sz w:val="24"/>
          <w:szCs w:val="24"/>
        </w:rPr>
        <w:t xml:space="preserve">в течение </w:t>
      </w:r>
      <w:r w:rsidRPr="00243DE4">
        <w:rPr>
          <w:sz w:val="24"/>
          <w:szCs w:val="24"/>
        </w:rPr>
        <w:t xml:space="preserve">20 </w:t>
      </w:r>
      <w:r>
        <w:rPr>
          <w:sz w:val="24"/>
          <w:szCs w:val="24"/>
        </w:rPr>
        <w:t xml:space="preserve">(двадцати) </w:t>
      </w:r>
      <w:r w:rsidRPr="00243DE4">
        <w:rPr>
          <w:sz w:val="24"/>
          <w:szCs w:val="24"/>
        </w:rPr>
        <w:t xml:space="preserve">рабочих дней с даты </w:t>
      </w:r>
      <w:r>
        <w:rPr>
          <w:sz w:val="24"/>
          <w:szCs w:val="24"/>
        </w:rPr>
        <w:t>подписания</w:t>
      </w:r>
      <w:r w:rsidRPr="00243DE4">
        <w:rPr>
          <w:sz w:val="24"/>
          <w:szCs w:val="24"/>
        </w:rPr>
        <w:t xml:space="preserve"> договора.</w:t>
      </w:r>
    </w:p>
    <w:p w:rsidR="008B0619" w:rsidRDefault="008B0619" w:rsidP="008B0619">
      <w:pPr>
        <w:widowControl w:val="0"/>
        <w:spacing w:line="276" w:lineRule="auto"/>
        <w:ind w:firstLine="709"/>
        <w:jc w:val="both"/>
        <w:rPr>
          <w:sz w:val="24"/>
          <w:szCs w:val="24"/>
        </w:rPr>
      </w:pPr>
      <w:r>
        <w:rPr>
          <w:sz w:val="24"/>
          <w:szCs w:val="24"/>
        </w:rPr>
        <w:t>6.2.</w:t>
      </w:r>
      <w:r w:rsidRPr="00243DE4">
        <w:rPr>
          <w:sz w:val="24"/>
          <w:szCs w:val="24"/>
        </w:rPr>
        <w:t xml:space="preserve">2. Работы по </w:t>
      </w:r>
      <w:r>
        <w:rPr>
          <w:sz w:val="24"/>
          <w:szCs w:val="24"/>
        </w:rPr>
        <w:t xml:space="preserve">капитальному ремонту СПС, АУП, СОУЭ </w:t>
      </w:r>
      <w:r w:rsidR="0000217F" w:rsidRPr="0000217F">
        <w:rPr>
          <w:sz w:val="24"/>
          <w:szCs w:val="24"/>
        </w:rPr>
        <w:t xml:space="preserve">и электрической пожарной сигнализации с ручными пожарными извещателями </w:t>
      </w:r>
      <w:r w:rsidRPr="00243DE4">
        <w:rPr>
          <w:sz w:val="24"/>
          <w:szCs w:val="24"/>
        </w:rPr>
        <w:t xml:space="preserve">должны быть выполнены до </w:t>
      </w:r>
      <w:r>
        <w:rPr>
          <w:sz w:val="24"/>
          <w:szCs w:val="24"/>
        </w:rPr>
        <w:t>01</w:t>
      </w:r>
      <w:r w:rsidRPr="00243DE4">
        <w:rPr>
          <w:sz w:val="24"/>
          <w:szCs w:val="24"/>
        </w:rPr>
        <w:t>.12.202</w:t>
      </w:r>
      <w:r>
        <w:rPr>
          <w:sz w:val="24"/>
          <w:szCs w:val="24"/>
        </w:rPr>
        <w:t>6 года</w:t>
      </w:r>
      <w:r w:rsidRPr="00A72511">
        <w:rPr>
          <w:sz w:val="24"/>
          <w:szCs w:val="24"/>
        </w:rPr>
        <w:t>.</w:t>
      </w:r>
    </w:p>
    <w:p w:rsidR="008B0619" w:rsidRDefault="008B0619" w:rsidP="008B0619">
      <w:pPr>
        <w:widowControl w:val="0"/>
        <w:spacing w:line="276" w:lineRule="auto"/>
        <w:ind w:firstLine="708"/>
        <w:jc w:val="both"/>
        <w:rPr>
          <w:color w:val="000000"/>
          <w:sz w:val="24"/>
          <w:szCs w:val="24"/>
        </w:rPr>
      </w:pPr>
      <w:r>
        <w:rPr>
          <w:sz w:val="24"/>
          <w:szCs w:val="24"/>
        </w:rPr>
        <w:t>6</w:t>
      </w:r>
      <w:r w:rsidRPr="002F12D0">
        <w:rPr>
          <w:sz w:val="24"/>
          <w:szCs w:val="24"/>
        </w:rPr>
        <w:t>.</w:t>
      </w:r>
      <w:r>
        <w:rPr>
          <w:sz w:val="24"/>
          <w:szCs w:val="24"/>
        </w:rPr>
        <w:t>3</w:t>
      </w:r>
      <w:r w:rsidRPr="002F12D0">
        <w:rPr>
          <w:sz w:val="24"/>
          <w:szCs w:val="24"/>
        </w:rPr>
        <w:t>.</w:t>
      </w:r>
      <w:r>
        <w:rPr>
          <w:b/>
          <w:sz w:val="24"/>
          <w:szCs w:val="24"/>
        </w:rPr>
        <w:tab/>
      </w:r>
      <w:r w:rsidRPr="004D6FC1">
        <w:rPr>
          <w:color w:val="000000"/>
          <w:sz w:val="24"/>
          <w:szCs w:val="24"/>
        </w:rPr>
        <w:t>Сроки выполнения работ могут быть изменены по взаимному согласию Сторон, что скрепляется дополнительным соглашением.</w:t>
      </w:r>
    </w:p>
    <w:p w:rsidR="008B0619" w:rsidRPr="002F12D0" w:rsidRDefault="008B0619" w:rsidP="008B0619">
      <w:pPr>
        <w:widowControl w:val="0"/>
        <w:spacing w:line="276" w:lineRule="auto"/>
        <w:ind w:firstLine="708"/>
        <w:jc w:val="both"/>
        <w:rPr>
          <w:b/>
          <w:sz w:val="24"/>
          <w:szCs w:val="24"/>
        </w:rPr>
      </w:pPr>
    </w:p>
    <w:p w:rsidR="008B0619" w:rsidRPr="004D6FC1" w:rsidRDefault="008B0619" w:rsidP="008B0619">
      <w:pPr>
        <w:widowControl w:val="0"/>
        <w:shd w:val="clear" w:color="auto" w:fill="FFFFFF"/>
        <w:spacing w:line="276" w:lineRule="auto"/>
        <w:jc w:val="center"/>
        <w:rPr>
          <w:b/>
          <w:color w:val="000000"/>
          <w:sz w:val="24"/>
          <w:szCs w:val="24"/>
        </w:rPr>
      </w:pPr>
      <w:r>
        <w:rPr>
          <w:b/>
          <w:color w:val="000000"/>
          <w:sz w:val="24"/>
          <w:szCs w:val="24"/>
        </w:rPr>
        <w:t>7</w:t>
      </w:r>
      <w:r w:rsidRPr="004D6FC1">
        <w:rPr>
          <w:b/>
          <w:color w:val="000000"/>
          <w:sz w:val="24"/>
          <w:szCs w:val="24"/>
        </w:rPr>
        <w:t>. СДАЧА И ПРИЕМКА ВЫПОЛНЕННЫХ РАБОТ</w:t>
      </w:r>
    </w:p>
    <w:p w:rsidR="008B0619" w:rsidRPr="00C42D6A" w:rsidRDefault="008B0619" w:rsidP="008B0619">
      <w:pPr>
        <w:widowControl w:val="0"/>
        <w:shd w:val="clear" w:color="auto" w:fill="FFFFFF"/>
        <w:tabs>
          <w:tab w:val="left" w:pos="709"/>
        </w:tabs>
        <w:spacing w:line="276" w:lineRule="auto"/>
        <w:ind w:firstLine="709"/>
        <w:jc w:val="both"/>
        <w:rPr>
          <w:color w:val="000000"/>
          <w:sz w:val="24"/>
          <w:szCs w:val="24"/>
        </w:rPr>
      </w:pPr>
      <w:r>
        <w:rPr>
          <w:color w:val="000000"/>
          <w:sz w:val="24"/>
          <w:szCs w:val="24"/>
        </w:rPr>
        <w:t xml:space="preserve">7.1. </w:t>
      </w:r>
      <w:r w:rsidRPr="004D6FC1">
        <w:rPr>
          <w:color w:val="000000"/>
          <w:sz w:val="24"/>
          <w:szCs w:val="24"/>
        </w:rPr>
        <w:t>По завершени</w:t>
      </w:r>
      <w:r>
        <w:rPr>
          <w:color w:val="000000"/>
          <w:sz w:val="24"/>
          <w:szCs w:val="24"/>
        </w:rPr>
        <w:t>и</w:t>
      </w:r>
      <w:r w:rsidRPr="004D6FC1">
        <w:rPr>
          <w:color w:val="000000"/>
          <w:sz w:val="24"/>
          <w:szCs w:val="24"/>
        </w:rPr>
        <w:t xml:space="preserve"> работы </w:t>
      </w:r>
      <w:r>
        <w:rPr>
          <w:sz w:val="24"/>
          <w:szCs w:val="24"/>
        </w:rPr>
        <w:t>Подрядчик</w:t>
      </w:r>
      <w:r w:rsidRPr="004D6FC1">
        <w:rPr>
          <w:color w:val="000000"/>
          <w:sz w:val="24"/>
          <w:szCs w:val="24"/>
        </w:rPr>
        <w:t xml:space="preserve"> предоставляет Заказчик</w:t>
      </w:r>
      <w:r w:rsidRPr="004D6FC1">
        <w:rPr>
          <w:bCs/>
          <w:color w:val="000000"/>
          <w:sz w:val="24"/>
          <w:szCs w:val="24"/>
        </w:rPr>
        <w:t xml:space="preserve">у </w:t>
      </w:r>
      <w:r>
        <w:rPr>
          <w:bCs/>
          <w:color w:val="000000"/>
          <w:sz w:val="24"/>
          <w:szCs w:val="24"/>
        </w:rPr>
        <w:t>А</w:t>
      </w:r>
      <w:r w:rsidRPr="004D6FC1">
        <w:rPr>
          <w:bCs/>
          <w:color w:val="000000"/>
          <w:sz w:val="24"/>
          <w:szCs w:val="24"/>
        </w:rPr>
        <w:t xml:space="preserve">кты </w:t>
      </w:r>
      <w:r>
        <w:rPr>
          <w:bCs/>
          <w:color w:val="000000"/>
          <w:sz w:val="24"/>
          <w:szCs w:val="24"/>
        </w:rPr>
        <w:t xml:space="preserve">о приемке </w:t>
      </w:r>
      <w:r w:rsidRPr="004D6FC1">
        <w:rPr>
          <w:bCs/>
          <w:color w:val="000000"/>
          <w:sz w:val="24"/>
          <w:szCs w:val="24"/>
        </w:rPr>
        <w:t xml:space="preserve">выполненных работ </w:t>
      </w:r>
      <w:r>
        <w:rPr>
          <w:bCs/>
          <w:color w:val="000000"/>
          <w:sz w:val="24"/>
          <w:szCs w:val="24"/>
        </w:rPr>
        <w:t>по форме</w:t>
      </w:r>
      <w:r w:rsidRPr="004D6FC1">
        <w:rPr>
          <w:bCs/>
          <w:color w:val="000000"/>
          <w:sz w:val="24"/>
          <w:szCs w:val="24"/>
        </w:rPr>
        <w:t xml:space="preserve"> </w:t>
      </w:r>
      <w:r>
        <w:rPr>
          <w:bCs/>
          <w:color w:val="000000"/>
          <w:sz w:val="24"/>
          <w:szCs w:val="24"/>
        </w:rPr>
        <w:t xml:space="preserve">№ </w:t>
      </w:r>
      <w:r w:rsidRPr="004D6FC1">
        <w:rPr>
          <w:color w:val="000000"/>
          <w:sz w:val="24"/>
          <w:szCs w:val="24"/>
        </w:rPr>
        <w:t>КС-</w:t>
      </w:r>
      <w:r w:rsidRPr="00F94D1F">
        <w:rPr>
          <w:color w:val="000000"/>
          <w:sz w:val="24"/>
          <w:szCs w:val="24"/>
        </w:rPr>
        <w:t xml:space="preserve">2, </w:t>
      </w:r>
      <w:r w:rsidRPr="00F94D1F">
        <w:rPr>
          <w:sz w:val="24"/>
          <w:szCs w:val="24"/>
        </w:rPr>
        <w:t>Справку о стоимости выполненных работ и затрат по форме №</w:t>
      </w:r>
      <w:r w:rsidRPr="00725AD5">
        <w:rPr>
          <w:sz w:val="24"/>
          <w:szCs w:val="24"/>
        </w:rPr>
        <w:t xml:space="preserve"> </w:t>
      </w:r>
      <w:r w:rsidRPr="004D6FC1">
        <w:rPr>
          <w:color w:val="000000"/>
          <w:sz w:val="24"/>
          <w:szCs w:val="24"/>
        </w:rPr>
        <w:t>КС-3, счета-фактуры</w:t>
      </w:r>
      <w:r>
        <w:rPr>
          <w:color w:val="000000"/>
          <w:sz w:val="24"/>
          <w:szCs w:val="24"/>
        </w:rPr>
        <w:t>,</w:t>
      </w:r>
      <w:r w:rsidRPr="004D6FC1">
        <w:rPr>
          <w:color w:val="000000"/>
          <w:sz w:val="24"/>
          <w:szCs w:val="24"/>
        </w:rPr>
        <w:t xml:space="preserve"> с обязательным приложением документов, под</w:t>
      </w:r>
      <w:r>
        <w:rPr>
          <w:color w:val="000000"/>
          <w:sz w:val="24"/>
          <w:szCs w:val="24"/>
        </w:rPr>
        <w:t>тверждающих фактические расходы</w:t>
      </w:r>
      <w:r w:rsidRPr="004D6FC1">
        <w:rPr>
          <w:color w:val="000000"/>
          <w:sz w:val="24"/>
          <w:szCs w:val="24"/>
        </w:rPr>
        <w:t xml:space="preserve"> понесенные </w:t>
      </w:r>
      <w:r>
        <w:rPr>
          <w:sz w:val="24"/>
          <w:szCs w:val="24"/>
        </w:rPr>
        <w:t>Подрядчиком</w:t>
      </w:r>
      <w:r w:rsidRPr="004D6FC1">
        <w:rPr>
          <w:color w:val="000000"/>
          <w:sz w:val="24"/>
          <w:szCs w:val="24"/>
        </w:rPr>
        <w:t xml:space="preserve"> и связанные с исполнением обязательств по настоящему договору, такие как, расходы по оплате проживания специалистов </w:t>
      </w:r>
      <w:r>
        <w:rPr>
          <w:sz w:val="24"/>
          <w:szCs w:val="24"/>
        </w:rPr>
        <w:t>Подрядчика</w:t>
      </w:r>
      <w:r w:rsidRPr="004D6FC1">
        <w:rPr>
          <w:color w:val="000000"/>
          <w:sz w:val="24"/>
          <w:szCs w:val="24"/>
        </w:rPr>
        <w:t xml:space="preserve"> (кроме учтенных сметными нормами командировочных расходов), транспортные расходы, связанные с проездом к месту проведения работ, а также прочие расходы, связанные с выполнением работ </w:t>
      </w:r>
      <w:r w:rsidRPr="00C42D6A">
        <w:rPr>
          <w:color w:val="000000"/>
          <w:sz w:val="24"/>
          <w:szCs w:val="24"/>
        </w:rPr>
        <w:t>субподрядными организациями, о необходимости привлечения которых Заказчик был проинформирован и привлечение которых было согласовано в установленном порядке с Заказчиком.</w:t>
      </w:r>
    </w:p>
    <w:p w:rsidR="008B0619" w:rsidRPr="00C42D6A" w:rsidRDefault="008B0619" w:rsidP="008B0619">
      <w:pPr>
        <w:widowControl w:val="0"/>
        <w:shd w:val="clear" w:color="auto" w:fill="FFFFFF"/>
        <w:tabs>
          <w:tab w:val="left" w:pos="709"/>
        </w:tabs>
        <w:spacing w:line="276" w:lineRule="auto"/>
        <w:ind w:firstLine="709"/>
        <w:jc w:val="both"/>
        <w:rPr>
          <w:sz w:val="24"/>
          <w:szCs w:val="24"/>
        </w:rPr>
      </w:pPr>
      <w:r>
        <w:rPr>
          <w:color w:val="000000"/>
          <w:sz w:val="24"/>
          <w:szCs w:val="24"/>
        </w:rPr>
        <w:t>7</w:t>
      </w:r>
      <w:r w:rsidRPr="00C42D6A">
        <w:rPr>
          <w:color w:val="000000"/>
          <w:sz w:val="24"/>
          <w:szCs w:val="24"/>
        </w:rPr>
        <w:t>.2.</w:t>
      </w:r>
      <w:r>
        <w:rPr>
          <w:color w:val="000000"/>
          <w:sz w:val="24"/>
          <w:szCs w:val="24"/>
        </w:rPr>
        <w:t xml:space="preserve"> </w:t>
      </w:r>
      <w:r w:rsidRPr="00C42D6A">
        <w:rPr>
          <w:sz w:val="24"/>
          <w:szCs w:val="24"/>
        </w:rPr>
        <w:t>Не позднее 5 (пяти) рабочих дней после получения от Подрядчика документов Заказчик рассматривает результаты и осуществляет приемку выполненных работ по договору на предмет соответствия их объема, качества требованиям, изложенным в договоре, и направляет Подрядчику подписанный Заказчиком по одному экземпляру представленных актов либо запрос о предоставлении разъяснений касательно результатов работ, или мотивированный отказ от принятия результатов выполненных работ, или акт с перечнем выявленных недостатков, необходимых доработок и сроком их устранения. В случае отказа Заказчика от принятия результатов выполненных работ в связи с необходимостью устранения недостатков и/или доработки результатов работ Подрядчик обязуется в срок, установленный в акте, составленном Заказчиком, устранить указанные недостатки/произвести доработки за свой счет.</w:t>
      </w:r>
    </w:p>
    <w:p w:rsidR="008B0619" w:rsidRPr="00C42D6A" w:rsidRDefault="008B0619" w:rsidP="008B0619">
      <w:pPr>
        <w:widowControl w:val="0"/>
        <w:shd w:val="clear" w:color="auto" w:fill="FFFFFF"/>
        <w:tabs>
          <w:tab w:val="left" w:pos="709"/>
        </w:tabs>
        <w:spacing w:line="276" w:lineRule="auto"/>
        <w:ind w:firstLine="709"/>
        <w:jc w:val="both"/>
        <w:rPr>
          <w:sz w:val="24"/>
          <w:szCs w:val="24"/>
        </w:rPr>
      </w:pPr>
      <w:r>
        <w:rPr>
          <w:sz w:val="24"/>
          <w:szCs w:val="24"/>
        </w:rPr>
        <w:t xml:space="preserve">7.3. </w:t>
      </w:r>
      <w:r w:rsidRPr="00C42D6A">
        <w:rPr>
          <w:sz w:val="24"/>
          <w:szCs w:val="24"/>
        </w:rPr>
        <w:t>Для проверки соответствия качества выполненных Подрядчиком работ требованиям, установленным договором, Заказчик вправе привлекать независимых экспертов, в том числе путем назначения соответствующих экспертиз. В случае если по результатам проведения указанных выше проверок качества работ, будут установлены их несоответствия требованиям договора и приложений к нему, расходы, понесенные Заказчиком в связи с проверкой, а также причиненные таким несоответствием последнему убытки, возлагаются на Подрядчика.</w:t>
      </w:r>
    </w:p>
    <w:p w:rsidR="008B0619" w:rsidRPr="00C42D6A" w:rsidRDefault="008B0619" w:rsidP="008B0619">
      <w:pPr>
        <w:widowControl w:val="0"/>
        <w:shd w:val="clear" w:color="auto" w:fill="FFFFFF"/>
        <w:tabs>
          <w:tab w:val="left" w:pos="709"/>
        </w:tabs>
        <w:spacing w:line="276" w:lineRule="auto"/>
        <w:ind w:firstLine="709"/>
        <w:jc w:val="both"/>
        <w:rPr>
          <w:sz w:val="24"/>
          <w:szCs w:val="24"/>
        </w:rPr>
      </w:pPr>
      <w:r>
        <w:rPr>
          <w:sz w:val="24"/>
          <w:szCs w:val="24"/>
        </w:rPr>
        <w:t xml:space="preserve">7.4. </w:t>
      </w:r>
      <w:r w:rsidRPr="00C42D6A">
        <w:rPr>
          <w:sz w:val="24"/>
          <w:szCs w:val="24"/>
        </w:rPr>
        <w:t xml:space="preserve">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предоставить Заказчику запрашиваемые </w:t>
      </w:r>
      <w:r w:rsidRPr="00C42D6A">
        <w:rPr>
          <w:sz w:val="24"/>
          <w:szCs w:val="24"/>
        </w:rPr>
        <w:lastRenderedPageBreak/>
        <w:t>разъяснения в 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Заказчика замечания/недостатки/произвести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Акт о приемке выполненных работ по форме № КС-2, Справку о стоимости выполненных работ и затрат по форме № КС-3 в 2 (двух) экземплярах для принятия Заказчиком выполненных работ.</w:t>
      </w:r>
    </w:p>
    <w:p w:rsidR="008B0619" w:rsidRPr="00C42D6A" w:rsidRDefault="008B0619" w:rsidP="008B0619">
      <w:pPr>
        <w:widowControl w:val="0"/>
        <w:shd w:val="clear" w:color="auto" w:fill="FFFFFF"/>
        <w:tabs>
          <w:tab w:val="left" w:pos="709"/>
        </w:tabs>
        <w:spacing w:line="276" w:lineRule="auto"/>
        <w:ind w:firstLine="709"/>
        <w:jc w:val="both"/>
        <w:rPr>
          <w:sz w:val="24"/>
          <w:szCs w:val="24"/>
        </w:rPr>
      </w:pPr>
      <w:r>
        <w:rPr>
          <w:sz w:val="24"/>
          <w:szCs w:val="24"/>
        </w:rPr>
        <w:t xml:space="preserve">7.5. </w:t>
      </w:r>
      <w:r w:rsidRPr="00C42D6A">
        <w:rPr>
          <w:sz w:val="24"/>
          <w:szCs w:val="24"/>
        </w:rPr>
        <w:t xml:space="preserve">В случае если по результатам рассмотрения отчета, содержащего выявленные недостатки и необходимые доработки, Заказчиком будет принято решение об устранении Подрядчиком недостатков/выполнении доработок в надлежащем порядке и в установленные сроки, а также в случае отсутствия у Заказчика запросов касательно представления разъяснений в отношении выполненных работ, Заказчик принимает выполненные работы и подписывает 2 (два) экземпляра Акта о приемке выполненных работ по форме № КС-2, Справки о стоимости выполненных работ и затрат по форме № КС-3, по одному экземпляру которых направляет Подрядчику. </w:t>
      </w:r>
    </w:p>
    <w:p w:rsidR="008B0619" w:rsidRPr="00C42D6A" w:rsidRDefault="008B0619" w:rsidP="008B0619">
      <w:pPr>
        <w:widowControl w:val="0"/>
        <w:shd w:val="clear" w:color="auto" w:fill="FFFFFF"/>
        <w:tabs>
          <w:tab w:val="left" w:pos="709"/>
        </w:tabs>
        <w:spacing w:line="276" w:lineRule="auto"/>
        <w:ind w:firstLine="709"/>
        <w:jc w:val="both"/>
        <w:rPr>
          <w:sz w:val="24"/>
          <w:szCs w:val="24"/>
        </w:rPr>
      </w:pPr>
      <w:r>
        <w:rPr>
          <w:sz w:val="24"/>
          <w:szCs w:val="24"/>
        </w:rPr>
        <w:t xml:space="preserve">7.6. </w:t>
      </w:r>
      <w:r w:rsidRPr="00C42D6A">
        <w:rPr>
          <w:sz w:val="24"/>
          <w:szCs w:val="24"/>
        </w:rPr>
        <w:t>Подписанные Заказчиком и Подрядчиком Акт о приемке выполненных работ по форме № КС-2, Справка о стоимости выполненных работ и затрат по форме № КС-3 и предъявленный Подрядчиком Заказчику счет на оплату цены договора являются основанием для оплаты Подрядчику выполненных работ.</w:t>
      </w:r>
    </w:p>
    <w:p w:rsidR="008B0619" w:rsidRPr="00AE54A5" w:rsidRDefault="008B0619" w:rsidP="008B0619">
      <w:pPr>
        <w:widowControl w:val="0"/>
        <w:shd w:val="clear" w:color="auto" w:fill="FFFFFF"/>
        <w:tabs>
          <w:tab w:val="left" w:pos="709"/>
        </w:tabs>
        <w:spacing w:line="276" w:lineRule="auto"/>
        <w:ind w:firstLine="709"/>
        <w:jc w:val="both"/>
        <w:rPr>
          <w:sz w:val="24"/>
          <w:szCs w:val="24"/>
        </w:rPr>
      </w:pPr>
      <w:r>
        <w:rPr>
          <w:sz w:val="24"/>
          <w:szCs w:val="24"/>
        </w:rPr>
        <w:t xml:space="preserve">7.7. </w:t>
      </w:r>
      <w:r w:rsidRPr="00C42D6A">
        <w:rPr>
          <w:sz w:val="24"/>
          <w:szCs w:val="24"/>
        </w:rPr>
        <w:t>Обязательства Подрядчика по выполнению работ, предусмотренных договором, считаются выполненными с момента подписания Заказчиком Акта о приемке выполненных работ по форме № КС-2, Справки о стоимости выполненных работ и затрат по форме № КС-3 и передачи ему предусмотренных договором документов, до получения которых он, Заказчик, вправе не подписывать документы, подтверждающие факт выполнения работ.</w:t>
      </w:r>
    </w:p>
    <w:p w:rsidR="008B0619" w:rsidRPr="004D6FC1" w:rsidRDefault="008B0619" w:rsidP="008B0619">
      <w:pPr>
        <w:widowControl w:val="0"/>
        <w:shd w:val="clear" w:color="auto" w:fill="FFFFFF"/>
        <w:tabs>
          <w:tab w:val="left" w:pos="709"/>
        </w:tabs>
        <w:spacing w:line="276" w:lineRule="auto"/>
        <w:rPr>
          <w:color w:val="000000"/>
          <w:sz w:val="24"/>
          <w:szCs w:val="24"/>
        </w:rPr>
      </w:pPr>
    </w:p>
    <w:p w:rsidR="008B0619" w:rsidRPr="004D6FC1" w:rsidRDefault="008B0619" w:rsidP="008B0619">
      <w:pPr>
        <w:widowControl w:val="0"/>
        <w:spacing w:line="276" w:lineRule="auto"/>
        <w:jc w:val="center"/>
        <w:rPr>
          <w:b/>
          <w:color w:val="000000"/>
          <w:sz w:val="24"/>
          <w:szCs w:val="24"/>
        </w:rPr>
      </w:pPr>
      <w:r>
        <w:rPr>
          <w:b/>
          <w:color w:val="000000"/>
          <w:sz w:val="24"/>
          <w:szCs w:val="24"/>
        </w:rPr>
        <w:t>8</w:t>
      </w:r>
      <w:r w:rsidRPr="004D6FC1">
        <w:rPr>
          <w:b/>
          <w:color w:val="000000"/>
          <w:sz w:val="24"/>
          <w:szCs w:val="24"/>
        </w:rPr>
        <w:t>. ОТВЕТСТВЕННОСТЬ СТОРОН</w:t>
      </w:r>
    </w:p>
    <w:p w:rsidR="008B0619" w:rsidRPr="007253E3" w:rsidRDefault="008B0619" w:rsidP="008B0619">
      <w:pPr>
        <w:widowControl w:val="0"/>
        <w:spacing w:line="276" w:lineRule="auto"/>
        <w:ind w:firstLine="708"/>
        <w:jc w:val="both"/>
        <w:rPr>
          <w:color w:val="000000"/>
          <w:sz w:val="24"/>
          <w:szCs w:val="24"/>
        </w:rPr>
      </w:pPr>
      <w:r>
        <w:rPr>
          <w:sz w:val="24"/>
          <w:szCs w:val="24"/>
        </w:rPr>
        <w:t>8</w:t>
      </w:r>
      <w:r w:rsidRPr="007253E3">
        <w:rPr>
          <w:sz w:val="24"/>
          <w:szCs w:val="24"/>
        </w:rPr>
        <w:t>.1.</w:t>
      </w:r>
      <w:r>
        <w:rPr>
          <w:sz w:val="24"/>
          <w:szCs w:val="24"/>
        </w:rPr>
        <w:t xml:space="preserve"> </w:t>
      </w:r>
      <w:r w:rsidRPr="007253E3">
        <w:rPr>
          <w:sz w:val="24"/>
          <w:szCs w:val="24"/>
        </w:rPr>
        <w:t>В случае неисполнения или ненадлежащего исполнения Сторонами обязательств по настоящему договору стороны несут ответственность, установленную законодательством РФ</w:t>
      </w:r>
      <w:r w:rsidRPr="007253E3">
        <w:rPr>
          <w:color w:val="000000"/>
          <w:sz w:val="24"/>
          <w:szCs w:val="24"/>
        </w:rPr>
        <w:t>.</w:t>
      </w:r>
    </w:p>
    <w:p w:rsidR="008B0619" w:rsidRPr="00820733" w:rsidRDefault="008B0619" w:rsidP="008B0619">
      <w:pPr>
        <w:widowControl w:val="0"/>
        <w:spacing w:line="276" w:lineRule="auto"/>
        <w:ind w:firstLine="708"/>
        <w:jc w:val="both"/>
        <w:rPr>
          <w:sz w:val="24"/>
          <w:szCs w:val="24"/>
        </w:rPr>
      </w:pPr>
      <w:r>
        <w:rPr>
          <w:color w:val="000000"/>
          <w:sz w:val="24"/>
          <w:szCs w:val="24"/>
        </w:rPr>
        <w:t>8</w:t>
      </w:r>
      <w:r w:rsidRPr="007253E3">
        <w:rPr>
          <w:color w:val="000000"/>
          <w:sz w:val="24"/>
          <w:szCs w:val="24"/>
        </w:rPr>
        <w:t>.2.</w:t>
      </w:r>
      <w:r>
        <w:rPr>
          <w:color w:val="000000"/>
          <w:sz w:val="24"/>
          <w:szCs w:val="24"/>
        </w:rPr>
        <w:t xml:space="preserve"> </w:t>
      </w:r>
      <w:r w:rsidRPr="00820733">
        <w:rPr>
          <w:sz w:val="24"/>
          <w:szCs w:val="24"/>
        </w:rPr>
        <w:t>За несвоевременную сдачу работ Заказчик вправе требовать от Подрядчика оплаты пени в размере 0,1 % за каждый день просрочки от цены договора.</w:t>
      </w:r>
    </w:p>
    <w:p w:rsidR="008B0619" w:rsidRDefault="008B0619" w:rsidP="008B0619">
      <w:pPr>
        <w:widowControl w:val="0"/>
        <w:spacing w:line="276" w:lineRule="auto"/>
        <w:ind w:firstLine="708"/>
        <w:jc w:val="both"/>
        <w:rPr>
          <w:sz w:val="24"/>
          <w:szCs w:val="24"/>
        </w:rPr>
      </w:pPr>
      <w:r>
        <w:rPr>
          <w:sz w:val="24"/>
          <w:szCs w:val="24"/>
        </w:rPr>
        <w:t>8</w:t>
      </w:r>
      <w:r w:rsidRPr="007253E3">
        <w:rPr>
          <w:sz w:val="24"/>
          <w:szCs w:val="24"/>
        </w:rPr>
        <w:t>.3.</w:t>
      </w:r>
      <w:r>
        <w:rPr>
          <w:sz w:val="24"/>
          <w:szCs w:val="24"/>
        </w:rPr>
        <w:t xml:space="preserve"> </w:t>
      </w:r>
      <w:r w:rsidRPr="00820733">
        <w:rPr>
          <w:sz w:val="24"/>
          <w:szCs w:val="24"/>
        </w:rPr>
        <w:t>За нарушение сроков оплаты выполненных работ Подрядчик</w:t>
      </w:r>
      <w:r w:rsidRPr="007253E3">
        <w:rPr>
          <w:sz w:val="24"/>
          <w:szCs w:val="24"/>
        </w:rPr>
        <w:t xml:space="preserve"> имеет право потребовать уплаты пени в размере </w:t>
      </w:r>
      <w:r>
        <w:rPr>
          <w:sz w:val="24"/>
          <w:szCs w:val="24"/>
        </w:rPr>
        <w:t>0,01 %</w:t>
      </w:r>
      <w:r w:rsidRPr="007253E3">
        <w:rPr>
          <w:sz w:val="24"/>
          <w:szCs w:val="24"/>
        </w:rPr>
        <w:t xml:space="preserve"> за </w:t>
      </w:r>
      <w:r w:rsidRPr="001C1B86">
        <w:rPr>
          <w:sz w:val="24"/>
          <w:szCs w:val="24"/>
        </w:rPr>
        <w:t>каждый день просрочки от неоплаченной суммы, но не более 2 % от суммы просроченной задолженности.</w:t>
      </w:r>
    </w:p>
    <w:p w:rsidR="008B0619" w:rsidRPr="00046737" w:rsidRDefault="008B0619" w:rsidP="008B0619">
      <w:pPr>
        <w:widowControl w:val="0"/>
        <w:spacing w:line="276" w:lineRule="auto"/>
        <w:ind w:firstLine="708"/>
        <w:jc w:val="both"/>
        <w:rPr>
          <w:sz w:val="24"/>
          <w:szCs w:val="24"/>
        </w:rPr>
      </w:pPr>
      <w:bookmarkStart w:id="144" w:name="_Hlk161125004"/>
      <w:r>
        <w:rPr>
          <w:sz w:val="24"/>
          <w:szCs w:val="24"/>
        </w:rPr>
        <w:t>8.4</w:t>
      </w:r>
      <w:r w:rsidRPr="00046737">
        <w:rPr>
          <w:sz w:val="24"/>
          <w:szCs w:val="24"/>
        </w:rPr>
        <w:t>.</w:t>
      </w:r>
      <w:r>
        <w:rPr>
          <w:sz w:val="24"/>
          <w:szCs w:val="24"/>
        </w:rPr>
        <w:t xml:space="preserve"> </w:t>
      </w:r>
      <w:r w:rsidRPr="00046737">
        <w:rPr>
          <w:sz w:val="24"/>
          <w:szCs w:val="24"/>
        </w:rPr>
        <w:t xml:space="preserve">За каждый факт неисполнения или ненадлежащего исполнения </w:t>
      </w:r>
      <w:r>
        <w:rPr>
          <w:sz w:val="24"/>
          <w:szCs w:val="24"/>
        </w:rPr>
        <w:t>П</w:t>
      </w:r>
      <w:r w:rsidRPr="00046737">
        <w:rPr>
          <w:sz w:val="24"/>
          <w:szCs w:val="24"/>
        </w:rPr>
        <w:t>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8B0619" w:rsidRPr="00046737" w:rsidRDefault="008B0619" w:rsidP="008B0619">
      <w:pPr>
        <w:widowControl w:val="0"/>
        <w:spacing w:line="276" w:lineRule="auto"/>
        <w:ind w:firstLine="708"/>
        <w:jc w:val="both"/>
        <w:rPr>
          <w:sz w:val="24"/>
          <w:szCs w:val="24"/>
        </w:rPr>
      </w:pPr>
      <w:r w:rsidRPr="00046737">
        <w:rPr>
          <w:sz w:val="24"/>
          <w:szCs w:val="24"/>
        </w:rPr>
        <w:t xml:space="preserve">а) 10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не превышает 3 млн. рублей;</w:t>
      </w:r>
    </w:p>
    <w:p w:rsidR="008B0619" w:rsidRPr="00046737" w:rsidRDefault="008B0619" w:rsidP="008B0619">
      <w:pPr>
        <w:widowControl w:val="0"/>
        <w:spacing w:line="276" w:lineRule="auto"/>
        <w:ind w:firstLine="708"/>
        <w:jc w:val="both"/>
        <w:rPr>
          <w:sz w:val="24"/>
          <w:szCs w:val="24"/>
        </w:rPr>
      </w:pPr>
      <w:r w:rsidRPr="00046737">
        <w:rPr>
          <w:sz w:val="24"/>
          <w:szCs w:val="24"/>
        </w:rPr>
        <w:t xml:space="preserve">б) 5 </w:t>
      </w:r>
      <w:r>
        <w:rPr>
          <w:sz w:val="24"/>
          <w:szCs w:val="24"/>
        </w:rPr>
        <w:t>%</w:t>
      </w:r>
      <w:r w:rsidRPr="00046737">
        <w:rPr>
          <w:sz w:val="24"/>
          <w:szCs w:val="24"/>
        </w:rPr>
        <w:t xml:space="preserve"> цены </w:t>
      </w:r>
      <w:r>
        <w:rPr>
          <w:sz w:val="24"/>
          <w:szCs w:val="24"/>
        </w:rPr>
        <w:t xml:space="preserve">договора </w:t>
      </w:r>
      <w:r w:rsidRPr="00046737">
        <w:rPr>
          <w:sz w:val="24"/>
          <w:szCs w:val="24"/>
        </w:rPr>
        <w:t xml:space="preserve">(этапа) в случае, если цена </w:t>
      </w:r>
      <w:r>
        <w:rPr>
          <w:sz w:val="24"/>
          <w:szCs w:val="24"/>
        </w:rPr>
        <w:t>договора</w:t>
      </w:r>
      <w:r w:rsidRPr="00046737">
        <w:rPr>
          <w:sz w:val="24"/>
          <w:szCs w:val="24"/>
        </w:rPr>
        <w:t xml:space="preserve"> (этапа) составляет от 3 млн. рублей до 50 млн. рублей (включительно);</w:t>
      </w:r>
    </w:p>
    <w:p w:rsidR="008B0619" w:rsidRPr="00046737" w:rsidRDefault="008B0619" w:rsidP="008B0619">
      <w:pPr>
        <w:widowControl w:val="0"/>
        <w:spacing w:line="276" w:lineRule="auto"/>
        <w:ind w:firstLine="708"/>
        <w:jc w:val="both"/>
        <w:rPr>
          <w:sz w:val="24"/>
          <w:szCs w:val="24"/>
        </w:rPr>
      </w:pPr>
      <w:r w:rsidRPr="00046737">
        <w:rPr>
          <w:sz w:val="24"/>
          <w:szCs w:val="24"/>
        </w:rPr>
        <w:t xml:space="preserve">в) 1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50 млн. рублей до 100 млн. рублей (включительно);</w:t>
      </w:r>
    </w:p>
    <w:p w:rsidR="008B0619" w:rsidRPr="00046737" w:rsidRDefault="008B0619" w:rsidP="008B0619">
      <w:pPr>
        <w:widowControl w:val="0"/>
        <w:spacing w:line="276" w:lineRule="auto"/>
        <w:ind w:firstLine="708"/>
        <w:jc w:val="both"/>
        <w:rPr>
          <w:sz w:val="24"/>
          <w:szCs w:val="24"/>
        </w:rPr>
      </w:pPr>
      <w:r w:rsidRPr="00046737">
        <w:rPr>
          <w:sz w:val="24"/>
          <w:szCs w:val="24"/>
        </w:rPr>
        <w:t xml:space="preserve">г) 0,5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100 млн. рублей до 500 млн. рублей (включительно)</w:t>
      </w:r>
      <w:r>
        <w:rPr>
          <w:sz w:val="24"/>
          <w:szCs w:val="24"/>
        </w:rPr>
        <w:t>.</w:t>
      </w:r>
    </w:p>
    <w:p w:rsidR="008B0619" w:rsidRPr="00046737" w:rsidRDefault="008B0619" w:rsidP="008B0619">
      <w:pPr>
        <w:widowControl w:val="0"/>
        <w:spacing w:line="276" w:lineRule="auto"/>
        <w:ind w:firstLine="708"/>
        <w:jc w:val="both"/>
        <w:rPr>
          <w:sz w:val="24"/>
          <w:szCs w:val="24"/>
        </w:rPr>
      </w:pPr>
      <w:r>
        <w:rPr>
          <w:sz w:val="24"/>
          <w:szCs w:val="24"/>
        </w:rPr>
        <w:t>8.5</w:t>
      </w:r>
      <w:r w:rsidRPr="00046737">
        <w:rPr>
          <w:sz w:val="24"/>
          <w:szCs w:val="24"/>
        </w:rPr>
        <w:t>.</w:t>
      </w:r>
      <w:r>
        <w:rPr>
          <w:sz w:val="24"/>
          <w:szCs w:val="24"/>
        </w:rPr>
        <w:t xml:space="preserve"> </w:t>
      </w:r>
      <w:r w:rsidRPr="00046737">
        <w:rPr>
          <w:sz w:val="24"/>
          <w:szCs w:val="24"/>
        </w:rPr>
        <w:t>Штраф уплачивается Подрядчиком в пятидневный срок после получения соответствующего требования Заказчика о выплате штрафа, в котором указываются основания применения и порядок расчета суммы взыскиваемого штрафа.</w:t>
      </w:r>
    </w:p>
    <w:p w:rsidR="008B0619" w:rsidRPr="00046737" w:rsidRDefault="008B0619" w:rsidP="008B0619">
      <w:pPr>
        <w:widowControl w:val="0"/>
        <w:spacing w:line="276" w:lineRule="auto"/>
        <w:ind w:firstLine="708"/>
        <w:jc w:val="both"/>
        <w:rPr>
          <w:sz w:val="24"/>
          <w:szCs w:val="24"/>
        </w:rPr>
      </w:pPr>
      <w:r>
        <w:rPr>
          <w:sz w:val="24"/>
          <w:szCs w:val="24"/>
        </w:rPr>
        <w:lastRenderedPageBreak/>
        <w:t>8.6</w:t>
      </w:r>
      <w:r w:rsidRPr="00046737">
        <w:rPr>
          <w:sz w:val="24"/>
          <w:szCs w:val="24"/>
        </w:rPr>
        <w:t>.</w:t>
      </w:r>
      <w:r>
        <w:rPr>
          <w:sz w:val="24"/>
          <w:szCs w:val="24"/>
        </w:rPr>
        <w:t xml:space="preserve"> </w:t>
      </w:r>
      <w:r w:rsidRPr="00046737">
        <w:rPr>
          <w:sz w:val="24"/>
          <w:szCs w:val="24"/>
        </w:rPr>
        <w:t xml:space="preserve">В случае не уплаты штрафа (неустойки) Подрядчиком в установленный срок, </w:t>
      </w:r>
      <w:r>
        <w:rPr>
          <w:sz w:val="24"/>
          <w:szCs w:val="24"/>
        </w:rPr>
        <w:t>З</w:t>
      </w:r>
      <w:r w:rsidRPr="00046737">
        <w:rPr>
          <w:sz w:val="24"/>
          <w:szCs w:val="24"/>
        </w:rPr>
        <w:t xml:space="preserve">аказчик вправе по своему выбору: </w:t>
      </w:r>
    </w:p>
    <w:p w:rsidR="008B0619" w:rsidRPr="00046737" w:rsidRDefault="008B0619" w:rsidP="008B0619">
      <w:pPr>
        <w:widowControl w:val="0"/>
        <w:spacing w:line="276" w:lineRule="auto"/>
        <w:ind w:firstLine="708"/>
        <w:jc w:val="both"/>
        <w:rPr>
          <w:sz w:val="24"/>
          <w:szCs w:val="24"/>
        </w:rPr>
      </w:pPr>
      <w:r w:rsidRPr="00046737">
        <w:rPr>
          <w:sz w:val="24"/>
          <w:szCs w:val="24"/>
        </w:rPr>
        <w:t>- удержать сумму штрафа (неустойки) при окончательном расчете по договору;</w:t>
      </w:r>
    </w:p>
    <w:p w:rsidR="008B0619" w:rsidRPr="00046737" w:rsidRDefault="008B0619" w:rsidP="008B0619">
      <w:pPr>
        <w:widowControl w:val="0"/>
        <w:spacing w:line="276" w:lineRule="auto"/>
        <w:ind w:firstLine="708"/>
        <w:jc w:val="both"/>
        <w:rPr>
          <w:sz w:val="24"/>
          <w:szCs w:val="24"/>
        </w:rPr>
      </w:pPr>
      <w:r w:rsidRPr="00046737">
        <w:rPr>
          <w:sz w:val="24"/>
          <w:szCs w:val="24"/>
        </w:rPr>
        <w:t>- удержать сумму штрафа (неустойки) из денежных средств, внесенный Подрядчиком в качестве обеспечения исполнения договора.</w:t>
      </w:r>
    </w:p>
    <w:p w:rsidR="008B0619" w:rsidRPr="007253E3" w:rsidRDefault="008B0619" w:rsidP="008B0619">
      <w:pPr>
        <w:widowControl w:val="0"/>
        <w:spacing w:line="276" w:lineRule="auto"/>
        <w:ind w:firstLine="708"/>
        <w:jc w:val="both"/>
        <w:rPr>
          <w:sz w:val="24"/>
          <w:szCs w:val="24"/>
        </w:rPr>
      </w:pPr>
      <w:r>
        <w:rPr>
          <w:sz w:val="24"/>
          <w:szCs w:val="24"/>
        </w:rPr>
        <w:t xml:space="preserve">8.7. </w:t>
      </w:r>
      <w:r w:rsidRPr="00046737">
        <w:rPr>
          <w:sz w:val="24"/>
          <w:szCs w:val="24"/>
        </w:rPr>
        <w:t xml:space="preserve">Общая сумма начисленных штрафов за неисполнение или ненадлежащее исполнение </w:t>
      </w:r>
      <w:r>
        <w:rPr>
          <w:sz w:val="24"/>
          <w:szCs w:val="24"/>
        </w:rPr>
        <w:t>П</w:t>
      </w:r>
      <w:r w:rsidRPr="00046737">
        <w:rPr>
          <w:sz w:val="24"/>
          <w:szCs w:val="24"/>
        </w:rPr>
        <w:t xml:space="preserve">одрядчиком обязательств, предусмотренных </w:t>
      </w:r>
      <w:r>
        <w:rPr>
          <w:sz w:val="24"/>
          <w:szCs w:val="24"/>
        </w:rPr>
        <w:t>договором</w:t>
      </w:r>
      <w:r w:rsidRPr="00046737">
        <w:rPr>
          <w:sz w:val="24"/>
          <w:szCs w:val="24"/>
        </w:rPr>
        <w:t xml:space="preserve">, не может превышать цену </w:t>
      </w:r>
      <w:r>
        <w:rPr>
          <w:sz w:val="24"/>
          <w:szCs w:val="24"/>
        </w:rPr>
        <w:t>договора</w:t>
      </w:r>
      <w:r w:rsidRPr="00046737">
        <w:rPr>
          <w:sz w:val="24"/>
          <w:szCs w:val="24"/>
        </w:rPr>
        <w:t>.</w:t>
      </w:r>
    </w:p>
    <w:p w:rsidR="008B0619" w:rsidRPr="007253E3" w:rsidRDefault="008B0619" w:rsidP="008B0619">
      <w:pPr>
        <w:widowControl w:val="0"/>
        <w:spacing w:line="276" w:lineRule="auto"/>
        <w:ind w:firstLine="708"/>
        <w:jc w:val="both"/>
        <w:rPr>
          <w:color w:val="000000"/>
          <w:sz w:val="24"/>
          <w:szCs w:val="24"/>
        </w:rPr>
      </w:pPr>
      <w:r>
        <w:rPr>
          <w:sz w:val="24"/>
          <w:szCs w:val="24"/>
        </w:rPr>
        <w:t>8</w:t>
      </w:r>
      <w:r w:rsidRPr="007253E3">
        <w:rPr>
          <w:sz w:val="24"/>
          <w:szCs w:val="24"/>
        </w:rPr>
        <w:t>.</w:t>
      </w:r>
      <w:r>
        <w:rPr>
          <w:sz w:val="24"/>
          <w:szCs w:val="24"/>
        </w:rPr>
        <w:t>8</w:t>
      </w:r>
      <w:r w:rsidRPr="007253E3">
        <w:rPr>
          <w:sz w:val="24"/>
          <w:szCs w:val="24"/>
        </w:rPr>
        <w:t>.</w:t>
      </w:r>
      <w:r>
        <w:rPr>
          <w:sz w:val="24"/>
          <w:szCs w:val="24"/>
        </w:rPr>
        <w:t xml:space="preserve"> </w:t>
      </w:r>
      <w:r w:rsidRPr="002C4EB6">
        <w:rPr>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w:t>
      </w:r>
      <w:r>
        <w:rPr>
          <w:sz w:val="24"/>
          <w:szCs w:val="24"/>
        </w:rPr>
        <w:t xml:space="preserve"> настоящим пунктом</w:t>
      </w:r>
      <w:r w:rsidRPr="002C4EB6">
        <w:rPr>
          <w:sz w:val="24"/>
          <w:szCs w:val="24"/>
        </w:rPr>
        <w:t xml:space="preserve"> для ответа на претензию</w:t>
      </w:r>
      <w:r w:rsidRPr="007253E3">
        <w:rPr>
          <w:sz w:val="24"/>
          <w:szCs w:val="24"/>
        </w:rPr>
        <w:t>.</w:t>
      </w:r>
    </w:p>
    <w:p w:rsidR="008B0619" w:rsidRPr="007253E3" w:rsidRDefault="008B0619" w:rsidP="008B0619">
      <w:pPr>
        <w:widowControl w:val="0"/>
        <w:spacing w:line="276" w:lineRule="auto"/>
        <w:ind w:firstLine="708"/>
        <w:jc w:val="both"/>
        <w:rPr>
          <w:color w:val="000000"/>
          <w:sz w:val="24"/>
          <w:szCs w:val="24"/>
        </w:rPr>
      </w:pPr>
      <w:r>
        <w:rPr>
          <w:color w:val="000000"/>
          <w:sz w:val="24"/>
          <w:szCs w:val="24"/>
        </w:rPr>
        <w:t>8</w:t>
      </w:r>
      <w:r w:rsidRPr="007253E3">
        <w:rPr>
          <w:color w:val="000000"/>
          <w:sz w:val="24"/>
          <w:szCs w:val="24"/>
        </w:rPr>
        <w:t>.</w:t>
      </w:r>
      <w:r>
        <w:rPr>
          <w:color w:val="000000"/>
          <w:sz w:val="24"/>
          <w:szCs w:val="24"/>
        </w:rPr>
        <w:t>9</w:t>
      </w:r>
      <w:r w:rsidRPr="007253E3">
        <w:rPr>
          <w:color w:val="000000"/>
          <w:sz w:val="24"/>
          <w:szCs w:val="24"/>
        </w:rPr>
        <w:t>.</w:t>
      </w:r>
      <w:r>
        <w:rPr>
          <w:color w:val="000000"/>
          <w:sz w:val="24"/>
          <w:szCs w:val="24"/>
        </w:rPr>
        <w:t xml:space="preserve"> </w:t>
      </w:r>
      <w:r w:rsidRPr="007253E3">
        <w:rPr>
          <w:color w:val="000000"/>
          <w:sz w:val="24"/>
          <w:szCs w:val="24"/>
        </w:rPr>
        <w:t>Стороны обязаны незамедлительно уведомлять друг друга об изменении своего юридического адреса, банковских реквизитов, а также в случае реорганизации, что оформляется дополнительным соглашением к настоящему договору. При реорганизации юридического лица, выступающего в качестве Стороны по договору, все его обязательства переходят к правопреемнику.</w:t>
      </w:r>
    </w:p>
    <w:p w:rsidR="008B0619" w:rsidRPr="004D6FC1" w:rsidRDefault="008B0619" w:rsidP="008B0619">
      <w:pPr>
        <w:widowControl w:val="0"/>
        <w:spacing w:line="276" w:lineRule="auto"/>
        <w:rPr>
          <w:sz w:val="24"/>
          <w:szCs w:val="24"/>
        </w:rPr>
      </w:pPr>
    </w:p>
    <w:bookmarkEnd w:id="144"/>
    <w:p w:rsidR="008B0619" w:rsidRPr="004D6FC1" w:rsidRDefault="008B0619" w:rsidP="008B0619">
      <w:pPr>
        <w:widowControl w:val="0"/>
        <w:shd w:val="clear" w:color="auto" w:fill="FFFFFF"/>
        <w:tabs>
          <w:tab w:val="left" w:pos="288"/>
        </w:tabs>
        <w:spacing w:line="276" w:lineRule="auto"/>
        <w:jc w:val="center"/>
        <w:rPr>
          <w:b/>
          <w:color w:val="000000"/>
          <w:sz w:val="24"/>
          <w:szCs w:val="24"/>
        </w:rPr>
      </w:pPr>
      <w:r>
        <w:rPr>
          <w:b/>
          <w:color w:val="000000"/>
          <w:sz w:val="24"/>
          <w:szCs w:val="24"/>
        </w:rPr>
        <w:t>9</w:t>
      </w:r>
      <w:r w:rsidRPr="004D6FC1">
        <w:rPr>
          <w:b/>
          <w:color w:val="000000"/>
          <w:sz w:val="24"/>
          <w:szCs w:val="24"/>
        </w:rPr>
        <w:t>. ГАРАНТИЙНЫЕ ОБЯЗАТЕЛЬСТВА</w:t>
      </w:r>
    </w:p>
    <w:p w:rsidR="008B0619" w:rsidRPr="004D6FC1" w:rsidRDefault="008B0619" w:rsidP="008B0619">
      <w:pPr>
        <w:widowControl w:val="0"/>
        <w:spacing w:line="276" w:lineRule="auto"/>
        <w:ind w:firstLine="708"/>
        <w:jc w:val="both"/>
        <w:rPr>
          <w:sz w:val="24"/>
          <w:szCs w:val="24"/>
        </w:rPr>
      </w:pPr>
      <w:r>
        <w:rPr>
          <w:sz w:val="24"/>
          <w:szCs w:val="24"/>
        </w:rPr>
        <w:t>9</w:t>
      </w:r>
      <w:r w:rsidRPr="004D6FC1">
        <w:rPr>
          <w:sz w:val="24"/>
          <w:szCs w:val="24"/>
        </w:rPr>
        <w:t>.1.</w:t>
      </w:r>
      <w:r>
        <w:rPr>
          <w:sz w:val="24"/>
          <w:szCs w:val="24"/>
        </w:rPr>
        <w:t xml:space="preserve"> Подрядчик</w:t>
      </w:r>
      <w:r w:rsidRPr="004D6FC1">
        <w:rPr>
          <w:sz w:val="24"/>
          <w:szCs w:val="24"/>
        </w:rPr>
        <w:t xml:space="preserve"> гарантирует соответствие выполненных работ требованиям норм</w:t>
      </w:r>
      <w:r>
        <w:rPr>
          <w:sz w:val="24"/>
          <w:szCs w:val="24"/>
        </w:rPr>
        <w:t xml:space="preserve">ативно-технической документации, </w:t>
      </w:r>
      <w:r w:rsidRPr="004D6FC1">
        <w:rPr>
          <w:sz w:val="24"/>
          <w:szCs w:val="24"/>
        </w:rPr>
        <w:t xml:space="preserve">в течение </w:t>
      </w:r>
      <w:r w:rsidRPr="00162A52">
        <w:rPr>
          <w:sz w:val="24"/>
          <w:szCs w:val="24"/>
          <w:highlight w:val="yellow"/>
        </w:rPr>
        <w:t>___</w:t>
      </w:r>
      <w:r w:rsidRPr="0078018E">
        <w:rPr>
          <w:sz w:val="24"/>
          <w:szCs w:val="24"/>
        </w:rPr>
        <w:t xml:space="preserve"> месяцев</w:t>
      </w:r>
      <w:r w:rsidRPr="004D6FC1">
        <w:rPr>
          <w:sz w:val="24"/>
          <w:szCs w:val="24"/>
        </w:rPr>
        <w:t xml:space="preserve"> с момента приня</w:t>
      </w:r>
      <w:r>
        <w:rPr>
          <w:sz w:val="24"/>
          <w:szCs w:val="24"/>
        </w:rPr>
        <w:t>тия выполненных работ Заказчиком</w:t>
      </w:r>
      <w:r w:rsidRPr="004D6FC1">
        <w:rPr>
          <w:sz w:val="24"/>
          <w:szCs w:val="24"/>
        </w:rPr>
        <w:t>, за исключением случаев преднамеренного повреждения, а также форс-мажорных обстоятельств.</w:t>
      </w:r>
    </w:p>
    <w:p w:rsidR="008B0619" w:rsidRPr="004D6FC1" w:rsidRDefault="008B0619" w:rsidP="008B0619">
      <w:pPr>
        <w:widowControl w:val="0"/>
        <w:spacing w:line="276" w:lineRule="auto"/>
        <w:ind w:firstLine="708"/>
        <w:jc w:val="both"/>
        <w:rPr>
          <w:sz w:val="24"/>
          <w:szCs w:val="24"/>
        </w:rPr>
      </w:pPr>
      <w:r>
        <w:rPr>
          <w:sz w:val="24"/>
          <w:szCs w:val="24"/>
        </w:rPr>
        <w:t>9</w:t>
      </w:r>
      <w:r w:rsidRPr="004D6FC1">
        <w:rPr>
          <w:sz w:val="24"/>
          <w:szCs w:val="24"/>
        </w:rPr>
        <w:t>.2.</w:t>
      </w:r>
      <w:r>
        <w:rPr>
          <w:sz w:val="24"/>
          <w:szCs w:val="24"/>
        </w:rPr>
        <w:t xml:space="preserve"> </w:t>
      </w:r>
      <w:r w:rsidRPr="004D6FC1">
        <w:rPr>
          <w:sz w:val="24"/>
          <w:szCs w:val="24"/>
        </w:rPr>
        <w:t xml:space="preserve">Наличие дефектов и сроки их устранения фиксируются двухсторонним актом Заказчика и </w:t>
      </w:r>
      <w:r>
        <w:rPr>
          <w:sz w:val="24"/>
          <w:szCs w:val="24"/>
        </w:rPr>
        <w:t>Подрядчика</w:t>
      </w:r>
      <w:r w:rsidRPr="004D6FC1">
        <w:rPr>
          <w:sz w:val="24"/>
          <w:szCs w:val="24"/>
        </w:rPr>
        <w:t>.</w:t>
      </w:r>
    </w:p>
    <w:p w:rsidR="008B0619" w:rsidRPr="004D6FC1" w:rsidRDefault="008B0619" w:rsidP="008B0619">
      <w:pPr>
        <w:widowControl w:val="0"/>
        <w:spacing w:line="276" w:lineRule="auto"/>
        <w:ind w:firstLine="708"/>
        <w:jc w:val="both"/>
        <w:rPr>
          <w:i/>
          <w:sz w:val="24"/>
          <w:szCs w:val="24"/>
        </w:rPr>
      </w:pPr>
      <w:r>
        <w:rPr>
          <w:sz w:val="24"/>
          <w:szCs w:val="24"/>
        </w:rPr>
        <w:t>9.</w:t>
      </w:r>
      <w:r w:rsidRPr="004D6FC1">
        <w:rPr>
          <w:sz w:val="24"/>
          <w:szCs w:val="24"/>
        </w:rPr>
        <w:t>3.</w:t>
      </w:r>
      <w:r>
        <w:rPr>
          <w:sz w:val="24"/>
          <w:szCs w:val="24"/>
        </w:rPr>
        <w:t xml:space="preserve"> </w:t>
      </w:r>
      <w:r w:rsidRPr="004D6FC1">
        <w:rPr>
          <w:color w:val="000000"/>
          <w:sz w:val="24"/>
          <w:szCs w:val="24"/>
        </w:rPr>
        <w:t xml:space="preserve">Если в период гарантийного срока обнаружатся дефекты, допущенные по вине </w:t>
      </w:r>
      <w:r>
        <w:rPr>
          <w:sz w:val="24"/>
          <w:szCs w:val="24"/>
        </w:rPr>
        <w:t>Подрядчика</w:t>
      </w:r>
      <w:r w:rsidRPr="004D6FC1">
        <w:rPr>
          <w:color w:val="000000"/>
          <w:sz w:val="24"/>
          <w:szCs w:val="24"/>
        </w:rPr>
        <w:t xml:space="preserve">, </w:t>
      </w:r>
      <w:r>
        <w:rPr>
          <w:sz w:val="24"/>
          <w:szCs w:val="24"/>
        </w:rPr>
        <w:t>Подрядчик</w:t>
      </w:r>
      <w:r w:rsidRPr="004D6FC1">
        <w:rPr>
          <w:color w:val="000000"/>
          <w:sz w:val="24"/>
          <w:szCs w:val="24"/>
        </w:rPr>
        <w:t xml:space="preserve"> устраняет их за свой счет и под свою ответственность в согласованные с Заказчиком сроки.</w:t>
      </w:r>
    </w:p>
    <w:p w:rsidR="008B0619" w:rsidRPr="004D6FC1" w:rsidRDefault="008B0619" w:rsidP="008B0619">
      <w:pPr>
        <w:widowControl w:val="0"/>
        <w:spacing w:line="276" w:lineRule="auto"/>
        <w:ind w:firstLine="708"/>
        <w:jc w:val="both"/>
        <w:rPr>
          <w:sz w:val="24"/>
          <w:szCs w:val="24"/>
        </w:rPr>
      </w:pPr>
      <w:r>
        <w:rPr>
          <w:sz w:val="24"/>
          <w:szCs w:val="24"/>
        </w:rPr>
        <w:t xml:space="preserve">9.4. При </w:t>
      </w:r>
      <w:r w:rsidRPr="004D6FC1">
        <w:rPr>
          <w:sz w:val="24"/>
          <w:szCs w:val="24"/>
        </w:rPr>
        <w:t xml:space="preserve">предъявлении претензий по качеству выполненных </w:t>
      </w:r>
      <w:r>
        <w:rPr>
          <w:sz w:val="24"/>
          <w:szCs w:val="24"/>
        </w:rPr>
        <w:t>Подрядчиком</w:t>
      </w:r>
      <w:r w:rsidRPr="004D6FC1">
        <w:rPr>
          <w:sz w:val="24"/>
          <w:szCs w:val="24"/>
        </w:rPr>
        <w:t xml:space="preserve"> работ в </w:t>
      </w:r>
      <w:r>
        <w:rPr>
          <w:sz w:val="24"/>
          <w:szCs w:val="24"/>
        </w:rPr>
        <w:t>период гарантийного срока, Подрядчик</w:t>
      </w:r>
      <w:r w:rsidRPr="004D6FC1">
        <w:rPr>
          <w:sz w:val="24"/>
          <w:szCs w:val="24"/>
        </w:rPr>
        <w:t xml:space="preserve"> незамедлительно письменно извещает Заказчика о назначении своего представителя</w:t>
      </w:r>
      <w:r>
        <w:rPr>
          <w:sz w:val="24"/>
          <w:szCs w:val="24"/>
        </w:rPr>
        <w:t>,</w:t>
      </w:r>
      <w:r w:rsidRPr="004D6FC1">
        <w:rPr>
          <w:sz w:val="24"/>
          <w:szCs w:val="24"/>
        </w:rPr>
        <w:t xml:space="preserve"> для участия в расследовании и обеспечивает прибытие своего представителя не </w:t>
      </w:r>
      <w:r w:rsidRPr="00F94D1F">
        <w:rPr>
          <w:sz w:val="24"/>
          <w:szCs w:val="24"/>
        </w:rPr>
        <w:t>позднее 10 (</w:t>
      </w:r>
      <w:r w:rsidRPr="004D6FC1">
        <w:rPr>
          <w:sz w:val="24"/>
          <w:szCs w:val="24"/>
        </w:rPr>
        <w:t>десяти</w:t>
      </w:r>
      <w:r>
        <w:rPr>
          <w:sz w:val="24"/>
          <w:szCs w:val="24"/>
        </w:rPr>
        <w:t>)</w:t>
      </w:r>
      <w:r w:rsidRPr="004D6FC1">
        <w:rPr>
          <w:sz w:val="24"/>
          <w:szCs w:val="24"/>
        </w:rPr>
        <w:t xml:space="preserve"> суток с момента получения извещения.</w:t>
      </w:r>
    </w:p>
    <w:p w:rsidR="008B0619" w:rsidRPr="004D6FC1" w:rsidRDefault="008B0619" w:rsidP="008B0619">
      <w:pPr>
        <w:widowControl w:val="0"/>
        <w:spacing w:line="276" w:lineRule="auto"/>
        <w:ind w:firstLine="708"/>
        <w:jc w:val="both"/>
        <w:rPr>
          <w:sz w:val="24"/>
          <w:szCs w:val="24"/>
        </w:rPr>
      </w:pPr>
      <w:r>
        <w:rPr>
          <w:color w:val="000000"/>
          <w:sz w:val="24"/>
          <w:szCs w:val="24"/>
        </w:rPr>
        <w:t>9</w:t>
      </w:r>
      <w:r w:rsidRPr="004D6FC1">
        <w:rPr>
          <w:color w:val="000000"/>
          <w:sz w:val="24"/>
          <w:szCs w:val="24"/>
        </w:rPr>
        <w:t>.</w:t>
      </w:r>
      <w:r>
        <w:rPr>
          <w:color w:val="000000"/>
          <w:sz w:val="24"/>
          <w:szCs w:val="24"/>
        </w:rPr>
        <w:t>5</w:t>
      </w:r>
      <w:r w:rsidRPr="004D6FC1">
        <w:rPr>
          <w:color w:val="000000"/>
          <w:sz w:val="24"/>
          <w:szCs w:val="24"/>
        </w:rPr>
        <w:t>.</w:t>
      </w:r>
      <w:r>
        <w:rPr>
          <w:color w:val="000000"/>
          <w:sz w:val="24"/>
          <w:szCs w:val="24"/>
        </w:rPr>
        <w:t xml:space="preserve"> </w:t>
      </w:r>
      <w:r w:rsidRPr="004D6FC1">
        <w:rPr>
          <w:color w:val="000000"/>
          <w:sz w:val="24"/>
          <w:szCs w:val="24"/>
        </w:rPr>
        <w:t xml:space="preserve">Спорные вопросы между Заказчиком и </w:t>
      </w:r>
      <w:r>
        <w:rPr>
          <w:sz w:val="24"/>
          <w:szCs w:val="24"/>
        </w:rPr>
        <w:t>Подрядчиком</w:t>
      </w:r>
      <w:r w:rsidRPr="004D6FC1">
        <w:rPr>
          <w:color w:val="000000"/>
          <w:sz w:val="24"/>
          <w:szCs w:val="24"/>
        </w:rPr>
        <w:t xml:space="preserve">,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w:t>
      </w:r>
      <w:r>
        <w:rPr>
          <w:sz w:val="24"/>
          <w:szCs w:val="24"/>
        </w:rPr>
        <w:t>Подрядчик</w:t>
      </w:r>
      <w:r w:rsidRPr="004D6FC1">
        <w:rPr>
          <w:color w:val="000000"/>
          <w:sz w:val="24"/>
          <w:szCs w:val="24"/>
        </w:rPr>
        <w:t xml:space="preserve">, за исключением случаев, когда экспертизой установлено отсутствие </w:t>
      </w:r>
      <w:r>
        <w:rPr>
          <w:color w:val="000000"/>
          <w:sz w:val="24"/>
          <w:szCs w:val="24"/>
        </w:rPr>
        <w:t xml:space="preserve">вины </w:t>
      </w:r>
      <w:r>
        <w:rPr>
          <w:sz w:val="24"/>
          <w:szCs w:val="24"/>
        </w:rPr>
        <w:t>Подрядчика</w:t>
      </w:r>
      <w:r w:rsidRPr="004D6FC1">
        <w:rPr>
          <w:color w:val="000000"/>
          <w:sz w:val="24"/>
          <w:szCs w:val="24"/>
        </w:rPr>
        <w:t xml:space="preserve"> или причинной связи между действиями </w:t>
      </w:r>
      <w:r>
        <w:rPr>
          <w:sz w:val="24"/>
          <w:szCs w:val="24"/>
        </w:rPr>
        <w:t>Подрядчика</w:t>
      </w:r>
      <w:r w:rsidRPr="004D6FC1">
        <w:rPr>
          <w:color w:val="000000"/>
          <w:sz w:val="24"/>
          <w:szCs w:val="24"/>
        </w:rPr>
        <w:t xml:space="preserve"> и обнаруженными недостатками.</w:t>
      </w:r>
    </w:p>
    <w:p w:rsidR="008B0619" w:rsidRPr="004D6FC1" w:rsidRDefault="008B0619" w:rsidP="008B0619">
      <w:pPr>
        <w:widowControl w:val="0"/>
        <w:spacing w:line="276" w:lineRule="auto"/>
        <w:rPr>
          <w:sz w:val="24"/>
          <w:szCs w:val="24"/>
        </w:rPr>
      </w:pPr>
    </w:p>
    <w:p w:rsidR="008B0619" w:rsidRPr="003003CC" w:rsidRDefault="008B0619" w:rsidP="008B0619">
      <w:pPr>
        <w:widowControl w:val="0"/>
        <w:suppressAutoHyphens/>
        <w:autoSpaceDE w:val="0"/>
        <w:spacing w:line="276" w:lineRule="auto"/>
        <w:ind w:firstLine="540"/>
        <w:jc w:val="center"/>
        <w:rPr>
          <w:rFonts w:eastAsia="Arial"/>
          <w:b/>
          <w:sz w:val="24"/>
          <w:szCs w:val="24"/>
          <w:lang w:bidi="ru-RU"/>
        </w:rPr>
      </w:pPr>
      <w:bookmarkStart w:id="145" w:name="_Hlk161125072"/>
      <w:r>
        <w:rPr>
          <w:rFonts w:eastAsia="Arial"/>
          <w:b/>
          <w:sz w:val="24"/>
          <w:szCs w:val="24"/>
          <w:lang w:bidi="ru-RU"/>
        </w:rPr>
        <w:t>10</w:t>
      </w:r>
      <w:r w:rsidRPr="003003CC">
        <w:rPr>
          <w:rFonts w:eastAsia="Arial"/>
          <w:b/>
          <w:sz w:val="24"/>
          <w:szCs w:val="24"/>
          <w:lang w:bidi="ru-RU"/>
        </w:rPr>
        <w:t>. ПОРЯДОК РАСТОРЖЕНИЯ ДОГОВОРА</w:t>
      </w:r>
    </w:p>
    <w:p w:rsidR="008B0619" w:rsidRPr="003003CC" w:rsidRDefault="008B0619" w:rsidP="008B0619">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.1.</w:t>
      </w:r>
      <w:r>
        <w:rPr>
          <w:sz w:val="24"/>
          <w:szCs w:val="24"/>
        </w:rPr>
        <w:t xml:space="preserve"> </w:t>
      </w:r>
      <w:r w:rsidRPr="003003CC">
        <w:rPr>
          <w:sz w:val="24"/>
          <w:szCs w:val="24"/>
        </w:rPr>
        <w:t>Договор может быть расторгнут:</w:t>
      </w:r>
    </w:p>
    <w:p w:rsidR="008B0619" w:rsidRPr="00AC5B56" w:rsidRDefault="008B0619" w:rsidP="008B0619">
      <w:pPr>
        <w:widowControl w:val="0"/>
        <w:autoSpaceDE w:val="0"/>
        <w:autoSpaceDN w:val="0"/>
        <w:adjustRightInd w:val="0"/>
        <w:spacing w:line="276" w:lineRule="auto"/>
        <w:ind w:firstLine="720"/>
        <w:jc w:val="both"/>
        <w:rPr>
          <w:sz w:val="24"/>
          <w:szCs w:val="24"/>
        </w:rPr>
      </w:pPr>
      <w:r w:rsidRPr="00AC5B56">
        <w:rPr>
          <w:sz w:val="24"/>
          <w:szCs w:val="24"/>
        </w:rPr>
        <w:t>- по соглашению Сторон;</w:t>
      </w:r>
    </w:p>
    <w:p w:rsidR="008B0619" w:rsidRPr="00AC5B56" w:rsidRDefault="008B0619" w:rsidP="008B0619">
      <w:pPr>
        <w:widowControl w:val="0"/>
        <w:autoSpaceDE w:val="0"/>
        <w:autoSpaceDN w:val="0"/>
        <w:adjustRightInd w:val="0"/>
        <w:spacing w:line="276" w:lineRule="auto"/>
        <w:ind w:firstLine="720"/>
        <w:jc w:val="both"/>
        <w:rPr>
          <w:sz w:val="24"/>
          <w:szCs w:val="24"/>
        </w:rPr>
      </w:pPr>
      <w:r w:rsidRPr="00AC5B56">
        <w:rPr>
          <w:sz w:val="24"/>
          <w:szCs w:val="24"/>
        </w:rPr>
        <w:t>- в судебном порядке;</w:t>
      </w:r>
    </w:p>
    <w:p w:rsidR="008B0619" w:rsidRPr="00AC5B56" w:rsidRDefault="008B0619" w:rsidP="008B0619">
      <w:pPr>
        <w:widowControl w:val="0"/>
        <w:autoSpaceDE w:val="0"/>
        <w:autoSpaceDN w:val="0"/>
        <w:adjustRightInd w:val="0"/>
        <w:spacing w:line="276" w:lineRule="auto"/>
        <w:ind w:firstLine="720"/>
        <w:jc w:val="both"/>
        <w:rPr>
          <w:sz w:val="24"/>
          <w:szCs w:val="24"/>
        </w:rPr>
      </w:pPr>
      <w:r w:rsidRPr="00AC5B56">
        <w:rPr>
          <w:sz w:val="24"/>
          <w:szCs w:val="24"/>
        </w:rPr>
        <w:t>- в случае одностороннего отказа Стороны от исполнения договора в соответствии с действующим законодательством РФ.</w:t>
      </w:r>
    </w:p>
    <w:p w:rsidR="008B0619" w:rsidRPr="00AC5B56" w:rsidRDefault="008B0619" w:rsidP="008B0619">
      <w:pPr>
        <w:widowControl w:val="0"/>
        <w:autoSpaceDE w:val="0"/>
        <w:autoSpaceDN w:val="0"/>
        <w:adjustRightInd w:val="0"/>
        <w:spacing w:line="276" w:lineRule="auto"/>
        <w:ind w:firstLine="720"/>
        <w:jc w:val="both"/>
        <w:rPr>
          <w:sz w:val="24"/>
          <w:szCs w:val="24"/>
        </w:rPr>
      </w:pPr>
      <w:r w:rsidRPr="00AC5B56">
        <w:rPr>
          <w:sz w:val="24"/>
          <w:szCs w:val="24"/>
        </w:rPr>
        <w:t>10.2. Заказчик вправе обратиться в суд в установленном действующим законодательством Российской Федерации порядке с требованием о расторжении Договора в следующих случаях:</w:t>
      </w:r>
    </w:p>
    <w:p w:rsidR="008B0619" w:rsidRPr="00AC5B56" w:rsidRDefault="008B0619" w:rsidP="008B0619">
      <w:pPr>
        <w:widowControl w:val="0"/>
        <w:autoSpaceDE w:val="0"/>
        <w:autoSpaceDN w:val="0"/>
        <w:adjustRightInd w:val="0"/>
        <w:spacing w:line="276" w:lineRule="auto"/>
        <w:ind w:firstLine="720"/>
        <w:jc w:val="both"/>
        <w:rPr>
          <w:sz w:val="24"/>
          <w:szCs w:val="24"/>
        </w:rPr>
      </w:pPr>
      <w:r w:rsidRPr="00AC5B56">
        <w:rPr>
          <w:sz w:val="24"/>
          <w:szCs w:val="24"/>
        </w:rPr>
        <w:t>10.2.1.</w:t>
      </w:r>
      <w:r w:rsidRPr="00AC5B56">
        <w:rPr>
          <w:sz w:val="24"/>
          <w:szCs w:val="24"/>
        </w:rPr>
        <w:tab/>
        <w:t>При существенном нарушении Договора Подрядчиком.</w:t>
      </w:r>
    </w:p>
    <w:p w:rsidR="008B0619" w:rsidRPr="00AC5B56" w:rsidRDefault="008B0619" w:rsidP="008B0619">
      <w:pPr>
        <w:widowControl w:val="0"/>
        <w:autoSpaceDE w:val="0"/>
        <w:autoSpaceDN w:val="0"/>
        <w:adjustRightInd w:val="0"/>
        <w:spacing w:line="276" w:lineRule="auto"/>
        <w:ind w:firstLine="720"/>
        <w:jc w:val="both"/>
        <w:rPr>
          <w:sz w:val="24"/>
          <w:szCs w:val="24"/>
        </w:rPr>
      </w:pPr>
      <w:r w:rsidRPr="00AC5B56">
        <w:rPr>
          <w:sz w:val="24"/>
          <w:szCs w:val="24"/>
        </w:rPr>
        <w:t>10.2.2.</w:t>
      </w:r>
      <w:r w:rsidRPr="00AC5B56">
        <w:rPr>
          <w:sz w:val="24"/>
          <w:szCs w:val="24"/>
        </w:rPr>
        <w:tab/>
        <w:t xml:space="preserve">Неоднократного нарушения Подрядчиком сроков выполнения работ, предусмотренных </w:t>
      </w:r>
      <w:r w:rsidRPr="00AC5B56">
        <w:rPr>
          <w:sz w:val="24"/>
          <w:szCs w:val="24"/>
        </w:rPr>
        <w:lastRenderedPageBreak/>
        <w:t>Графиком, более чем на 2 (два) рабочих дня.</w:t>
      </w:r>
    </w:p>
    <w:p w:rsidR="008B0619" w:rsidRPr="00AC5B56" w:rsidRDefault="008B0619" w:rsidP="008B0619">
      <w:pPr>
        <w:widowControl w:val="0"/>
        <w:autoSpaceDE w:val="0"/>
        <w:autoSpaceDN w:val="0"/>
        <w:adjustRightInd w:val="0"/>
        <w:spacing w:line="276" w:lineRule="auto"/>
        <w:ind w:firstLine="720"/>
        <w:jc w:val="both"/>
        <w:rPr>
          <w:sz w:val="24"/>
          <w:szCs w:val="24"/>
        </w:rPr>
      </w:pPr>
      <w:r w:rsidRPr="00AC5B56">
        <w:rPr>
          <w:sz w:val="24"/>
          <w:szCs w:val="24"/>
        </w:rPr>
        <w:t>10.2.3.</w:t>
      </w:r>
      <w:r w:rsidRPr="00AC5B56">
        <w:rPr>
          <w:sz w:val="24"/>
          <w:szCs w:val="24"/>
        </w:rPr>
        <w:tab/>
        <w:t>Установления недостоверности сведений, содержащихся в документах, представленных Подрядчиком.</w:t>
      </w:r>
    </w:p>
    <w:p w:rsidR="008B0619" w:rsidRPr="00AC5B56" w:rsidRDefault="008B0619" w:rsidP="008B0619">
      <w:pPr>
        <w:widowControl w:val="0"/>
        <w:autoSpaceDE w:val="0"/>
        <w:autoSpaceDN w:val="0"/>
        <w:adjustRightInd w:val="0"/>
        <w:spacing w:line="276" w:lineRule="auto"/>
        <w:ind w:firstLine="720"/>
        <w:jc w:val="both"/>
        <w:rPr>
          <w:sz w:val="24"/>
          <w:szCs w:val="24"/>
        </w:rPr>
      </w:pPr>
      <w:r w:rsidRPr="00AC5B56">
        <w:rPr>
          <w:sz w:val="24"/>
          <w:szCs w:val="24"/>
        </w:rPr>
        <w:t>10.2.4.</w:t>
      </w:r>
      <w:r w:rsidRPr="00AC5B56">
        <w:rPr>
          <w:sz w:val="24"/>
          <w:szCs w:val="24"/>
        </w:rPr>
        <w:tab/>
        <w:t>Установления факта проведения ликвидации Подрядчика – юридического лица или наличия решения арбитражного суда о признании Подрядчика банкротом и открытии в отношении него конкурсного производства.</w:t>
      </w:r>
    </w:p>
    <w:p w:rsidR="008B0619" w:rsidRPr="00AC5B56" w:rsidRDefault="008B0619" w:rsidP="008B0619">
      <w:pPr>
        <w:widowControl w:val="0"/>
        <w:autoSpaceDE w:val="0"/>
        <w:autoSpaceDN w:val="0"/>
        <w:adjustRightInd w:val="0"/>
        <w:spacing w:line="276" w:lineRule="auto"/>
        <w:ind w:firstLine="720"/>
        <w:jc w:val="both"/>
        <w:rPr>
          <w:sz w:val="24"/>
          <w:szCs w:val="24"/>
        </w:rPr>
      </w:pPr>
      <w:r w:rsidRPr="00AC5B56">
        <w:rPr>
          <w:sz w:val="24"/>
          <w:szCs w:val="24"/>
        </w:rPr>
        <w:t>10.2.5.</w:t>
      </w:r>
      <w:r w:rsidRPr="00AC5B56">
        <w:rPr>
          <w:sz w:val="24"/>
          <w:szCs w:val="24"/>
        </w:rPr>
        <w:tab/>
        <w:t>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rsidR="008B0619" w:rsidRPr="00AC5B56" w:rsidRDefault="008B0619" w:rsidP="008B0619">
      <w:pPr>
        <w:widowControl w:val="0"/>
        <w:suppressAutoHyphens/>
        <w:autoSpaceDE w:val="0"/>
        <w:spacing w:line="276" w:lineRule="auto"/>
        <w:ind w:firstLine="709"/>
        <w:jc w:val="both"/>
        <w:rPr>
          <w:rFonts w:eastAsia="Arial"/>
          <w:sz w:val="24"/>
          <w:szCs w:val="24"/>
          <w:lang w:bidi="ru-RU"/>
        </w:rPr>
      </w:pPr>
      <w:r w:rsidRPr="00AC5B56">
        <w:rPr>
          <w:rFonts w:eastAsia="Arial"/>
          <w:sz w:val="24"/>
          <w:szCs w:val="24"/>
          <w:lang w:bidi="ru-RU"/>
        </w:rPr>
        <w:t>10.3. Заказчик вправе принять решение об одностороннем отказе от исполнения договора в следующих случаях:</w:t>
      </w:r>
    </w:p>
    <w:p w:rsidR="008B0619" w:rsidRPr="00AC5B56" w:rsidRDefault="008B0619" w:rsidP="008B0619">
      <w:pPr>
        <w:widowControl w:val="0"/>
        <w:suppressAutoHyphens/>
        <w:autoSpaceDE w:val="0"/>
        <w:spacing w:line="276" w:lineRule="auto"/>
        <w:ind w:firstLine="540"/>
        <w:jc w:val="both"/>
        <w:rPr>
          <w:rFonts w:eastAsia="Arial"/>
          <w:sz w:val="24"/>
          <w:szCs w:val="24"/>
          <w:lang w:bidi="ru-RU"/>
        </w:rPr>
      </w:pPr>
      <w:r w:rsidRPr="00AC5B56">
        <w:rPr>
          <w:rFonts w:eastAsia="Arial"/>
          <w:sz w:val="24"/>
          <w:szCs w:val="24"/>
          <w:lang w:bidi="ru-RU"/>
        </w:rPr>
        <w:t xml:space="preserve">- </w:t>
      </w:r>
      <w:r w:rsidRPr="00AC5B56">
        <w:rPr>
          <w:rFonts w:ascii="Times New Roman CYR" w:hAnsi="Times New Roman CYR" w:cs="Times New Roman CYR"/>
          <w:sz w:val="24"/>
          <w:szCs w:val="24"/>
          <w:lang w:eastAsia="ar-SA"/>
        </w:rPr>
        <w:t>при задержке Подрядчиком начала производства работ более чем на 30 календарных дней по причинам, не зависящим от Заказчика;</w:t>
      </w:r>
    </w:p>
    <w:p w:rsidR="008B0619" w:rsidRPr="00AC5B56" w:rsidRDefault="008B0619" w:rsidP="008B0619">
      <w:pPr>
        <w:widowControl w:val="0"/>
        <w:suppressAutoHyphens/>
        <w:autoSpaceDE w:val="0"/>
        <w:spacing w:line="276" w:lineRule="auto"/>
        <w:ind w:firstLine="540"/>
        <w:jc w:val="both"/>
        <w:rPr>
          <w:sz w:val="24"/>
          <w:szCs w:val="24"/>
        </w:rPr>
      </w:pPr>
      <w:r w:rsidRPr="00AC5B56">
        <w:rPr>
          <w:rFonts w:eastAsia="Arial"/>
          <w:sz w:val="24"/>
          <w:szCs w:val="24"/>
          <w:lang w:bidi="ru-RU"/>
        </w:rPr>
        <w:t xml:space="preserve">- </w:t>
      </w:r>
      <w:r w:rsidRPr="00AC5B56">
        <w:rPr>
          <w:sz w:val="24"/>
          <w:szCs w:val="24"/>
        </w:rPr>
        <w:t>в случае нарушения Подрядчиком срока выполнения работ более чем на 10 рабочих дней;</w:t>
      </w:r>
    </w:p>
    <w:p w:rsidR="008B0619" w:rsidRPr="00AC5B56" w:rsidRDefault="008B0619" w:rsidP="008B0619">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AC5B56">
        <w:rPr>
          <w:sz w:val="24"/>
          <w:szCs w:val="24"/>
        </w:rPr>
        <w:t xml:space="preserve">- </w:t>
      </w:r>
      <w:r w:rsidRPr="00AC5B56">
        <w:rPr>
          <w:rFonts w:ascii="Times New Roman CYR" w:hAnsi="Times New Roman CYR" w:cs="Times New Roman CYR"/>
          <w:sz w:val="24"/>
          <w:szCs w:val="24"/>
          <w:lang w:eastAsia="ar-SA"/>
        </w:rPr>
        <w:t>при нарушении Подрядчиком условий договора, ведущих к снижению качества работ.</w:t>
      </w:r>
    </w:p>
    <w:p w:rsidR="008B0619" w:rsidRPr="00E412FA" w:rsidRDefault="008B0619" w:rsidP="008B0619">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AC5B56">
        <w:rPr>
          <w:sz w:val="24"/>
          <w:szCs w:val="24"/>
        </w:rPr>
        <w:t>Решение Заказчика об одностороннем отказе от исполнения договора вступает в силу и договор считается расторгнутым через 10 дней с даты надлежащего уведомления.</w:t>
      </w:r>
    </w:p>
    <w:bookmarkEnd w:id="145"/>
    <w:p w:rsidR="008B0619" w:rsidRPr="004D6FC1" w:rsidRDefault="008B0619" w:rsidP="008B0619">
      <w:pPr>
        <w:widowControl w:val="0"/>
        <w:spacing w:line="276" w:lineRule="auto"/>
        <w:rPr>
          <w:sz w:val="24"/>
          <w:szCs w:val="24"/>
        </w:rPr>
      </w:pPr>
    </w:p>
    <w:p w:rsidR="008B0619" w:rsidRPr="004D6FC1" w:rsidRDefault="008B0619" w:rsidP="008B0619">
      <w:pPr>
        <w:widowControl w:val="0"/>
        <w:spacing w:line="276" w:lineRule="auto"/>
        <w:jc w:val="center"/>
        <w:rPr>
          <w:b/>
          <w:sz w:val="24"/>
          <w:szCs w:val="24"/>
        </w:rPr>
      </w:pPr>
      <w:r>
        <w:rPr>
          <w:b/>
          <w:sz w:val="24"/>
          <w:szCs w:val="24"/>
        </w:rPr>
        <w:t>11. ФОРС-МАЖОР</w:t>
      </w:r>
    </w:p>
    <w:p w:rsidR="008B0619" w:rsidRPr="004D6FC1" w:rsidRDefault="008B0619" w:rsidP="008B0619">
      <w:pPr>
        <w:widowControl w:val="0"/>
        <w:spacing w:line="276" w:lineRule="auto"/>
        <w:ind w:firstLine="708"/>
        <w:jc w:val="both"/>
        <w:rPr>
          <w:sz w:val="24"/>
          <w:szCs w:val="24"/>
        </w:rPr>
      </w:pPr>
      <w:r>
        <w:rPr>
          <w:sz w:val="24"/>
          <w:szCs w:val="24"/>
        </w:rPr>
        <w:t>11</w:t>
      </w:r>
      <w:r w:rsidRPr="004D6FC1">
        <w:rPr>
          <w:sz w:val="24"/>
          <w:szCs w:val="24"/>
        </w:rPr>
        <w:t>.1.</w:t>
      </w:r>
      <w:r>
        <w:rPr>
          <w:sz w:val="24"/>
          <w:szCs w:val="24"/>
        </w:rPr>
        <w:t xml:space="preserve">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8B0619" w:rsidRPr="004D6FC1" w:rsidRDefault="008B0619" w:rsidP="008B0619">
      <w:pPr>
        <w:widowControl w:val="0"/>
        <w:spacing w:line="276" w:lineRule="auto"/>
        <w:ind w:firstLine="708"/>
        <w:jc w:val="both"/>
        <w:rPr>
          <w:sz w:val="24"/>
          <w:szCs w:val="24"/>
        </w:rPr>
      </w:pPr>
      <w:r>
        <w:rPr>
          <w:sz w:val="24"/>
          <w:szCs w:val="24"/>
        </w:rPr>
        <w:t>11</w:t>
      </w:r>
      <w:r w:rsidRPr="004D6FC1">
        <w:rPr>
          <w:sz w:val="24"/>
          <w:szCs w:val="24"/>
        </w:rPr>
        <w:t>.2.</w:t>
      </w:r>
      <w:r>
        <w:rPr>
          <w:sz w:val="24"/>
          <w:szCs w:val="24"/>
        </w:rPr>
        <w:t xml:space="preserve">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8B0619" w:rsidRDefault="008B0619" w:rsidP="008B0619">
      <w:pPr>
        <w:widowControl w:val="0"/>
        <w:spacing w:line="276" w:lineRule="auto"/>
        <w:ind w:firstLine="708"/>
        <w:jc w:val="both"/>
        <w:rPr>
          <w:sz w:val="24"/>
          <w:szCs w:val="24"/>
        </w:rPr>
      </w:pPr>
      <w:r>
        <w:rPr>
          <w:sz w:val="24"/>
          <w:szCs w:val="24"/>
        </w:rPr>
        <w:t>11</w:t>
      </w:r>
      <w:r w:rsidRPr="004D6FC1">
        <w:rPr>
          <w:sz w:val="24"/>
          <w:szCs w:val="24"/>
        </w:rPr>
        <w:t>.3.</w:t>
      </w:r>
      <w:r>
        <w:rPr>
          <w:sz w:val="24"/>
          <w:szCs w:val="24"/>
        </w:rPr>
        <w:t xml:space="preserve">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8B0619" w:rsidRDefault="008B0619" w:rsidP="008B0619">
      <w:pPr>
        <w:widowControl w:val="0"/>
        <w:spacing w:line="276" w:lineRule="auto"/>
        <w:ind w:firstLine="708"/>
        <w:jc w:val="both"/>
        <w:rPr>
          <w:sz w:val="24"/>
          <w:szCs w:val="24"/>
        </w:rPr>
      </w:pPr>
      <w:r>
        <w:rPr>
          <w:sz w:val="24"/>
          <w:szCs w:val="24"/>
        </w:rPr>
        <w:t xml:space="preserve">11.4.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8B0619" w:rsidRDefault="008B0619" w:rsidP="008B0619">
      <w:pPr>
        <w:widowControl w:val="0"/>
        <w:spacing w:line="276" w:lineRule="auto"/>
        <w:ind w:firstLine="708"/>
        <w:jc w:val="both"/>
        <w:rPr>
          <w:sz w:val="24"/>
          <w:szCs w:val="24"/>
        </w:rPr>
      </w:pPr>
    </w:p>
    <w:p w:rsidR="008B0619" w:rsidRPr="00344057" w:rsidRDefault="008B0619" w:rsidP="008B0619">
      <w:pPr>
        <w:autoSpaceDE w:val="0"/>
        <w:autoSpaceDN w:val="0"/>
        <w:adjustRightInd w:val="0"/>
        <w:spacing w:line="276" w:lineRule="auto"/>
        <w:jc w:val="center"/>
        <w:rPr>
          <w:b/>
          <w:bCs/>
          <w:sz w:val="24"/>
          <w:szCs w:val="24"/>
        </w:rPr>
      </w:pPr>
      <w:r>
        <w:rPr>
          <w:b/>
          <w:bCs/>
          <w:sz w:val="24"/>
          <w:szCs w:val="24"/>
        </w:rPr>
        <w:t>12</w:t>
      </w:r>
      <w:r w:rsidRPr="00344057">
        <w:rPr>
          <w:b/>
          <w:bCs/>
          <w:sz w:val="24"/>
          <w:szCs w:val="24"/>
        </w:rPr>
        <w:t>. КОНФИДЕНЦИАЛЬНОСТЬ</w:t>
      </w:r>
    </w:p>
    <w:p w:rsidR="008B0619" w:rsidRDefault="008B0619" w:rsidP="008B0619">
      <w:pPr>
        <w:autoSpaceDE w:val="0"/>
        <w:autoSpaceDN w:val="0"/>
        <w:adjustRightInd w:val="0"/>
        <w:spacing w:line="276" w:lineRule="auto"/>
        <w:ind w:firstLine="708"/>
        <w:jc w:val="both"/>
        <w:rPr>
          <w:sz w:val="24"/>
          <w:szCs w:val="24"/>
        </w:rPr>
      </w:pPr>
      <w:r>
        <w:rPr>
          <w:sz w:val="24"/>
          <w:szCs w:val="24"/>
        </w:rPr>
        <w:t>12</w:t>
      </w:r>
      <w:r w:rsidRPr="00344057">
        <w:rPr>
          <w:sz w:val="24"/>
          <w:szCs w:val="24"/>
        </w:rPr>
        <w:t>.1.</w:t>
      </w:r>
      <w:r>
        <w:rPr>
          <w:sz w:val="24"/>
          <w:szCs w:val="24"/>
        </w:rPr>
        <w:t xml:space="preserve"> </w:t>
      </w:r>
      <w:r w:rsidRPr="00344057">
        <w:rPr>
          <w:sz w:val="24"/>
          <w:szCs w:val="24"/>
        </w:rPr>
        <w:t xml:space="preserve">Условия настоящего </w:t>
      </w:r>
      <w:r>
        <w:rPr>
          <w:sz w:val="24"/>
          <w:szCs w:val="24"/>
        </w:rPr>
        <w:t>д</w:t>
      </w:r>
      <w:r w:rsidRPr="00344057">
        <w:rPr>
          <w:sz w:val="24"/>
          <w:szCs w:val="24"/>
        </w:rPr>
        <w:t>оговора и соглашений (протоколов и т.п.) к нему конфиденциальны и не подлежат разглашению.</w:t>
      </w:r>
    </w:p>
    <w:p w:rsidR="008B0619" w:rsidRDefault="008B0619" w:rsidP="008B0619">
      <w:pPr>
        <w:autoSpaceDE w:val="0"/>
        <w:autoSpaceDN w:val="0"/>
        <w:adjustRightInd w:val="0"/>
        <w:spacing w:line="276" w:lineRule="auto"/>
        <w:ind w:firstLine="708"/>
        <w:jc w:val="both"/>
        <w:rPr>
          <w:sz w:val="24"/>
          <w:szCs w:val="24"/>
        </w:rPr>
      </w:pPr>
      <w:r>
        <w:rPr>
          <w:sz w:val="24"/>
          <w:szCs w:val="24"/>
        </w:rPr>
        <w:t>12</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8B0619" w:rsidRDefault="008B0619" w:rsidP="008B0619">
      <w:pPr>
        <w:autoSpaceDE w:val="0"/>
        <w:autoSpaceDN w:val="0"/>
        <w:adjustRightInd w:val="0"/>
        <w:spacing w:line="276" w:lineRule="auto"/>
        <w:jc w:val="both"/>
        <w:rPr>
          <w:sz w:val="24"/>
          <w:szCs w:val="24"/>
        </w:rPr>
      </w:pPr>
    </w:p>
    <w:p w:rsidR="008B0619" w:rsidRPr="0087554F" w:rsidRDefault="008B0619" w:rsidP="008B0619">
      <w:pPr>
        <w:autoSpaceDE w:val="0"/>
        <w:autoSpaceDN w:val="0"/>
        <w:adjustRightInd w:val="0"/>
        <w:spacing w:line="276" w:lineRule="auto"/>
        <w:ind w:firstLine="708"/>
        <w:jc w:val="center"/>
        <w:rPr>
          <w:b/>
          <w:sz w:val="24"/>
          <w:szCs w:val="24"/>
        </w:rPr>
      </w:pPr>
      <w:r>
        <w:rPr>
          <w:b/>
          <w:sz w:val="24"/>
          <w:szCs w:val="24"/>
        </w:rPr>
        <w:t>13</w:t>
      </w:r>
      <w:r w:rsidRPr="0087554F">
        <w:rPr>
          <w:b/>
          <w:sz w:val="24"/>
          <w:szCs w:val="24"/>
        </w:rPr>
        <w:t>. АНТИКОРРУПЦИОННАЯ ОГОВОРКА</w:t>
      </w:r>
    </w:p>
    <w:p w:rsidR="008B0619" w:rsidRPr="00083579" w:rsidRDefault="008B0619" w:rsidP="008B0619">
      <w:pPr>
        <w:autoSpaceDE w:val="0"/>
        <w:autoSpaceDN w:val="0"/>
        <w:adjustRightInd w:val="0"/>
        <w:spacing w:line="276" w:lineRule="auto"/>
        <w:ind w:firstLine="708"/>
        <w:jc w:val="both"/>
        <w:rPr>
          <w:sz w:val="24"/>
          <w:szCs w:val="24"/>
        </w:rPr>
      </w:pPr>
      <w:r>
        <w:rPr>
          <w:sz w:val="24"/>
          <w:szCs w:val="24"/>
        </w:rPr>
        <w:lastRenderedPageBreak/>
        <w:t>13</w:t>
      </w:r>
      <w:r w:rsidRPr="00083579">
        <w:rPr>
          <w:sz w:val="24"/>
          <w:szCs w:val="24"/>
        </w:rPr>
        <w:t>.1.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8B0619" w:rsidRPr="00083579" w:rsidRDefault="008B0619" w:rsidP="008B0619">
      <w:pPr>
        <w:autoSpaceDE w:val="0"/>
        <w:autoSpaceDN w:val="0"/>
        <w:adjustRightInd w:val="0"/>
        <w:spacing w:line="276" w:lineRule="auto"/>
        <w:ind w:firstLine="708"/>
        <w:jc w:val="both"/>
        <w:rPr>
          <w:sz w:val="24"/>
          <w:szCs w:val="24"/>
        </w:rPr>
      </w:pPr>
      <w:r w:rsidRPr="00083579">
        <w:rPr>
          <w:sz w:val="24"/>
          <w:szCs w:val="24"/>
        </w:rPr>
        <w:t>Федеральным законом от 25.12.2008 № 273-ФЗ «О противодействии коррупции»;</w:t>
      </w:r>
    </w:p>
    <w:p w:rsidR="008B0619" w:rsidRPr="00083579" w:rsidRDefault="008B0619" w:rsidP="008B0619">
      <w:pPr>
        <w:autoSpaceDE w:val="0"/>
        <w:autoSpaceDN w:val="0"/>
        <w:adjustRightInd w:val="0"/>
        <w:spacing w:line="276" w:lineRule="auto"/>
        <w:ind w:firstLine="708"/>
        <w:jc w:val="both"/>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8B0619" w:rsidRPr="00083579" w:rsidRDefault="008B0619" w:rsidP="008B0619">
      <w:pPr>
        <w:autoSpaceDE w:val="0"/>
        <w:autoSpaceDN w:val="0"/>
        <w:adjustRightInd w:val="0"/>
        <w:spacing w:line="276" w:lineRule="auto"/>
        <w:ind w:firstLine="708"/>
        <w:jc w:val="both"/>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8B0619" w:rsidRPr="00083579" w:rsidRDefault="008B0619" w:rsidP="008B0619">
      <w:pPr>
        <w:autoSpaceDE w:val="0"/>
        <w:autoSpaceDN w:val="0"/>
        <w:adjustRightInd w:val="0"/>
        <w:spacing w:line="276" w:lineRule="auto"/>
        <w:ind w:firstLine="708"/>
        <w:jc w:val="both"/>
        <w:rPr>
          <w:sz w:val="24"/>
          <w:szCs w:val="24"/>
        </w:rPr>
      </w:pPr>
      <w:r>
        <w:rPr>
          <w:sz w:val="24"/>
          <w:szCs w:val="24"/>
        </w:rPr>
        <w:t>13</w:t>
      </w:r>
      <w:r w:rsidRPr="00083579">
        <w:rPr>
          <w:sz w:val="24"/>
          <w:szCs w:val="24"/>
        </w:rPr>
        <w:t>.2.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8B0619" w:rsidRPr="00083579" w:rsidRDefault="008B0619" w:rsidP="008B0619">
      <w:pPr>
        <w:autoSpaceDE w:val="0"/>
        <w:autoSpaceDN w:val="0"/>
        <w:adjustRightInd w:val="0"/>
        <w:spacing w:line="276" w:lineRule="auto"/>
        <w:ind w:firstLine="708"/>
        <w:jc w:val="both"/>
        <w:rPr>
          <w:sz w:val="24"/>
          <w:szCs w:val="24"/>
        </w:rPr>
      </w:pPr>
      <w:r>
        <w:rPr>
          <w:sz w:val="24"/>
          <w:szCs w:val="24"/>
        </w:rPr>
        <w:t>13</w:t>
      </w:r>
      <w:r w:rsidRPr="00083579">
        <w:rPr>
          <w:sz w:val="24"/>
          <w:szCs w:val="24"/>
        </w:rPr>
        <w:t xml:space="preserve">.3.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8B0619" w:rsidRPr="00083579" w:rsidRDefault="008B0619" w:rsidP="008B0619">
      <w:pPr>
        <w:autoSpaceDE w:val="0"/>
        <w:autoSpaceDN w:val="0"/>
        <w:adjustRightInd w:val="0"/>
        <w:spacing w:line="276" w:lineRule="auto"/>
        <w:ind w:firstLine="708"/>
        <w:jc w:val="both"/>
        <w:rPr>
          <w:sz w:val="24"/>
          <w:szCs w:val="24"/>
        </w:rPr>
      </w:pPr>
      <w:r>
        <w:rPr>
          <w:sz w:val="24"/>
          <w:szCs w:val="24"/>
        </w:rPr>
        <w:t>13</w:t>
      </w:r>
      <w:r w:rsidRPr="00083579">
        <w:rPr>
          <w:sz w:val="24"/>
          <w:szCs w:val="24"/>
        </w:rPr>
        <w:t>.4. Под действиями, осуществляемыми в пользу стимулирующей его Стороны, понимаются:</w:t>
      </w:r>
    </w:p>
    <w:p w:rsidR="008B0619" w:rsidRPr="00083579" w:rsidRDefault="008B0619" w:rsidP="008B0619">
      <w:pPr>
        <w:autoSpaceDE w:val="0"/>
        <w:autoSpaceDN w:val="0"/>
        <w:adjustRightInd w:val="0"/>
        <w:spacing w:line="276" w:lineRule="auto"/>
        <w:ind w:firstLine="708"/>
        <w:jc w:val="both"/>
        <w:rPr>
          <w:sz w:val="24"/>
          <w:szCs w:val="24"/>
        </w:rPr>
      </w:pPr>
      <w:r w:rsidRPr="00083579">
        <w:rPr>
          <w:sz w:val="24"/>
          <w:szCs w:val="24"/>
        </w:rPr>
        <w:t>- предоставление неоправданных преимуществ по сравнению с другими контрагентами;</w:t>
      </w:r>
    </w:p>
    <w:p w:rsidR="008B0619" w:rsidRPr="00083579" w:rsidRDefault="008B0619" w:rsidP="008B0619">
      <w:pPr>
        <w:autoSpaceDE w:val="0"/>
        <w:autoSpaceDN w:val="0"/>
        <w:adjustRightInd w:val="0"/>
        <w:spacing w:line="276" w:lineRule="auto"/>
        <w:ind w:firstLine="708"/>
        <w:jc w:val="both"/>
        <w:rPr>
          <w:sz w:val="24"/>
          <w:szCs w:val="24"/>
        </w:rPr>
      </w:pPr>
      <w:r w:rsidRPr="00083579">
        <w:rPr>
          <w:sz w:val="24"/>
          <w:szCs w:val="24"/>
        </w:rPr>
        <w:t>- предоставление каких-либо непредусмотренных договорными отношениями гарантий;</w:t>
      </w:r>
    </w:p>
    <w:p w:rsidR="008B0619" w:rsidRPr="00124A01" w:rsidRDefault="008B0619" w:rsidP="008B0619">
      <w:pPr>
        <w:autoSpaceDE w:val="0"/>
        <w:autoSpaceDN w:val="0"/>
        <w:adjustRightInd w:val="0"/>
        <w:spacing w:line="276" w:lineRule="auto"/>
        <w:ind w:firstLine="708"/>
        <w:jc w:val="both"/>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8B0619" w:rsidRPr="00124A01" w:rsidRDefault="008B0619" w:rsidP="008B0619">
      <w:pPr>
        <w:autoSpaceDE w:val="0"/>
        <w:autoSpaceDN w:val="0"/>
        <w:adjustRightInd w:val="0"/>
        <w:spacing w:line="276" w:lineRule="auto"/>
        <w:ind w:firstLine="708"/>
        <w:jc w:val="both"/>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8B0619" w:rsidRPr="00124A01" w:rsidRDefault="008B0619" w:rsidP="008B0619">
      <w:pPr>
        <w:autoSpaceDE w:val="0"/>
        <w:autoSpaceDN w:val="0"/>
        <w:adjustRightInd w:val="0"/>
        <w:spacing w:line="276" w:lineRule="auto"/>
        <w:ind w:firstLine="708"/>
        <w:jc w:val="both"/>
        <w:rPr>
          <w:sz w:val="24"/>
          <w:szCs w:val="24"/>
        </w:rPr>
      </w:pPr>
      <w:r>
        <w:rPr>
          <w:sz w:val="24"/>
          <w:szCs w:val="24"/>
        </w:rPr>
        <w:t>13</w:t>
      </w:r>
      <w:r w:rsidRPr="00124A01">
        <w:rPr>
          <w:sz w:val="24"/>
          <w:szCs w:val="24"/>
        </w:rPr>
        <w:t xml:space="preserve">.5.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w:t>
      </w:r>
      <w:r>
        <w:rPr>
          <w:sz w:val="24"/>
          <w:szCs w:val="24"/>
        </w:rPr>
        <w:t xml:space="preserve">банковские </w:t>
      </w:r>
      <w:r w:rsidRPr="00124A01">
        <w:rPr>
          <w:sz w:val="24"/>
          <w:szCs w:val="24"/>
        </w:rPr>
        <w:t>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8B0619" w:rsidRPr="00124A01" w:rsidRDefault="008B0619" w:rsidP="008B0619">
      <w:pPr>
        <w:autoSpaceDE w:val="0"/>
        <w:autoSpaceDN w:val="0"/>
        <w:adjustRightInd w:val="0"/>
        <w:spacing w:line="276" w:lineRule="auto"/>
        <w:ind w:firstLine="708"/>
        <w:jc w:val="both"/>
        <w:rPr>
          <w:sz w:val="24"/>
          <w:szCs w:val="24"/>
        </w:rPr>
      </w:pPr>
      <w:r>
        <w:rPr>
          <w:sz w:val="24"/>
          <w:szCs w:val="24"/>
        </w:rPr>
        <w:t>13</w:t>
      </w:r>
      <w:r w:rsidRPr="00124A01">
        <w:rPr>
          <w:sz w:val="24"/>
          <w:szCs w:val="24"/>
        </w:rPr>
        <w:t xml:space="preserve">.6.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w:t>
      </w:r>
      <w:r w:rsidRPr="00124A01">
        <w:rPr>
          <w:sz w:val="24"/>
          <w:szCs w:val="24"/>
        </w:rPr>
        <w:lastRenderedPageBreak/>
        <w:t>расторгнут настоящий Договор, вправе требовать возмещения убытков, возникших в результате такого нарушения.</w:t>
      </w:r>
    </w:p>
    <w:p w:rsidR="008B0619" w:rsidRPr="00124A01" w:rsidRDefault="008B0619" w:rsidP="008B0619">
      <w:pPr>
        <w:autoSpaceDE w:val="0"/>
        <w:autoSpaceDN w:val="0"/>
        <w:adjustRightInd w:val="0"/>
        <w:spacing w:line="276" w:lineRule="auto"/>
        <w:ind w:firstLine="708"/>
        <w:jc w:val="both"/>
        <w:rPr>
          <w:sz w:val="24"/>
          <w:szCs w:val="24"/>
        </w:rPr>
      </w:pPr>
      <w:r>
        <w:rPr>
          <w:sz w:val="24"/>
          <w:szCs w:val="24"/>
        </w:rPr>
        <w:t>13</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8B0619" w:rsidRPr="00124A01" w:rsidRDefault="008B0619" w:rsidP="008B0619">
      <w:pPr>
        <w:autoSpaceDE w:val="0"/>
        <w:autoSpaceDN w:val="0"/>
        <w:adjustRightInd w:val="0"/>
        <w:spacing w:line="276" w:lineRule="auto"/>
        <w:ind w:firstLine="708"/>
        <w:jc w:val="both"/>
        <w:rPr>
          <w:sz w:val="24"/>
          <w:szCs w:val="24"/>
        </w:rPr>
      </w:pPr>
      <w:r>
        <w:rPr>
          <w:sz w:val="24"/>
          <w:szCs w:val="24"/>
        </w:rPr>
        <w:t>13</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8B0619" w:rsidRDefault="008B0619" w:rsidP="008B0619">
      <w:pPr>
        <w:autoSpaceDE w:val="0"/>
        <w:autoSpaceDN w:val="0"/>
        <w:adjustRightInd w:val="0"/>
        <w:spacing w:line="276" w:lineRule="auto"/>
        <w:ind w:firstLine="708"/>
        <w:jc w:val="both"/>
        <w:rPr>
          <w:sz w:val="24"/>
          <w:szCs w:val="24"/>
        </w:rPr>
      </w:pPr>
      <w:r>
        <w:rPr>
          <w:sz w:val="24"/>
          <w:szCs w:val="24"/>
        </w:rPr>
        <w:t>13</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8B0619" w:rsidRDefault="008B0619" w:rsidP="008B0619">
      <w:pPr>
        <w:pBdr>
          <w:top w:val="none" w:sz="4" w:space="0" w:color="000000"/>
          <w:left w:val="none" w:sz="4" w:space="0" w:color="000000"/>
          <w:bottom w:val="none" w:sz="4" w:space="0" w:color="000000"/>
          <w:right w:val="none" w:sz="4" w:space="0" w:color="000000"/>
        </w:pBdr>
        <w:spacing w:line="276" w:lineRule="auto"/>
        <w:ind w:firstLine="567"/>
        <w:jc w:val="both"/>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8B0619" w:rsidRDefault="008B0619" w:rsidP="008B0619">
      <w:pPr>
        <w:pBdr>
          <w:top w:val="none" w:sz="4" w:space="0" w:color="000000"/>
          <w:left w:val="none" w:sz="4" w:space="0" w:color="000000"/>
          <w:bottom w:val="none" w:sz="4" w:space="0" w:color="000000"/>
          <w:right w:val="none" w:sz="4" w:space="0" w:color="000000"/>
        </w:pBdr>
        <w:spacing w:line="276" w:lineRule="auto"/>
        <w:ind w:firstLine="567"/>
        <w:jc w:val="both"/>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20" w:history="1">
        <w:r w:rsidRPr="00532B1E">
          <w:rPr>
            <w:rStyle w:val="af1"/>
            <w:sz w:val="24"/>
            <w:szCs w:val="24"/>
            <w:lang w:val="en-US"/>
          </w:rPr>
          <w:t>secr</w:t>
        </w:r>
        <w:r w:rsidRPr="00532B1E">
          <w:rPr>
            <w:rStyle w:val="af1"/>
            <w:sz w:val="24"/>
            <w:szCs w:val="24"/>
          </w:rPr>
          <w:t>@</w:t>
        </w:r>
        <w:r w:rsidRPr="00532B1E">
          <w:rPr>
            <w:rStyle w:val="af1"/>
            <w:sz w:val="24"/>
            <w:szCs w:val="24"/>
            <w:lang w:val="en-US"/>
          </w:rPr>
          <w:t>korenergo</w:t>
        </w:r>
        <w:r w:rsidRPr="00532B1E">
          <w:rPr>
            <w:rStyle w:val="af1"/>
            <w:sz w:val="24"/>
            <w:szCs w:val="24"/>
          </w:rPr>
          <w:t>.</w:t>
        </w:r>
        <w:r w:rsidRPr="00532B1E">
          <w:rPr>
            <w:rStyle w:val="af1"/>
            <w:sz w:val="24"/>
            <w:szCs w:val="24"/>
            <w:lang w:val="en-US"/>
          </w:rPr>
          <w:t>ru</w:t>
        </w:r>
      </w:hyperlink>
      <w:r>
        <w:rPr>
          <w:color w:val="000000"/>
          <w:sz w:val="24"/>
          <w:szCs w:val="24"/>
        </w:rPr>
        <w:t xml:space="preserve"> . </w:t>
      </w:r>
    </w:p>
    <w:p w:rsidR="008B0619" w:rsidRDefault="008B0619" w:rsidP="008B0619">
      <w:pPr>
        <w:widowControl w:val="0"/>
        <w:spacing w:line="276" w:lineRule="auto"/>
        <w:jc w:val="center"/>
        <w:rPr>
          <w:b/>
          <w:sz w:val="24"/>
          <w:szCs w:val="24"/>
        </w:rPr>
      </w:pPr>
    </w:p>
    <w:p w:rsidR="008B0619" w:rsidRPr="00E45EF0" w:rsidRDefault="008B0619" w:rsidP="008B0619">
      <w:pPr>
        <w:autoSpaceDE w:val="0"/>
        <w:autoSpaceDN w:val="0"/>
        <w:adjustRightInd w:val="0"/>
        <w:spacing w:line="276" w:lineRule="auto"/>
        <w:jc w:val="center"/>
        <w:rPr>
          <w:b/>
          <w:bCs/>
          <w:sz w:val="24"/>
          <w:szCs w:val="24"/>
        </w:rPr>
      </w:pPr>
      <w:r w:rsidRPr="00E45EF0">
        <w:rPr>
          <w:b/>
          <w:bCs/>
          <w:sz w:val="24"/>
          <w:szCs w:val="24"/>
        </w:rPr>
        <w:t>1</w:t>
      </w:r>
      <w:r>
        <w:rPr>
          <w:b/>
          <w:bCs/>
          <w:sz w:val="24"/>
          <w:szCs w:val="24"/>
        </w:rPr>
        <w:t>4</w:t>
      </w:r>
      <w:r w:rsidRPr="00E45EF0">
        <w:rPr>
          <w:b/>
          <w:bCs/>
          <w:sz w:val="24"/>
          <w:szCs w:val="24"/>
        </w:rPr>
        <w:t>. ЗАКЛЮЧИТЕЛЬНЫЕ ПОЛОЖЕНИЯ</w:t>
      </w:r>
    </w:p>
    <w:p w:rsidR="008B0619" w:rsidRPr="00E45EF0" w:rsidRDefault="008B0619" w:rsidP="008B0619">
      <w:pPr>
        <w:autoSpaceDE w:val="0"/>
        <w:autoSpaceDN w:val="0"/>
        <w:adjustRightInd w:val="0"/>
        <w:spacing w:line="276" w:lineRule="auto"/>
        <w:ind w:firstLine="708"/>
        <w:jc w:val="both"/>
        <w:rPr>
          <w:sz w:val="24"/>
          <w:szCs w:val="24"/>
        </w:rPr>
      </w:pPr>
      <w:r w:rsidRPr="00E45EF0">
        <w:rPr>
          <w:sz w:val="24"/>
          <w:szCs w:val="24"/>
        </w:rPr>
        <w:t>1</w:t>
      </w:r>
      <w:r>
        <w:rPr>
          <w:sz w:val="24"/>
          <w:szCs w:val="24"/>
        </w:rPr>
        <w:t>4</w:t>
      </w:r>
      <w:r w:rsidRPr="00E45EF0">
        <w:rPr>
          <w:sz w:val="24"/>
          <w:szCs w:val="24"/>
        </w:rPr>
        <w:t>.1. Во всем остальном, что не предусмотрено настоящим договором, Стороны руководствуются действующим законодательством Российской Федерации.</w:t>
      </w:r>
    </w:p>
    <w:p w:rsidR="008B0619" w:rsidRPr="00E45EF0" w:rsidRDefault="008B0619" w:rsidP="008B0619">
      <w:pPr>
        <w:autoSpaceDE w:val="0"/>
        <w:autoSpaceDN w:val="0"/>
        <w:adjustRightInd w:val="0"/>
        <w:spacing w:line="276" w:lineRule="auto"/>
        <w:ind w:firstLine="708"/>
        <w:jc w:val="both"/>
        <w:rPr>
          <w:sz w:val="24"/>
          <w:szCs w:val="24"/>
        </w:rPr>
      </w:pPr>
      <w:r w:rsidRPr="00E45EF0">
        <w:rPr>
          <w:sz w:val="24"/>
          <w:szCs w:val="24"/>
        </w:rPr>
        <w:t>1</w:t>
      </w:r>
      <w:r>
        <w:rPr>
          <w:sz w:val="24"/>
          <w:szCs w:val="24"/>
        </w:rPr>
        <w:t>4</w:t>
      </w:r>
      <w:r w:rsidRPr="00E45EF0">
        <w:rPr>
          <w:sz w:val="24"/>
          <w:szCs w:val="24"/>
        </w:rPr>
        <w:t xml:space="preserve">.2. </w:t>
      </w:r>
      <w:r w:rsidRPr="00D95CC5">
        <w:rPr>
          <w:sz w:val="24"/>
          <w:szCs w:val="24"/>
        </w:rPr>
        <w:t xml:space="preserve">Все уведомления, сообщения, претензии, направляемые в соответствии с </w:t>
      </w:r>
      <w:r>
        <w:rPr>
          <w:sz w:val="24"/>
          <w:szCs w:val="24"/>
        </w:rPr>
        <w:t xml:space="preserve">настоящим </w:t>
      </w:r>
      <w:r w:rsidRPr="00D95CC5">
        <w:rPr>
          <w:sz w:val="24"/>
          <w:szCs w:val="24"/>
        </w:rPr>
        <w:t xml:space="preserve">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w:t>
      </w:r>
      <w:r>
        <w:rPr>
          <w:sz w:val="24"/>
          <w:szCs w:val="24"/>
        </w:rPr>
        <w:t>«Адреса и банковские реквизиты Сторон»</w:t>
      </w:r>
      <w:r w:rsidRPr="00D95CC5">
        <w:rPr>
          <w:sz w:val="24"/>
          <w:szCs w:val="24"/>
        </w:rPr>
        <w:t xml:space="preserve"> настоящего договора или доставлены лично по юридическим адресам сторон.</w:t>
      </w:r>
    </w:p>
    <w:p w:rsidR="008B0619" w:rsidRPr="00E45EF0" w:rsidRDefault="008B0619" w:rsidP="008B0619">
      <w:pPr>
        <w:autoSpaceDE w:val="0"/>
        <w:autoSpaceDN w:val="0"/>
        <w:adjustRightInd w:val="0"/>
        <w:spacing w:line="276" w:lineRule="auto"/>
        <w:ind w:firstLine="708"/>
        <w:jc w:val="both"/>
        <w:rPr>
          <w:sz w:val="24"/>
          <w:szCs w:val="24"/>
        </w:rPr>
      </w:pPr>
      <w:r w:rsidRPr="00E45EF0">
        <w:rPr>
          <w:sz w:val="24"/>
          <w:szCs w:val="24"/>
        </w:rPr>
        <w:t>1</w:t>
      </w:r>
      <w:r>
        <w:rPr>
          <w:sz w:val="24"/>
          <w:szCs w:val="24"/>
        </w:rPr>
        <w:t>4</w:t>
      </w:r>
      <w:r w:rsidRPr="00E45EF0">
        <w:rPr>
          <w:sz w:val="24"/>
          <w:szCs w:val="24"/>
        </w:rPr>
        <w:t>.3.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8B0619" w:rsidRDefault="008B0619" w:rsidP="008B0619">
      <w:pPr>
        <w:autoSpaceDE w:val="0"/>
        <w:autoSpaceDN w:val="0"/>
        <w:adjustRightInd w:val="0"/>
        <w:spacing w:line="276" w:lineRule="auto"/>
        <w:ind w:firstLine="708"/>
        <w:jc w:val="both"/>
        <w:rPr>
          <w:sz w:val="24"/>
          <w:szCs w:val="24"/>
        </w:rPr>
      </w:pPr>
      <w:r w:rsidRPr="00E45EF0">
        <w:rPr>
          <w:sz w:val="24"/>
          <w:szCs w:val="24"/>
        </w:rPr>
        <w:t>1</w:t>
      </w:r>
      <w:r>
        <w:rPr>
          <w:sz w:val="24"/>
          <w:szCs w:val="24"/>
        </w:rPr>
        <w:t>4</w:t>
      </w:r>
      <w:r w:rsidRPr="00E45EF0">
        <w:rPr>
          <w:sz w:val="24"/>
          <w:szCs w:val="24"/>
        </w:rPr>
        <w:t>.4. Настоящий договор составлен в двух экземплярах, имеющих одинаковую юридическую силу, по одному экземпляру для каждой из Сторон.</w:t>
      </w:r>
    </w:p>
    <w:p w:rsidR="008B0619" w:rsidRDefault="008B0619" w:rsidP="008B0619">
      <w:pPr>
        <w:autoSpaceDE w:val="0"/>
        <w:autoSpaceDN w:val="0"/>
        <w:adjustRightInd w:val="0"/>
        <w:spacing w:line="276" w:lineRule="auto"/>
        <w:ind w:firstLine="708"/>
        <w:jc w:val="both"/>
        <w:rPr>
          <w:sz w:val="24"/>
          <w:szCs w:val="24"/>
        </w:rPr>
      </w:pPr>
      <w:r w:rsidRPr="00C908FC">
        <w:rPr>
          <w:sz w:val="24"/>
          <w:szCs w:val="24"/>
        </w:rPr>
        <w:t>1</w:t>
      </w:r>
      <w:r>
        <w:rPr>
          <w:sz w:val="24"/>
          <w:szCs w:val="24"/>
        </w:rPr>
        <w:t>4</w:t>
      </w:r>
      <w:r w:rsidRPr="00C908FC">
        <w:rPr>
          <w:sz w:val="24"/>
          <w:szCs w:val="24"/>
        </w:rPr>
        <w:t xml:space="preserve">.5. Стороны обязаны письменно уведомить друг друга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 </w:t>
      </w:r>
    </w:p>
    <w:p w:rsidR="008B0619" w:rsidRDefault="008B0619" w:rsidP="008B0619">
      <w:pPr>
        <w:autoSpaceDE w:val="0"/>
        <w:autoSpaceDN w:val="0"/>
        <w:adjustRightInd w:val="0"/>
        <w:spacing w:line="276" w:lineRule="auto"/>
        <w:ind w:firstLine="708"/>
        <w:jc w:val="both"/>
        <w:rPr>
          <w:sz w:val="24"/>
          <w:szCs w:val="24"/>
        </w:rPr>
      </w:pPr>
      <w:r>
        <w:rPr>
          <w:sz w:val="24"/>
          <w:szCs w:val="24"/>
        </w:rPr>
        <w:t>14.6. К настоящему договору прикладываются приложения, являющиеся неотъемлемой частью настоящего договора:</w:t>
      </w:r>
    </w:p>
    <w:p w:rsidR="008B0619" w:rsidRPr="00F94D1F" w:rsidRDefault="008B0619" w:rsidP="008B0619">
      <w:pPr>
        <w:widowControl w:val="0"/>
        <w:spacing w:line="276" w:lineRule="auto"/>
        <w:ind w:firstLine="709"/>
        <w:jc w:val="both"/>
        <w:rPr>
          <w:sz w:val="24"/>
          <w:szCs w:val="24"/>
        </w:rPr>
      </w:pPr>
      <w:r w:rsidRPr="004D6FC1">
        <w:rPr>
          <w:sz w:val="24"/>
          <w:szCs w:val="24"/>
        </w:rPr>
        <w:t>-</w:t>
      </w:r>
      <w:r w:rsidRPr="004D6FC1">
        <w:rPr>
          <w:sz w:val="24"/>
          <w:szCs w:val="24"/>
          <w:lang w:val="en-US"/>
        </w:rPr>
        <w:t> </w:t>
      </w:r>
      <w:r w:rsidRPr="004D6FC1">
        <w:rPr>
          <w:sz w:val="24"/>
          <w:szCs w:val="24"/>
        </w:rPr>
        <w:t xml:space="preserve">Приложение </w:t>
      </w:r>
      <w:r w:rsidRPr="00F94D1F">
        <w:rPr>
          <w:sz w:val="24"/>
          <w:szCs w:val="24"/>
        </w:rPr>
        <w:t>1 – Техническое задание;</w:t>
      </w:r>
    </w:p>
    <w:p w:rsidR="008B0619" w:rsidRPr="004D6FC1" w:rsidRDefault="008B0619" w:rsidP="008B0619">
      <w:pPr>
        <w:widowControl w:val="0"/>
        <w:spacing w:line="276" w:lineRule="auto"/>
        <w:rPr>
          <w:sz w:val="24"/>
          <w:szCs w:val="24"/>
        </w:rPr>
      </w:pPr>
    </w:p>
    <w:p w:rsidR="008B0619" w:rsidRPr="004D6FC1" w:rsidRDefault="008B0619" w:rsidP="008B0619">
      <w:pPr>
        <w:widowControl w:val="0"/>
        <w:shd w:val="clear" w:color="auto" w:fill="FFFFFF"/>
        <w:spacing w:line="276" w:lineRule="auto"/>
        <w:jc w:val="center"/>
        <w:rPr>
          <w:b/>
          <w:color w:val="000000"/>
          <w:sz w:val="24"/>
          <w:szCs w:val="24"/>
        </w:rPr>
      </w:pPr>
      <w:r w:rsidRPr="004D6FC1">
        <w:rPr>
          <w:b/>
          <w:color w:val="000000"/>
          <w:sz w:val="24"/>
          <w:szCs w:val="24"/>
        </w:rPr>
        <w:t>1</w:t>
      </w:r>
      <w:r>
        <w:rPr>
          <w:b/>
          <w:color w:val="000000"/>
          <w:sz w:val="24"/>
          <w:szCs w:val="24"/>
        </w:rPr>
        <w:t>5</w:t>
      </w:r>
      <w:r w:rsidRPr="004D6FC1">
        <w:rPr>
          <w:b/>
          <w:color w:val="000000"/>
          <w:sz w:val="24"/>
          <w:szCs w:val="24"/>
        </w:rPr>
        <w:t>. </w:t>
      </w:r>
      <w:r>
        <w:rPr>
          <w:b/>
          <w:color w:val="000000"/>
          <w:sz w:val="24"/>
          <w:szCs w:val="24"/>
        </w:rPr>
        <w:t>А</w:t>
      </w:r>
      <w:r w:rsidRPr="004D6FC1">
        <w:rPr>
          <w:b/>
          <w:color w:val="000000"/>
          <w:sz w:val="24"/>
          <w:szCs w:val="24"/>
        </w:rPr>
        <w:t>ДРЕСА И БАНКОВСКИЕ РЕКВИЗИТЫ СТОРОН</w:t>
      </w:r>
    </w:p>
    <w:tbl>
      <w:tblPr>
        <w:tblW w:w="9900" w:type="dxa"/>
        <w:jc w:val="center"/>
        <w:tblLayout w:type="fixed"/>
        <w:tblLook w:val="0000" w:firstRow="0" w:lastRow="0" w:firstColumn="0" w:lastColumn="0" w:noHBand="0" w:noVBand="0"/>
      </w:tblPr>
      <w:tblGrid>
        <w:gridCol w:w="4861"/>
        <w:gridCol w:w="5039"/>
      </w:tblGrid>
      <w:tr w:rsidR="008B0619" w:rsidRPr="004D6FC1" w:rsidTr="00A40DBF">
        <w:trPr>
          <w:jc w:val="center"/>
        </w:trPr>
        <w:tc>
          <w:tcPr>
            <w:tcW w:w="4861" w:type="dxa"/>
          </w:tcPr>
          <w:p w:rsidR="008B0619" w:rsidRPr="004D6FC1" w:rsidRDefault="008B0619" w:rsidP="00A40DBF">
            <w:pPr>
              <w:widowControl w:val="0"/>
              <w:snapToGrid w:val="0"/>
              <w:spacing w:line="276" w:lineRule="auto"/>
              <w:jc w:val="center"/>
              <w:rPr>
                <w:b/>
                <w:sz w:val="24"/>
                <w:szCs w:val="24"/>
              </w:rPr>
            </w:pPr>
            <w:r>
              <w:rPr>
                <w:sz w:val="24"/>
                <w:szCs w:val="24"/>
              </w:rPr>
              <w:t>ПОДРЯДЧИК</w:t>
            </w:r>
          </w:p>
        </w:tc>
        <w:tc>
          <w:tcPr>
            <w:tcW w:w="5039" w:type="dxa"/>
          </w:tcPr>
          <w:p w:rsidR="008B0619" w:rsidRPr="004D6FC1" w:rsidRDefault="008B0619" w:rsidP="00A40DBF">
            <w:pPr>
              <w:widowControl w:val="0"/>
              <w:snapToGrid w:val="0"/>
              <w:spacing w:line="276" w:lineRule="auto"/>
              <w:jc w:val="center"/>
              <w:rPr>
                <w:b/>
                <w:sz w:val="24"/>
                <w:szCs w:val="24"/>
              </w:rPr>
            </w:pPr>
            <w:r w:rsidRPr="004D6FC1">
              <w:rPr>
                <w:sz w:val="24"/>
                <w:szCs w:val="24"/>
              </w:rPr>
              <w:t>ЗАКАЗЧИК</w:t>
            </w:r>
          </w:p>
        </w:tc>
      </w:tr>
      <w:tr w:rsidR="008B0619" w:rsidRPr="004D6FC1" w:rsidTr="00A40DBF">
        <w:trPr>
          <w:jc w:val="center"/>
        </w:trPr>
        <w:tc>
          <w:tcPr>
            <w:tcW w:w="4861" w:type="dxa"/>
          </w:tcPr>
          <w:p w:rsidR="008B0619" w:rsidRDefault="008B0619" w:rsidP="00A40DBF">
            <w:pPr>
              <w:widowControl w:val="0"/>
              <w:snapToGrid w:val="0"/>
              <w:spacing w:line="276" w:lineRule="auto"/>
              <w:ind w:firstLine="34"/>
              <w:rPr>
                <w:sz w:val="24"/>
                <w:szCs w:val="24"/>
              </w:rPr>
            </w:pPr>
          </w:p>
          <w:p w:rsidR="008B0619" w:rsidRPr="0012565A" w:rsidRDefault="008B0619" w:rsidP="00A40DBF">
            <w:pPr>
              <w:widowControl w:val="0"/>
              <w:snapToGrid w:val="0"/>
              <w:spacing w:line="276" w:lineRule="auto"/>
              <w:ind w:firstLine="34"/>
              <w:rPr>
                <w:b/>
                <w:sz w:val="24"/>
                <w:szCs w:val="24"/>
              </w:rPr>
            </w:pPr>
          </w:p>
        </w:tc>
        <w:tc>
          <w:tcPr>
            <w:tcW w:w="5039" w:type="dxa"/>
          </w:tcPr>
          <w:p w:rsidR="008B0619" w:rsidRPr="00140453" w:rsidRDefault="008B0619" w:rsidP="00A40DBF">
            <w:pPr>
              <w:spacing w:line="276" w:lineRule="auto"/>
              <w:ind w:right="3"/>
              <w:jc w:val="center"/>
              <w:rPr>
                <w:b/>
                <w:sz w:val="24"/>
                <w:szCs w:val="24"/>
              </w:rPr>
            </w:pPr>
            <w:r w:rsidRPr="00140453">
              <w:rPr>
                <w:b/>
                <w:noProof/>
                <w:sz w:val="24"/>
                <w:szCs w:val="24"/>
              </w:rPr>
              <w:t xml:space="preserve">АО </w:t>
            </w:r>
            <w:r w:rsidRPr="00140453">
              <w:rPr>
                <w:b/>
                <w:sz w:val="24"/>
                <w:szCs w:val="24"/>
              </w:rPr>
              <w:t>«Корякэнерго»</w:t>
            </w:r>
          </w:p>
          <w:p w:rsidR="008B0619" w:rsidRPr="00260C6A" w:rsidRDefault="008B0619" w:rsidP="00A40DBF">
            <w:pPr>
              <w:widowControl w:val="0"/>
              <w:spacing w:line="240" w:lineRule="atLeast"/>
              <w:ind w:right="-139"/>
              <w:rPr>
                <w:sz w:val="24"/>
                <w:szCs w:val="24"/>
              </w:rPr>
            </w:pPr>
            <w:r w:rsidRPr="00260C6A">
              <w:rPr>
                <w:b/>
                <w:sz w:val="24"/>
                <w:szCs w:val="24"/>
              </w:rPr>
              <w:t>Юридический адрес</w:t>
            </w:r>
            <w:r w:rsidRPr="00260C6A">
              <w:rPr>
                <w:sz w:val="24"/>
                <w:szCs w:val="24"/>
              </w:rPr>
              <w:t xml:space="preserve">: </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8B0619" w:rsidRPr="00260C6A" w:rsidRDefault="008B0619" w:rsidP="00A40DBF">
            <w:pPr>
              <w:widowControl w:val="0"/>
              <w:spacing w:line="240" w:lineRule="atLeast"/>
              <w:ind w:right="-139"/>
              <w:rPr>
                <w:sz w:val="24"/>
                <w:szCs w:val="24"/>
              </w:rPr>
            </w:pPr>
            <w:r w:rsidRPr="00260C6A">
              <w:rPr>
                <w:b/>
                <w:sz w:val="24"/>
                <w:szCs w:val="24"/>
              </w:rPr>
              <w:t>Фактический адрес:</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8B0619" w:rsidRPr="00260C6A" w:rsidRDefault="008B0619" w:rsidP="00A40DBF">
            <w:pPr>
              <w:widowControl w:val="0"/>
              <w:spacing w:line="240" w:lineRule="atLeast"/>
              <w:ind w:right="3"/>
              <w:rPr>
                <w:sz w:val="24"/>
                <w:szCs w:val="24"/>
              </w:rPr>
            </w:pPr>
            <w:r w:rsidRPr="00260C6A">
              <w:rPr>
                <w:sz w:val="24"/>
                <w:szCs w:val="24"/>
              </w:rPr>
              <w:lastRenderedPageBreak/>
              <w:t>т./ф.: +7 (4152) 46-28-46</w:t>
            </w:r>
          </w:p>
          <w:p w:rsidR="008B0619" w:rsidRPr="00260C6A" w:rsidRDefault="002F300E" w:rsidP="00A40DBF">
            <w:pPr>
              <w:widowControl w:val="0"/>
              <w:spacing w:line="240" w:lineRule="atLeast"/>
              <w:ind w:right="3"/>
              <w:rPr>
                <w:sz w:val="24"/>
                <w:szCs w:val="24"/>
              </w:rPr>
            </w:pPr>
            <w:hyperlink r:id="rId21" w:history="1">
              <w:r w:rsidR="008B0619" w:rsidRPr="00260C6A">
                <w:rPr>
                  <w:color w:val="0000FF"/>
                  <w:sz w:val="24"/>
                  <w:szCs w:val="24"/>
                  <w:u w:val="single"/>
                  <w:lang w:val="en-US"/>
                </w:rPr>
                <w:t>secr</w:t>
              </w:r>
              <w:r w:rsidR="008B0619" w:rsidRPr="00260C6A">
                <w:rPr>
                  <w:color w:val="0000FF"/>
                  <w:sz w:val="24"/>
                  <w:szCs w:val="24"/>
                  <w:u w:val="single"/>
                </w:rPr>
                <w:t>@</w:t>
              </w:r>
              <w:r w:rsidR="008B0619" w:rsidRPr="00260C6A">
                <w:rPr>
                  <w:color w:val="0000FF"/>
                  <w:sz w:val="24"/>
                  <w:szCs w:val="24"/>
                  <w:u w:val="single"/>
                  <w:lang w:val="en-US"/>
                </w:rPr>
                <w:t>korenergo</w:t>
              </w:r>
              <w:r w:rsidR="008B0619" w:rsidRPr="00260C6A">
                <w:rPr>
                  <w:color w:val="0000FF"/>
                  <w:sz w:val="24"/>
                  <w:szCs w:val="24"/>
                  <w:u w:val="single"/>
                </w:rPr>
                <w:t>.</w:t>
              </w:r>
              <w:r w:rsidR="008B0619" w:rsidRPr="00260C6A">
                <w:rPr>
                  <w:color w:val="0000FF"/>
                  <w:sz w:val="24"/>
                  <w:szCs w:val="24"/>
                  <w:u w:val="single"/>
                  <w:lang w:val="en-US"/>
                </w:rPr>
                <w:t>ru</w:t>
              </w:r>
            </w:hyperlink>
          </w:p>
          <w:p w:rsidR="008B0619" w:rsidRPr="00260C6A" w:rsidRDefault="008B0619" w:rsidP="00A40DBF">
            <w:pPr>
              <w:widowControl w:val="0"/>
              <w:spacing w:line="240" w:lineRule="atLeast"/>
              <w:ind w:right="3"/>
              <w:rPr>
                <w:sz w:val="24"/>
                <w:szCs w:val="24"/>
              </w:rPr>
            </w:pPr>
            <w:r w:rsidRPr="00260C6A">
              <w:rPr>
                <w:sz w:val="24"/>
                <w:szCs w:val="24"/>
              </w:rPr>
              <w:t>ОГРН: 1058200094204</w:t>
            </w:r>
          </w:p>
          <w:p w:rsidR="008B0619" w:rsidRPr="00260C6A" w:rsidRDefault="008B0619" w:rsidP="00A40DBF">
            <w:pPr>
              <w:widowControl w:val="0"/>
              <w:spacing w:line="240" w:lineRule="atLeast"/>
              <w:ind w:right="3"/>
              <w:rPr>
                <w:sz w:val="24"/>
                <w:szCs w:val="24"/>
              </w:rPr>
            </w:pPr>
            <w:r w:rsidRPr="00260C6A">
              <w:rPr>
                <w:sz w:val="24"/>
                <w:szCs w:val="24"/>
              </w:rPr>
              <w:t>ИНН/КПП: 8202010020/ 410101001</w:t>
            </w:r>
          </w:p>
          <w:p w:rsidR="008B0619" w:rsidRPr="00260C6A" w:rsidRDefault="008B0619" w:rsidP="00A40DBF">
            <w:pPr>
              <w:widowControl w:val="0"/>
              <w:spacing w:line="240" w:lineRule="atLeast"/>
              <w:ind w:right="3"/>
              <w:rPr>
                <w:sz w:val="24"/>
                <w:szCs w:val="24"/>
              </w:rPr>
            </w:pPr>
            <w:r w:rsidRPr="00260C6A">
              <w:rPr>
                <w:sz w:val="24"/>
                <w:szCs w:val="24"/>
              </w:rPr>
              <w:t>Р/С.: 40702810101550008064,</w:t>
            </w:r>
          </w:p>
          <w:p w:rsidR="008B0619" w:rsidRPr="00260C6A" w:rsidRDefault="008B0619" w:rsidP="00A40DBF">
            <w:pPr>
              <w:widowControl w:val="0"/>
              <w:spacing w:line="240" w:lineRule="atLeast"/>
              <w:ind w:right="3"/>
              <w:rPr>
                <w:sz w:val="24"/>
                <w:szCs w:val="24"/>
              </w:rPr>
            </w:pPr>
            <w:r w:rsidRPr="00260C6A">
              <w:rPr>
                <w:sz w:val="24"/>
                <w:szCs w:val="24"/>
              </w:rPr>
              <w:t>«Азиатско-Тихоокеанский Банк» (АО) г. Благовещенск,</w:t>
            </w:r>
          </w:p>
          <w:p w:rsidR="008B0619" w:rsidRPr="00260C6A" w:rsidRDefault="008B0619" w:rsidP="00A40DBF">
            <w:pPr>
              <w:widowControl w:val="0"/>
              <w:snapToGrid w:val="0"/>
              <w:spacing w:line="240" w:lineRule="atLeast"/>
              <w:ind w:right="3"/>
              <w:rPr>
                <w:sz w:val="24"/>
                <w:szCs w:val="24"/>
              </w:rPr>
            </w:pPr>
            <w:r w:rsidRPr="00260C6A">
              <w:rPr>
                <w:sz w:val="24"/>
                <w:szCs w:val="24"/>
              </w:rPr>
              <w:t>Кор/C.: 30101810300000000765,</w:t>
            </w:r>
          </w:p>
          <w:p w:rsidR="008B0619" w:rsidRPr="00140453" w:rsidRDefault="008B0619" w:rsidP="00A40DBF">
            <w:pPr>
              <w:spacing w:line="276" w:lineRule="auto"/>
              <w:rPr>
                <w:snapToGrid w:val="0"/>
                <w:sz w:val="24"/>
                <w:szCs w:val="24"/>
              </w:rPr>
            </w:pPr>
            <w:r w:rsidRPr="00260C6A">
              <w:rPr>
                <w:sz w:val="24"/>
                <w:szCs w:val="24"/>
              </w:rPr>
              <w:t>БИК: 041012765</w:t>
            </w:r>
          </w:p>
        </w:tc>
      </w:tr>
      <w:tr w:rsidR="008B0619" w:rsidRPr="004D6FC1" w:rsidTr="00A40DBF">
        <w:trPr>
          <w:jc w:val="center"/>
        </w:trPr>
        <w:tc>
          <w:tcPr>
            <w:tcW w:w="4861" w:type="dxa"/>
          </w:tcPr>
          <w:p w:rsidR="008B0619" w:rsidRDefault="008B0619" w:rsidP="00A40DBF">
            <w:pPr>
              <w:widowControl w:val="0"/>
              <w:snapToGrid w:val="0"/>
              <w:spacing w:line="276" w:lineRule="auto"/>
              <w:rPr>
                <w:sz w:val="24"/>
                <w:szCs w:val="24"/>
              </w:rPr>
            </w:pPr>
          </w:p>
          <w:p w:rsidR="008B0619" w:rsidRDefault="008B0619" w:rsidP="00A40DBF">
            <w:pPr>
              <w:widowControl w:val="0"/>
              <w:snapToGrid w:val="0"/>
              <w:spacing w:line="276" w:lineRule="auto"/>
              <w:rPr>
                <w:sz w:val="24"/>
                <w:szCs w:val="24"/>
              </w:rPr>
            </w:pPr>
          </w:p>
          <w:p w:rsidR="008B0619" w:rsidRPr="004D6FC1" w:rsidRDefault="008B0619" w:rsidP="00A40DBF">
            <w:pPr>
              <w:widowControl w:val="0"/>
              <w:snapToGrid w:val="0"/>
              <w:spacing w:line="276" w:lineRule="auto"/>
              <w:rPr>
                <w:sz w:val="24"/>
                <w:szCs w:val="24"/>
              </w:rPr>
            </w:pPr>
          </w:p>
          <w:p w:rsidR="008B0619" w:rsidRDefault="008B0619" w:rsidP="00A40DBF">
            <w:pPr>
              <w:widowControl w:val="0"/>
              <w:snapToGrid w:val="0"/>
              <w:spacing w:line="276" w:lineRule="auto"/>
              <w:rPr>
                <w:sz w:val="24"/>
                <w:szCs w:val="24"/>
              </w:rPr>
            </w:pPr>
            <w:r w:rsidRPr="004D6FC1">
              <w:rPr>
                <w:sz w:val="24"/>
                <w:szCs w:val="24"/>
              </w:rPr>
              <w:t xml:space="preserve">___________________ </w:t>
            </w:r>
          </w:p>
          <w:p w:rsidR="008B0619" w:rsidRDefault="008B0619" w:rsidP="00A40DBF">
            <w:pPr>
              <w:widowControl w:val="0"/>
              <w:snapToGrid w:val="0"/>
              <w:spacing w:line="276" w:lineRule="auto"/>
              <w:rPr>
                <w:sz w:val="24"/>
                <w:szCs w:val="24"/>
              </w:rPr>
            </w:pPr>
          </w:p>
          <w:p w:rsidR="008B0619" w:rsidRPr="004D6FC1" w:rsidRDefault="008B0619" w:rsidP="00A40DBF">
            <w:pPr>
              <w:widowControl w:val="0"/>
              <w:snapToGrid w:val="0"/>
              <w:spacing w:line="276" w:lineRule="auto"/>
              <w:rPr>
                <w:sz w:val="24"/>
                <w:szCs w:val="24"/>
              </w:rPr>
            </w:pPr>
            <w:r>
              <w:rPr>
                <w:sz w:val="24"/>
                <w:szCs w:val="24"/>
              </w:rPr>
              <w:t>М.П.</w:t>
            </w:r>
          </w:p>
        </w:tc>
        <w:tc>
          <w:tcPr>
            <w:tcW w:w="5039" w:type="dxa"/>
          </w:tcPr>
          <w:p w:rsidR="008B0619" w:rsidRPr="00140453" w:rsidRDefault="008B0619" w:rsidP="00A40DBF">
            <w:pPr>
              <w:widowControl w:val="0"/>
              <w:snapToGrid w:val="0"/>
              <w:spacing w:line="276" w:lineRule="auto"/>
              <w:rPr>
                <w:sz w:val="24"/>
                <w:szCs w:val="24"/>
              </w:rPr>
            </w:pPr>
            <w:r w:rsidRPr="00140453">
              <w:rPr>
                <w:sz w:val="24"/>
                <w:szCs w:val="24"/>
              </w:rPr>
              <w:t xml:space="preserve">Генеральный директор </w:t>
            </w:r>
          </w:p>
          <w:p w:rsidR="008B0619" w:rsidRPr="00140453" w:rsidRDefault="008B0619" w:rsidP="00A40DBF">
            <w:pPr>
              <w:widowControl w:val="0"/>
              <w:snapToGrid w:val="0"/>
              <w:spacing w:line="276" w:lineRule="auto"/>
              <w:rPr>
                <w:sz w:val="24"/>
                <w:szCs w:val="24"/>
              </w:rPr>
            </w:pPr>
            <w:r w:rsidRPr="00140453">
              <w:rPr>
                <w:sz w:val="24"/>
                <w:szCs w:val="24"/>
              </w:rPr>
              <w:t>АО «Корякэнерго»</w:t>
            </w:r>
          </w:p>
          <w:p w:rsidR="008B0619" w:rsidRPr="00140453" w:rsidRDefault="008B0619" w:rsidP="00A40DBF">
            <w:pPr>
              <w:widowControl w:val="0"/>
              <w:snapToGrid w:val="0"/>
              <w:spacing w:line="276" w:lineRule="auto"/>
              <w:rPr>
                <w:sz w:val="24"/>
                <w:szCs w:val="24"/>
              </w:rPr>
            </w:pPr>
          </w:p>
          <w:p w:rsidR="008B0619" w:rsidRPr="00140453" w:rsidRDefault="008B0619" w:rsidP="00A40DBF">
            <w:pPr>
              <w:widowControl w:val="0"/>
              <w:spacing w:line="276" w:lineRule="auto"/>
              <w:rPr>
                <w:sz w:val="24"/>
                <w:szCs w:val="24"/>
              </w:rPr>
            </w:pPr>
            <w:r w:rsidRPr="00140453">
              <w:rPr>
                <w:sz w:val="24"/>
                <w:szCs w:val="24"/>
              </w:rPr>
              <w:t xml:space="preserve">___________________ </w:t>
            </w:r>
            <w:r>
              <w:rPr>
                <w:sz w:val="24"/>
                <w:szCs w:val="24"/>
              </w:rPr>
              <w:t>_______________</w:t>
            </w:r>
            <w:r w:rsidRPr="00140453">
              <w:rPr>
                <w:sz w:val="24"/>
                <w:szCs w:val="24"/>
              </w:rPr>
              <w:t xml:space="preserve"> </w:t>
            </w:r>
          </w:p>
          <w:p w:rsidR="008B0619" w:rsidRPr="00140453" w:rsidRDefault="008B0619" w:rsidP="00A40DBF">
            <w:pPr>
              <w:widowControl w:val="0"/>
              <w:spacing w:line="276" w:lineRule="auto"/>
              <w:rPr>
                <w:sz w:val="24"/>
                <w:szCs w:val="24"/>
              </w:rPr>
            </w:pPr>
          </w:p>
          <w:p w:rsidR="008B0619" w:rsidRPr="00140453" w:rsidRDefault="008B0619" w:rsidP="00A40DBF">
            <w:pPr>
              <w:snapToGrid w:val="0"/>
              <w:spacing w:line="276" w:lineRule="auto"/>
              <w:jc w:val="both"/>
              <w:rPr>
                <w:snapToGrid w:val="0"/>
                <w:sz w:val="24"/>
                <w:szCs w:val="24"/>
              </w:rPr>
            </w:pPr>
            <w:r w:rsidRPr="00140453">
              <w:rPr>
                <w:sz w:val="24"/>
                <w:szCs w:val="24"/>
              </w:rPr>
              <w:t>М.П.</w:t>
            </w:r>
          </w:p>
        </w:tc>
      </w:tr>
    </w:tbl>
    <w:p w:rsidR="008B0619" w:rsidRDefault="008B0619" w:rsidP="008B0619">
      <w:pPr>
        <w:autoSpaceDE w:val="0"/>
        <w:autoSpaceDN w:val="0"/>
        <w:adjustRightInd w:val="0"/>
        <w:spacing w:line="276" w:lineRule="auto"/>
        <w:ind w:firstLine="426"/>
        <w:jc w:val="center"/>
        <w:rPr>
          <w:b/>
          <w:snapToGrid w:val="0"/>
          <w:sz w:val="24"/>
          <w:szCs w:val="24"/>
        </w:rPr>
      </w:pPr>
    </w:p>
    <w:p w:rsidR="008B0619" w:rsidRDefault="008B0619" w:rsidP="008B0619">
      <w:pPr>
        <w:spacing w:after="200" w:line="276" w:lineRule="auto"/>
        <w:rPr>
          <w:b/>
          <w:snapToGrid w:val="0"/>
          <w:sz w:val="24"/>
          <w:szCs w:val="24"/>
        </w:rPr>
      </w:pPr>
      <w:r>
        <w:rPr>
          <w:b/>
          <w:snapToGrid w:val="0"/>
          <w:sz w:val="24"/>
          <w:szCs w:val="24"/>
        </w:rPr>
        <w:br w:type="page"/>
      </w:r>
    </w:p>
    <w:p w:rsidR="008B0619" w:rsidRPr="0070432C" w:rsidRDefault="008B0619" w:rsidP="008B0619">
      <w:pPr>
        <w:keepNext/>
        <w:shd w:val="clear" w:color="auto" w:fill="FFFFFF"/>
        <w:spacing w:line="276" w:lineRule="auto"/>
        <w:jc w:val="right"/>
      </w:pPr>
      <w:r>
        <w:lastRenderedPageBreak/>
        <w:t xml:space="preserve">Приложение 1 </w:t>
      </w:r>
      <w:r w:rsidRPr="0070432C">
        <w:t>к договор</w:t>
      </w:r>
      <w:r>
        <w:t>у</w:t>
      </w:r>
      <w:r w:rsidRPr="0070432C">
        <w:t xml:space="preserve"> </w:t>
      </w:r>
      <w:r>
        <w:t>подряда</w:t>
      </w:r>
    </w:p>
    <w:p w:rsidR="008B0619" w:rsidRPr="0070432C" w:rsidRDefault="008B0619" w:rsidP="008B0619">
      <w:pPr>
        <w:keepNext/>
        <w:shd w:val="clear" w:color="auto" w:fill="FFFFFF"/>
        <w:spacing w:line="276" w:lineRule="auto"/>
        <w:jc w:val="right"/>
      </w:pPr>
      <w:r w:rsidRPr="00EC481E">
        <w:t xml:space="preserve">от «____» </w:t>
      </w:r>
      <w:r>
        <w:t>____</w:t>
      </w:r>
      <w:r w:rsidRPr="00EC481E">
        <w:t xml:space="preserve"> 202</w:t>
      </w:r>
      <w:r>
        <w:t>6</w:t>
      </w:r>
      <w:r w:rsidRPr="00EC481E">
        <w:t xml:space="preserve"> г. № </w:t>
      </w:r>
      <w:r>
        <w:t>______</w:t>
      </w:r>
    </w:p>
    <w:p w:rsidR="008B0619" w:rsidRPr="008D0685" w:rsidRDefault="008B0619" w:rsidP="008B0619">
      <w:pPr>
        <w:keepNext/>
        <w:spacing w:line="276" w:lineRule="auto"/>
        <w:jc w:val="center"/>
        <w:outlineLvl w:val="0"/>
        <w:rPr>
          <w:b/>
          <w:sz w:val="24"/>
          <w:szCs w:val="24"/>
        </w:rPr>
      </w:pPr>
      <w:r w:rsidRPr="008D0685">
        <w:rPr>
          <w:b/>
          <w:sz w:val="24"/>
          <w:szCs w:val="24"/>
        </w:rPr>
        <w:t>ТЕХНИЧЕСКОЕ ЗАДАНИЕ</w:t>
      </w:r>
    </w:p>
    <w:p w:rsidR="008B0619" w:rsidRDefault="004F35AC" w:rsidP="008B0619">
      <w:pPr>
        <w:autoSpaceDE w:val="0"/>
        <w:autoSpaceDN w:val="0"/>
        <w:adjustRightInd w:val="0"/>
        <w:ind w:firstLine="426"/>
        <w:jc w:val="center"/>
        <w:rPr>
          <w:b/>
          <w:sz w:val="24"/>
          <w:szCs w:val="24"/>
        </w:rPr>
      </w:pPr>
      <w:r>
        <w:rPr>
          <w:b/>
          <w:sz w:val="24"/>
          <w:szCs w:val="24"/>
        </w:rPr>
        <w:t>на выполнение работ</w:t>
      </w:r>
      <w:r w:rsidRPr="004F35AC">
        <w:rPr>
          <w:b/>
          <w:sz w:val="24"/>
          <w:szCs w:val="24"/>
        </w:rPr>
        <w:t xml:space="preserve"> по капитальному ремонту системы пожарной сигнализации, автоматической установки пожаротушения, системы оповещения и управления эвакуацией людей при пожаре, электрической пожарной сигнализации с ручными пожарными извещателями в здании ДЭС-25 и складе ГСМ с. Ильпырское Карагинского района Камчатского края</w:t>
      </w:r>
    </w:p>
    <w:p w:rsidR="008B0619" w:rsidRDefault="008B0619" w:rsidP="008B0619">
      <w:pPr>
        <w:autoSpaceDE w:val="0"/>
        <w:autoSpaceDN w:val="0"/>
        <w:adjustRightInd w:val="0"/>
        <w:ind w:firstLine="426"/>
        <w:jc w:val="center"/>
        <w:rPr>
          <w:b/>
          <w:sz w:val="24"/>
          <w:szCs w:val="24"/>
        </w:rPr>
      </w:pPr>
    </w:p>
    <w:p w:rsidR="008B0619" w:rsidRDefault="008B0619" w:rsidP="008B0619">
      <w:pPr>
        <w:autoSpaceDE w:val="0"/>
        <w:autoSpaceDN w:val="0"/>
        <w:adjustRightInd w:val="0"/>
        <w:ind w:firstLine="426"/>
        <w:jc w:val="center"/>
        <w:rPr>
          <w:b/>
          <w:sz w:val="24"/>
          <w:szCs w:val="24"/>
        </w:rPr>
      </w:pPr>
    </w:p>
    <w:p w:rsidR="008B0619" w:rsidRDefault="008B0619" w:rsidP="008B0619">
      <w:pPr>
        <w:autoSpaceDE w:val="0"/>
        <w:autoSpaceDN w:val="0"/>
        <w:adjustRightInd w:val="0"/>
        <w:ind w:firstLine="426"/>
        <w:jc w:val="center"/>
        <w:rPr>
          <w:b/>
          <w:sz w:val="24"/>
          <w:szCs w:val="24"/>
        </w:rPr>
      </w:pPr>
    </w:p>
    <w:p w:rsidR="008B0619" w:rsidRDefault="008B0619" w:rsidP="008B0619">
      <w:pPr>
        <w:autoSpaceDE w:val="0"/>
        <w:autoSpaceDN w:val="0"/>
        <w:adjustRightInd w:val="0"/>
        <w:ind w:firstLine="426"/>
        <w:jc w:val="center"/>
        <w:rPr>
          <w:b/>
          <w:sz w:val="24"/>
          <w:szCs w:val="24"/>
        </w:rPr>
      </w:pPr>
    </w:p>
    <w:tbl>
      <w:tblPr>
        <w:tblW w:w="0" w:type="auto"/>
        <w:tblInd w:w="108" w:type="dxa"/>
        <w:tblLook w:val="01E0" w:firstRow="1" w:lastRow="1" w:firstColumn="1" w:lastColumn="1" w:noHBand="0" w:noVBand="0"/>
      </w:tblPr>
      <w:tblGrid>
        <w:gridCol w:w="5210"/>
        <w:gridCol w:w="5211"/>
      </w:tblGrid>
      <w:tr w:rsidR="008B0619" w:rsidRPr="00170B16" w:rsidTr="00A40DBF">
        <w:tc>
          <w:tcPr>
            <w:tcW w:w="5210" w:type="dxa"/>
          </w:tcPr>
          <w:p w:rsidR="008B0619" w:rsidRPr="0002594F" w:rsidRDefault="008B0619" w:rsidP="00A40DBF">
            <w:pPr>
              <w:keepNext/>
              <w:tabs>
                <w:tab w:val="left" w:pos="6288"/>
              </w:tabs>
              <w:spacing w:line="276" w:lineRule="auto"/>
              <w:ind w:right="-96"/>
              <w:jc w:val="center"/>
              <w:rPr>
                <w:b/>
                <w:color w:val="000000"/>
                <w:spacing w:val="-5"/>
                <w:sz w:val="24"/>
                <w:szCs w:val="24"/>
                <w:u w:val="single"/>
              </w:rPr>
            </w:pPr>
            <w:r w:rsidRPr="0002594F">
              <w:rPr>
                <w:b/>
                <w:color w:val="000000"/>
                <w:spacing w:val="-5"/>
                <w:sz w:val="24"/>
                <w:szCs w:val="24"/>
                <w:u w:val="single"/>
              </w:rPr>
              <w:t>Подрядчик:</w:t>
            </w:r>
          </w:p>
          <w:p w:rsidR="008B0619" w:rsidRPr="0002594F" w:rsidRDefault="008B0619" w:rsidP="00A40DBF">
            <w:pPr>
              <w:keepNext/>
              <w:tabs>
                <w:tab w:val="left" w:pos="6288"/>
              </w:tabs>
              <w:spacing w:line="276" w:lineRule="auto"/>
              <w:ind w:right="-96"/>
              <w:rPr>
                <w:color w:val="000000"/>
                <w:spacing w:val="-5"/>
                <w:sz w:val="24"/>
                <w:szCs w:val="24"/>
              </w:rPr>
            </w:pPr>
          </w:p>
          <w:p w:rsidR="008B0619" w:rsidRPr="0002594F" w:rsidRDefault="008B0619" w:rsidP="00A40DBF">
            <w:pPr>
              <w:keepNext/>
              <w:tabs>
                <w:tab w:val="left" w:pos="6288"/>
              </w:tabs>
              <w:spacing w:line="276" w:lineRule="auto"/>
              <w:ind w:right="-96"/>
              <w:rPr>
                <w:color w:val="000000"/>
                <w:spacing w:val="-5"/>
                <w:sz w:val="24"/>
                <w:szCs w:val="24"/>
              </w:rPr>
            </w:pPr>
          </w:p>
          <w:p w:rsidR="008B0619" w:rsidRPr="0002594F" w:rsidRDefault="008B0619" w:rsidP="00A40DBF">
            <w:pPr>
              <w:keepNext/>
              <w:tabs>
                <w:tab w:val="left" w:pos="6288"/>
              </w:tabs>
              <w:spacing w:line="276" w:lineRule="auto"/>
              <w:ind w:right="-96"/>
              <w:rPr>
                <w:color w:val="000000"/>
                <w:spacing w:val="-5"/>
                <w:sz w:val="24"/>
                <w:szCs w:val="24"/>
              </w:rPr>
            </w:pPr>
          </w:p>
          <w:p w:rsidR="008B0619" w:rsidRPr="0002594F" w:rsidRDefault="008B0619" w:rsidP="00A40DBF">
            <w:pPr>
              <w:keepNext/>
              <w:tabs>
                <w:tab w:val="left" w:pos="6288"/>
              </w:tabs>
              <w:spacing w:line="276" w:lineRule="auto"/>
              <w:ind w:right="-96"/>
              <w:rPr>
                <w:color w:val="000000"/>
                <w:spacing w:val="-5"/>
                <w:sz w:val="24"/>
                <w:szCs w:val="24"/>
              </w:rPr>
            </w:pPr>
            <w:r w:rsidRPr="0002594F">
              <w:rPr>
                <w:color w:val="000000"/>
                <w:spacing w:val="-5"/>
                <w:sz w:val="24"/>
                <w:szCs w:val="24"/>
              </w:rPr>
              <w:t xml:space="preserve">_______________ </w:t>
            </w:r>
          </w:p>
          <w:p w:rsidR="008B0619" w:rsidRPr="0002594F" w:rsidRDefault="008B0619" w:rsidP="00A40DBF">
            <w:pPr>
              <w:keepNext/>
              <w:tabs>
                <w:tab w:val="left" w:pos="6288"/>
              </w:tabs>
              <w:spacing w:line="276" w:lineRule="auto"/>
              <w:ind w:right="-96"/>
              <w:rPr>
                <w:color w:val="000000"/>
                <w:spacing w:val="-5"/>
                <w:sz w:val="24"/>
                <w:szCs w:val="24"/>
              </w:rPr>
            </w:pPr>
          </w:p>
          <w:p w:rsidR="008B0619" w:rsidRPr="0002594F" w:rsidRDefault="008B0619" w:rsidP="00A40DBF">
            <w:pPr>
              <w:keepNext/>
              <w:tabs>
                <w:tab w:val="left" w:pos="6288"/>
              </w:tabs>
              <w:snapToGrid w:val="0"/>
              <w:spacing w:line="276" w:lineRule="auto"/>
              <w:ind w:right="-96"/>
              <w:rPr>
                <w:color w:val="000000"/>
                <w:spacing w:val="-12"/>
                <w:sz w:val="24"/>
                <w:szCs w:val="24"/>
              </w:rPr>
            </w:pPr>
            <w:r w:rsidRPr="0002594F">
              <w:rPr>
                <w:sz w:val="24"/>
                <w:szCs w:val="24"/>
              </w:rPr>
              <w:t xml:space="preserve">М.П.         </w:t>
            </w:r>
          </w:p>
        </w:tc>
        <w:tc>
          <w:tcPr>
            <w:tcW w:w="5211" w:type="dxa"/>
          </w:tcPr>
          <w:p w:rsidR="008B0619" w:rsidRPr="0002594F" w:rsidRDefault="008B0619" w:rsidP="00A40DBF">
            <w:pPr>
              <w:keepNext/>
              <w:tabs>
                <w:tab w:val="left" w:pos="6288"/>
              </w:tabs>
              <w:spacing w:line="276" w:lineRule="auto"/>
              <w:ind w:right="-96"/>
              <w:jc w:val="center"/>
              <w:rPr>
                <w:b/>
                <w:color w:val="000000"/>
                <w:spacing w:val="-5"/>
                <w:sz w:val="24"/>
                <w:szCs w:val="24"/>
                <w:u w:val="single"/>
              </w:rPr>
            </w:pPr>
            <w:r w:rsidRPr="0002594F">
              <w:rPr>
                <w:b/>
                <w:color w:val="000000"/>
                <w:spacing w:val="-5"/>
                <w:sz w:val="24"/>
                <w:szCs w:val="24"/>
                <w:u w:val="single"/>
              </w:rPr>
              <w:t>Заказчик:</w:t>
            </w:r>
          </w:p>
          <w:p w:rsidR="008B0619" w:rsidRPr="0002594F" w:rsidRDefault="008B0619" w:rsidP="00A40DBF">
            <w:pPr>
              <w:keepNext/>
              <w:tabs>
                <w:tab w:val="left" w:pos="6288"/>
              </w:tabs>
              <w:spacing w:line="276" w:lineRule="auto"/>
              <w:ind w:right="-96"/>
              <w:rPr>
                <w:color w:val="000000"/>
                <w:spacing w:val="-5"/>
                <w:sz w:val="24"/>
                <w:szCs w:val="24"/>
              </w:rPr>
            </w:pPr>
            <w:r w:rsidRPr="0002594F">
              <w:rPr>
                <w:color w:val="000000"/>
                <w:spacing w:val="-5"/>
                <w:sz w:val="24"/>
                <w:szCs w:val="24"/>
              </w:rPr>
              <w:t>Генеральный директор</w:t>
            </w:r>
          </w:p>
          <w:p w:rsidR="008B0619" w:rsidRPr="0002594F" w:rsidRDefault="008B0619" w:rsidP="00A40DBF">
            <w:pPr>
              <w:keepNext/>
              <w:tabs>
                <w:tab w:val="left" w:pos="6288"/>
              </w:tabs>
              <w:spacing w:line="276" w:lineRule="auto"/>
              <w:ind w:right="-96"/>
              <w:rPr>
                <w:color w:val="000000"/>
                <w:spacing w:val="-5"/>
                <w:sz w:val="24"/>
                <w:szCs w:val="24"/>
              </w:rPr>
            </w:pPr>
            <w:r w:rsidRPr="0002594F">
              <w:rPr>
                <w:color w:val="000000"/>
                <w:spacing w:val="-5"/>
                <w:sz w:val="24"/>
                <w:szCs w:val="24"/>
              </w:rPr>
              <w:t>АО «Корякэнерго»</w:t>
            </w:r>
          </w:p>
          <w:p w:rsidR="008B0619" w:rsidRPr="0002594F" w:rsidRDefault="008B0619" w:rsidP="00A40DBF">
            <w:pPr>
              <w:keepNext/>
              <w:tabs>
                <w:tab w:val="left" w:pos="6288"/>
              </w:tabs>
              <w:spacing w:line="276" w:lineRule="auto"/>
              <w:ind w:right="-96"/>
              <w:rPr>
                <w:color w:val="000000"/>
                <w:spacing w:val="-5"/>
                <w:sz w:val="24"/>
                <w:szCs w:val="24"/>
              </w:rPr>
            </w:pPr>
          </w:p>
          <w:p w:rsidR="008B0619" w:rsidRPr="0002594F" w:rsidRDefault="008B0619" w:rsidP="00A40DBF">
            <w:pPr>
              <w:keepNext/>
              <w:tabs>
                <w:tab w:val="left" w:pos="6288"/>
              </w:tabs>
              <w:spacing w:line="276" w:lineRule="auto"/>
              <w:ind w:right="-96"/>
              <w:rPr>
                <w:bCs/>
                <w:color w:val="000000"/>
                <w:spacing w:val="-5"/>
                <w:sz w:val="24"/>
                <w:szCs w:val="24"/>
              </w:rPr>
            </w:pPr>
            <w:r w:rsidRPr="0002594F">
              <w:rPr>
                <w:b/>
                <w:color w:val="000000"/>
                <w:spacing w:val="-5"/>
                <w:sz w:val="24"/>
                <w:szCs w:val="24"/>
              </w:rPr>
              <w:t xml:space="preserve">_______________ </w:t>
            </w:r>
            <w:r w:rsidRPr="0002594F">
              <w:rPr>
                <w:color w:val="000000"/>
                <w:spacing w:val="-5"/>
                <w:sz w:val="24"/>
                <w:szCs w:val="24"/>
              </w:rPr>
              <w:t xml:space="preserve">И. Б. Рыков </w:t>
            </w:r>
          </w:p>
          <w:p w:rsidR="008B0619" w:rsidRPr="0002594F" w:rsidRDefault="008B0619" w:rsidP="00A40DBF">
            <w:pPr>
              <w:keepNext/>
              <w:tabs>
                <w:tab w:val="left" w:pos="6288"/>
              </w:tabs>
              <w:spacing w:line="276" w:lineRule="auto"/>
              <w:ind w:right="-96"/>
              <w:rPr>
                <w:color w:val="000000"/>
                <w:spacing w:val="-5"/>
                <w:sz w:val="24"/>
                <w:szCs w:val="24"/>
              </w:rPr>
            </w:pPr>
          </w:p>
          <w:p w:rsidR="008B0619" w:rsidRPr="0002594F" w:rsidRDefault="008B0619" w:rsidP="00A40DBF">
            <w:pPr>
              <w:keepNext/>
              <w:tabs>
                <w:tab w:val="left" w:pos="6288"/>
              </w:tabs>
              <w:spacing w:line="276" w:lineRule="auto"/>
              <w:ind w:right="-96"/>
              <w:rPr>
                <w:sz w:val="24"/>
                <w:szCs w:val="24"/>
              </w:rPr>
            </w:pPr>
            <w:r w:rsidRPr="0002594F">
              <w:rPr>
                <w:sz w:val="24"/>
                <w:szCs w:val="24"/>
              </w:rPr>
              <w:t xml:space="preserve">М.П.         </w:t>
            </w:r>
          </w:p>
        </w:tc>
      </w:tr>
    </w:tbl>
    <w:p w:rsidR="00414C7B" w:rsidRPr="00B56A43" w:rsidRDefault="00414C7B" w:rsidP="008B0619">
      <w:pPr>
        <w:autoSpaceDE w:val="0"/>
        <w:autoSpaceDN w:val="0"/>
        <w:adjustRightInd w:val="0"/>
        <w:ind w:firstLine="426"/>
        <w:jc w:val="center"/>
      </w:pPr>
    </w:p>
    <w:sectPr w:rsidR="00414C7B" w:rsidRPr="00B56A4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0DBF" w:rsidRDefault="00A40DBF" w:rsidP="0077377E">
      <w:r>
        <w:separator/>
      </w:r>
    </w:p>
  </w:endnote>
  <w:endnote w:type="continuationSeparator" w:id="0">
    <w:p w:rsidR="00A40DBF" w:rsidRDefault="00A40DBF"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492310"/>
      <w:docPartObj>
        <w:docPartGallery w:val="Page Numbers (Bottom of Page)"/>
        <w:docPartUnique/>
      </w:docPartObj>
    </w:sdtPr>
    <w:sdtEndPr/>
    <w:sdtContent>
      <w:p w:rsidR="00A40DBF" w:rsidRDefault="00A40DBF" w:rsidP="00B56A43">
        <w:pPr>
          <w:pStyle w:val="af8"/>
          <w:jc w:val="right"/>
        </w:pPr>
        <w:r>
          <w:fldChar w:fldCharType="begin"/>
        </w:r>
        <w:r>
          <w:instrText>PAGE   \* MERGEFORMAT</w:instrText>
        </w:r>
        <w:r>
          <w:fldChar w:fldCharType="separate"/>
        </w:r>
        <w:r w:rsidR="002F300E">
          <w:rPr>
            <w:noProof/>
          </w:rPr>
          <w:t>22</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0DBF" w:rsidRDefault="00A40DBF" w:rsidP="0077377E">
      <w:r>
        <w:separator/>
      </w:r>
    </w:p>
  </w:footnote>
  <w:footnote w:type="continuationSeparator" w:id="0">
    <w:p w:rsidR="00A40DBF" w:rsidRDefault="00A40DBF" w:rsidP="007737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5"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6"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D524F4"/>
    <w:multiLevelType w:val="singleLevel"/>
    <w:tmpl w:val="DADA8FA2"/>
    <w:lvl w:ilvl="0">
      <w:numFmt w:val="bullet"/>
      <w:lvlText w:val="-"/>
      <w:lvlJc w:val="left"/>
      <w:pPr>
        <w:tabs>
          <w:tab w:val="num" w:pos="360"/>
        </w:tabs>
        <w:ind w:left="360" w:hanging="360"/>
      </w:pPr>
    </w:lvl>
  </w:abstractNum>
  <w:abstractNum w:abstractNumId="18"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ECC751D"/>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1"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2" w15:restartNumberingAfterBreak="0">
    <w:nsid w:val="354966E0"/>
    <w:multiLevelType w:val="hybridMultilevel"/>
    <w:tmpl w:val="D990E222"/>
    <w:lvl w:ilvl="0" w:tplc="0BF61F62">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4"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28"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1"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6"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37" w15:restartNumberingAfterBreak="0">
    <w:nsid w:val="6AC00916"/>
    <w:multiLevelType w:val="multilevel"/>
    <w:tmpl w:val="9CE69980"/>
    <w:lvl w:ilvl="0">
      <w:start w:val="1"/>
      <w:numFmt w:val="decimal"/>
      <w:isLgl/>
      <w:suff w:val="nothing"/>
      <w:lvlText w:val="%1"/>
      <w:lvlJc w:val="left"/>
      <w:pPr>
        <w:ind w:left="0" w:firstLine="0"/>
      </w:pPr>
      <w:rPr>
        <w:rFonts w:hint="default"/>
      </w:rPr>
    </w:lvl>
    <w:lvl w:ilvl="1">
      <w:start w:val="2"/>
      <w:numFmt w:val="decimal"/>
      <w:isLgl/>
      <w:suff w:val="nothing"/>
      <w:lvlText w:val="%1.%2"/>
      <w:lvlJc w:val="left"/>
      <w:pPr>
        <w:ind w:left="0" w:firstLine="0"/>
      </w:pPr>
      <w:rPr>
        <w:rFonts w:hint="default"/>
      </w:rPr>
    </w:lvl>
    <w:lvl w:ilvl="2">
      <w:start w:val="1"/>
      <w:numFmt w:val="decimal"/>
      <w:isLgl/>
      <w:suff w:val="nothing"/>
      <w:lvlText w:val="%1.%2.%3"/>
      <w:lvlJc w:val="left"/>
      <w:pPr>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39"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9A1766D"/>
    <w:multiLevelType w:val="singleLevel"/>
    <w:tmpl w:val="08864AE4"/>
    <w:lvl w:ilvl="0">
      <w:numFmt w:val="none"/>
      <w:pStyle w:val="TableNormal"/>
      <w:lvlText w:val=""/>
      <w:lvlJc w:val="left"/>
      <w:pPr>
        <w:tabs>
          <w:tab w:val="num" w:pos="360"/>
        </w:tabs>
      </w:pPr>
    </w:lvl>
  </w:abstractNum>
  <w:num w:numId="1">
    <w:abstractNumId w:val="21"/>
  </w:num>
  <w:num w:numId="2">
    <w:abstractNumId w:val="28"/>
  </w:num>
  <w:num w:numId="3">
    <w:abstractNumId w:val="8"/>
  </w:num>
  <w:num w:numId="4">
    <w:abstractNumId w:val="14"/>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38"/>
  </w:num>
  <w:num w:numId="6">
    <w:abstractNumId w:val="13"/>
  </w:num>
  <w:num w:numId="7">
    <w:abstractNumId w:val="25"/>
  </w:num>
  <w:num w:numId="8">
    <w:abstractNumId w:val="36"/>
  </w:num>
  <w:num w:numId="9">
    <w:abstractNumId w:val="32"/>
  </w:num>
  <w:num w:numId="10">
    <w:abstractNumId w:val="27"/>
  </w:num>
  <w:num w:numId="11">
    <w:abstractNumId w:val="30"/>
  </w:num>
  <w:num w:numId="12">
    <w:abstractNumId w:val="18"/>
  </w:num>
  <w:num w:numId="13">
    <w:abstractNumId w:val="24"/>
  </w:num>
  <w:num w:numId="14">
    <w:abstractNumId w:val="26"/>
  </w:num>
  <w:num w:numId="15">
    <w:abstractNumId w:val="33"/>
  </w:num>
  <w:num w:numId="16">
    <w:abstractNumId w:val="5"/>
  </w:num>
  <w:num w:numId="17">
    <w:abstractNumId w:val="10"/>
  </w:num>
  <w:num w:numId="18">
    <w:abstractNumId w:val="16"/>
  </w:num>
  <w:num w:numId="19">
    <w:abstractNumId w:val="42"/>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1"/>
  </w:num>
  <w:num w:numId="27">
    <w:abstractNumId w:val="15"/>
  </w:num>
  <w:num w:numId="28">
    <w:abstractNumId w:val="39"/>
  </w:num>
  <w:num w:numId="29">
    <w:abstractNumId w:val="19"/>
  </w:num>
  <w:num w:numId="30">
    <w:abstractNumId w:val="40"/>
  </w:num>
  <w:num w:numId="31">
    <w:abstractNumId w:val="35"/>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34"/>
  </w:num>
  <w:num w:numId="35">
    <w:abstractNumId w:val="9"/>
  </w:num>
  <w:num w:numId="36">
    <w:abstractNumId w:val="31"/>
  </w:num>
  <w:num w:numId="37">
    <w:abstractNumId w:val="7"/>
  </w:num>
  <w:num w:numId="38">
    <w:abstractNumId w:val="23"/>
  </w:num>
  <w:num w:numId="39">
    <w:abstractNumId w:val="22"/>
  </w:num>
  <w:num w:numId="40">
    <w:abstractNumId w:val="29"/>
  </w:num>
  <w:num w:numId="41">
    <w:abstractNumId w:val="20"/>
  </w:num>
  <w:num w:numId="42">
    <w:abstractNumId w:val="37"/>
  </w:num>
  <w:num w:numId="43">
    <w:abstractNumId w:val="1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14C7B"/>
    <w:rsid w:val="0000217F"/>
    <w:rsid w:val="00003728"/>
    <w:rsid w:val="000107C2"/>
    <w:rsid w:val="00014B13"/>
    <w:rsid w:val="00017909"/>
    <w:rsid w:val="0006022E"/>
    <w:rsid w:val="0006604A"/>
    <w:rsid w:val="00072949"/>
    <w:rsid w:val="0007642F"/>
    <w:rsid w:val="000858E3"/>
    <w:rsid w:val="00097429"/>
    <w:rsid w:val="000A3430"/>
    <w:rsid w:val="000A7B84"/>
    <w:rsid w:val="000B0413"/>
    <w:rsid w:val="000B73E2"/>
    <w:rsid w:val="000D6856"/>
    <w:rsid w:val="000E521A"/>
    <w:rsid w:val="000E7C4D"/>
    <w:rsid w:val="000F7A6E"/>
    <w:rsid w:val="00117FEB"/>
    <w:rsid w:val="00135827"/>
    <w:rsid w:val="0013689C"/>
    <w:rsid w:val="00154750"/>
    <w:rsid w:val="0015730F"/>
    <w:rsid w:val="001730A6"/>
    <w:rsid w:val="00180581"/>
    <w:rsid w:val="001839AF"/>
    <w:rsid w:val="00185AC7"/>
    <w:rsid w:val="00190D6F"/>
    <w:rsid w:val="001A2DF5"/>
    <w:rsid w:val="001D0D5E"/>
    <w:rsid w:val="001D1ADE"/>
    <w:rsid w:val="001F2A23"/>
    <w:rsid w:val="001F4DC0"/>
    <w:rsid w:val="0020084B"/>
    <w:rsid w:val="00203A9B"/>
    <w:rsid w:val="00205729"/>
    <w:rsid w:val="002215E3"/>
    <w:rsid w:val="0022675A"/>
    <w:rsid w:val="00285789"/>
    <w:rsid w:val="002858C7"/>
    <w:rsid w:val="002B4036"/>
    <w:rsid w:val="002B6421"/>
    <w:rsid w:val="002F300E"/>
    <w:rsid w:val="002F5C02"/>
    <w:rsid w:val="00306A0F"/>
    <w:rsid w:val="003155B1"/>
    <w:rsid w:val="0031640A"/>
    <w:rsid w:val="0032022E"/>
    <w:rsid w:val="003202CE"/>
    <w:rsid w:val="00320CF5"/>
    <w:rsid w:val="00356E9B"/>
    <w:rsid w:val="003647E8"/>
    <w:rsid w:val="003853DB"/>
    <w:rsid w:val="003864EE"/>
    <w:rsid w:val="00391507"/>
    <w:rsid w:val="003978F6"/>
    <w:rsid w:val="00397924"/>
    <w:rsid w:val="003A62EE"/>
    <w:rsid w:val="003B70AA"/>
    <w:rsid w:val="003D2FC0"/>
    <w:rsid w:val="003D540A"/>
    <w:rsid w:val="003D718F"/>
    <w:rsid w:val="003E0BB5"/>
    <w:rsid w:val="003E26A2"/>
    <w:rsid w:val="003F1129"/>
    <w:rsid w:val="003F5B22"/>
    <w:rsid w:val="00413070"/>
    <w:rsid w:val="004130D2"/>
    <w:rsid w:val="00414C7B"/>
    <w:rsid w:val="00417FDB"/>
    <w:rsid w:val="004317A0"/>
    <w:rsid w:val="00434353"/>
    <w:rsid w:val="00435894"/>
    <w:rsid w:val="00451630"/>
    <w:rsid w:val="00454415"/>
    <w:rsid w:val="004629D0"/>
    <w:rsid w:val="00463B7D"/>
    <w:rsid w:val="00467363"/>
    <w:rsid w:val="00491C00"/>
    <w:rsid w:val="004A2743"/>
    <w:rsid w:val="004B1702"/>
    <w:rsid w:val="004F26E8"/>
    <w:rsid w:val="004F292D"/>
    <w:rsid w:val="004F35AC"/>
    <w:rsid w:val="004F3D1A"/>
    <w:rsid w:val="004F4D1F"/>
    <w:rsid w:val="004F7090"/>
    <w:rsid w:val="0050193F"/>
    <w:rsid w:val="00514051"/>
    <w:rsid w:val="00522350"/>
    <w:rsid w:val="005230A1"/>
    <w:rsid w:val="00523974"/>
    <w:rsid w:val="005364EE"/>
    <w:rsid w:val="00540F02"/>
    <w:rsid w:val="00556FEE"/>
    <w:rsid w:val="005612B1"/>
    <w:rsid w:val="005618D4"/>
    <w:rsid w:val="00566F8D"/>
    <w:rsid w:val="00570090"/>
    <w:rsid w:val="00573758"/>
    <w:rsid w:val="005854A1"/>
    <w:rsid w:val="005C081B"/>
    <w:rsid w:val="005C4198"/>
    <w:rsid w:val="005E56EC"/>
    <w:rsid w:val="005E6922"/>
    <w:rsid w:val="005E6AE7"/>
    <w:rsid w:val="00606550"/>
    <w:rsid w:val="00616122"/>
    <w:rsid w:val="0062348C"/>
    <w:rsid w:val="00647310"/>
    <w:rsid w:val="00682B6F"/>
    <w:rsid w:val="006A0B9F"/>
    <w:rsid w:val="006A3119"/>
    <w:rsid w:val="006B5206"/>
    <w:rsid w:val="006C0862"/>
    <w:rsid w:val="006C5B9A"/>
    <w:rsid w:val="006C7503"/>
    <w:rsid w:val="006D1396"/>
    <w:rsid w:val="006E38E2"/>
    <w:rsid w:val="006F1956"/>
    <w:rsid w:val="006F4359"/>
    <w:rsid w:val="00701F0C"/>
    <w:rsid w:val="00705A0A"/>
    <w:rsid w:val="00710D2D"/>
    <w:rsid w:val="0071117C"/>
    <w:rsid w:val="00717931"/>
    <w:rsid w:val="00720748"/>
    <w:rsid w:val="00750FDD"/>
    <w:rsid w:val="0076030D"/>
    <w:rsid w:val="00773420"/>
    <w:rsid w:val="0077377E"/>
    <w:rsid w:val="00787A52"/>
    <w:rsid w:val="00790726"/>
    <w:rsid w:val="00796F7E"/>
    <w:rsid w:val="007A64F9"/>
    <w:rsid w:val="007B6916"/>
    <w:rsid w:val="007C2DFB"/>
    <w:rsid w:val="007D4442"/>
    <w:rsid w:val="007E6517"/>
    <w:rsid w:val="007F4722"/>
    <w:rsid w:val="007F4D23"/>
    <w:rsid w:val="007F5BF4"/>
    <w:rsid w:val="00800806"/>
    <w:rsid w:val="0080738B"/>
    <w:rsid w:val="0081705E"/>
    <w:rsid w:val="00832D28"/>
    <w:rsid w:val="00833C0F"/>
    <w:rsid w:val="00833D3A"/>
    <w:rsid w:val="00837E11"/>
    <w:rsid w:val="00846AA5"/>
    <w:rsid w:val="00852A62"/>
    <w:rsid w:val="008540D8"/>
    <w:rsid w:val="00862710"/>
    <w:rsid w:val="00865159"/>
    <w:rsid w:val="008763E5"/>
    <w:rsid w:val="00877092"/>
    <w:rsid w:val="008779E8"/>
    <w:rsid w:val="00883A24"/>
    <w:rsid w:val="008A256C"/>
    <w:rsid w:val="008A5216"/>
    <w:rsid w:val="008B0619"/>
    <w:rsid w:val="008B08D6"/>
    <w:rsid w:val="008C0814"/>
    <w:rsid w:val="008D00BA"/>
    <w:rsid w:val="008D2266"/>
    <w:rsid w:val="008D77E2"/>
    <w:rsid w:val="008F2202"/>
    <w:rsid w:val="008F7E10"/>
    <w:rsid w:val="009202C5"/>
    <w:rsid w:val="00926B13"/>
    <w:rsid w:val="00933B15"/>
    <w:rsid w:val="00935603"/>
    <w:rsid w:val="00942237"/>
    <w:rsid w:val="00961AEC"/>
    <w:rsid w:val="009668E9"/>
    <w:rsid w:val="00973C8A"/>
    <w:rsid w:val="009A3E82"/>
    <w:rsid w:val="009A44E7"/>
    <w:rsid w:val="009B1F04"/>
    <w:rsid w:val="009B259B"/>
    <w:rsid w:val="009C278B"/>
    <w:rsid w:val="009D7FF4"/>
    <w:rsid w:val="009E5656"/>
    <w:rsid w:val="009F0B6A"/>
    <w:rsid w:val="00A06637"/>
    <w:rsid w:val="00A334FD"/>
    <w:rsid w:val="00A40DBF"/>
    <w:rsid w:val="00A71724"/>
    <w:rsid w:val="00A76638"/>
    <w:rsid w:val="00A8716D"/>
    <w:rsid w:val="00A96BF4"/>
    <w:rsid w:val="00AA2938"/>
    <w:rsid w:val="00AB3796"/>
    <w:rsid w:val="00AB4709"/>
    <w:rsid w:val="00AB5837"/>
    <w:rsid w:val="00AB7A95"/>
    <w:rsid w:val="00AD2409"/>
    <w:rsid w:val="00AD5CE8"/>
    <w:rsid w:val="00B05E00"/>
    <w:rsid w:val="00B14F08"/>
    <w:rsid w:val="00B31080"/>
    <w:rsid w:val="00B36703"/>
    <w:rsid w:val="00B40761"/>
    <w:rsid w:val="00B56349"/>
    <w:rsid w:val="00B56A43"/>
    <w:rsid w:val="00B60AB8"/>
    <w:rsid w:val="00B63DE0"/>
    <w:rsid w:val="00B64A2C"/>
    <w:rsid w:val="00B73257"/>
    <w:rsid w:val="00B910D2"/>
    <w:rsid w:val="00B96E94"/>
    <w:rsid w:val="00BA37CF"/>
    <w:rsid w:val="00BC7B35"/>
    <w:rsid w:val="00BD3A1F"/>
    <w:rsid w:val="00BE0C2B"/>
    <w:rsid w:val="00BE7DE4"/>
    <w:rsid w:val="00BF41B5"/>
    <w:rsid w:val="00C00380"/>
    <w:rsid w:val="00C113F5"/>
    <w:rsid w:val="00C13AE6"/>
    <w:rsid w:val="00C1463C"/>
    <w:rsid w:val="00C1474B"/>
    <w:rsid w:val="00C174FB"/>
    <w:rsid w:val="00C17F9A"/>
    <w:rsid w:val="00C2674A"/>
    <w:rsid w:val="00C34707"/>
    <w:rsid w:val="00C3630B"/>
    <w:rsid w:val="00C36AF1"/>
    <w:rsid w:val="00C450CB"/>
    <w:rsid w:val="00C5384B"/>
    <w:rsid w:val="00C82460"/>
    <w:rsid w:val="00C906DA"/>
    <w:rsid w:val="00C914FF"/>
    <w:rsid w:val="00CA5254"/>
    <w:rsid w:val="00CB7271"/>
    <w:rsid w:val="00CB77E2"/>
    <w:rsid w:val="00CE0048"/>
    <w:rsid w:val="00CE5C7C"/>
    <w:rsid w:val="00D039C2"/>
    <w:rsid w:val="00D20ACA"/>
    <w:rsid w:val="00D24D76"/>
    <w:rsid w:val="00D262A8"/>
    <w:rsid w:val="00D349C2"/>
    <w:rsid w:val="00D43F24"/>
    <w:rsid w:val="00D523BE"/>
    <w:rsid w:val="00D76B72"/>
    <w:rsid w:val="00D841D1"/>
    <w:rsid w:val="00D864BC"/>
    <w:rsid w:val="00D92C0F"/>
    <w:rsid w:val="00DC224C"/>
    <w:rsid w:val="00DE22A0"/>
    <w:rsid w:val="00DE785C"/>
    <w:rsid w:val="00DF030A"/>
    <w:rsid w:val="00DF1950"/>
    <w:rsid w:val="00DF58DD"/>
    <w:rsid w:val="00E0042E"/>
    <w:rsid w:val="00E076AA"/>
    <w:rsid w:val="00E100E9"/>
    <w:rsid w:val="00E13863"/>
    <w:rsid w:val="00E20B9A"/>
    <w:rsid w:val="00E241A0"/>
    <w:rsid w:val="00E363FE"/>
    <w:rsid w:val="00E41742"/>
    <w:rsid w:val="00E4445A"/>
    <w:rsid w:val="00E53284"/>
    <w:rsid w:val="00E53878"/>
    <w:rsid w:val="00E56067"/>
    <w:rsid w:val="00E70E07"/>
    <w:rsid w:val="00E87A1E"/>
    <w:rsid w:val="00E901B8"/>
    <w:rsid w:val="00EA731B"/>
    <w:rsid w:val="00ED497F"/>
    <w:rsid w:val="00EF270F"/>
    <w:rsid w:val="00EF4D55"/>
    <w:rsid w:val="00F0280D"/>
    <w:rsid w:val="00F0388A"/>
    <w:rsid w:val="00F04696"/>
    <w:rsid w:val="00F13945"/>
    <w:rsid w:val="00F25BC8"/>
    <w:rsid w:val="00F34F3D"/>
    <w:rsid w:val="00F36F2F"/>
    <w:rsid w:val="00F50CFB"/>
    <w:rsid w:val="00F513EE"/>
    <w:rsid w:val="00F56474"/>
    <w:rsid w:val="00F65BDA"/>
    <w:rsid w:val="00F74264"/>
    <w:rsid w:val="00F7479C"/>
    <w:rsid w:val="00F81FA5"/>
    <w:rsid w:val="00F82411"/>
    <w:rsid w:val="00F83320"/>
    <w:rsid w:val="00F90E3F"/>
    <w:rsid w:val="00FB75D4"/>
    <w:rsid w:val="00FD14CA"/>
    <w:rsid w:val="00FD4C18"/>
    <w:rsid w:val="00FD5351"/>
    <w:rsid w:val="00FE057D"/>
    <w:rsid w:val="00FE5989"/>
    <w:rsid w:val="00FE65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0BB216E"/>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82411"/>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rsid w:val="00414C7B"/>
    <w:pPr>
      <w:tabs>
        <w:tab w:val="num" w:pos="1647"/>
      </w:tabs>
      <w:spacing w:line="360" w:lineRule="auto"/>
      <w:ind w:left="1647" w:hanging="567"/>
      <w:jc w:val="both"/>
    </w:pPr>
    <w:rPr>
      <w:snapToGrid w:val="0"/>
      <w:sz w:val="28"/>
    </w:rPr>
  </w:style>
  <w:style w:type="paragraph" w:styleId="af">
    <w:name w:val="List Paragraph"/>
    <w:aliases w:val="Table-Normal,RSHB_Table-Normal,Заголовок_3,Подпись рисунка"/>
    <w:basedOn w:val="a7"/>
    <w:link w:val="af0"/>
    <w:uiPriority w:val="34"/>
    <w:qFormat/>
    <w:rsid w:val="00414C7B"/>
    <w:pPr>
      <w:ind w:left="720"/>
      <w:contextualSpacing/>
    </w:pPr>
  </w:style>
  <w:style w:type="character" w:styleId="af1">
    <w:name w:val="Hyperlink"/>
    <w:uiPriority w:val="99"/>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aliases w:val="Table-Normal Знак,RSHB_Table-Normal Знак,Заголовок_3 Знак,Подпись рисунка Знак"/>
    <w:link w:val="af"/>
    <w:uiPriority w:val="34"/>
    <w:qFormat/>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7"/>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rPr>
      <w:sz w:val="24"/>
      <w:szCs w:val="24"/>
    </w:rPr>
  </w:style>
  <w:style w:type="paragraph" w:customStyle="1" w:styleId="s1">
    <w:name w:val="s_1"/>
    <w:basedOn w:val="a7"/>
    <w:rsid w:val="00BA37CF"/>
    <w:pPr>
      <w:spacing w:before="100" w:beforeAutospacing="1" w:after="100" w:afterAutospacing="1"/>
    </w:pPr>
    <w:rPr>
      <w:sz w:val="24"/>
      <w:szCs w:val="24"/>
    </w:rPr>
  </w:style>
  <w:style w:type="paragraph" w:customStyle="1" w:styleId="Style30">
    <w:name w:val="Style30"/>
    <w:basedOn w:val="a7"/>
    <w:rsid w:val="00BA37CF"/>
    <w:pPr>
      <w:widowControl w:val="0"/>
      <w:suppressAutoHyphens/>
      <w:autoSpaceDE w:val="0"/>
      <w:spacing w:line="274" w:lineRule="exact"/>
      <w:ind w:firstLine="682"/>
    </w:pPr>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5250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mailto:secr@korenergo.ru" TargetMode="Externa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styles" Target="styles.xml"/><Relationship Id="rId16" Type="http://schemas.openxmlformats.org/officeDocument/2006/relationships/hyperlink" Target="http://www.roseltorg.ru" TargetMode="External"/><Relationship Id="rId20" Type="http://schemas.openxmlformats.org/officeDocument/2006/relationships/hyperlink" Target="mailto:secr@korenergo.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5" Type="http://schemas.openxmlformats.org/officeDocument/2006/relationships/footnotes" Target="footnotes.xml"/><Relationship Id="rId15" Type="http://schemas.openxmlformats.org/officeDocument/2006/relationships/hyperlink" Target="http://www.korenergo.ru" TargetMode="External"/><Relationship Id="rId23" Type="http://schemas.openxmlformats.org/officeDocument/2006/relationships/theme" Target="theme/theme1.xml"/><Relationship Id="rId10" Type="http://schemas.openxmlformats.org/officeDocument/2006/relationships/hyperlink" Target="https://login.consultant.ru/link/?req=doc&amp;base=LAW&amp;n=495141&amp;dst=100068" TargetMode="External"/><Relationship Id="rId19"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62</Pages>
  <Words>27060</Words>
  <Characters>154242</Characters>
  <Application>Microsoft Office Word</Application>
  <DocSecurity>0</DocSecurity>
  <Lines>1285</Lines>
  <Paragraphs>361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Мироненко</dc:creator>
  <cp:lastModifiedBy>Елена Корастылева</cp:lastModifiedBy>
  <cp:revision>30</cp:revision>
  <cp:lastPrinted>2021-07-15T03:54:00Z</cp:lastPrinted>
  <dcterms:created xsi:type="dcterms:W3CDTF">2021-07-15T03:06:00Z</dcterms:created>
  <dcterms:modified xsi:type="dcterms:W3CDTF">2026-06-04T01:25:00Z</dcterms:modified>
</cp:coreProperties>
</file>